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21" w:rsidRDefault="00AF2921" w:rsidP="00AF2921">
      <w:pPr>
        <w:pStyle w:val="a5"/>
      </w:pPr>
      <w:r>
        <w:t>用深度学习解决图像识别问题，从直观上讲是一个从</w:t>
      </w:r>
      <w:r>
        <w:rPr>
          <w:rStyle w:val="a6"/>
        </w:rPr>
        <w:t>细节到抽象</w:t>
      </w:r>
      <w:r>
        <w:t>的过程。所谓细节，就是指输入图像的每个像素点，甚至像素点构成的边也可以理解为是细节。假设我们大脑接收到一张动物图，大脑最先反应的是该图的点和边。然后由点和边抽象成各种形状，比如三角形或者圆形等，然后再抽象成耳朵和脸等特征。最后由这些特征决定该图属于哪种动物。深度学习识别图像也是同样的道理。这里关键的就是抽象。何为抽象呢？抽象就是把图像中的各种零散的特征通过某种方式汇总起来，形成新的特征。而利用这些新的特征可更好区分图像类别。如刚才这个例子，点和边就是零散的特征，通过将边进行汇总我们就得到了三角形或圆形等新的特征，同理，将三角形这个特征和一些其他零散的特征汇总成耳朵这个新特征。显而易见，耳朵这个新特征会比三角形特征更利于识别图像。</w:t>
      </w:r>
    </w:p>
    <w:p w:rsidR="00AF2921" w:rsidRDefault="00AF2921" w:rsidP="00AF2921">
      <w:pPr>
        <w:pStyle w:val="a5"/>
      </w:pPr>
      <w:r>
        <w:t>深度学习正是通过</w:t>
      </w:r>
      <w:r>
        <w:rPr>
          <w:rStyle w:val="a6"/>
        </w:rPr>
        <w:t>卷积操作实现从细节到抽象</w:t>
      </w:r>
      <w:r>
        <w:t>的过程。因为</w:t>
      </w:r>
      <w:r>
        <w:rPr>
          <w:rStyle w:val="a6"/>
        </w:rPr>
        <w:t>卷积的目的就是为了从输入图像中提取特征，并保留像素间的空间关系。</w:t>
      </w:r>
      <w:r>
        <w:t>何以理解这句话？我们输入的图像其实就是一些纹理，此时，可以将卷积核的参数也理解为纹理，我们目的是使得卷积核的纹理和图像相应位置的纹理尽可能一致。当把图像数据和卷积核的数值放在高维空间中，纹理等价于向量，卷积操作等价于向量的相乘，相乘的结果越大，说明两个向量方向越近，也即卷积核的纹理就更贴近于图像的纹理。因此，卷积后的新图像在具有卷积核纹理的区域信号会更强，其他区域则会较弱。这样，就可以实现从细节（像素点）抽象成更好区分的新特征（纹理）。每一层的卷积都会得到比上一次卷积更易区分的新特征。</w:t>
      </w:r>
    </w:p>
    <w:p w:rsidR="00AF2921" w:rsidRDefault="00AF2921" w:rsidP="00AF2921">
      <w:pPr>
        <w:pStyle w:val="a5"/>
      </w:pPr>
      <w:r>
        <w:t>而池化目的主要就是为了减少权重参数，但为什么可以以Maxpooling或者MeanPooling代表这个区域的特征呢？这样不会有可能损失了一些重要特征吗？这是因为</w:t>
      </w:r>
      <w:r>
        <w:rPr>
          <w:rStyle w:val="a6"/>
        </w:rPr>
        <w:t>图像数据在连续区域具有相关性，一般局部区域的像素值差别不大</w:t>
      </w:r>
      <w:r>
        <w:t>。比如眼睛的局部区域的像素点的值差别并不大，故我们使用Maxpooling或者MeanPooling并不会损失很多特征。</w:t>
      </w:r>
    </w:p>
    <w:p w:rsidR="00CC1665" w:rsidRPr="00AF2921" w:rsidRDefault="00CC1665">
      <w:pPr>
        <w:rPr>
          <w:rFonts w:hint="eastAsia"/>
        </w:rPr>
      </w:pPr>
    </w:p>
    <w:sectPr w:rsidR="00CC1665" w:rsidRPr="00AF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665" w:rsidRDefault="00CC1665" w:rsidP="00AF2921">
      <w:r>
        <w:separator/>
      </w:r>
    </w:p>
  </w:endnote>
  <w:endnote w:type="continuationSeparator" w:id="1">
    <w:p w:rsidR="00CC1665" w:rsidRDefault="00CC1665" w:rsidP="00AF2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665" w:rsidRDefault="00CC1665" w:rsidP="00AF2921">
      <w:r>
        <w:separator/>
      </w:r>
    </w:p>
  </w:footnote>
  <w:footnote w:type="continuationSeparator" w:id="1">
    <w:p w:rsidR="00CC1665" w:rsidRDefault="00CC1665" w:rsidP="00AF2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921"/>
    <w:rsid w:val="00AF2921"/>
    <w:rsid w:val="00CC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2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292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29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DELL.com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PC</dc:creator>
  <cp:keywords/>
  <dc:description/>
  <cp:lastModifiedBy>HanSen PC</cp:lastModifiedBy>
  <cp:revision>2</cp:revision>
  <dcterms:created xsi:type="dcterms:W3CDTF">2020-05-25T14:51:00Z</dcterms:created>
  <dcterms:modified xsi:type="dcterms:W3CDTF">2020-05-25T14:51:00Z</dcterms:modified>
</cp:coreProperties>
</file>