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F614" w14:textId="77777777" w:rsidR="0056485B" w:rsidRDefault="00582E57">
      <w:pPr>
        <w:pStyle w:val="a8"/>
        <w:rPr>
          <w:sz w:val="36"/>
        </w:rPr>
      </w:pPr>
      <w:r>
        <w:rPr>
          <w:rFonts w:hint="eastAsia"/>
          <w:sz w:val="36"/>
        </w:rPr>
        <w:t>疫苗分配</w:t>
      </w:r>
    </w:p>
    <w:p w14:paraId="7F3A0DAA" w14:textId="77777777" w:rsidR="0056485B" w:rsidRDefault="0056485B"/>
    <w:p w14:paraId="5CC806F1" w14:textId="07AF244F" w:rsidR="0056485B" w:rsidRDefault="00582E57" w:rsidP="00D151AD">
      <w:pPr>
        <w:pStyle w:val="2"/>
      </w:pPr>
      <w:r>
        <w:rPr>
          <w:rFonts w:hint="eastAsia"/>
        </w:rPr>
        <w:t>模型</w:t>
      </w:r>
    </w:p>
    <w:p w14:paraId="7182A65A" w14:textId="2559C6CC" w:rsidR="00D151AD" w:rsidRDefault="00D151AD">
      <w:r>
        <w:rPr>
          <w:noProof/>
        </w:rPr>
        <w:drawing>
          <wp:inline distT="0" distB="0" distL="0" distR="0" wp14:anchorId="1027EE1B" wp14:editId="3008BB55">
            <wp:extent cx="5274310" cy="233108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C3D7B" w14:textId="4B1C711C" w:rsidR="00AB498C" w:rsidRDefault="00AB498C">
      <w:pPr>
        <w:rPr>
          <w:rFonts w:hint="eastAsia"/>
        </w:rPr>
      </w:pPr>
      <w:r w:rsidRPr="00AB498C">
        <w:drawing>
          <wp:inline distT="0" distB="0" distL="0" distR="0" wp14:anchorId="1D2C2168" wp14:editId="1516FAFE">
            <wp:extent cx="5274310" cy="2291715"/>
            <wp:effectExtent l="0" t="0" r="2540" b="0"/>
            <wp:docPr id="23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625303CC-2290-497D-8948-3244F2791C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625303CC-2290-497D-8948-3244F2791C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295B" w14:textId="77777777" w:rsidR="00D151AD" w:rsidRDefault="00D151AD"/>
    <w:p w14:paraId="00BF3774" w14:textId="77777777" w:rsidR="0056485B" w:rsidRDefault="0056485B"/>
    <w:p w14:paraId="42BEFFD5" w14:textId="77777777" w:rsidR="0056485B" w:rsidRDefault="00582E57">
      <w:pPr>
        <w:pStyle w:val="3"/>
      </w:pPr>
      <w:r>
        <w:rPr>
          <w:rFonts w:hint="eastAsia"/>
        </w:rPr>
        <w:t>传染病方程</w:t>
      </w:r>
    </w:p>
    <w:p w14:paraId="13A8D56C" w14:textId="4F103C37" w:rsidR="002B1BAE" w:rsidRDefault="002B1BAE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</w:p>
    <w:p w14:paraId="4B62A2E2" w14:textId="1205581E" w:rsidR="0056485B" w:rsidRPr="007A6BE3" w:rsidRDefault="004966B8" w:rsidP="00664339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eqArrPr>
                <m:e>
                  <m:r>
                    <w:rPr>
                      <w:rFonts w:ascii="Cambria Math"/>
                      <w:sz w:val="24"/>
                      <w:szCs w:val="28"/>
                    </w:rPr>
                    <m:t>&amp;ΔS=</m:t>
                  </m:r>
                  <m: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pβS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I</m:t>
                          </m:r>
                        </m:e>
                      </m:acc>
                      <m:r>
                        <w:rPr>
                          <w:rFonts w:ascii="Cambria Math"/>
                          <w:sz w:val="24"/>
                          <w:szCs w:val="28"/>
                        </w:rPr>
                        <m:t>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I</m:t>
                          </m:r>
                        </m:e>
                      </m:acc>
                      <m:r>
                        <w:rPr>
                          <w:rFonts w:ascii="Cambria Math"/>
                          <w:sz w:val="24"/>
                          <w:szCs w:val="28"/>
                        </w:rPr>
                        <m:t>+A</m:t>
                      </m:r>
                    </m:num>
                    <m:den>
                      <m:r>
                        <w:rPr>
                          <w:rFonts w:ascii="Cambria Math"/>
                          <w:sz w:val="24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(1</m:t>
                  </m:r>
                  <m: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p)wβS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I</m:t>
                          </m:r>
                        </m:e>
                      </m:acc>
                      <m:r>
                        <w:rPr>
                          <w:rFonts w:ascii="Cambria Math"/>
                          <w:sz w:val="24"/>
                          <w:szCs w:val="28"/>
                        </w:rPr>
                        <m:t>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I</m:t>
                          </m:r>
                        </m:e>
                      </m:acc>
                      <m:r>
                        <w:rPr>
                          <w:rFonts w:ascii="Cambria Math"/>
                          <w:sz w:val="24"/>
                          <w:szCs w:val="28"/>
                        </w:rPr>
                        <m:t>+A</m:t>
                      </m:r>
                    </m:num>
                    <m:den>
                      <m:r>
                        <w:rPr>
                          <w:rFonts w:ascii="Cambria Math"/>
                          <w:sz w:val="24"/>
                          <w:szCs w:val="28"/>
                        </w:rPr>
                        <m:t>N</m:t>
                      </m:r>
                    </m:den>
                  </m:f>
                </m:e>
                <m:e>
                  <m:r>
                    <w:rPr>
                      <w:rFonts w:ascii="Cambria Math"/>
                      <w:sz w:val="24"/>
                      <w:szCs w:val="28"/>
                    </w:rPr>
                    <m:t>&amp;Δ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E</m:t>
                      </m:r>
                    </m:e>
                  </m:acc>
                  <m:r>
                    <w:rPr>
                      <w:rFonts w:ascii="Cambria Math"/>
                      <w:sz w:val="24"/>
                      <w:szCs w:val="28"/>
                    </w:rPr>
                    <m:t>=pβS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I</m:t>
                          </m:r>
                        </m:e>
                      </m:acc>
                      <m:r>
                        <w:rPr>
                          <w:rFonts w:ascii="Cambria Math"/>
                          <w:sz w:val="24"/>
                          <w:szCs w:val="28"/>
                        </w:rPr>
                        <m:t>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I</m:t>
                          </m:r>
                        </m:e>
                      </m:acc>
                      <m:r>
                        <w:rPr>
                          <w:rFonts w:ascii="Cambria Math"/>
                          <w:sz w:val="24"/>
                          <w:szCs w:val="28"/>
                        </w:rPr>
                        <m:t>+A</m:t>
                      </m:r>
                    </m:num>
                    <m:den>
                      <m:r>
                        <w:rPr>
                          <w:rFonts w:ascii="Cambria Math"/>
                          <w:sz w:val="24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σ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E</m:t>
                      </m:r>
                    </m:e>
                  </m:acc>
                </m:e>
                <m:e>
                  <m:r>
                    <w:rPr>
                      <w:rFonts w:ascii="Cambria Math"/>
                      <w:sz w:val="24"/>
                      <w:szCs w:val="28"/>
                    </w:rPr>
                    <m:t>&amp;Δ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E</m:t>
                      </m:r>
                    </m:e>
                  </m:acc>
                  <m:r>
                    <w:rPr>
                      <w:rFonts w:ascii="Cambria Math"/>
                      <w:sz w:val="24"/>
                      <w:szCs w:val="28"/>
                    </w:rPr>
                    <m:t>=(1</m:t>
                  </m:r>
                  <m: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p)wβS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I</m:t>
                          </m:r>
                        </m:e>
                      </m:acc>
                      <m:r>
                        <w:rPr>
                          <w:rFonts w:ascii="Cambria Math"/>
                          <w:sz w:val="24"/>
                          <w:szCs w:val="28"/>
                        </w:rPr>
                        <m:t>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4"/>
                              <w:szCs w:val="28"/>
                            </w:rPr>
                            <m:t>I</m:t>
                          </m:r>
                        </m:e>
                      </m:acc>
                      <m:r>
                        <w:rPr>
                          <w:rFonts w:ascii="Cambria Math"/>
                          <w:sz w:val="24"/>
                          <w:szCs w:val="28"/>
                        </w:rPr>
                        <m:t>+A</m:t>
                      </m:r>
                    </m:num>
                    <m:den>
                      <m:r>
                        <w:rPr>
                          <w:rFonts w:ascii="Cambria Math"/>
                          <w:sz w:val="24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σ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E</m:t>
                      </m:r>
                    </m:e>
                  </m:acc>
                </m:e>
                <m:e>
                  <m:r>
                    <w:rPr>
                      <w:rFonts w:ascii="Cambria Math"/>
                      <w:sz w:val="24"/>
                      <w:szCs w:val="28"/>
                    </w:rPr>
                    <m:t>&amp;ΔA=(1</m:t>
                  </m:r>
                  <m: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l)σE</m:t>
                  </m:r>
                  <m: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kγA</m:t>
                  </m:r>
                </m:e>
                <m:e>
                  <m:r>
                    <w:rPr>
                      <w:rFonts w:ascii="Cambria Math"/>
                      <w:sz w:val="24"/>
                      <w:szCs w:val="28"/>
                    </w:rPr>
                    <m:t>&amp;Δ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I</m:t>
                      </m:r>
                    </m:e>
                  </m:acc>
                  <m:r>
                    <w:rPr>
                      <w:rFonts w:ascii="Cambria Math"/>
                      <w:sz w:val="24"/>
                      <w:szCs w:val="28"/>
                    </w:rPr>
                    <m:t>=σ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E</m:t>
                      </m:r>
                    </m:e>
                  </m:acc>
                  <m: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γ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I</m:t>
                      </m:r>
                    </m:e>
                  </m:acc>
                </m:e>
                <m:e>
                  <m:r>
                    <w:rPr>
                      <w:rFonts w:ascii="Cambria Math"/>
                      <w:sz w:val="24"/>
                      <w:szCs w:val="28"/>
                    </w:rPr>
                    <m:t>&amp;Δ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I</m:t>
                      </m:r>
                    </m:e>
                  </m:acc>
                  <m:r>
                    <w:rPr>
                      <w:rFonts w:ascii="Cambria Math"/>
                      <w:sz w:val="24"/>
                      <w:szCs w:val="28"/>
                    </w:rPr>
                    <m:t>=lσ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E</m:t>
                      </m:r>
                    </m:e>
                  </m:acc>
                  <m: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γ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I</m:t>
                      </m:r>
                    </m:e>
                  </m:acc>
                </m:e>
                <m:e>
                  <m:r>
                    <w:rPr>
                      <w:rFonts w:ascii="Cambria Math"/>
                      <w:sz w:val="24"/>
                      <w:szCs w:val="28"/>
                    </w:rPr>
                    <m:t>&amp;ΔQ=kγA+γ(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I</m:t>
                      </m:r>
                    </m:e>
                  </m:acc>
                  <m:r>
                    <w:rPr>
                      <w:rFonts w:ascii="Cambria Math"/>
                      <w:sz w:val="24"/>
                      <w:szCs w:val="28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8"/>
                        </w:rPr>
                        <m:t>I</m:t>
                      </m:r>
                    </m:e>
                  </m:acc>
                  <m:r>
                    <w:rPr>
                      <w:rFonts w:ascii="Cambria Math"/>
                      <w:sz w:val="24"/>
                      <w:szCs w:val="28"/>
                    </w:rPr>
                    <m:t>)</m:t>
                  </m:r>
                </m:e>
              </m:eqArr>
            </m:e>
          </m:d>
        </m:oMath>
      </m:oMathPara>
    </w:p>
    <w:tbl>
      <w:tblPr>
        <w:tblStyle w:val="22"/>
        <w:tblW w:w="0" w:type="auto"/>
        <w:tblBorders>
          <w:top w:val="single" w:sz="36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6736"/>
      </w:tblGrid>
      <w:tr w:rsidR="007A6BE3" w14:paraId="580F20D7" w14:textId="77777777" w:rsidTr="00E50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36" w:space="0" w:color="auto"/>
              <w:bottom w:val="single" w:sz="2" w:space="0" w:color="auto"/>
            </w:tcBorders>
          </w:tcPr>
          <w:p w14:paraId="4190ECC6" w14:textId="77777777" w:rsidR="007A6BE3" w:rsidRDefault="007A6BE3" w:rsidP="00E50903">
            <w:pPr>
              <w:jc w:val="left"/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6736" w:type="dxa"/>
            <w:tcBorders>
              <w:top w:val="single" w:sz="36" w:space="0" w:color="auto"/>
              <w:bottom w:val="single" w:sz="2" w:space="0" w:color="auto"/>
            </w:tcBorders>
          </w:tcPr>
          <w:p w14:paraId="6FD84D01" w14:textId="61274623" w:rsidR="007A6BE3" w:rsidRDefault="007A6BE3" w:rsidP="00E509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</w:t>
            </w:r>
            <w:r w:rsidR="006A58A9">
              <w:rPr>
                <w:rFonts w:hint="eastAsia"/>
              </w:rPr>
              <w:t>t</w:t>
            </w:r>
            <w:r>
              <w:t>ion</w:t>
            </w:r>
          </w:p>
        </w:tc>
      </w:tr>
      <w:tr w:rsidR="007A6BE3" w14:paraId="67B674E1" w14:textId="77777777" w:rsidTr="00E5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576BAD26" w14:textId="3F23E62D" w:rsidR="007A6BE3" w:rsidRPr="00837147" w:rsidRDefault="007A6BE3" w:rsidP="00E50903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/>
                    <w:sz w:val="24"/>
                    <w:szCs w:val="28"/>
                  </w:rPr>
                  <m:t>w</m:t>
                </m:r>
              </m:oMath>
            </m:oMathPara>
          </w:p>
        </w:tc>
        <w:tc>
          <w:tcPr>
            <w:tcW w:w="6736" w:type="dxa"/>
            <w:tcBorders>
              <w:top w:val="none" w:sz="0" w:space="0" w:color="auto"/>
              <w:bottom w:val="none" w:sz="0" w:space="0" w:color="auto"/>
            </w:tcBorders>
          </w:tcPr>
          <w:p w14:paraId="58DE6ADD" w14:textId="4E61BD50" w:rsidR="007A6BE3" w:rsidRDefault="007A6BE3" w:rsidP="00E50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传播降低系数，认为接种疫苗的人比未接种的人感染概率小</w:t>
            </w:r>
            <w:r>
              <w:t xml:space="preserve"> </w:t>
            </w:r>
          </w:p>
        </w:tc>
      </w:tr>
      <w:tr w:rsidR="007A6BE3" w14:paraId="2DA8B008" w14:textId="77777777" w:rsidTr="00E5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DAEB859" w14:textId="3866EE8C" w:rsidR="007A6BE3" w:rsidRDefault="007A6BE3" w:rsidP="00E50903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6736" w:type="dxa"/>
          </w:tcPr>
          <w:p w14:paraId="12E31BA8" w14:textId="42020B45" w:rsidR="007A6BE3" w:rsidRDefault="007A6BE3" w:rsidP="00E50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未接种疫苗人群的比例</w:t>
            </w:r>
          </w:p>
        </w:tc>
      </w:tr>
      <w:tr w:rsidR="007A6BE3" w14:paraId="5AD26A8F" w14:textId="77777777" w:rsidTr="00E5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3B75FEFE" w14:textId="19CD0BB3" w:rsidR="007A6BE3" w:rsidRDefault="007A6BE3" w:rsidP="00E50903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/>
                    <w:sz w:val="24"/>
                    <w:szCs w:val="28"/>
                  </w:rPr>
                  <m:t>l</m:t>
                </m:r>
              </m:oMath>
            </m:oMathPara>
          </w:p>
        </w:tc>
        <w:tc>
          <w:tcPr>
            <w:tcW w:w="6736" w:type="dxa"/>
            <w:tcBorders>
              <w:top w:val="none" w:sz="0" w:space="0" w:color="auto"/>
              <w:bottom w:val="none" w:sz="0" w:space="0" w:color="auto"/>
            </w:tcBorders>
          </w:tcPr>
          <w:p w14:paraId="38C4392E" w14:textId="381B1C08" w:rsidR="007A6BE3" w:rsidRDefault="007A6BE3" w:rsidP="00E50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接种疫苗出现症状的比例</w:t>
            </w:r>
          </w:p>
        </w:tc>
      </w:tr>
      <w:tr w:rsidR="007A6BE3" w14:paraId="54010D05" w14:textId="77777777" w:rsidTr="00E5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54EC96A" w14:textId="13D4DC08" w:rsidR="007A6BE3" w:rsidRPr="006A58A9" w:rsidRDefault="006A58A9" w:rsidP="00E50903">
            <w:pPr>
              <w:jc w:val="center"/>
              <w:rPr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/>
                    <w:sz w:val="24"/>
                    <w:szCs w:val="28"/>
                  </w:rPr>
                  <m:t>k</m:t>
                </m:r>
              </m:oMath>
            </m:oMathPara>
          </w:p>
        </w:tc>
        <w:tc>
          <w:tcPr>
            <w:tcW w:w="6736" w:type="dxa"/>
          </w:tcPr>
          <w:p w14:paraId="4A91BCB3" w14:textId="4026523A" w:rsidR="007A6BE3" w:rsidRDefault="006A58A9" w:rsidP="00E50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无症状被发现的概率降低比例</w:t>
            </w:r>
          </w:p>
        </w:tc>
      </w:tr>
    </w:tbl>
    <w:p w14:paraId="72124293" w14:textId="6D09AF90" w:rsidR="007A6BE3" w:rsidRDefault="007A6BE3" w:rsidP="00664339">
      <w:pPr>
        <w:spacing w:line="276" w:lineRule="auto"/>
        <w:ind w:leftChars="-67" w:left="-141" w:rightChars="-330" w:right="-693" w:firstLineChars="200" w:firstLine="640"/>
        <w:rPr>
          <w:rFonts w:ascii="宋体" w:hAnsi="宋体"/>
          <w:sz w:val="32"/>
          <w:szCs w:val="32"/>
        </w:rPr>
      </w:pPr>
    </w:p>
    <w:tbl>
      <w:tblPr>
        <w:tblStyle w:val="22"/>
        <w:tblW w:w="0" w:type="auto"/>
        <w:tblBorders>
          <w:top w:val="single" w:sz="36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6736"/>
      </w:tblGrid>
      <w:tr w:rsidR="007A6BE3" w14:paraId="095B21AC" w14:textId="77777777" w:rsidTr="00E50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36" w:space="0" w:color="auto"/>
              <w:bottom w:val="single" w:sz="2" w:space="0" w:color="auto"/>
            </w:tcBorders>
          </w:tcPr>
          <w:p w14:paraId="68653384" w14:textId="77777777" w:rsidR="007A6BE3" w:rsidRDefault="007A6BE3" w:rsidP="00E50903">
            <w:pPr>
              <w:jc w:val="left"/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6736" w:type="dxa"/>
            <w:tcBorders>
              <w:top w:val="single" w:sz="36" w:space="0" w:color="auto"/>
              <w:bottom w:val="single" w:sz="2" w:space="0" w:color="auto"/>
            </w:tcBorders>
          </w:tcPr>
          <w:p w14:paraId="0D762AF8" w14:textId="77777777" w:rsidR="007A6BE3" w:rsidRDefault="007A6BE3" w:rsidP="00E509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A6BE3" w14:paraId="6F4DAF20" w14:textId="77777777" w:rsidTr="00E5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2" w:space="0" w:color="auto"/>
              <w:bottom w:val="none" w:sz="0" w:space="0" w:color="auto"/>
            </w:tcBorders>
          </w:tcPr>
          <w:p w14:paraId="08277218" w14:textId="77777777" w:rsidR="007A6BE3" w:rsidRDefault="007A6BE3" w:rsidP="00E50903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6736" w:type="dxa"/>
            <w:tcBorders>
              <w:top w:val="single" w:sz="2" w:space="0" w:color="auto"/>
              <w:bottom w:val="none" w:sz="0" w:space="0" w:color="auto"/>
            </w:tcBorders>
          </w:tcPr>
          <w:p w14:paraId="6C50B571" w14:textId="6B4709E7" w:rsidR="007A6BE3" w:rsidRDefault="007A6BE3" w:rsidP="00E50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人群传播率</w:t>
            </w:r>
          </w:p>
        </w:tc>
      </w:tr>
      <w:tr w:rsidR="007A6BE3" w14:paraId="5481A1B3" w14:textId="77777777" w:rsidTr="00E5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244613A" w14:textId="77777777" w:rsidR="007A6BE3" w:rsidRPr="00EC7F3E" w:rsidRDefault="007A6BE3" w:rsidP="00E50903">
            <w:pPr>
              <w:jc w:val="center"/>
              <w:rPr>
                <w:rFonts w:ascii="Cambria Math" w:hAnsi="Cambria Math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6736" w:type="dxa"/>
          </w:tcPr>
          <w:p w14:paraId="6452B89F" w14:textId="73C1365C" w:rsidR="007A6BE3" w:rsidRDefault="007A6BE3" w:rsidP="00E50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潜伏期的倒数</w:t>
            </w:r>
          </w:p>
        </w:tc>
      </w:tr>
      <w:tr w:rsidR="005822DA" w14:paraId="57CCA3A5" w14:textId="77777777" w:rsidTr="00E5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none" w:sz="0" w:space="0" w:color="auto"/>
              <w:bottom w:val="none" w:sz="0" w:space="0" w:color="auto"/>
            </w:tcBorders>
          </w:tcPr>
          <w:p w14:paraId="0C252620" w14:textId="1366033F" w:rsidR="005822DA" w:rsidRDefault="005822DA" w:rsidP="005822DA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eastAsia="等线" w:hAnsi="Cambria Math" w:cs="Times New Roman"/>
                  </w:rPr>
                  <m:t>γ</m:t>
                </m:r>
              </m:oMath>
            </m:oMathPara>
          </w:p>
        </w:tc>
        <w:tc>
          <w:tcPr>
            <w:tcW w:w="6736" w:type="dxa"/>
            <w:tcBorders>
              <w:top w:val="none" w:sz="0" w:space="0" w:color="auto"/>
              <w:bottom w:val="none" w:sz="0" w:space="0" w:color="auto"/>
            </w:tcBorders>
          </w:tcPr>
          <w:p w14:paraId="083441CA" w14:textId="04C74536" w:rsidR="005822DA" w:rsidRDefault="005822DA" w:rsidP="005822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平均隔离时间的倒数</w:t>
            </w:r>
          </w:p>
        </w:tc>
      </w:tr>
    </w:tbl>
    <w:p w14:paraId="7FDEE8F9" w14:textId="09B3C068" w:rsidR="006977CA" w:rsidRDefault="006977CA" w:rsidP="006977CA">
      <w:pPr>
        <w:spacing w:line="276" w:lineRule="auto"/>
        <w:ind w:rightChars="-297" w:right="-624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传播部分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pβ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pβ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pβ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1-p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wβ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1-p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wβ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1-p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wβ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259C8B2D" w14:textId="5D4EF305" w:rsidR="006977CA" w:rsidRDefault="006977CA" w:rsidP="00E304B9">
      <w:pPr>
        <w:spacing w:line="276" w:lineRule="auto"/>
        <w:ind w:leftChars="-67" w:left="-141" w:rightChars="-297" w:right="-624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转移部分</w:t>
      </w:r>
      <m:oMath>
        <m:r>
          <w:rPr>
            <w:rFonts w:ascii="Cambria Math"/>
          </w:rPr>
          <m:t>Σ=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/>
                    </w:rPr>
                    <m:t>σ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/>
                    </w:rPr>
                    <m:t>σ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σ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/>
                    </w:rPr>
                    <m:t>γ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lσ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/>
                    </w:rPr>
                    <m:t>γ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(1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/>
                    </w:rPr>
                    <m:t>l)σ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/>
                    </w:rPr>
                    <m:t>kγ</m:t>
                  </m:r>
                </m:e>
              </m:mr>
            </m:m>
          </m:e>
        </m:d>
      </m:oMath>
      <w:r>
        <w:rPr>
          <w:rFonts w:ascii="宋体" w:hAnsi="宋体" w:hint="eastAsia"/>
          <w:sz w:val="24"/>
          <w:szCs w:val="24"/>
        </w:rPr>
        <w:t>；</w:t>
      </w:r>
    </w:p>
    <w:p w14:paraId="27A10C65" w14:textId="5AB9780D" w:rsidR="007A6BE3" w:rsidRDefault="006977CA" w:rsidP="006977CA">
      <w:pPr>
        <w:spacing w:line="276" w:lineRule="auto"/>
        <w:ind w:leftChars="-67" w:left="-141" w:rightChars="-330" w:right="-693" w:firstLineChars="200" w:firstLine="420"/>
        <w:rPr>
          <w:rFonts w:ascii="宋体" w:hAnsi="宋体"/>
          <w:sz w:val="32"/>
          <w:szCs w:val="32"/>
        </w:rPr>
      </w:pPr>
      <m:oMathPara>
        <m:oMath>
          <m:r>
            <w:rPr>
              <w:rFonts w:ascii="Cambria Math"/>
            </w:rPr>
            <m:t>K=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/>
            </w:rPr>
            <m:t>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Σ</m:t>
              </m:r>
            </m:e>
            <m:sup>
              <m:r>
                <w:rPr>
                  <w:rFonts w:ascii="Cambria Math" w:eastAsia="微软雅黑" w:hAnsi="微软雅黑" w:cs="微软雅黑"/>
                </w:rPr>
                <m:t xml:space="preserve"> 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/>
                </w:rPr>
                <m:t>1</m:t>
              </m:r>
            </m:sup>
          </m:sSup>
        </m:oMath>
      </m:oMathPara>
    </w:p>
    <w:p w14:paraId="13886F8B" w14:textId="38EE0902" w:rsidR="006977CA" w:rsidRDefault="006977CA" w:rsidP="00664339">
      <w:pPr>
        <w:spacing w:line="276" w:lineRule="auto"/>
        <w:ind w:leftChars="-67" w:left="-141" w:rightChars="-330" w:right="-693" w:firstLineChars="200" w:firstLine="64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K</w:t>
      </w:r>
      <w:r>
        <w:rPr>
          <w:rFonts w:ascii="宋体" w:hAnsi="宋体" w:hint="eastAsia"/>
          <w:sz w:val="32"/>
          <w:szCs w:val="32"/>
        </w:rPr>
        <w:t>的最大特征值为</w:t>
      </w:r>
      <w:r>
        <w:rPr>
          <w:rFonts w:ascii="宋体" w:hAnsi="宋体" w:hint="eastAsia"/>
          <w:sz w:val="32"/>
          <w:szCs w:val="32"/>
        </w:rPr>
        <w:t>R</w:t>
      </w:r>
      <w:r>
        <w:rPr>
          <w:rFonts w:ascii="宋体" w:hAnsi="宋体"/>
          <w:sz w:val="32"/>
          <w:szCs w:val="32"/>
        </w:rPr>
        <w:t>0</w:t>
      </w:r>
    </w:p>
    <w:p w14:paraId="54EBEC8E" w14:textId="59EA0C25" w:rsidR="006977CA" w:rsidRDefault="006977CA" w:rsidP="00664339">
      <w:pPr>
        <w:spacing w:line="276" w:lineRule="auto"/>
        <w:ind w:leftChars="-67" w:left="-141" w:rightChars="-330" w:right="-693" w:firstLineChars="200" w:firstLine="640"/>
        <w:rPr>
          <w:rFonts w:ascii="宋体" w:hAnsi="宋体"/>
          <w:sz w:val="32"/>
          <w:szCs w:val="32"/>
        </w:rPr>
      </w:pPr>
      <w:r w:rsidRPr="006977CA">
        <w:rPr>
          <w:rFonts w:ascii="宋体" w:hAnsi="宋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0D72A" wp14:editId="06AB131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6148" cy="661656"/>
                <wp:effectExtent l="0" t="0" r="0" b="0"/>
                <wp:wrapNone/>
                <wp:docPr id="4" name="文本框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429B51-201E-492B-B840-B5C79741C1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6148" cy="66165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52C510" w14:textId="5D4014DC" w:rsidR="006977CA" w:rsidRPr="00326C97" w:rsidRDefault="006977CA" w:rsidP="006977CA">
                            <w:p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R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0=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ρ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K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kern w:val="24"/>
                                        <w:sz w:val="36"/>
                                        <w:szCs w:val="36"/>
                                      </w:rPr>
                                      <m:t>β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kern w:val="24"/>
                                        <w:sz w:val="36"/>
                                        <w:szCs w:val="36"/>
                                      </w:rPr>
                                      <m:t>kγ</m:t>
                                    </m:r>
                                  </m:den>
                                </m:f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24"/>
                                        <w:sz w:val="36"/>
                                        <w:szCs w:val="36"/>
                                      </w:rPr>
                                      <m:t>pk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kern w:val="24"/>
                                        <w:sz w:val="36"/>
                                        <w:szCs w:val="36"/>
                                      </w:rPr>
                                      <m:t>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1-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p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kern w:val="24"/>
                                        <w:sz w:val="36"/>
                                        <w:szCs w:val="36"/>
                                      </w:rPr>
                                      <m:t>w</m:t>
                                    </m:r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1-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l</m:t>
                                            </m:r>
                                          </m:e>
                                        </m:d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kl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E0D72A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0;margin-top:-.05pt;width:513.1pt;height:5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" filled="f" stroked="f">
                <v:textbox style="mso-fit-shape-to-text:t">
                  <w:txbxContent>
                    <w:p w14:paraId="6552C510" w14:textId="5D4014DC" w:rsidR="006977CA" w:rsidRPr="00326C97" w:rsidRDefault="006977CA" w:rsidP="006977CA">
                      <w:pPr>
                        <w:rPr>
                          <w:rFonts w:ascii="Cambria Math" w:hAnsi="Cambria Math"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0=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K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kern w:val="24"/>
                                  <w:sz w:val="36"/>
                                  <w:szCs w:val="36"/>
                                </w:rPr>
                                <m:t>β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kern w:val="24"/>
                                  <w:sz w:val="36"/>
                                  <w:szCs w:val="36"/>
                                </w:rPr>
                                <m:t>kγ</m:t>
                              </m:r>
                            </m:den>
                          </m:f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kern w:val="24"/>
                                  <w:sz w:val="36"/>
                                  <w:szCs w:val="36"/>
                                </w:rPr>
                                <m:t>pk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kern w:val="24"/>
                                  <w:sz w:val="36"/>
                                  <w:szCs w:val="36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kern w:val="24"/>
                                      <w:sz w:val="36"/>
                                      <w:szCs w:val="36"/>
                                    </w:rPr>
                                    <m:t>1-</m:t>
                                  </m:r>
                                  <m:r>
                                    <w:rPr>
                                      <w:rFonts w:ascii="Cambria Math" w:hAnsi="Cambria Math"/>
                                      <w:kern w:val="24"/>
                                      <w:sz w:val="36"/>
                                      <w:szCs w:val="36"/>
                                    </w:rPr>
                                    <m:t>p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kern w:val="24"/>
                                  <w:sz w:val="36"/>
                                  <w:szCs w:val="36"/>
                                </w:rPr>
                                <m:t>w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1-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l</m:t>
                                      </m:r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kern w:val="24"/>
                                      <w:sz w:val="36"/>
                                      <w:szCs w:val="36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kern w:val="24"/>
                                      <w:sz w:val="36"/>
                                      <w:szCs w:val="36"/>
                                    </w:rPr>
                                    <m:t>kl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537B798" w14:textId="79DB1F58" w:rsidR="006977CA" w:rsidRDefault="006977CA" w:rsidP="00FC2DA0">
      <w:pPr>
        <w:spacing w:line="276" w:lineRule="auto"/>
        <w:ind w:rightChars="-330" w:right="-693"/>
        <w:rPr>
          <w:rFonts w:ascii="宋体" w:hAnsi="宋体"/>
          <w:sz w:val="32"/>
          <w:szCs w:val="32"/>
        </w:rPr>
      </w:pPr>
    </w:p>
    <w:p w14:paraId="7A26DEE9" w14:textId="76837430" w:rsidR="006977CA" w:rsidRDefault="00223425" w:rsidP="00664339">
      <w:pPr>
        <w:spacing w:line="276" w:lineRule="auto"/>
        <w:ind w:leftChars="-67" w:left="-141" w:rightChars="-330" w:right="-693" w:firstLineChars="200" w:firstLine="64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对</w:t>
      </w:r>
      <m:oMath>
        <m:r>
          <w:rPr>
            <w:rFonts w:ascii="Cambria Math" w:hAnsi="Cambria Math"/>
            <w:color w:val="000000" w:themeColor="text1"/>
            <w:kern w:val="24"/>
            <w:sz w:val="36"/>
            <w:szCs w:val="36"/>
          </w:rPr>
          <m:t>p</m:t>
        </m:r>
      </m:oMath>
      <w:r>
        <w:rPr>
          <w:rFonts w:ascii="宋体" w:hAnsi="宋体" w:hint="eastAsia"/>
          <w:color w:val="000000" w:themeColor="text1"/>
          <w:kern w:val="24"/>
          <w:sz w:val="36"/>
          <w:szCs w:val="36"/>
        </w:rPr>
        <w:t>求导得</w:t>
      </w:r>
      <m:oMath>
        <m:f>
          <m:fPr>
            <m:ctrlPr>
              <w:rPr>
                <w:rFonts w:ascii="Cambria Math" w:hAnsi="Cambria Math"/>
                <w:i/>
                <w:iCs/>
                <w:kern w:val="24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kern w:val="24"/>
                <w:sz w:val="36"/>
                <w:szCs w:val="36"/>
              </w:rPr>
              <m:t>β</m:t>
            </m:r>
          </m:num>
          <m:den>
            <m:r>
              <w:rPr>
                <w:rFonts w:ascii="Cambria Math" w:hAnsi="Cambria Math"/>
                <w:kern w:val="24"/>
                <w:sz w:val="36"/>
                <w:szCs w:val="36"/>
              </w:rPr>
              <m:t>kγ</m:t>
            </m:r>
          </m:den>
        </m:f>
      </m:oMath>
      <w:r w:rsidRPr="00223425">
        <w:rPr>
          <w:rFonts w:ascii="宋体" w:hAnsi="宋体"/>
          <w:iCs/>
          <w:kern w:val="24"/>
          <w:sz w:val="36"/>
          <w:szCs w:val="36"/>
        </w:rPr>
        <w:t>(</w:t>
      </w:r>
      <m:oMath>
        <m:r>
          <w:rPr>
            <w:rFonts w:ascii="Cambria Math" w:hAnsi="Cambria Math"/>
            <w:kern w:val="24"/>
            <w:sz w:val="36"/>
            <w:szCs w:val="36"/>
          </w:rPr>
          <m:t>k-w+wl-wkl</m:t>
        </m:r>
      </m:oMath>
      <w:r w:rsidRPr="00223425">
        <w:rPr>
          <w:rFonts w:ascii="宋体" w:hAnsi="宋体"/>
          <w:iCs/>
          <w:kern w:val="24"/>
          <w:sz w:val="36"/>
          <w:szCs w:val="36"/>
        </w:rPr>
        <w:t>)</w:t>
      </w:r>
    </w:p>
    <w:p w14:paraId="5693115E" w14:textId="3721E41B" w:rsidR="006977CA" w:rsidRDefault="004966B8" w:rsidP="00664339">
      <w:pPr>
        <w:spacing w:line="276" w:lineRule="auto"/>
        <w:ind w:leftChars="-67" w:left="-141" w:rightChars="-330" w:right="-693" w:firstLineChars="200" w:firstLine="720"/>
        <w:rPr>
          <w:rFonts w:ascii="宋体" w:hAnsi="宋体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iCs/>
                <w:kern w:val="24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kern w:val="24"/>
                <w:sz w:val="36"/>
                <w:szCs w:val="36"/>
              </w:rPr>
              <m:t>β</m:t>
            </m:r>
          </m:num>
          <m:den>
            <m:r>
              <w:rPr>
                <w:rFonts w:ascii="Cambria Math" w:hAnsi="Cambria Math"/>
                <w:kern w:val="24"/>
                <w:sz w:val="36"/>
                <w:szCs w:val="36"/>
              </w:rPr>
              <m:t>kγ</m:t>
            </m:r>
          </m:den>
        </m:f>
      </m:oMath>
      <w:r w:rsidR="00326C97" w:rsidRPr="00223425">
        <w:rPr>
          <w:rFonts w:ascii="宋体" w:hAnsi="宋体"/>
          <w:iCs/>
          <w:kern w:val="24"/>
          <w:sz w:val="36"/>
          <w:szCs w:val="36"/>
        </w:rPr>
        <w:t>(</w:t>
      </w:r>
      <m:oMath>
        <m:r>
          <w:rPr>
            <w:rFonts w:ascii="Cambria Math" w:hAnsi="Cambria Math"/>
            <w:kern w:val="24"/>
            <w:sz w:val="36"/>
            <w:szCs w:val="36"/>
          </w:rPr>
          <m:t>k-w+wl-wkl</m:t>
        </m:r>
      </m:oMath>
      <w:r w:rsidR="00326C97" w:rsidRPr="00223425">
        <w:rPr>
          <w:rFonts w:ascii="宋体" w:hAnsi="宋体"/>
          <w:iCs/>
          <w:kern w:val="24"/>
          <w:sz w:val="36"/>
          <w:szCs w:val="36"/>
        </w:rPr>
        <w:t>)</w:t>
      </w:r>
      <w:r w:rsidR="00326C97">
        <w:rPr>
          <w:rFonts w:ascii="宋体" w:hAnsi="宋体" w:hint="eastAsia"/>
          <w:sz w:val="32"/>
          <w:szCs w:val="32"/>
        </w:rPr>
        <w:t>&gt;</w:t>
      </w:r>
      <w:r w:rsidR="00326C97">
        <w:rPr>
          <w:rFonts w:ascii="宋体" w:hAnsi="宋体"/>
          <w:sz w:val="32"/>
          <w:szCs w:val="32"/>
        </w:rPr>
        <w:t>0</w:t>
      </w:r>
      <w:r w:rsidR="00326C97">
        <w:rPr>
          <w:rFonts w:ascii="宋体" w:hAnsi="宋体" w:hint="eastAsia"/>
          <w:sz w:val="32"/>
          <w:szCs w:val="32"/>
        </w:rPr>
        <w:t>时后，</w:t>
      </w:r>
      <w:r w:rsidR="00326C97">
        <w:rPr>
          <w:rFonts w:ascii="宋体" w:hAnsi="宋体"/>
          <w:sz w:val="32"/>
          <w:szCs w:val="32"/>
        </w:rPr>
        <w:t>R0</w:t>
      </w:r>
      <w:r w:rsidR="00326C97">
        <w:rPr>
          <w:rFonts w:ascii="宋体" w:hAnsi="宋体" w:hint="eastAsia"/>
          <w:sz w:val="32"/>
          <w:szCs w:val="32"/>
        </w:rPr>
        <w:t>随</w:t>
      </w:r>
      <w:r w:rsidR="00326C97">
        <w:rPr>
          <w:rFonts w:ascii="宋体" w:hAnsi="宋体" w:hint="eastAsia"/>
          <w:sz w:val="32"/>
          <w:szCs w:val="32"/>
        </w:rPr>
        <w:t>p</w:t>
      </w:r>
      <w:r w:rsidR="00326C97">
        <w:rPr>
          <w:rFonts w:ascii="宋体" w:hAnsi="宋体" w:hint="eastAsia"/>
          <w:sz w:val="32"/>
          <w:szCs w:val="32"/>
        </w:rPr>
        <w:t>（未接种的人数）</w:t>
      </w:r>
      <w:r w:rsidR="00326C97">
        <w:rPr>
          <w:rFonts w:ascii="宋体" w:hAnsi="宋体" w:hint="eastAsia"/>
          <w:sz w:val="32"/>
          <w:szCs w:val="32"/>
        </w:rPr>
        <w:lastRenderedPageBreak/>
        <w:t>单调增，即不接种的人数越多，疾病的传播越强，然而</w:t>
      </w:r>
      <m:oMath>
        <m:f>
          <m:fPr>
            <m:ctrlPr>
              <w:rPr>
                <w:rFonts w:ascii="Cambria Math" w:hAnsi="Cambria Math"/>
                <w:i/>
                <w:iCs/>
                <w:kern w:val="24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kern w:val="24"/>
                <w:sz w:val="36"/>
                <w:szCs w:val="36"/>
              </w:rPr>
              <m:t>β</m:t>
            </m:r>
          </m:num>
          <m:den>
            <m:r>
              <w:rPr>
                <w:rFonts w:ascii="Cambria Math" w:hAnsi="Cambria Math"/>
                <w:kern w:val="24"/>
                <w:sz w:val="36"/>
                <w:szCs w:val="36"/>
              </w:rPr>
              <m:t>kγ</m:t>
            </m:r>
          </m:den>
        </m:f>
      </m:oMath>
      <w:r w:rsidR="00326C97" w:rsidRPr="00223425">
        <w:rPr>
          <w:rFonts w:ascii="宋体" w:hAnsi="宋体"/>
          <w:iCs/>
          <w:kern w:val="24"/>
          <w:sz w:val="36"/>
          <w:szCs w:val="36"/>
        </w:rPr>
        <w:t>(</w:t>
      </w:r>
      <m:oMath>
        <m:r>
          <w:rPr>
            <w:rFonts w:ascii="Cambria Math" w:hAnsi="Cambria Math"/>
            <w:kern w:val="24"/>
            <w:sz w:val="36"/>
            <w:szCs w:val="36"/>
          </w:rPr>
          <m:t>k-w+wl-wkl</m:t>
        </m:r>
      </m:oMath>
      <w:r w:rsidR="00326C97" w:rsidRPr="00223425">
        <w:rPr>
          <w:rFonts w:ascii="宋体" w:hAnsi="宋体"/>
          <w:iCs/>
          <w:kern w:val="24"/>
          <w:sz w:val="36"/>
          <w:szCs w:val="36"/>
        </w:rPr>
        <w:t>)</w:t>
      </w:r>
      <w:r w:rsidR="00326C97">
        <w:rPr>
          <w:rFonts w:ascii="宋体" w:hAnsi="宋体" w:hint="eastAsia"/>
          <w:iCs/>
          <w:kern w:val="24"/>
          <w:sz w:val="36"/>
          <w:szCs w:val="36"/>
        </w:rPr>
        <w:t>&lt;</w:t>
      </w:r>
      <w:r w:rsidR="00326C97">
        <w:rPr>
          <w:rFonts w:ascii="宋体" w:hAnsi="宋体"/>
          <w:iCs/>
          <w:kern w:val="24"/>
          <w:sz w:val="36"/>
          <w:szCs w:val="36"/>
        </w:rPr>
        <w:t>0</w:t>
      </w:r>
      <w:r w:rsidR="00326C97">
        <w:rPr>
          <w:rFonts w:ascii="宋体" w:hAnsi="宋体" w:hint="eastAsia"/>
          <w:iCs/>
          <w:kern w:val="24"/>
          <w:sz w:val="36"/>
          <w:szCs w:val="36"/>
        </w:rPr>
        <w:t>时候，反而出现不接种的人数越少，疾病传播的人数越少。所以当疫苗副作用就是出现了</w:t>
      </w:r>
      <w:r w:rsidR="00326C97">
        <w:rPr>
          <w:rFonts w:ascii="宋体" w:hAnsi="宋体"/>
          <w:iCs/>
          <w:kern w:val="24"/>
          <w:sz w:val="36"/>
          <w:szCs w:val="36"/>
        </w:rPr>
        <w:t>A</w:t>
      </w:r>
      <w:r w:rsidR="00326C97">
        <w:rPr>
          <w:rFonts w:ascii="宋体" w:hAnsi="宋体" w:hint="eastAsia"/>
          <w:iCs/>
          <w:kern w:val="24"/>
          <w:sz w:val="36"/>
          <w:szCs w:val="36"/>
        </w:rPr>
        <w:t>无症状感染者，无症状感染者的两个参数</w:t>
      </w:r>
      <m:oMath>
        <m:r>
          <w:rPr>
            <w:rFonts w:ascii="Cambria Math" w:hAnsi="Cambria Math"/>
            <w:kern w:val="24"/>
            <w:sz w:val="36"/>
            <w:szCs w:val="36"/>
          </w:rPr>
          <m:t>l</m:t>
        </m:r>
      </m:oMath>
      <w:r w:rsidR="00326C97">
        <w:rPr>
          <w:rFonts w:ascii="宋体" w:hAnsi="宋体" w:hint="eastAsia"/>
          <w:kern w:val="24"/>
          <w:sz w:val="36"/>
          <w:szCs w:val="36"/>
        </w:rPr>
        <w:t>和</w:t>
      </w:r>
      <m:oMath>
        <m:r>
          <w:rPr>
            <w:rFonts w:ascii="Cambria Math" w:hAnsi="Cambria Math"/>
            <w:kern w:val="24"/>
            <w:sz w:val="36"/>
            <w:szCs w:val="36"/>
          </w:rPr>
          <m:t>k</m:t>
        </m:r>
      </m:oMath>
      <w:r w:rsidR="00326C97">
        <w:rPr>
          <w:rFonts w:ascii="宋体" w:hAnsi="宋体" w:hint="eastAsia"/>
          <w:kern w:val="24"/>
          <w:sz w:val="36"/>
          <w:szCs w:val="36"/>
        </w:rPr>
        <w:t>影响</w:t>
      </w:r>
      <m:oMath>
        <m:f>
          <m:fPr>
            <m:ctrlPr>
              <w:rPr>
                <w:rFonts w:ascii="Cambria Math" w:hAnsi="Cambria Math"/>
                <w:i/>
                <w:iCs/>
                <w:kern w:val="24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kern w:val="24"/>
                <w:sz w:val="36"/>
                <w:szCs w:val="36"/>
              </w:rPr>
              <m:t>β</m:t>
            </m:r>
          </m:num>
          <m:den>
            <m:r>
              <w:rPr>
                <w:rFonts w:ascii="Cambria Math" w:hAnsi="Cambria Math"/>
                <w:kern w:val="24"/>
                <w:sz w:val="36"/>
                <w:szCs w:val="36"/>
              </w:rPr>
              <m:t>kγ</m:t>
            </m:r>
          </m:den>
        </m:f>
      </m:oMath>
      <w:r w:rsidR="00326C97" w:rsidRPr="00223425">
        <w:rPr>
          <w:rFonts w:ascii="宋体" w:hAnsi="宋体"/>
          <w:iCs/>
          <w:kern w:val="24"/>
          <w:sz w:val="36"/>
          <w:szCs w:val="36"/>
        </w:rPr>
        <w:t>(</w:t>
      </w:r>
      <m:oMath>
        <m:r>
          <w:rPr>
            <w:rFonts w:ascii="Cambria Math" w:hAnsi="Cambria Math"/>
            <w:kern w:val="24"/>
            <w:sz w:val="36"/>
            <w:szCs w:val="36"/>
          </w:rPr>
          <m:t>k-w+wl-wkl</m:t>
        </m:r>
      </m:oMath>
      <w:r w:rsidR="00326C97" w:rsidRPr="00223425">
        <w:rPr>
          <w:rFonts w:ascii="宋体" w:hAnsi="宋体"/>
          <w:iCs/>
          <w:kern w:val="24"/>
          <w:sz w:val="36"/>
          <w:szCs w:val="36"/>
        </w:rPr>
        <w:t>)</w:t>
      </w:r>
    </w:p>
    <w:p w14:paraId="32A862FC" w14:textId="423579B3" w:rsidR="006977CA" w:rsidRDefault="0073121A" w:rsidP="00664339">
      <w:pPr>
        <w:spacing w:line="276" w:lineRule="auto"/>
        <w:ind w:leftChars="-67" w:left="-141" w:rightChars="-330" w:right="-693" w:firstLineChars="200" w:firstLine="640"/>
        <w:rPr>
          <w:rFonts w:ascii="宋体" w:hAnsi="宋体"/>
          <w:sz w:val="32"/>
          <w:szCs w:val="32"/>
        </w:rPr>
      </w:pPr>
      <w:r w:rsidRPr="0073121A">
        <w:rPr>
          <w:rFonts w:ascii="宋体" w:hAnsi="宋体"/>
          <w:noProof/>
          <w:sz w:val="32"/>
          <w:szCs w:val="32"/>
        </w:rPr>
        <w:drawing>
          <wp:inline distT="0" distB="0" distL="0" distR="0" wp14:anchorId="188AAC5C" wp14:editId="0B588E9A">
            <wp:extent cx="5274310" cy="39560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1DED" w14:textId="5671D9AD" w:rsidR="006977CA" w:rsidRDefault="006977CA" w:rsidP="00664339">
      <w:pPr>
        <w:spacing w:line="276" w:lineRule="auto"/>
        <w:ind w:leftChars="-67" w:left="-141" w:rightChars="-330" w:right="-693" w:firstLineChars="200" w:firstLine="640"/>
        <w:rPr>
          <w:rFonts w:ascii="宋体" w:hAnsi="宋体"/>
          <w:sz w:val="32"/>
          <w:szCs w:val="32"/>
        </w:rPr>
      </w:pPr>
    </w:p>
    <w:p w14:paraId="68B89940" w14:textId="0CDC14DA" w:rsidR="006977CA" w:rsidRDefault="006977CA" w:rsidP="00664339">
      <w:pPr>
        <w:spacing w:line="276" w:lineRule="auto"/>
        <w:ind w:leftChars="-67" w:left="-141" w:rightChars="-330" w:right="-693" w:firstLineChars="200" w:firstLine="640"/>
        <w:rPr>
          <w:rFonts w:ascii="宋体" w:hAnsi="宋体"/>
          <w:sz w:val="32"/>
          <w:szCs w:val="32"/>
        </w:rPr>
      </w:pPr>
    </w:p>
    <w:p w14:paraId="7218B88C" w14:textId="396CCC65" w:rsidR="006977CA" w:rsidRDefault="006977CA" w:rsidP="00664339">
      <w:pPr>
        <w:spacing w:line="276" w:lineRule="auto"/>
        <w:ind w:leftChars="-67" w:left="-141" w:rightChars="-330" w:right="-693" w:firstLineChars="200" w:firstLine="640"/>
        <w:rPr>
          <w:rFonts w:ascii="宋体" w:hAnsi="宋体"/>
          <w:sz w:val="32"/>
          <w:szCs w:val="32"/>
        </w:rPr>
      </w:pPr>
    </w:p>
    <w:p w14:paraId="1DEA0A26" w14:textId="369403E9" w:rsidR="006977CA" w:rsidRDefault="006977CA" w:rsidP="00664339">
      <w:pPr>
        <w:spacing w:line="276" w:lineRule="auto"/>
        <w:ind w:leftChars="-67" w:left="-141" w:rightChars="-330" w:right="-693" w:firstLineChars="200" w:firstLine="640"/>
        <w:rPr>
          <w:rFonts w:ascii="宋体" w:hAnsi="宋体"/>
          <w:sz w:val="32"/>
          <w:szCs w:val="32"/>
        </w:rPr>
      </w:pPr>
    </w:p>
    <w:p w14:paraId="6766CCA5" w14:textId="6DC5CF53" w:rsidR="006977CA" w:rsidRDefault="006977CA" w:rsidP="00664339">
      <w:pPr>
        <w:spacing w:line="276" w:lineRule="auto"/>
        <w:ind w:leftChars="-67" w:left="-141" w:rightChars="-330" w:right="-693" w:firstLineChars="200" w:firstLine="640"/>
        <w:rPr>
          <w:rFonts w:ascii="宋体" w:hAnsi="宋体"/>
          <w:sz w:val="32"/>
          <w:szCs w:val="32"/>
        </w:rPr>
      </w:pPr>
    </w:p>
    <w:p w14:paraId="58AF86E1" w14:textId="60D65CF3" w:rsidR="006977CA" w:rsidRDefault="006977CA" w:rsidP="00664339">
      <w:pPr>
        <w:spacing w:line="276" w:lineRule="auto"/>
        <w:ind w:leftChars="-67" w:left="-141" w:rightChars="-330" w:right="-693" w:firstLineChars="200" w:firstLine="640"/>
        <w:rPr>
          <w:rFonts w:ascii="宋体" w:hAnsi="宋体"/>
          <w:sz w:val="32"/>
          <w:szCs w:val="32"/>
        </w:rPr>
      </w:pPr>
    </w:p>
    <w:p w14:paraId="1AB8AFBF" w14:textId="77777777" w:rsidR="006977CA" w:rsidRPr="007A6BE3" w:rsidRDefault="006977CA" w:rsidP="00664339">
      <w:pPr>
        <w:spacing w:line="276" w:lineRule="auto"/>
        <w:ind w:leftChars="-67" w:left="-141" w:rightChars="-330" w:right="-693" w:firstLineChars="200" w:firstLine="640"/>
        <w:rPr>
          <w:rFonts w:ascii="宋体" w:hAnsi="宋体"/>
          <w:sz w:val="32"/>
          <w:szCs w:val="32"/>
        </w:rPr>
      </w:pPr>
    </w:p>
    <w:p w14:paraId="4C19484E" w14:textId="69DD01FF" w:rsidR="0056485B" w:rsidRPr="0033204F" w:rsidRDefault="00066B25" w:rsidP="0033204F">
      <w:pPr>
        <w:spacing w:line="276" w:lineRule="auto"/>
        <w:ind w:leftChars="-67" w:left="-141" w:rightChars="-330" w:right="-693" w:firstLineChars="200" w:firstLine="420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EA2897F" wp14:editId="1C81C2A0">
            <wp:extent cx="4076700" cy="1533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EEEE" w14:textId="6F2E3923" w:rsidR="005C02AC" w:rsidRDefault="005C02AC">
      <w:pPr>
        <w:pStyle w:val="ab"/>
        <w:ind w:left="420" w:firstLineChars="0" w:firstLine="0"/>
      </w:pPr>
    </w:p>
    <w:p w14:paraId="0BA090EF" w14:textId="678F5DAE" w:rsidR="00A44C41" w:rsidRDefault="00A44C41">
      <w:pPr>
        <w:pStyle w:val="ab"/>
        <w:ind w:left="420" w:firstLineChars="0" w:firstLine="0"/>
      </w:pPr>
      <w:r w:rsidRPr="00A44C41">
        <w:rPr>
          <w:noProof/>
        </w:rPr>
        <w:drawing>
          <wp:inline distT="0" distB="0" distL="0" distR="0" wp14:anchorId="74140B5A" wp14:editId="6D0584D1">
            <wp:extent cx="4395616" cy="3907156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557" cy="391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CDE2" w14:textId="77777777" w:rsidR="00427D79" w:rsidRDefault="00427D79">
      <w:pPr>
        <w:pStyle w:val="ab"/>
        <w:ind w:left="420" w:firstLineChars="0" w:firstLine="0"/>
      </w:pPr>
    </w:p>
    <w:p w14:paraId="54132B45" w14:textId="38664A40" w:rsidR="00A44C41" w:rsidRDefault="00A44C41">
      <w:pPr>
        <w:pStyle w:val="ab"/>
        <w:ind w:left="420" w:firstLineChars="0" w:firstLine="0"/>
      </w:pPr>
      <w:r w:rsidRPr="00A44C41">
        <w:rPr>
          <w:noProof/>
        </w:rPr>
        <w:lastRenderedPageBreak/>
        <w:drawing>
          <wp:inline distT="0" distB="0" distL="0" distR="0" wp14:anchorId="2A8316BB" wp14:editId="2A358137">
            <wp:extent cx="4354468" cy="3870580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5367" cy="387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5470" w14:textId="1005A314" w:rsidR="00427D79" w:rsidRDefault="00427D79">
      <w:pPr>
        <w:pStyle w:val="ab"/>
        <w:ind w:left="420" w:firstLineChars="0" w:firstLine="0"/>
      </w:pPr>
      <w:r w:rsidRPr="00427D79">
        <w:rPr>
          <w:noProof/>
        </w:rPr>
        <w:drawing>
          <wp:inline distT="0" distB="0" distL="0" distR="0" wp14:anchorId="1F243949" wp14:editId="4DE71808">
            <wp:extent cx="4313318" cy="383400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9754" cy="38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7AE" w:rsidRPr="00A477AE">
        <w:rPr>
          <w:noProof/>
        </w:rPr>
        <w:lastRenderedPageBreak/>
        <w:drawing>
          <wp:inline distT="0" distB="0" distL="0" distR="0" wp14:anchorId="4CB62C09" wp14:editId="2F8255FC">
            <wp:extent cx="4242475" cy="3182112"/>
            <wp:effectExtent l="0" t="0" r="571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2499" cy="31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E6BF" w14:textId="22BFCFC8" w:rsidR="009003DB" w:rsidRDefault="009003DB">
      <w:pPr>
        <w:pStyle w:val="ab"/>
        <w:ind w:left="420" w:firstLineChars="0" w:firstLine="0"/>
      </w:pPr>
      <w:r w:rsidRPr="009003DB">
        <w:rPr>
          <w:noProof/>
        </w:rPr>
        <w:drawing>
          <wp:inline distT="0" distB="0" distL="0" distR="0" wp14:anchorId="67447B77" wp14:editId="181B4050">
            <wp:extent cx="4596015" cy="3447288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3481" cy="345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F89C" w14:textId="067C8D96" w:rsidR="00857963" w:rsidRDefault="00857963">
      <w:pPr>
        <w:pStyle w:val="ab"/>
        <w:ind w:left="420" w:firstLineChars="0" w:firstLine="0"/>
      </w:pPr>
      <w:r w:rsidRPr="00857963">
        <w:rPr>
          <w:noProof/>
        </w:rPr>
        <w:lastRenderedPageBreak/>
        <w:drawing>
          <wp:inline distT="0" distB="0" distL="0" distR="0" wp14:anchorId="489F07F7" wp14:editId="19DBF946">
            <wp:extent cx="5274310" cy="39560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73C7" w14:textId="6D75797B" w:rsidR="00AA125E" w:rsidRDefault="00AA125E">
      <w:pPr>
        <w:pStyle w:val="ab"/>
        <w:ind w:left="420" w:firstLineChars="0" w:firstLine="0"/>
      </w:pPr>
    </w:p>
    <w:p w14:paraId="4F20B368" w14:textId="26571843" w:rsidR="00AA125E" w:rsidRDefault="00AA125E">
      <w:pPr>
        <w:pStyle w:val="ab"/>
        <w:ind w:left="420" w:firstLineChars="0" w:firstLine="0"/>
      </w:pPr>
    </w:p>
    <w:p w14:paraId="0EFDF591" w14:textId="536DA748" w:rsidR="00AA125E" w:rsidRDefault="00AA125E">
      <w:pPr>
        <w:pStyle w:val="ab"/>
        <w:ind w:left="420" w:firstLineChars="0" w:firstLine="0"/>
      </w:pPr>
      <w:r w:rsidRPr="00AA125E">
        <w:rPr>
          <w:noProof/>
        </w:rPr>
        <w:drawing>
          <wp:inline distT="0" distB="0" distL="0" distR="0" wp14:anchorId="69A7F4E8" wp14:editId="44282704">
            <wp:extent cx="5274310" cy="421957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6566" w14:textId="23A80D63" w:rsidR="00AA125E" w:rsidRDefault="00AA125E">
      <w:pPr>
        <w:pStyle w:val="ab"/>
        <w:ind w:left="420" w:firstLineChars="0" w:firstLine="0"/>
      </w:pPr>
      <w:r w:rsidRPr="00AA125E">
        <w:rPr>
          <w:noProof/>
        </w:rPr>
        <w:lastRenderedPageBreak/>
        <w:drawing>
          <wp:inline distT="0" distB="0" distL="0" distR="0" wp14:anchorId="71EC724B" wp14:editId="037B1382">
            <wp:extent cx="5274310" cy="421957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5A6C" w14:textId="193662FF" w:rsidR="00AA125E" w:rsidRDefault="00AA125E">
      <w:pPr>
        <w:pStyle w:val="ab"/>
        <w:ind w:left="420" w:firstLineChars="0" w:firstLine="0"/>
      </w:pPr>
      <w:r w:rsidRPr="00AA125E">
        <w:rPr>
          <w:noProof/>
        </w:rPr>
        <w:drawing>
          <wp:inline distT="0" distB="0" distL="0" distR="0" wp14:anchorId="094B5743" wp14:editId="42DE31E0">
            <wp:extent cx="5274310" cy="42195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34A0" w14:textId="6E4D4193" w:rsidR="00F607AA" w:rsidRDefault="00F607AA">
      <w:pPr>
        <w:pStyle w:val="ab"/>
        <w:ind w:left="420" w:firstLineChars="0" w:firstLine="0"/>
      </w:pPr>
    </w:p>
    <w:p w14:paraId="4E55306E" w14:textId="082C7621" w:rsidR="001D42FE" w:rsidRDefault="00143C61">
      <w:pPr>
        <w:pStyle w:val="ab"/>
        <w:ind w:left="420" w:firstLineChars="0" w:firstLine="0"/>
      </w:pPr>
      <w:r w:rsidRPr="00143C61">
        <w:rPr>
          <w:noProof/>
        </w:rPr>
        <w:drawing>
          <wp:inline distT="0" distB="0" distL="0" distR="0" wp14:anchorId="2CBC8BDC" wp14:editId="37DEBD2E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AF3E" w14:textId="53F274E7" w:rsidR="0082323F" w:rsidRDefault="0082323F">
      <w:pPr>
        <w:pStyle w:val="ab"/>
        <w:ind w:left="420" w:firstLineChars="0" w:firstLine="0"/>
      </w:pPr>
    </w:p>
    <w:p w14:paraId="0238D6F1" w14:textId="5011D01C" w:rsidR="00143C61" w:rsidRDefault="00143C61">
      <w:pPr>
        <w:pStyle w:val="ab"/>
        <w:ind w:left="420" w:firstLineChars="0" w:firstLine="0"/>
      </w:pPr>
      <w:r w:rsidRPr="00143C61">
        <w:rPr>
          <w:noProof/>
        </w:rPr>
        <w:drawing>
          <wp:inline distT="0" distB="0" distL="0" distR="0" wp14:anchorId="56699B1C" wp14:editId="24A7C9B9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F0D3" w14:textId="61BFB048" w:rsidR="00714E96" w:rsidRDefault="00714E96">
      <w:pPr>
        <w:pStyle w:val="ab"/>
        <w:ind w:left="420" w:firstLineChars="0" w:firstLine="0"/>
      </w:pPr>
    </w:p>
    <w:p w14:paraId="11DAAE00" w14:textId="674227B3" w:rsidR="00714E96" w:rsidRDefault="00714E96">
      <w:pPr>
        <w:pStyle w:val="ab"/>
        <w:ind w:left="420" w:firstLineChars="0" w:firstLine="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Lauer, S. A.,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Grantz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K. H., Bi, Q., Jones, F. K., Zheng, Q., Meredith, H. R., ... &amp;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Lessler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, J. (2020). The incubation period of coronavirus disease 2019 (COVID-19) from publicly reported confirmed cases: estimation and application. Annals of internal medicine, 172(9), 577-582.</w:t>
      </w:r>
    </w:p>
    <w:p w14:paraId="6FF9EB45" w14:textId="3329A23C" w:rsidR="006026DD" w:rsidRDefault="006026DD">
      <w:pPr>
        <w:pStyle w:val="ab"/>
        <w:ind w:left="420" w:firstLineChars="0" w:firstLine="0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 w:hint="eastAsia"/>
          <w:color w:val="374151"/>
          <w:shd w:val="clear" w:color="auto" w:fill="F7F7F8"/>
        </w:rPr>
        <w:t>潜伏期</w:t>
      </w:r>
      <w:r>
        <w:rPr>
          <w:rFonts w:ascii="Segoe UI" w:hAnsi="Segoe UI" w:cs="Segoe UI"/>
          <w:color w:val="374151"/>
          <w:shd w:val="clear" w:color="auto" w:fill="F7F7F8"/>
        </w:rPr>
        <w:t>目前已经有许多关于</w:t>
      </w:r>
      <w:r>
        <w:rPr>
          <w:rFonts w:ascii="Segoe UI" w:hAnsi="Segoe UI" w:cs="Segoe UI"/>
          <w:color w:val="374151"/>
          <w:shd w:val="clear" w:color="auto" w:fill="F7F7F8"/>
        </w:rPr>
        <w:t>COVID-19</w:t>
      </w:r>
      <w:r>
        <w:rPr>
          <w:rFonts w:ascii="Segoe UI" w:hAnsi="Segoe UI" w:cs="Segoe UI"/>
          <w:color w:val="374151"/>
          <w:shd w:val="clear" w:color="auto" w:fill="F7F7F8"/>
        </w:rPr>
        <w:t>潜伏期的研究论文。例如，</w:t>
      </w:r>
      <w:r>
        <w:rPr>
          <w:rFonts w:ascii="Segoe UI" w:hAnsi="Segoe UI" w:cs="Segoe UI"/>
          <w:color w:val="374151"/>
          <w:shd w:val="clear" w:color="auto" w:fill="F7F7F8"/>
        </w:rPr>
        <w:t>2020</w:t>
      </w:r>
      <w:r>
        <w:rPr>
          <w:rFonts w:ascii="Segoe UI" w:hAnsi="Segoe UI" w:cs="Segoe UI"/>
          <w:color w:val="374151"/>
          <w:shd w:val="clear" w:color="auto" w:fill="F7F7F8"/>
        </w:rPr>
        <w:t>年</w:t>
      </w:r>
      <w:r>
        <w:rPr>
          <w:rFonts w:ascii="Segoe UI" w:hAnsi="Segoe UI" w:cs="Segoe UI"/>
          <w:color w:val="374151"/>
          <w:shd w:val="clear" w:color="auto" w:fill="F7F7F8"/>
        </w:rPr>
        <w:t>3</w:t>
      </w:r>
      <w:r>
        <w:rPr>
          <w:rFonts w:ascii="Segoe UI" w:hAnsi="Segoe UI" w:cs="Segoe UI"/>
          <w:color w:val="374151"/>
          <w:shd w:val="clear" w:color="auto" w:fill="F7F7F8"/>
        </w:rPr>
        <w:t>月的一篇研究发现，</w:t>
      </w:r>
      <w:r>
        <w:rPr>
          <w:rFonts w:ascii="Segoe UI" w:hAnsi="Segoe UI" w:cs="Segoe UI"/>
          <w:color w:val="374151"/>
          <w:shd w:val="clear" w:color="auto" w:fill="F7F7F8"/>
        </w:rPr>
        <w:t>COVID-19</w:t>
      </w:r>
      <w:r>
        <w:rPr>
          <w:rFonts w:ascii="Segoe UI" w:hAnsi="Segoe UI" w:cs="Segoe UI"/>
          <w:color w:val="374151"/>
          <w:shd w:val="clear" w:color="auto" w:fill="F7F7F8"/>
        </w:rPr>
        <w:t>的潜伏期平均为</w:t>
      </w:r>
      <w:r>
        <w:rPr>
          <w:rFonts w:ascii="Segoe UI" w:hAnsi="Segoe UI" w:cs="Segoe UI"/>
          <w:color w:val="374151"/>
          <w:shd w:val="clear" w:color="auto" w:fill="F7F7F8"/>
        </w:rPr>
        <w:t>5.1</w:t>
      </w:r>
      <w:r>
        <w:rPr>
          <w:rFonts w:ascii="Segoe UI" w:hAnsi="Segoe UI" w:cs="Segoe UI"/>
          <w:color w:val="374151"/>
          <w:shd w:val="clear" w:color="auto" w:fill="F7F7F8"/>
        </w:rPr>
        <w:t>天，中位数为</w:t>
      </w:r>
      <w:r>
        <w:rPr>
          <w:rFonts w:ascii="Segoe UI" w:hAnsi="Segoe UI" w:cs="Segoe UI"/>
          <w:color w:val="374151"/>
          <w:shd w:val="clear" w:color="auto" w:fill="F7F7F8"/>
        </w:rPr>
        <w:t>4.8</w:t>
      </w:r>
      <w:r>
        <w:rPr>
          <w:rFonts w:ascii="Segoe UI" w:hAnsi="Segoe UI" w:cs="Segoe UI"/>
          <w:color w:val="374151"/>
          <w:shd w:val="clear" w:color="auto" w:fill="F7F7F8"/>
        </w:rPr>
        <w:t>天，</w:t>
      </w:r>
      <w:r>
        <w:rPr>
          <w:rFonts w:ascii="Segoe UI" w:hAnsi="Segoe UI" w:cs="Segoe UI"/>
          <w:color w:val="374151"/>
          <w:shd w:val="clear" w:color="auto" w:fill="F7F7F8"/>
        </w:rPr>
        <w:t>95%</w:t>
      </w:r>
      <w:r>
        <w:rPr>
          <w:rFonts w:ascii="Segoe UI" w:hAnsi="Segoe UI" w:cs="Segoe UI"/>
          <w:color w:val="374151"/>
          <w:shd w:val="clear" w:color="auto" w:fill="F7F7F8"/>
        </w:rPr>
        <w:t>置信区间为</w:t>
      </w:r>
      <w:r>
        <w:rPr>
          <w:rFonts w:ascii="Segoe UI" w:hAnsi="Segoe UI" w:cs="Segoe UI"/>
          <w:color w:val="374151"/>
          <w:shd w:val="clear" w:color="auto" w:fill="F7F7F8"/>
        </w:rPr>
        <w:t>2.1</w:t>
      </w:r>
      <w:r>
        <w:rPr>
          <w:rFonts w:ascii="Segoe UI" w:hAnsi="Segoe UI" w:cs="Segoe UI"/>
          <w:color w:val="374151"/>
          <w:shd w:val="clear" w:color="auto" w:fill="F7F7F8"/>
        </w:rPr>
        <w:t>到</w:t>
      </w:r>
      <w:r>
        <w:rPr>
          <w:rFonts w:ascii="Segoe UI" w:hAnsi="Segoe UI" w:cs="Segoe UI"/>
          <w:color w:val="374151"/>
          <w:shd w:val="clear" w:color="auto" w:fill="F7F7F8"/>
        </w:rPr>
        <w:t>11.1</w:t>
      </w:r>
      <w:r>
        <w:rPr>
          <w:rFonts w:ascii="Segoe UI" w:hAnsi="Segoe UI" w:cs="Segoe UI"/>
          <w:color w:val="374151"/>
          <w:shd w:val="clear" w:color="auto" w:fill="F7F7F8"/>
        </w:rPr>
        <w:t>天（</w:t>
      </w:r>
      <w:r>
        <w:rPr>
          <w:rFonts w:ascii="Segoe UI" w:hAnsi="Segoe UI" w:cs="Segoe UI"/>
          <w:color w:val="374151"/>
          <w:shd w:val="clear" w:color="auto" w:fill="F7F7F8"/>
        </w:rPr>
        <w:t>Lauer et al., 2020</w:t>
      </w:r>
      <w:r>
        <w:rPr>
          <w:rFonts w:ascii="Segoe UI" w:hAnsi="Segoe UI" w:cs="Segoe UI"/>
          <w:color w:val="374151"/>
          <w:shd w:val="clear" w:color="auto" w:fill="F7F7F8"/>
        </w:rPr>
        <w:t>）。此外，还有其他一些研究也得出了类似的结果。</w:t>
      </w:r>
    </w:p>
    <w:p w14:paraId="54C2C353" w14:textId="56E594BD" w:rsidR="00220F8F" w:rsidRDefault="00220F8F">
      <w:pPr>
        <w:pStyle w:val="ab"/>
        <w:ind w:left="420" w:firstLineChars="0" w:firstLine="0"/>
      </w:pPr>
      <w:r>
        <w:rPr>
          <w:noProof/>
        </w:rPr>
        <w:drawing>
          <wp:inline distT="0" distB="0" distL="0" distR="0" wp14:anchorId="5F7E2050" wp14:editId="068538AE">
            <wp:extent cx="5274310" cy="31356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F06D" w14:textId="20CD8461" w:rsidR="00A00B9A" w:rsidRDefault="00A00B9A">
      <w:pPr>
        <w:pStyle w:val="ab"/>
        <w:ind w:left="420" w:firstLineChars="0" w:firstLine="0"/>
      </w:pPr>
      <w:r>
        <w:rPr>
          <w:noProof/>
        </w:rPr>
        <w:drawing>
          <wp:inline distT="0" distB="0" distL="0" distR="0" wp14:anchorId="19B6C0E3" wp14:editId="00F13451">
            <wp:extent cx="5274310" cy="35159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38E3" w14:textId="77FF000D" w:rsidR="00CC6BF6" w:rsidRDefault="00CC6BF6">
      <w:pPr>
        <w:pStyle w:val="ab"/>
        <w:ind w:left="420" w:firstLineChars="0" w:firstLine="0"/>
      </w:pPr>
    </w:p>
    <w:p w14:paraId="0CB1FDA5" w14:textId="235C4D6E" w:rsidR="00CC6BF6" w:rsidRDefault="00CC6BF6">
      <w:pPr>
        <w:pStyle w:val="ab"/>
        <w:ind w:left="420" w:firstLineChars="0" w:firstLine="0"/>
      </w:pPr>
    </w:p>
    <w:p w14:paraId="27132810" w14:textId="24F4C302" w:rsidR="00CC6BF6" w:rsidRDefault="00CC6BF6">
      <w:pPr>
        <w:pStyle w:val="ab"/>
        <w:ind w:left="420" w:firstLineChars="0" w:firstLine="0"/>
      </w:pPr>
    </w:p>
    <w:p w14:paraId="5CE9EB5B" w14:textId="4171018F" w:rsidR="00CC6BF6" w:rsidRDefault="00CC6BF6">
      <w:pPr>
        <w:pStyle w:val="ab"/>
        <w:ind w:left="420" w:firstLineChars="0" w:firstLine="0"/>
      </w:pPr>
      <w:r>
        <w:rPr>
          <w:noProof/>
        </w:rPr>
        <w:drawing>
          <wp:inline distT="0" distB="0" distL="0" distR="0" wp14:anchorId="19C63C37" wp14:editId="09DC5A7F">
            <wp:extent cx="5274310" cy="30372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92CF" w14:textId="0B3C8F51" w:rsidR="003B4665" w:rsidRDefault="003B4665">
      <w:pPr>
        <w:pStyle w:val="ab"/>
        <w:ind w:left="420" w:firstLineChars="0" w:firstLine="0"/>
      </w:pPr>
      <w:r>
        <w:rPr>
          <w:noProof/>
        </w:rPr>
        <w:drawing>
          <wp:inline distT="0" distB="0" distL="0" distR="0" wp14:anchorId="47FC2E37" wp14:editId="4391D8AE">
            <wp:extent cx="5274310" cy="31515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D179" w14:textId="5D3AC787" w:rsidR="00E544E5" w:rsidRDefault="00E544E5">
      <w:pPr>
        <w:pStyle w:val="ab"/>
        <w:ind w:left="420" w:firstLineChars="0" w:firstLine="0"/>
      </w:pPr>
    </w:p>
    <w:p w14:paraId="33056534" w14:textId="0986AC05" w:rsidR="00E544E5" w:rsidRDefault="00E544E5">
      <w:pPr>
        <w:pStyle w:val="ab"/>
        <w:ind w:left="420" w:firstLineChars="0" w:firstLine="0"/>
      </w:pPr>
    </w:p>
    <w:p w14:paraId="0E81F750" w14:textId="59FC2B2A" w:rsidR="00E544E5" w:rsidRDefault="00E544E5">
      <w:pPr>
        <w:pStyle w:val="ab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A10D542" wp14:editId="5D57620E">
            <wp:extent cx="5274310" cy="27292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0D8E" w14:textId="51DDC4D7" w:rsidR="00E544E5" w:rsidRDefault="00E544E5">
      <w:pPr>
        <w:pStyle w:val="ab"/>
        <w:ind w:left="420" w:firstLineChars="0" w:firstLine="0"/>
      </w:pPr>
      <w:r>
        <w:rPr>
          <w:noProof/>
        </w:rPr>
        <w:drawing>
          <wp:inline distT="0" distB="0" distL="0" distR="0" wp14:anchorId="104E9589" wp14:editId="31CB537B">
            <wp:extent cx="4162425" cy="35242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47F8" w14:textId="1F7F1ECE" w:rsidR="00CF0A17" w:rsidRDefault="00CF0A17">
      <w:pPr>
        <w:pStyle w:val="ab"/>
        <w:ind w:left="420" w:firstLineChars="0" w:firstLine="0"/>
      </w:pPr>
    </w:p>
    <w:p w14:paraId="6ACD7E3B" w14:textId="68707C84" w:rsidR="00CF0A17" w:rsidRDefault="00CF0A17">
      <w:pPr>
        <w:pStyle w:val="ab"/>
        <w:ind w:left="420" w:firstLineChars="0" w:firstLine="0"/>
      </w:pPr>
    </w:p>
    <w:p w14:paraId="3E65C120" w14:textId="60AEB50D" w:rsidR="00CF0A17" w:rsidRDefault="00CF0A17">
      <w:pPr>
        <w:pStyle w:val="ab"/>
        <w:ind w:left="420" w:firstLineChars="0" w:firstLine="0"/>
      </w:pPr>
    </w:p>
    <w:p w14:paraId="2964980E" w14:textId="4E115904" w:rsidR="00CF0A17" w:rsidRDefault="00CF0A17">
      <w:pPr>
        <w:pStyle w:val="ab"/>
        <w:ind w:left="420" w:firstLineChars="0" w:firstLine="0"/>
      </w:pPr>
    </w:p>
    <w:p w14:paraId="528C263C" w14:textId="695EF2BC" w:rsidR="00CF0A17" w:rsidRDefault="00CF0A17">
      <w:pPr>
        <w:pStyle w:val="ab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A92F53A" wp14:editId="4ED73787">
            <wp:extent cx="4428067" cy="4094205"/>
            <wp:effectExtent l="0" t="0" r="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1352" cy="409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DA51A" w14:textId="77777777" w:rsidR="004966B8" w:rsidRDefault="004966B8" w:rsidP="007C719D">
      <w:r>
        <w:separator/>
      </w:r>
    </w:p>
  </w:endnote>
  <w:endnote w:type="continuationSeparator" w:id="0">
    <w:p w14:paraId="20CAC4C3" w14:textId="77777777" w:rsidR="004966B8" w:rsidRDefault="004966B8" w:rsidP="007C7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2DA1C" w14:textId="77777777" w:rsidR="004966B8" w:rsidRDefault="004966B8" w:rsidP="007C719D">
      <w:r>
        <w:separator/>
      </w:r>
    </w:p>
  </w:footnote>
  <w:footnote w:type="continuationSeparator" w:id="0">
    <w:p w14:paraId="4D8F826A" w14:textId="77777777" w:rsidR="004966B8" w:rsidRDefault="004966B8" w:rsidP="007C7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F2424"/>
    <w:multiLevelType w:val="multilevel"/>
    <w:tmpl w:val="356F2424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0B395B"/>
    <w:multiLevelType w:val="multilevel"/>
    <w:tmpl w:val="430B395B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9F11DA"/>
    <w:multiLevelType w:val="hybridMultilevel"/>
    <w:tmpl w:val="FBD259FE"/>
    <w:lvl w:ilvl="0" w:tplc="D26C2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1EA1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823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E659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9E9C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E24E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64E3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7CF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F41E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A012D3"/>
    <w:multiLevelType w:val="hybridMultilevel"/>
    <w:tmpl w:val="C85CFA24"/>
    <w:lvl w:ilvl="0" w:tplc="D326DE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F496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3CB8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B83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238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0E54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F41F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E854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F68B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AD45CB"/>
    <w:multiLevelType w:val="hybridMultilevel"/>
    <w:tmpl w:val="9006D072"/>
    <w:lvl w:ilvl="0" w:tplc="2084AD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7282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AA1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DEF3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46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E459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85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C49F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928C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AG Style Guide Copy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34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5swzp5wipdvd7ex0pr50tt60f5w0ew9pt99&quot;&gt;流行病模型-Saved&lt;record-ids&gt;&lt;item&gt;93&lt;/item&gt;&lt;item&gt;95&lt;/item&gt;&lt;/record-ids&gt;&lt;/item&gt;&lt;/Libraries&gt;"/>
  </w:docVars>
  <w:rsids>
    <w:rsidRoot w:val="009D31D4"/>
    <w:rsid w:val="00007A0C"/>
    <w:rsid w:val="00035CAC"/>
    <w:rsid w:val="00044200"/>
    <w:rsid w:val="00045B4E"/>
    <w:rsid w:val="00051D34"/>
    <w:rsid w:val="00057029"/>
    <w:rsid w:val="00061155"/>
    <w:rsid w:val="00062817"/>
    <w:rsid w:val="00066B25"/>
    <w:rsid w:val="00075DE8"/>
    <w:rsid w:val="00082E3A"/>
    <w:rsid w:val="00086053"/>
    <w:rsid w:val="000A0682"/>
    <w:rsid w:val="000A2E0D"/>
    <w:rsid w:val="000B031D"/>
    <w:rsid w:val="000B21C2"/>
    <w:rsid w:val="000C7F97"/>
    <w:rsid w:val="000E682C"/>
    <w:rsid w:val="000F5E69"/>
    <w:rsid w:val="00124760"/>
    <w:rsid w:val="0013715D"/>
    <w:rsid w:val="00141779"/>
    <w:rsid w:val="00143C61"/>
    <w:rsid w:val="001558F6"/>
    <w:rsid w:val="00155C13"/>
    <w:rsid w:val="00160E2A"/>
    <w:rsid w:val="00182392"/>
    <w:rsid w:val="00185838"/>
    <w:rsid w:val="00197263"/>
    <w:rsid w:val="001A3407"/>
    <w:rsid w:val="001D42FE"/>
    <w:rsid w:val="001D5CB1"/>
    <w:rsid w:val="001D6A42"/>
    <w:rsid w:val="001E1A5F"/>
    <w:rsid w:val="001E3BC2"/>
    <w:rsid w:val="001F2333"/>
    <w:rsid w:val="001F5943"/>
    <w:rsid w:val="0021327F"/>
    <w:rsid w:val="0021780E"/>
    <w:rsid w:val="00220F8F"/>
    <w:rsid w:val="00223425"/>
    <w:rsid w:val="00234CFD"/>
    <w:rsid w:val="00236269"/>
    <w:rsid w:val="00241187"/>
    <w:rsid w:val="002448F1"/>
    <w:rsid w:val="00244939"/>
    <w:rsid w:val="00284309"/>
    <w:rsid w:val="00290B51"/>
    <w:rsid w:val="002A213E"/>
    <w:rsid w:val="002A4383"/>
    <w:rsid w:val="002A5A5B"/>
    <w:rsid w:val="002A670E"/>
    <w:rsid w:val="002A6F2F"/>
    <w:rsid w:val="002A7265"/>
    <w:rsid w:val="002B1BAE"/>
    <w:rsid w:val="002C0EE5"/>
    <w:rsid w:val="003024E4"/>
    <w:rsid w:val="00307C6E"/>
    <w:rsid w:val="00326C97"/>
    <w:rsid w:val="0033204F"/>
    <w:rsid w:val="00353AF7"/>
    <w:rsid w:val="00357C7C"/>
    <w:rsid w:val="0038469F"/>
    <w:rsid w:val="003A6DF4"/>
    <w:rsid w:val="003A77DD"/>
    <w:rsid w:val="003B0C03"/>
    <w:rsid w:val="003B4665"/>
    <w:rsid w:val="003D2A26"/>
    <w:rsid w:val="003E4370"/>
    <w:rsid w:val="003E53DA"/>
    <w:rsid w:val="003F6112"/>
    <w:rsid w:val="00400BA1"/>
    <w:rsid w:val="00401229"/>
    <w:rsid w:val="00415560"/>
    <w:rsid w:val="00427D79"/>
    <w:rsid w:val="0043204C"/>
    <w:rsid w:val="004531E1"/>
    <w:rsid w:val="0046673C"/>
    <w:rsid w:val="004966B8"/>
    <w:rsid w:val="004B4C6F"/>
    <w:rsid w:val="004E667B"/>
    <w:rsid w:val="004F3ED5"/>
    <w:rsid w:val="00504380"/>
    <w:rsid w:val="00510194"/>
    <w:rsid w:val="0051647D"/>
    <w:rsid w:val="0051654E"/>
    <w:rsid w:val="005254AF"/>
    <w:rsid w:val="00527DD2"/>
    <w:rsid w:val="00527E78"/>
    <w:rsid w:val="00534060"/>
    <w:rsid w:val="00540FDC"/>
    <w:rsid w:val="0055414C"/>
    <w:rsid w:val="0056485B"/>
    <w:rsid w:val="005822DA"/>
    <w:rsid w:val="00582E57"/>
    <w:rsid w:val="00595DF7"/>
    <w:rsid w:val="005C02AC"/>
    <w:rsid w:val="005C02CF"/>
    <w:rsid w:val="005C09C2"/>
    <w:rsid w:val="005D4ACF"/>
    <w:rsid w:val="005D5111"/>
    <w:rsid w:val="005D5420"/>
    <w:rsid w:val="005F1B9C"/>
    <w:rsid w:val="005F1D8E"/>
    <w:rsid w:val="006026DD"/>
    <w:rsid w:val="00603D4E"/>
    <w:rsid w:val="00611CD7"/>
    <w:rsid w:val="00662058"/>
    <w:rsid w:val="00664339"/>
    <w:rsid w:val="00683052"/>
    <w:rsid w:val="00686AD6"/>
    <w:rsid w:val="006977CA"/>
    <w:rsid w:val="006A58A9"/>
    <w:rsid w:val="006D32A4"/>
    <w:rsid w:val="006D4CD8"/>
    <w:rsid w:val="006E6C14"/>
    <w:rsid w:val="006F2813"/>
    <w:rsid w:val="00714E96"/>
    <w:rsid w:val="00716488"/>
    <w:rsid w:val="0073121A"/>
    <w:rsid w:val="00736B07"/>
    <w:rsid w:val="00744600"/>
    <w:rsid w:val="0075068E"/>
    <w:rsid w:val="00756AB2"/>
    <w:rsid w:val="00765416"/>
    <w:rsid w:val="00773B9C"/>
    <w:rsid w:val="00781E3C"/>
    <w:rsid w:val="007840CE"/>
    <w:rsid w:val="0079716D"/>
    <w:rsid w:val="007A6BE3"/>
    <w:rsid w:val="007B5B19"/>
    <w:rsid w:val="007C3E28"/>
    <w:rsid w:val="007C5C42"/>
    <w:rsid w:val="007C719D"/>
    <w:rsid w:val="007D5773"/>
    <w:rsid w:val="007F367C"/>
    <w:rsid w:val="007F533E"/>
    <w:rsid w:val="008165D8"/>
    <w:rsid w:val="0082323F"/>
    <w:rsid w:val="00823A14"/>
    <w:rsid w:val="00837147"/>
    <w:rsid w:val="00847168"/>
    <w:rsid w:val="00852360"/>
    <w:rsid w:val="00857963"/>
    <w:rsid w:val="00864E9F"/>
    <w:rsid w:val="00866FD9"/>
    <w:rsid w:val="008716C2"/>
    <w:rsid w:val="00873CCB"/>
    <w:rsid w:val="008A36AF"/>
    <w:rsid w:val="008A7405"/>
    <w:rsid w:val="008A7EDA"/>
    <w:rsid w:val="008B4734"/>
    <w:rsid w:val="008D39F5"/>
    <w:rsid w:val="008F7D12"/>
    <w:rsid w:val="009003DB"/>
    <w:rsid w:val="00903321"/>
    <w:rsid w:val="00914E65"/>
    <w:rsid w:val="00924551"/>
    <w:rsid w:val="00927DBD"/>
    <w:rsid w:val="00957C46"/>
    <w:rsid w:val="00961143"/>
    <w:rsid w:val="00977D12"/>
    <w:rsid w:val="0098288D"/>
    <w:rsid w:val="00984C06"/>
    <w:rsid w:val="009A59CB"/>
    <w:rsid w:val="009B5A28"/>
    <w:rsid w:val="009C1257"/>
    <w:rsid w:val="009D31D4"/>
    <w:rsid w:val="009D3EEE"/>
    <w:rsid w:val="00A00B9A"/>
    <w:rsid w:val="00A02475"/>
    <w:rsid w:val="00A25D0D"/>
    <w:rsid w:val="00A25F9A"/>
    <w:rsid w:val="00A44C41"/>
    <w:rsid w:val="00A477AE"/>
    <w:rsid w:val="00A61C0A"/>
    <w:rsid w:val="00A83912"/>
    <w:rsid w:val="00A8469A"/>
    <w:rsid w:val="00A86942"/>
    <w:rsid w:val="00A91D10"/>
    <w:rsid w:val="00AA125E"/>
    <w:rsid w:val="00AA56CE"/>
    <w:rsid w:val="00AB16E6"/>
    <w:rsid w:val="00AB498C"/>
    <w:rsid w:val="00AC7EBB"/>
    <w:rsid w:val="00AD0594"/>
    <w:rsid w:val="00AD7C00"/>
    <w:rsid w:val="00AE11F4"/>
    <w:rsid w:val="00AE2F3E"/>
    <w:rsid w:val="00AE438E"/>
    <w:rsid w:val="00AF0AF0"/>
    <w:rsid w:val="00B10DB8"/>
    <w:rsid w:val="00B13148"/>
    <w:rsid w:val="00B13E07"/>
    <w:rsid w:val="00B14ED2"/>
    <w:rsid w:val="00B20E2D"/>
    <w:rsid w:val="00B315D6"/>
    <w:rsid w:val="00B41201"/>
    <w:rsid w:val="00B41328"/>
    <w:rsid w:val="00B63030"/>
    <w:rsid w:val="00B6728E"/>
    <w:rsid w:val="00B71374"/>
    <w:rsid w:val="00B73CD5"/>
    <w:rsid w:val="00B94B8B"/>
    <w:rsid w:val="00B94CC1"/>
    <w:rsid w:val="00BA67FA"/>
    <w:rsid w:val="00BC0BDB"/>
    <w:rsid w:val="00BC72BA"/>
    <w:rsid w:val="00BD1D1E"/>
    <w:rsid w:val="00BF2515"/>
    <w:rsid w:val="00C053B8"/>
    <w:rsid w:val="00C2194F"/>
    <w:rsid w:val="00C23647"/>
    <w:rsid w:val="00C35C1E"/>
    <w:rsid w:val="00C37FC2"/>
    <w:rsid w:val="00C419A2"/>
    <w:rsid w:val="00C44967"/>
    <w:rsid w:val="00C46901"/>
    <w:rsid w:val="00CB0E70"/>
    <w:rsid w:val="00CB1CB7"/>
    <w:rsid w:val="00CC2975"/>
    <w:rsid w:val="00CC6BF6"/>
    <w:rsid w:val="00CD2796"/>
    <w:rsid w:val="00CD411E"/>
    <w:rsid w:val="00CF0A17"/>
    <w:rsid w:val="00D07DB1"/>
    <w:rsid w:val="00D151AD"/>
    <w:rsid w:val="00D37D30"/>
    <w:rsid w:val="00D43510"/>
    <w:rsid w:val="00D54DF0"/>
    <w:rsid w:val="00D62A33"/>
    <w:rsid w:val="00D64481"/>
    <w:rsid w:val="00D72B64"/>
    <w:rsid w:val="00DB2F35"/>
    <w:rsid w:val="00DD14F7"/>
    <w:rsid w:val="00E021E0"/>
    <w:rsid w:val="00E06A64"/>
    <w:rsid w:val="00E16226"/>
    <w:rsid w:val="00E22E38"/>
    <w:rsid w:val="00E27574"/>
    <w:rsid w:val="00E304B9"/>
    <w:rsid w:val="00E34770"/>
    <w:rsid w:val="00E3664D"/>
    <w:rsid w:val="00E42BA6"/>
    <w:rsid w:val="00E46D95"/>
    <w:rsid w:val="00E544E5"/>
    <w:rsid w:val="00E91271"/>
    <w:rsid w:val="00EC7F3E"/>
    <w:rsid w:val="00F05514"/>
    <w:rsid w:val="00F561E7"/>
    <w:rsid w:val="00F564D7"/>
    <w:rsid w:val="00F607AA"/>
    <w:rsid w:val="00F60C9A"/>
    <w:rsid w:val="00F703FA"/>
    <w:rsid w:val="00F76223"/>
    <w:rsid w:val="00F9259F"/>
    <w:rsid w:val="00FC2DA0"/>
    <w:rsid w:val="00FC7F09"/>
    <w:rsid w:val="00FD0679"/>
    <w:rsid w:val="00FE3352"/>
    <w:rsid w:val="00FE6EE0"/>
    <w:rsid w:val="1B7D4BA9"/>
    <w:rsid w:val="1D7F26A2"/>
    <w:rsid w:val="202A7869"/>
    <w:rsid w:val="3B1E58C1"/>
    <w:rsid w:val="5CCC3B99"/>
    <w:rsid w:val="64532547"/>
    <w:rsid w:val="71F41D05"/>
    <w:rsid w:val="7664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3A96D"/>
  <w15:docId w15:val="{55A3A35D-734A-4D4A-A9E9-D158AC7B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9">
    <w:name w:val="标题 字符"/>
    <w:basedOn w:val="a0"/>
    <w:link w:val="a8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table" w:customStyle="1" w:styleId="41">
    <w:name w:val="无格式表格 4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无格式表格 21"/>
    <w:basedOn w:val="a1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EndNoteBibliographyTitle">
    <w:name w:val="EndNote Bibliography Title"/>
    <w:basedOn w:val="a"/>
    <w:link w:val="EndNoteBibliographyTitle0"/>
    <w:qFormat/>
    <w:pPr>
      <w:jc w:val="center"/>
    </w:pPr>
    <w:rPr>
      <w:rFonts w:ascii="等线" w:eastAsia="等线" w:hAnsi="等线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qFormat/>
    <w:rPr>
      <w:rFonts w:ascii="等线" w:eastAsia="等线" w:hAnsi="等线"/>
      <w:sz w:val="20"/>
    </w:rPr>
  </w:style>
  <w:style w:type="paragraph" w:customStyle="1" w:styleId="EndNoteBibliography">
    <w:name w:val="EndNote Bibliography"/>
    <w:basedOn w:val="a"/>
    <w:link w:val="EndNoteBibliography0"/>
    <w:qFormat/>
    <w:rPr>
      <w:rFonts w:ascii="等线" w:eastAsia="等线" w:hAnsi="等线"/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Pr>
      <w:rFonts w:ascii="等线" w:eastAsia="等线" w:hAnsi="等线"/>
      <w:sz w:val="20"/>
    </w:rPr>
  </w:style>
  <w:style w:type="table" w:styleId="22">
    <w:name w:val="Plain Table 2"/>
    <w:basedOn w:val="a1"/>
    <w:uiPriority w:val="42"/>
    <w:rsid w:val="007A6BE3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2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8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1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7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DB9DB1-6F33-40F8-848C-CFC88A5B4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201</Words>
  <Characters>1146</Characters>
  <Application>Microsoft Office Word</Application>
  <DocSecurity>0</DocSecurity>
  <Lines>9</Lines>
  <Paragraphs>2</Paragraphs>
  <ScaleCrop>false</ScaleCrop>
  <Company>Nanjing Tech University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34</cp:revision>
  <dcterms:created xsi:type="dcterms:W3CDTF">2023-03-26T13:24:00Z</dcterms:created>
  <dcterms:modified xsi:type="dcterms:W3CDTF">2023-04-10T08:56:00Z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