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rPr>
          <w:lang w:eastAsia="zh-CN"/>
        </w:rPr>
      </w:pPr>
    </w:p>
    <w:p>
      <w:pPr>
        <w:pStyle w:val="10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1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11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银行业务</w:t>
      </w:r>
    </w:p>
    <w:p>
      <w:pPr>
        <w:pStyle w:val="11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杨滕超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1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2151298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　            </w:t>
      </w:r>
    </w:p>
    <w:p>
      <w:pPr>
        <w:pStyle w:val="1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3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jc w:val="both"/>
        <w:rPr>
          <w:rFonts w:hint="eastAsia"/>
          <w:lang w:eastAsia="zh-CN"/>
        </w:rPr>
      </w:pPr>
    </w:p>
    <w:p>
      <w:pPr>
        <w:pStyle w:val="1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5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"_Toc495668153" </w:instrText>
      </w:r>
      <w:r>
        <w:fldChar w:fldCharType="separate"/>
      </w:r>
      <w:r>
        <w:rPr>
          <w:rStyle w:val="9"/>
        </w:rPr>
        <w:t xml:space="preserve">1  </w:t>
      </w:r>
      <w:r>
        <w:rPr>
          <w:rStyle w:val="9"/>
          <w:rFonts w:hint="eastAsia"/>
          <w:lang w:val="en-US" w:eastAsia="zh-CN"/>
        </w:rPr>
        <w:t>项目概述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"_Toc495668154" </w:instrText>
      </w:r>
      <w:r>
        <w:fldChar w:fldCharType="separate"/>
      </w:r>
      <w:r>
        <w:rPr>
          <w:rStyle w:val="9"/>
        </w:rPr>
        <w:t xml:space="preserve">1.1 </w:t>
      </w:r>
      <w:r>
        <w:rPr>
          <w:rFonts w:hint="eastAsia"/>
          <w:lang w:val="en-US" w:eastAsia="zh-CN"/>
        </w:rPr>
        <w:t>项目背景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6"/>
        <w:tabs>
          <w:tab w:val="right" w:leader="dot" w:pos="9060"/>
        </w:tabs>
        <w:ind w:left="48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"_Toc495668155" </w:instrText>
      </w:r>
      <w:r>
        <w:fldChar w:fldCharType="separate"/>
      </w:r>
      <w:r>
        <w:rPr>
          <w:rStyle w:val="9"/>
        </w:rPr>
        <w:t xml:space="preserve">1.2 </w:t>
      </w:r>
      <w:r>
        <w:rPr>
          <w:rFonts w:hint="eastAsia"/>
          <w:lang w:val="en-US" w:eastAsia="zh-CN"/>
        </w:rPr>
        <w:t>项目功能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"_Toc495668154" </w:instrText>
      </w:r>
      <w:r>
        <w:fldChar w:fldCharType="separate"/>
      </w:r>
      <w:r>
        <w:rPr>
          <w:rStyle w:val="9"/>
        </w:rPr>
        <w:t>1.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Fonts w:hint="eastAsia"/>
          <w:lang w:val="en-US" w:eastAsia="zh-CN"/>
        </w:rPr>
        <w:t>项目分析</w:t>
      </w:r>
      <w:r>
        <w:tab/>
      </w:r>
      <w: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5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"_Toc495668156" </w:instrText>
      </w:r>
      <w:r>
        <w:fldChar w:fldCharType="separate"/>
      </w:r>
      <w:r>
        <w:rPr>
          <w:rStyle w:val="9"/>
        </w:rPr>
        <w:t xml:space="preserve">2 </w:t>
      </w:r>
      <w:r>
        <w:rPr>
          <w:rStyle w:val="9"/>
          <w:rFonts w:hint="eastAsia"/>
          <w:lang w:val="en-US" w:eastAsia="zh-CN"/>
        </w:rPr>
        <w:t>项目</w:t>
      </w:r>
      <w:r>
        <w:rPr>
          <w:rStyle w:val="9"/>
          <w:rFonts w:hint="eastAsia"/>
        </w:rPr>
        <w:t>设计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"_Toc495668157" </w:instrText>
      </w:r>
      <w:r>
        <w:fldChar w:fldCharType="separate"/>
      </w:r>
      <w:r>
        <w:rPr>
          <w:rStyle w:val="9"/>
        </w:rPr>
        <w:t xml:space="preserve">2.1 </w:t>
      </w:r>
      <w:r>
        <w:rPr>
          <w:rStyle w:val="9"/>
          <w:rFonts w:hint="eastAsia"/>
          <w:lang w:val="en-US" w:eastAsia="zh-CN"/>
        </w:rPr>
        <w:t>总体设计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6"/>
        <w:tabs>
          <w:tab w:val="right" w:leader="dot" w:pos="9060"/>
        </w:tabs>
        <w:ind w:left="48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"_Toc495668158" </w:instrText>
      </w:r>
      <w:r>
        <w:fldChar w:fldCharType="separate"/>
      </w:r>
      <w:r>
        <w:rPr>
          <w:rStyle w:val="9"/>
        </w:rPr>
        <w:t xml:space="preserve">2.2 </w:t>
      </w:r>
      <w:r>
        <w:rPr>
          <w:rStyle w:val="9"/>
          <w:rFonts w:hint="eastAsia"/>
          <w:lang w:val="en-US" w:eastAsia="zh-CN"/>
        </w:rPr>
        <w:t>类设计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List类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 Queue类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Vector类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"_Toc495668163"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Vector游标类</w:t>
      </w:r>
      <w:r>
        <w:tab/>
      </w:r>
      <w: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5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"_Toc495668161" </w:instrText>
      </w:r>
      <w:r>
        <w:fldChar w:fldCharType="separate"/>
      </w:r>
      <w:r>
        <w:rPr>
          <w:rStyle w:val="9"/>
        </w:rPr>
        <w:t xml:space="preserve">3 </w:t>
      </w:r>
      <w:r>
        <w:rPr>
          <w:rStyle w:val="9"/>
          <w:rFonts w:hint="eastAsia"/>
          <w:lang w:val="en-US" w:eastAsia="zh-CN"/>
        </w:rPr>
        <w:t>项目</w:t>
      </w:r>
      <w:r>
        <w:rPr>
          <w:rStyle w:val="9"/>
          <w:rFonts w:hint="eastAsia"/>
        </w:rPr>
        <w:t>实现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6"/>
        <w:tabs>
          <w:tab w:val="right" w:leader="dot" w:pos="9060"/>
        </w:tabs>
        <w:ind w:left="480"/>
        <w:rPr>
          <w:rFonts w:hint="eastAsia"/>
          <w:lang w:val="en-US" w:eastAsia="zh-CN"/>
        </w:rPr>
      </w:pPr>
      <w:r>
        <w:fldChar w:fldCharType="begin"/>
      </w:r>
      <w:r>
        <w:instrText xml:space="preserve"> HYPERLINK \l "_Toc495668162" </w:instrText>
      </w:r>
      <w:r>
        <w:fldChar w:fldCharType="separate"/>
      </w:r>
      <w:r>
        <w:rPr>
          <w:rStyle w:val="9"/>
        </w:rPr>
        <w:t xml:space="preserve">3.1 </w:t>
      </w:r>
      <w:r>
        <w:rPr>
          <w:rStyle w:val="9"/>
          <w:rFonts w:hint="eastAsia"/>
          <w:lang w:val="en-US" w:eastAsia="zh-CN"/>
        </w:rPr>
        <w:t>总体实现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 xml:space="preserve">.1 </w:t>
      </w:r>
      <w:r>
        <w:rPr>
          <w:rStyle w:val="9"/>
          <w:rFonts w:hint="eastAsia"/>
          <w:lang w:val="en-US" w:eastAsia="zh-CN"/>
        </w:rPr>
        <w:t>总体实现</w:t>
      </w:r>
      <w:r>
        <w:rPr>
          <w:rStyle w:val="9"/>
          <w:rFonts w:hint="eastAsia"/>
        </w:rPr>
        <w:t>流程图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>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总体实现思路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2"/>
        <w:tabs>
          <w:tab w:val="right" w:leader="dot" w:pos="9060"/>
        </w:tabs>
        <w:ind w:left="96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</w:t>
      </w:r>
      <w:r>
        <w:rPr>
          <w:rStyle w:val="9"/>
          <w:rFonts w:hint="eastAsia"/>
          <w:lang w:val="en-US" w:eastAsia="zh-CN"/>
        </w:rPr>
        <w:t>1.3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总体实现主要代码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"_Toc495668166" </w:instrText>
      </w:r>
      <w:r>
        <w:fldChar w:fldCharType="separate"/>
      </w:r>
      <w:r>
        <w:rPr>
          <w:rStyle w:val="9"/>
        </w:rPr>
        <w:t xml:space="preserve">3.2 </w:t>
      </w:r>
      <w:r>
        <w:rPr>
          <w:rStyle w:val="9"/>
          <w:rFonts w:hint="eastAsia"/>
          <w:lang w:val="en-US" w:eastAsia="zh-CN"/>
        </w:rPr>
        <w:t>排队功能实现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2"/>
        <w:tabs>
          <w:tab w:val="right" w:leader="dot" w:pos="9060"/>
        </w:tabs>
        <w:ind w:left="96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 xml:space="preserve">3.2.1 </w:t>
      </w:r>
      <w:r>
        <w:rPr>
          <w:rStyle w:val="9"/>
          <w:rFonts w:hint="eastAsia"/>
          <w:lang w:val="en-US" w:eastAsia="zh-CN"/>
        </w:rPr>
        <w:t>排队功能实现</w:t>
      </w:r>
      <w:r>
        <w:rPr>
          <w:rStyle w:val="9"/>
          <w:rFonts w:hint="eastAsia"/>
        </w:rPr>
        <w:t>流程图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"_Toc495668167"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排队功能实现思路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10</w:t>
      </w:r>
    </w:p>
    <w:p>
      <w:pPr>
        <w:pStyle w:val="2"/>
        <w:tabs>
          <w:tab w:val="right" w:leader="dot" w:pos="9060"/>
        </w:tabs>
        <w:ind w:left="9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"_Toc495668168" </w:instrText>
      </w:r>
      <w:r>
        <w:fldChar w:fldCharType="separate"/>
      </w:r>
      <w:r>
        <w:rPr>
          <w:rStyle w:val="9"/>
        </w:rPr>
        <w:t>3.2.</w:t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排队功能实现主要代码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10</w:t>
      </w:r>
    </w:p>
    <w:p>
      <w:pPr>
        <w:pStyle w:val="6"/>
        <w:tabs>
          <w:tab w:val="right" w:leader="dot" w:pos="9060"/>
        </w:tabs>
        <w:ind w:left="48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"_Toc495668170" </w:instrText>
      </w:r>
      <w:r>
        <w:fldChar w:fldCharType="separate"/>
      </w:r>
      <w:r>
        <w:rPr>
          <w:rStyle w:val="9"/>
        </w:rPr>
        <w:t xml:space="preserve">3.3 </w:t>
      </w:r>
      <w:r>
        <w:rPr>
          <w:rStyle w:val="9"/>
          <w:rFonts w:hint="eastAsia"/>
          <w:lang w:val="en-US" w:eastAsia="zh-CN"/>
        </w:rPr>
        <w:t>出队入队功能具体实现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5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fldChar w:fldCharType="begin"/>
      </w:r>
      <w:r>
        <w:instrText xml:space="preserve"> HYPERLINK \l "_Toc495668161"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项目测试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13</w:t>
      </w:r>
    </w:p>
    <w:p>
      <w:pPr>
        <w:pStyle w:val="6"/>
        <w:tabs>
          <w:tab w:val="right" w:leader="dot" w:pos="9060"/>
        </w:tabs>
        <w:ind w:left="48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Fonts w:hint="eastAsia"/>
          <w:lang w:val="en-US" w:eastAsia="zh-CN"/>
        </w:rPr>
        <w:t>4.1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正确输入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13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4.1.1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A窗口人数多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13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4.1.2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B窗口人数多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13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4.1.3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A、B窗口人数相同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13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4.1.4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最小人数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13</w:t>
      </w:r>
    </w:p>
    <w:p>
      <w:pPr>
        <w:pStyle w:val="6"/>
        <w:tabs>
          <w:tab w:val="right" w:leader="dot" w:pos="9060"/>
        </w:tabs>
        <w:ind w:left="480"/>
        <w:rPr>
          <w:rFonts w:hint="default"/>
          <w:lang w:val="en-US" w:eastAsia="zh-CN"/>
        </w:rPr>
      </w:pPr>
      <w:r>
        <w:fldChar w:fldCharType="begin"/>
      </w:r>
      <w:r>
        <w:instrText xml:space="preserve"> HYPERLINK \l "_Toc495668174" </w:instrText>
      </w:r>
      <w:r>
        <w:fldChar w:fldCharType="separate"/>
      </w:r>
      <w:r>
        <w:rPr>
          <w:rFonts w:hint="eastAsia"/>
          <w:lang w:val="en-US" w:eastAsia="zh-CN"/>
        </w:rPr>
        <w:t>4.2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输入非法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14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4.2.1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输入顾客总数为负数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14</w:t>
      </w:r>
    </w:p>
    <w:p>
      <w:pPr>
        <w:pStyle w:val="2"/>
        <w:tabs>
          <w:tab w:val="right" w:leader="dot" w:pos="9060"/>
        </w:tabs>
        <w:ind w:left="960"/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\l "_Toc495668176" </w:instrText>
      </w:r>
      <w:r>
        <w:fldChar w:fldCharType="separate"/>
      </w:r>
      <w:r>
        <w:rPr>
          <w:rStyle w:val="9"/>
          <w:rFonts w:hint="eastAsia"/>
          <w:lang w:val="en-US" w:eastAsia="zh-CN"/>
        </w:rPr>
        <w:t>4.2.2</w:t>
      </w: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>输入顾客编号为非法字符</w:t>
      </w:r>
      <w:r>
        <w:tab/>
      </w:r>
      <w:r>
        <w:fldChar w:fldCharType="end"/>
      </w:r>
      <w:r>
        <w:rPr>
          <w:rFonts w:hint="eastAsia"/>
          <w:lang w:val="en-US" w:eastAsia="zh-CN"/>
        </w:rPr>
        <w:t>14</w:t>
      </w:r>
      <w:bookmarkStart w:id="0" w:name="_GoBack"/>
      <w:bookmarkEnd w:id="0"/>
    </w:p>
    <w:p>
      <w:pPr>
        <w:pStyle w:val="2"/>
        <w:tabs>
          <w:tab w:val="right" w:leader="dot" w:pos="9060"/>
        </w:tabs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fldChar w:fldCharType="end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 项目概述</w:t>
      </w:r>
    </w:p>
    <w:p>
      <w:pPr>
        <w:numPr>
          <w:ilvl w:val="1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项目背景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银行排队作为日常生活中一种常见的现象，广泛地发生于每个人的点点滴滴。可以发现排队这件事同样渗透于我们的日常生活，并且发挥着及其重要的作用。排队不仅仅是个人文明素养的表现，更是提高办事效率的有效方法。但对于银行排队，相信在日常生活中每个人都或多或少的感受过等待良久的苦楚，如何排队如何减少排队时间仍然是一个值得研究的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基于上述考虑，本项目将其抽象为模型，研究排队在某种特定情况的输出序列，对现实的排队具有指导性的意义。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输入第一个正整数N，表示顾客总数，接着输入N个数字代表顾客的编号，数字均以空格分隔。本项目将银行排队分为两个窗口A和B，A窗口每处理完2个顾客，B窗口处理完一个顾客。按照要求，我们将顾客编号为奇数的顾客分到A窗口办理业务，为偶数的顾客则到B窗口办理业务。基于上述过程，按照业务处理完成的顺序输出顾客的编号若两个窗口同时完成业务，则优先输出A窗口的顾客编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输出以空格分隔，但最后一个是输出不能有多余的空格。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项目分析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考虑到在用户输入错误时，程序不会崩溃，而是会输出输入错误的提示，保证程序的正确运行。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考虑到程序效率问题，选取适合的数据结构进行对题目过程的模拟，保证程序在较低的时间复杂度下完成，本项目的事件复杂度为O(n)。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满足题目的基本要求，在其基础上添加输入提示，提高了对用户的友好性。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 项目设计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 总体设计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当我们看到到“排队”问题，优先考虑到队列这种数据结构，这是一种实现了“先进先出”的结构，满足了本项目的要求。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 类设计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本项目需要用到List类作为底层实现Queue类，利用Vector类记录输入的顾客编号。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2.2.1 List类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·链表结点类设计：其中包括需要储存的数据，前驱节点和后继节点。如下图所示：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15970" cy="1189355"/>
            <wp:effectExtent l="0" t="0" r="1143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·链表类设计：数据成员包括，头结点，尾结点以及记录节点个数数据。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主要功能(与本题有关)包括：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//返回链表大小inline int size()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·//判断链表是否为空inline bool empty() const;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·//清空链表void clear();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·//最后添加元素void emplace_back(const T&amp; x)；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·//最后删除元素void pop_back();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</w:t>
      </w:r>
      <w:r>
        <w:rPr>
          <w:rFonts w:hint="default"/>
          <w:b/>
          <w:bCs/>
          <w:sz w:val="24"/>
          <w:szCs w:val="24"/>
          <w:lang w:val="en-US" w:eastAsia="zh-CN"/>
        </w:rPr>
        <w:t>//开头添加元素void emplace_front(const T&amp; x);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</w:t>
      </w:r>
      <w:r>
        <w:rPr>
          <w:rFonts w:hint="default"/>
          <w:b/>
          <w:bCs/>
          <w:sz w:val="24"/>
          <w:szCs w:val="24"/>
          <w:lang w:val="en-US" w:eastAsia="zh-CN"/>
        </w:rPr>
        <w:t>//开头删除元素void pop_front();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2.2.2 Queue类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队列和栈一样，同样是一种运算受限的线性表，它允许的操作是在表的前端(front)进行删除，表的后端(rear)进行插入，遵循先进先出的原则。其中的前端称为队头，后端称为队尾。队列的实现同样分为两种方式，顺序队列和链式队列，对于顺序队列，为了实现空间的循环利用，采用循环队列的方式，其中的要点在于队头指针和队尾指针往后移动增加1后对最大空间大小取模。而对于链式队列，其优点在于没有空间的限制，可以灵活地申请空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基于上述考虑，我们采用以链表为基础的队列。考虑到链表无论是在头或尾的插入删除结点的时间复杂度均为O(1)，因此我们将链表头作为队列头，链表为作为队列尾。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该类主要成员函数如下：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//判断队列是否为空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inline bool empty() const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data.empty();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//获得队列中元素个数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inline int size() const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data.Size;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//清空队列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clear()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data.clear();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//在队列为插入元素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emplace(const T&amp; x)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data.emplace_back(x);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//在队列头删除元素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pop()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data.pop_front();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//查询队列头的元素值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T&amp; front()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data.getHead()-&gt;next-&gt;val;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2.2.3 Vector类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量作为存储同一种类型数据的一维数组，相当于是数组的扩展，在其基础上增加方便程序员工作的操作。其中的优点在于：对于查找某个位置的元素的时间复杂度为O(1)，但是它的缺点也十分明显：向量的删除与插入的时间代价是巨大的，时间复杂度基本是O(n)级别；但特殊的是，在最后插入元素时，时间复杂度为O(1)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我们设计Vector类的同时，同样设计了它的迭代器。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主要成员函数如下：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//构造函数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Vector(int size);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Vector(const Vector&lt;T&gt;&amp; V);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Vector(int size, const T&amp; val);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·//清空Vector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clear();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//最后添加元素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emplace_back(const T&amp; 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//最后删除元素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pop_back();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//返回最后元素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const T back()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T&amp; back()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//返回开头元素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const T front()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T&amp; front()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//插入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insert(const Vector&lt;T&gt;::vector_iterator&amp; it, const T&amp; 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//删除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remove(const Vector&lt;T&gt;::vector_iterator&amp; it);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//迭代器begin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Vector&lt;T&gt;::vector_iterator begin()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//迭代器end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Vector&lt;T&gt;::vector_iterator end()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//返回迭代器的查找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typename Vector&lt;T&gt;::vector_iterator find(const T&amp; x);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//重载[]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T&amp; operator[](const int index)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//重载=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Vector&lt;T&gt;&amp; operator=(const Vector&lt;T&gt;&amp; V)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//重新设置大小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resize(int size);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void resize(int size, const T&amp; val);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2.2.4 Vector游标类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其中数据成员包含了指向Vector中数组元素的指针，并实现的重载*、-&gt;、++、--、&lt;、&gt;等操作符。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主要函数如下：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//重载*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T&amp; operator*()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·//重载-&gt;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T* operator-&gt;()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//重载==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bool operator==(const vector_iterator&amp; it)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//重载!=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bool operator!=(const vector_iterator&amp; it)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//重载不等号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bool operator&lt;(const vector_iterator&amp; it)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bool operator&gt;(const vector_iterator&amp; it)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bool operator&lt;=(const vector_iterator&amp; it) const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inline bool operator&gt;=(const vector_iterator&amp; it) const 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//重载自加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Vector&lt;T&gt;::vector_iterator&amp; operator++()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//重载自减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inline Vector&lt;T&gt;::vector_iterator&amp; operator--()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//后置自加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Vector&lt;T&gt;::vector_iterator operator++(int)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//后置自减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Vector&lt;T&gt;::vector_iterator operator--(int)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//与数字相加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friend Vector&lt;T&gt;::vector_iterator operator+(const vector_iterator&amp; it,int num)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//与数字相减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friend Vector&lt;T&gt;::vector_iterator operator-(const vector_iterator&amp; it,int num)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//自加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Vector&lt;T&gt;::vector_iterator operator+=(int num)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//自减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Vector&lt;T&gt;::vector_iterator operator-=(int num)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//两个相减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friend int operator-(const vector_iterator&amp; it1, const vector_iterator&amp; it2)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 项目实现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 总体实现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3.1.1 总体实现流程图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18435" cy="6470650"/>
            <wp:effectExtent l="0" t="0" r="12065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3.1.2 总体实现思路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首先要求用户输入顾客总数N，接着输入N个顾客编号，最后进入排队函数进行输出。对于数字的输入，我们需要考虑输入错误的处理。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3.1.3 总体实现主要代码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"input number"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(cin.fail() || size &lt; 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"输入人数有误，请重新输入"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cin.ignore(65536,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nums(size,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"请输入顾客编号"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++i){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(cin.fail()){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"输入有误，请重新输入!"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cin.ignore(65536,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--i;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//重新输入该项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bank(nums);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银行排队函数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 排队功能实现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3.2.1 排队功能实现流程图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10610" cy="4313555"/>
            <wp:effectExtent l="0" t="0" r="8890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3.2.2 排队功能实现思路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实例化两个队列A和B，将Vector的对象nums以引用的方式传入函数，这样可以提高程序的效率，避免没有必要的复制。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接着将奇数编号的顾客加入A队列，偶数编号的顾客加入B队列。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并且，以两个队列至少有一个非空为循环条件，优先输出A队列中队头的两个元素，再输出B队列中队头的一个元素。在这里需要注意的是：输出之前需要判断队列是否非空，否则将会引起程序的错误。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关于保证最后一个没有空格，我们对第一个输出的顾客编号特殊判断，使其输出不带空格，其余的顾客输出格式均以“空格 + 编号”为其形式。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3.2.3 排队功能实现主要代码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主要代码如下：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A.emplace(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B.emplace(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"业务完成顺序为"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//每一轮A出两个B出一个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(!A.empty())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(Size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--Size;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(!A.empty())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A.front()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--Size;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(!B.empty())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(Size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B.front();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B.front();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--Size;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3.3 出队入队功能的具体实现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对于本项目的重点，即为队列的出队入队操作，关于这个操作如何基于链表的操作实现，本人将在此进行分析。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Queue类中的出对入队函数如下：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//在队列为插入元素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emplace(const T&amp; x)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data.emplace_back(x);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//在队列头删除元素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void pop()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data.pop_front();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深入List类中的emplace_back函数和pop_front函数，代码如下：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//最后添加元素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&gt;::emplace_back(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//申请新的空间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&gt;* node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++Size;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//元素个数更新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//连接最后一个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tail-&gt;next = 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node-&gt;prev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//尾结点更新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 = node;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//删除开头元素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&gt;::pop_front(){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(empty())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//空了就不能删除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--Size;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//元素个数减少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//要删除的节点的下一个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&gt;* temp = head-&gt;next-&gt;next;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list_node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&gt;* del = head-&gt;next;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head-&gt;next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//如果下一个不为空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temp-&gt;prev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//下一个为空，更新尾结点指向头结点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 = head;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2"/>
          <w:szCs w:val="32"/>
          <w:lang w:val="en-US" w:eastAsia="zh-CN"/>
        </w:rPr>
        <w:t>4 项目测试</w:t>
      </w:r>
    </w:p>
    <w:p>
      <w:pPr>
        <w:spacing w:beforeLines="0" w:afterLines="0"/>
        <w:jc w:val="left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以下测试均符合预期。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4.1 正确输入</w:t>
      </w:r>
    </w:p>
    <w:p>
      <w:pPr>
        <w:spacing w:beforeLines="0" w:afterLines="0"/>
        <w:jc w:val="left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4.1.1 A窗口人数多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166495" cy="14535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4.1.2 B窗口人数多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195705" cy="119189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4.1.3 A、B窗口人数相同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1204595" cy="154305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4.1.4 最小人数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193165" cy="169608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4.2 输入非法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4.2.1 输入顾客总数为负数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91385" cy="962660"/>
            <wp:effectExtent l="0" t="0" r="571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4.2.2 输入顾客编号为非法字符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90700" cy="26612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 w:eastAsiaTheme="minorEastAsia"/>
        <w:color w:val="FFFFFF" w:themeColor="background1"/>
        <w:lang w:eastAsia="zh-CN"/>
        <w14:textFill>
          <w14:solidFill>
            <w14:schemeClr w14:val="bg1"/>
          </w14:solidFill>
        </w14:textFill>
      </w:rPr>
    </w:pPr>
    <w:r>
      <w:rPr>
        <w:rFonts w:hint="eastAsia" w:eastAsiaTheme="minorEastAsia"/>
        <w:color w:val="FFFFFF" w:themeColor="background1"/>
        <w:lang w:eastAsia="zh-CN"/>
        <w14:textFill>
          <w14:solidFill>
            <w14:schemeClr w14:val="bg1"/>
          </w14:solidFill>
        </w14:textFill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40130" cy="371475"/>
          <wp:effectExtent l="0" t="0" r="1270" b="9525"/>
          <wp:wrapNone/>
          <wp:docPr id="20" name="图片 20" descr="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 descr="pic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013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D5F98"/>
    <w:multiLevelType w:val="multilevel"/>
    <w:tmpl w:val="1A8D5F9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96A24F3"/>
    <w:multiLevelType w:val="singleLevel"/>
    <w:tmpl w:val="396A24F3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172A27"/>
    <w:rsid w:val="00B64427"/>
    <w:rsid w:val="01416F95"/>
    <w:rsid w:val="04471852"/>
    <w:rsid w:val="05E01F5E"/>
    <w:rsid w:val="0921626B"/>
    <w:rsid w:val="0AA03A6A"/>
    <w:rsid w:val="0B5E5DFE"/>
    <w:rsid w:val="0C0A1165"/>
    <w:rsid w:val="0C251F91"/>
    <w:rsid w:val="0DC81EAD"/>
    <w:rsid w:val="0FD50659"/>
    <w:rsid w:val="10824428"/>
    <w:rsid w:val="110A60E1"/>
    <w:rsid w:val="112F78F5"/>
    <w:rsid w:val="15811DDB"/>
    <w:rsid w:val="16A65CAE"/>
    <w:rsid w:val="16FC296F"/>
    <w:rsid w:val="17E92EF4"/>
    <w:rsid w:val="1C09165F"/>
    <w:rsid w:val="1CF73540"/>
    <w:rsid w:val="1D573933"/>
    <w:rsid w:val="1DE303E5"/>
    <w:rsid w:val="1DF4133B"/>
    <w:rsid w:val="1E230FF9"/>
    <w:rsid w:val="21446A1A"/>
    <w:rsid w:val="2480698E"/>
    <w:rsid w:val="267E6EFD"/>
    <w:rsid w:val="27394AA6"/>
    <w:rsid w:val="27BB7CDD"/>
    <w:rsid w:val="27F751B9"/>
    <w:rsid w:val="2B9F115D"/>
    <w:rsid w:val="2D7D57E5"/>
    <w:rsid w:val="2DF90FEB"/>
    <w:rsid w:val="2F4A2BFA"/>
    <w:rsid w:val="2F6849D7"/>
    <w:rsid w:val="30A876C8"/>
    <w:rsid w:val="31327EB1"/>
    <w:rsid w:val="321B5F48"/>
    <w:rsid w:val="330626F2"/>
    <w:rsid w:val="33E34843"/>
    <w:rsid w:val="343479C5"/>
    <w:rsid w:val="34C677F3"/>
    <w:rsid w:val="37116460"/>
    <w:rsid w:val="38926838"/>
    <w:rsid w:val="38C02F8E"/>
    <w:rsid w:val="39643D30"/>
    <w:rsid w:val="3B772034"/>
    <w:rsid w:val="3D053A32"/>
    <w:rsid w:val="411C18EE"/>
    <w:rsid w:val="434B7D0F"/>
    <w:rsid w:val="44AF73C5"/>
    <w:rsid w:val="471C033D"/>
    <w:rsid w:val="47B07CA9"/>
    <w:rsid w:val="48DD2833"/>
    <w:rsid w:val="48EE7ABB"/>
    <w:rsid w:val="4C6704E6"/>
    <w:rsid w:val="4C7977E0"/>
    <w:rsid w:val="4C985626"/>
    <w:rsid w:val="4CFA61A3"/>
    <w:rsid w:val="4E606D65"/>
    <w:rsid w:val="52141D9C"/>
    <w:rsid w:val="52A01E26"/>
    <w:rsid w:val="52E84E13"/>
    <w:rsid w:val="56375F89"/>
    <w:rsid w:val="57140F70"/>
    <w:rsid w:val="5D821457"/>
    <w:rsid w:val="62EF305A"/>
    <w:rsid w:val="63097457"/>
    <w:rsid w:val="6671358E"/>
    <w:rsid w:val="677D3ED9"/>
    <w:rsid w:val="680447AD"/>
    <w:rsid w:val="684C03A5"/>
    <w:rsid w:val="686E2964"/>
    <w:rsid w:val="6BED7240"/>
    <w:rsid w:val="6DD2368A"/>
    <w:rsid w:val="70B12FF8"/>
    <w:rsid w:val="73ED2599"/>
    <w:rsid w:val="74164C5E"/>
    <w:rsid w:val="745B67A6"/>
    <w:rsid w:val="77291B3A"/>
    <w:rsid w:val="78C71E9C"/>
    <w:rsid w:val="7C0E242A"/>
    <w:rsid w:val="7C395B0D"/>
    <w:rsid w:val="7D39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4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5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qFormat/>
    <w:uiPriority w:val="99"/>
    <w:rPr>
      <w:color w:val="0000FF"/>
      <w:u w:val="single"/>
    </w:rPr>
  </w:style>
  <w:style w:type="paragraph" w:customStyle="1" w:styleId="10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1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2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3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4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15">
    <w:name w:val="目录"/>
    <w:basedOn w:val="1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2969</Words>
  <Characters>5711</Characters>
  <Lines>0</Lines>
  <Paragraphs>0</Paragraphs>
  <TotalTime>3</TotalTime>
  <ScaleCrop>false</ScaleCrop>
  <LinksUpToDate>false</LinksUpToDate>
  <CharactersWithSpaces>6390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2022-10-31T00:29:00Z</dcterms:created>
  <dc:creator>Lenovo</dc:creator>
  <cp:lastModifiedBy>3602@45.1%</cp:lastModifiedBy>
  <dcterms:modified xsi:type="dcterms:W3CDTF">2022-12-02T05:50:20Z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A4C75D43AFC24CB78FCEEFE560E88FC1</vt:lpwstr>
  </property>
</Properties>
</file>