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操作系统基本</w:t>
      </w:r>
      <w:r>
        <w:rPr>
          <w:rFonts w:ascii="Times New Roman" w:hAnsi="Times New Roman" w:cs="Times New Roman"/>
          <w:sz w:val="28"/>
          <w:szCs w:val="28"/>
        </w:rPr>
        <w:t>概念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什么是操作系统？体会资源分配器、控制程序、内核程序这些定义分别是从那些角度来理解的？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理解PPT上计算机</w:t>
      </w:r>
      <w:r>
        <w:rPr>
          <w:rFonts w:ascii="Times New Roman" w:hAnsi="Times New Roman" w:cs="Times New Roman"/>
          <w:sz w:val="28"/>
          <w:szCs w:val="28"/>
        </w:rPr>
        <w:t>系统的</w:t>
      </w:r>
      <w:r>
        <w:rPr>
          <w:rFonts w:hint="eastAsia" w:ascii="Times New Roman" w:hAnsi="Times New Roman" w:cs="Times New Roman"/>
          <w:sz w:val="28"/>
          <w:szCs w:val="28"/>
        </w:rPr>
        <w:t>那副图，从不同角度给理解计算机硬件/软件/用户之间的关系。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操作系统的设计目标？我们本学期主要从哪个角度去研究操作系统？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内核级程序和普通应用程序主要是怎么区别的？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ip:</w:t>
      </w: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重体会</w:t>
      </w:r>
      <w:r>
        <w:rPr>
          <w:rFonts w:ascii="Times New Roman" w:hAnsi="Times New Roman" w:cs="Times New Roman"/>
          <w:sz w:val="28"/>
          <w:szCs w:val="28"/>
        </w:rPr>
        <w:t>和概念理解</w:t>
      </w:r>
      <w:r>
        <w:rPr>
          <w:rFonts w:ascii="Times New Roman" w:hAnsi="Times New Roman" w:cs="Times New Roman"/>
          <w:b/>
          <w:sz w:val="28"/>
          <w:szCs w:val="28"/>
        </w:rPr>
        <w:t>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精读1.1章节，进一理解操作系统概念。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了解华为当前的操作系统策略和现状，如华为针对手机等移动平台/针对服务器平台的操作系统战略和产品，可总结为PPT或者文字，</w:t>
      </w:r>
      <w:r>
        <w:rPr>
          <w:rFonts w:hint="eastAsia" w:ascii="Times New Roman" w:hAnsi="Times New Roman" w:cs="Times New Roman"/>
          <w:b/>
          <w:sz w:val="28"/>
          <w:szCs w:val="28"/>
        </w:rPr>
        <w:t>无需提交。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476685">
    <w:nsid w:val="087E058D"/>
    <w:multiLevelType w:val="multilevel"/>
    <w:tmpl w:val="087E05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5759962">
    <w:nsid w:val="3F8634DA"/>
    <w:multiLevelType w:val="multilevel"/>
    <w:tmpl w:val="3F8634DA"/>
    <w:lvl w:ilvl="0" w:tentative="1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4" w:hanging="420"/>
      </w:pPr>
    </w:lvl>
    <w:lvl w:ilvl="2" w:tentative="1">
      <w:start w:val="1"/>
      <w:numFmt w:val="lowerRoman"/>
      <w:lvlText w:val="%3."/>
      <w:lvlJc w:val="right"/>
      <w:pPr>
        <w:ind w:left="1404" w:hanging="420"/>
      </w:pPr>
    </w:lvl>
    <w:lvl w:ilvl="3" w:tentative="1">
      <w:start w:val="1"/>
      <w:numFmt w:val="decimal"/>
      <w:lvlText w:val="%4."/>
      <w:lvlJc w:val="left"/>
      <w:pPr>
        <w:ind w:left="1824" w:hanging="420"/>
      </w:pPr>
    </w:lvl>
    <w:lvl w:ilvl="4" w:tentative="1">
      <w:start w:val="1"/>
      <w:numFmt w:val="lowerLetter"/>
      <w:lvlText w:val="%5)"/>
      <w:lvlJc w:val="left"/>
      <w:pPr>
        <w:ind w:left="2244" w:hanging="420"/>
      </w:pPr>
    </w:lvl>
    <w:lvl w:ilvl="5" w:tentative="1">
      <w:start w:val="1"/>
      <w:numFmt w:val="lowerRoman"/>
      <w:lvlText w:val="%6."/>
      <w:lvlJc w:val="right"/>
      <w:pPr>
        <w:ind w:left="2664" w:hanging="420"/>
      </w:pPr>
    </w:lvl>
    <w:lvl w:ilvl="6" w:tentative="1">
      <w:start w:val="1"/>
      <w:numFmt w:val="decimal"/>
      <w:lvlText w:val="%7."/>
      <w:lvlJc w:val="left"/>
      <w:pPr>
        <w:ind w:left="3084" w:hanging="420"/>
      </w:pPr>
    </w:lvl>
    <w:lvl w:ilvl="7" w:tentative="1">
      <w:start w:val="1"/>
      <w:numFmt w:val="lowerLetter"/>
      <w:lvlText w:val="%8)"/>
      <w:lvlJc w:val="left"/>
      <w:pPr>
        <w:ind w:left="3504" w:hanging="420"/>
      </w:pPr>
    </w:lvl>
    <w:lvl w:ilvl="8" w:tentative="1">
      <w:start w:val="1"/>
      <w:numFmt w:val="lowerRoman"/>
      <w:lvlText w:val="%9."/>
      <w:lvlJc w:val="right"/>
      <w:pPr>
        <w:ind w:left="3924" w:hanging="420"/>
      </w:pPr>
    </w:lvl>
  </w:abstractNum>
  <w:num w:numId="1">
    <w:abstractNumId w:val="1065759962"/>
  </w:num>
  <w:num w:numId="2">
    <w:abstractNumId w:val="1424766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21772E"/>
    <w:rsid w:val="006D368B"/>
    <w:rsid w:val="00A9437E"/>
    <w:rsid w:val="00FE6C61"/>
    <w:rsid w:val="00FF6A10"/>
    <w:rsid w:val="01954515"/>
    <w:rsid w:val="024C624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329</Characters>
  <Lines>2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2023-02-21T01:37:06Z</dcterms:modified>
  <dc:title>2023年2月21日：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