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8"/>
          <w:szCs w:val="28"/>
        </w:rPr>
        <w:t>年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cs="Times New Roman"/>
          <w:b/>
          <w:sz w:val="28"/>
          <w:szCs w:val="28"/>
        </w:rPr>
        <w:t>月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30</w:t>
      </w:r>
      <w:r>
        <w:rPr>
          <w:rFonts w:hint="eastAsia" w:ascii="Times New Roman" w:hAnsi="Times New Roman" w:cs="Times New Roman"/>
          <w:b/>
          <w:sz w:val="28"/>
          <w:szCs w:val="28"/>
        </w:rPr>
        <w:t>日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知识点：</w:t>
      </w:r>
      <w:r>
        <w:rPr>
          <w:rFonts w:ascii="Times New Roman" w:hAnsi="Times New Roman" w:cs="Times New Roman"/>
          <w:sz w:val="28"/>
          <w:szCs w:val="28"/>
        </w:rPr>
        <w:t>文件</w:t>
      </w:r>
      <w:r>
        <w:rPr>
          <w:rFonts w:hint="eastAsia" w:ascii="Times New Roman" w:hAnsi="Times New Roman" w:cs="Times New Roman"/>
          <w:sz w:val="28"/>
          <w:szCs w:val="28"/>
        </w:rPr>
        <w:t>目录</w:t>
      </w:r>
      <w:r>
        <w:rPr>
          <w:rFonts w:ascii="Times New Roman" w:hAnsi="Times New Roman" w:cs="Times New Roman"/>
          <w:sz w:val="28"/>
          <w:szCs w:val="28"/>
        </w:rPr>
        <w:t>结构</w:t>
      </w:r>
      <w:r>
        <w:rPr>
          <w:rFonts w:hint="eastAsia" w:ascii="Times New Roman" w:hAnsi="Times New Roman" w:cs="Times New Roman"/>
          <w:sz w:val="28"/>
          <w:szCs w:val="28"/>
        </w:rPr>
        <w:t>+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空闲空间管理+文件系统项目布置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思考题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文件系统涉及</w:t>
      </w:r>
      <w:r>
        <w:rPr>
          <w:rFonts w:ascii="Times New Roman" w:hAnsi="Times New Roman" w:cs="Times New Roman"/>
          <w:sz w:val="28"/>
          <w:szCs w:val="28"/>
        </w:rPr>
        <w:t>的问题主要有三个：</w:t>
      </w:r>
      <w:r>
        <w:rPr>
          <w:rFonts w:hint="eastAsia" w:ascii="Times New Roman" w:hAnsi="Times New Roman" w:cs="Times New Roman"/>
          <w:sz w:val="28"/>
          <w:szCs w:val="28"/>
        </w:rPr>
        <w:t>1）磁盘</w:t>
      </w:r>
      <w:r>
        <w:rPr>
          <w:rFonts w:ascii="Times New Roman" w:hAnsi="Times New Roman" w:cs="Times New Roman"/>
          <w:sz w:val="28"/>
          <w:szCs w:val="28"/>
        </w:rPr>
        <w:t>上</w:t>
      </w:r>
      <w:r>
        <w:rPr>
          <w:rFonts w:hint="eastAsia" w:ascii="Times New Roman" w:hAnsi="Times New Roman" w:cs="Times New Roman"/>
          <w:sz w:val="28"/>
          <w:szCs w:val="28"/>
        </w:rPr>
        <w:t>已有文件的</w:t>
      </w:r>
      <w:r>
        <w:rPr>
          <w:rFonts w:ascii="Times New Roman" w:hAnsi="Times New Roman" w:cs="Times New Roman"/>
          <w:sz w:val="28"/>
          <w:szCs w:val="28"/>
        </w:rPr>
        <w:t>检索</w:t>
      </w:r>
      <w:r>
        <w:rPr>
          <w:rFonts w:hint="eastAsia" w:ascii="Times New Roman" w:hAnsi="Times New Roman" w:cs="Times New Roman"/>
          <w:sz w:val="28"/>
          <w:szCs w:val="28"/>
        </w:rPr>
        <w:t>和读写</w:t>
      </w:r>
      <w:r>
        <w:rPr>
          <w:rFonts w:ascii="Times New Roman" w:hAnsi="Times New Roman" w:cs="Times New Roman"/>
          <w:sz w:val="28"/>
          <w:szCs w:val="28"/>
        </w:rPr>
        <w:t>；</w:t>
      </w:r>
      <w:r>
        <w:rPr>
          <w:rFonts w:hint="eastAsia" w:ascii="Times New Roman" w:hAnsi="Times New Roman" w:cs="Times New Roman"/>
          <w:sz w:val="28"/>
          <w:szCs w:val="28"/>
        </w:rPr>
        <w:t>2）</w:t>
      </w:r>
      <w:r>
        <w:rPr>
          <w:rFonts w:ascii="Times New Roman" w:hAnsi="Times New Roman" w:cs="Times New Roman"/>
          <w:sz w:val="28"/>
          <w:szCs w:val="28"/>
        </w:rPr>
        <w:t>磁盘上的空闲空间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管理，即新的文件存储方法；</w:t>
      </w:r>
      <w:r>
        <w:rPr>
          <w:rFonts w:hint="eastAsia" w:ascii="Times New Roman" w:hAnsi="Times New Roman" w:cs="Times New Roman"/>
          <w:sz w:val="28"/>
          <w:szCs w:val="28"/>
        </w:rPr>
        <w:t>3）</w:t>
      </w:r>
      <w:r>
        <w:rPr>
          <w:rFonts w:ascii="Times New Roman" w:hAnsi="Times New Roman" w:cs="Times New Roman"/>
          <w:sz w:val="28"/>
          <w:szCs w:val="28"/>
        </w:rPr>
        <w:t>给用户提供的良好操作文件的接口。</w:t>
      </w: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目录结构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围绕上述哪个问题进行？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引入</w:t>
      </w:r>
      <w:r>
        <w:rPr>
          <w:rFonts w:ascii="Times New Roman" w:hAnsi="Times New Roman" w:cs="Times New Roman"/>
          <w:sz w:val="28"/>
          <w:szCs w:val="28"/>
        </w:rPr>
        <w:t>文件目录结构的目的？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目录</w:t>
      </w:r>
      <w:r>
        <w:rPr>
          <w:rFonts w:hint="eastAsia" w:ascii="Times New Roman" w:hAnsi="Times New Roman" w:cs="Times New Roman"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目录文件中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内容是什么样子的？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要引入改进后的目录文件？</w:t>
      </w:r>
      <w:r>
        <w:rPr>
          <w:rFonts w:hint="eastAsia" w:ascii="Times New Roman" w:hAnsi="Times New Roman" w:cs="Times New Roman"/>
          <w:sz w:val="28"/>
          <w:szCs w:val="28"/>
        </w:rPr>
        <w:t>好处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如何改进</w:t>
      </w:r>
      <w:r>
        <w:rPr>
          <w:rFonts w:ascii="Times New Roman" w:hAnsi="Times New Roman" w:cs="Times New Roman"/>
          <w:sz w:val="28"/>
          <w:szCs w:val="28"/>
        </w:rPr>
        <w:t>的？具体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好处的计算过程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位示图</w:t>
      </w:r>
      <w:r>
        <w:rPr>
          <w:rFonts w:ascii="Times New Roman" w:hAnsi="Times New Roman" w:cs="Times New Roman"/>
          <w:sz w:val="28"/>
          <w:szCs w:val="28"/>
        </w:rPr>
        <w:t>能进行磁盘管理么？有什么</w:t>
      </w:r>
      <w:r>
        <w:rPr>
          <w:rFonts w:hint="eastAsia" w:ascii="Times New Roman" w:hAnsi="Times New Roman" w:cs="Times New Roman"/>
          <w:sz w:val="28"/>
          <w:szCs w:val="28"/>
        </w:rPr>
        <w:t>不足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成组</w:t>
      </w:r>
      <w:r>
        <w:rPr>
          <w:rFonts w:ascii="Times New Roman" w:hAnsi="Times New Roman" w:cs="Times New Roman"/>
          <w:sz w:val="28"/>
          <w:szCs w:val="28"/>
        </w:rPr>
        <w:t>链接的方法思路？为什么</w:t>
      </w:r>
      <w:r>
        <w:rPr>
          <w:rFonts w:hint="eastAsia" w:ascii="Times New Roman" w:hAnsi="Times New Roman" w:cs="Times New Roman"/>
          <w:sz w:val="28"/>
          <w:szCs w:val="28"/>
        </w:rPr>
        <w:t>要采用</w:t>
      </w:r>
      <w:r>
        <w:rPr>
          <w:rFonts w:ascii="Times New Roman" w:hAnsi="Times New Roman" w:cs="Times New Roman"/>
          <w:sz w:val="28"/>
          <w:szCs w:val="28"/>
        </w:rPr>
        <w:t>这个方法？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文件操作实现的两个数据结构之间的关系？为什么要采用这种方式？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pStyle w:val="6"/>
        <w:ind w:left="0" w:leftChars="0" w:firstLine="0" w:firstLineChars="0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文件系统项目：</w:t>
      </w: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提交时间：6.19日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87189467">
    <w:nsid w:val="40CD31DB"/>
    <w:multiLevelType w:val="multilevel"/>
    <w:tmpl w:val="40CD31D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871894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055635"/>
    <w:rsid w:val="000718EB"/>
    <w:rsid w:val="00123EDA"/>
    <w:rsid w:val="00125B37"/>
    <w:rsid w:val="00133669"/>
    <w:rsid w:val="00160145"/>
    <w:rsid w:val="00172FFA"/>
    <w:rsid w:val="001B12AD"/>
    <w:rsid w:val="001D7A2D"/>
    <w:rsid w:val="0021772E"/>
    <w:rsid w:val="00243E9D"/>
    <w:rsid w:val="002855DD"/>
    <w:rsid w:val="00374C7C"/>
    <w:rsid w:val="00442329"/>
    <w:rsid w:val="004460EA"/>
    <w:rsid w:val="00463393"/>
    <w:rsid w:val="004B50CF"/>
    <w:rsid w:val="004C4B2B"/>
    <w:rsid w:val="0057338E"/>
    <w:rsid w:val="005F1AC8"/>
    <w:rsid w:val="00614AB3"/>
    <w:rsid w:val="00681627"/>
    <w:rsid w:val="006D368B"/>
    <w:rsid w:val="007725A5"/>
    <w:rsid w:val="0080095A"/>
    <w:rsid w:val="00813952"/>
    <w:rsid w:val="0081731F"/>
    <w:rsid w:val="008C50D4"/>
    <w:rsid w:val="008F458D"/>
    <w:rsid w:val="008F68F8"/>
    <w:rsid w:val="00914682"/>
    <w:rsid w:val="009162C4"/>
    <w:rsid w:val="00952C54"/>
    <w:rsid w:val="00B25D53"/>
    <w:rsid w:val="00B3516B"/>
    <w:rsid w:val="00B52D8F"/>
    <w:rsid w:val="00BA17DA"/>
    <w:rsid w:val="00BD43B0"/>
    <w:rsid w:val="00C65853"/>
    <w:rsid w:val="00C94DF4"/>
    <w:rsid w:val="00D32777"/>
    <w:rsid w:val="00D36C45"/>
    <w:rsid w:val="00D45F40"/>
    <w:rsid w:val="00DC4223"/>
    <w:rsid w:val="00DD3833"/>
    <w:rsid w:val="00E2571B"/>
    <w:rsid w:val="00E77D5F"/>
    <w:rsid w:val="00EC5D9C"/>
    <w:rsid w:val="00ED0C8C"/>
    <w:rsid w:val="00F23A78"/>
    <w:rsid w:val="00F72FDB"/>
    <w:rsid w:val="00F81729"/>
    <w:rsid w:val="00FC1A86"/>
    <w:rsid w:val="00FC1D21"/>
    <w:rsid w:val="00FD01A2"/>
    <w:rsid w:val="00FE009A"/>
    <w:rsid w:val="2E726BB4"/>
    <w:rsid w:val="391145FE"/>
    <w:rsid w:val="51880002"/>
    <w:rsid w:val="5E227311"/>
    <w:rsid w:val="6D207936"/>
    <w:rsid w:val="6DE960F1"/>
    <w:rsid w:val="6FF37E65"/>
    <w:rsid w:val="724A352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255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2023-05-30T01:28:04Z</dcterms:modified>
  <dc:title>2023年5月30日：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A9189C31E8DE4DA99FC05839BEC70D37</vt:lpwstr>
  </property>
</Properties>
</file>