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06543D" w:rsidRDefault="006169F9" w:rsidP="003C0433">
      <w:pPr>
        <w:jc w:val="center"/>
        <w:rPr>
          <w:rFonts w:ascii="STHeiti" w:eastAsia="STHeiti" w:hAnsi="STHeiti"/>
          <w:b/>
          <w:bCs/>
          <w:sz w:val="32"/>
          <w:szCs w:val="32"/>
        </w:rPr>
      </w:pPr>
      <w:r w:rsidRPr="006169F9">
        <w:rPr>
          <w:rFonts w:ascii="STHeiti" w:eastAsia="STHeiti" w:hAnsi="STHeiti" w:hint="eastAsia"/>
          <w:b/>
          <w:bCs/>
          <w:sz w:val="32"/>
          <w:szCs w:val="32"/>
        </w:rPr>
        <w:t>农场</w:t>
      </w:r>
      <w:r w:rsidR="00EE109A">
        <w:rPr>
          <w:rFonts w:ascii="STHeiti" w:eastAsia="STHeiti" w:hAnsi="STHeiti" w:hint="eastAsia"/>
          <w:b/>
          <w:bCs/>
          <w:sz w:val="32"/>
          <w:szCs w:val="32"/>
        </w:rPr>
        <w:t>信息管理</w:t>
      </w:r>
      <w:r w:rsidRPr="006169F9">
        <w:rPr>
          <w:rFonts w:ascii="STHeiti" w:eastAsia="STHeiti" w:hAnsi="STHeiti" w:hint="eastAsia"/>
          <w:b/>
          <w:bCs/>
          <w:sz w:val="32"/>
          <w:szCs w:val="32"/>
        </w:rPr>
        <w:t>系统界面设计</w:t>
      </w:r>
    </w:p>
    <w:p w:rsidR="003C0433" w:rsidRDefault="003C0433" w:rsidP="006169F9">
      <w:pPr>
        <w:jc w:val="center"/>
        <w:rPr>
          <w:rFonts w:ascii="FangSong" w:eastAsia="FangSong" w:hAnsi="FangSong"/>
          <w:b/>
          <w:bCs/>
          <w:sz w:val="32"/>
          <w:szCs w:val="32"/>
        </w:rPr>
      </w:pPr>
      <w:r>
        <w:rPr>
          <w:rFonts w:ascii="FangSong" w:eastAsia="FangSong" w:hAnsi="FangSong" w:hint="eastAsia"/>
          <w:b/>
          <w:bCs/>
          <w:sz w:val="32"/>
          <w:szCs w:val="32"/>
        </w:rPr>
        <w:t>——</w:t>
      </w:r>
      <w:r w:rsidRPr="003C0433">
        <w:rPr>
          <w:rFonts w:ascii="FangSong" w:eastAsia="FangSong" w:hAnsi="FangSong" w:hint="eastAsia"/>
          <w:b/>
          <w:bCs/>
          <w:sz w:val="32"/>
          <w:szCs w:val="32"/>
        </w:rPr>
        <w:t>科技</w:t>
      </w:r>
      <w:r w:rsidR="002837CE">
        <w:rPr>
          <w:rFonts w:ascii="FangSong" w:eastAsia="FangSong" w:hAnsi="FangSong" w:hint="eastAsia"/>
          <w:b/>
          <w:bCs/>
          <w:sz w:val="32"/>
          <w:szCs w:val="32"/>
        </w:rPr>
        <w:t>-农场管理</w:t>
      </w:r>
    </w:p>
    <w:p w:rsidR="003654A0" w:rsidRDefault="003654A0" w:rsidP="003654A0">
      <w:pPr>
        <w:jc w:val="center"/>
        <w:rPr>
          <w:rFonts w:ascii="STSong" w:eastAsia="STSong" w:hAnsi="STSong"/>
          <w:color w:val="FF0000"/>
        </w:rPr>
      </w:pPr>
    </w:p>
    <w:p w:rsidR="00AF41F2" w:rsidRPr="00D9154A" w:rsidRDefault="003654A0" w:rsidP="003654A0">
      <w:pPr>
        <w:jc w:val="center"/>
        <w:rPr>
          <w:rFonts w:ascii="STSong" w:eastAsia="STSong" w:hAnsi="STSong"/>
          <w:b/>
          <w:bCs/>
          <w:color w:val="FF0000"/>
        </w:rPr>
      </w:pPr>
      <w:r w:rsidRPr="00D9154A">
        <w:rPr>
          <w:rFonts w:ascii="STSong" w:eastAsia="STSong" w:hAnsi="STSong" w:hint="eastAsia"/>
          <w:b/>
          <w:bCs/>
          <w:color w:val="FF0000"/>
        </w:rPr>
        <w:t>修改处用红色标出</w:t>
      </w:r>
    </w:p>
    <w:p w:rsidR="003654A0" w:rsidRDefault="003654A0" w:rsidP="007112BB">
      <w:pPr>
        <w:rPr>
          <w:rFonts w:ascii="STSong" w:eastAsia="STSong" w:hAnsi="STSong"/>
        </w:rPr>
      </w:pPr>
    </w:p>
    <w:p w:rsidR="00F77FDB" w:rsidRDefault="009D3DFA" w:rsidP="007112BB">
      <w:pPr>
        <w:rPr>
          <w:rFonts w:ascii="STSong" w:eastAsia="STSong" w:hAnsi="STSong"/>
        </w:rPr>
      </w:pPr>
      <w:r>
        <w:rPr>
          <w:rFonts w:ascii="STSong" w:eastAsia="STSong" w:hAnsi="STSong" w:hint="eastAsia"/>
        </w:rPr>
        <w:t>界面设计：</w:t>
      </w:r>
    </w:p>
    <w:p w:rsidR="009D3DFA" w:rsidRDefault="00566250" w:rsidP="007112BB">
      <w:pPr>
        <w:rPr>
          <w:rFonts w:ascii="STSong" w:eastAsia="STSong" w:hAnsi="STSong"/>
        </w:rPr>
      </w:pPr>
      <w:r>
        <w:rPr>
          <w:rFonts w:ascii="STSong" w:eastAsia="STSong" w:hAnsi="STSong"/>
          <w:noProof/>
        </w:rPr>
        <w:drawing>
          <wp:inline distT="0" distB="0" distL="0" distR="0">
            <wp:extent cx="4516260" cy="6151245"/>
            <wp:effectExtent l="0" t="0" r="5080" b="0"/>
            <wp:docPr id="3586044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604456" name="Picture 358604456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80" t="3086" r="5845" b="3688"/>
                    <a:stretch/>
                  </pic:blipFill>
                  <pic:spPr bwMode="auto">
                    <a:xfrm>
                      <a:off x="0" y="0"/>
                      <a:ext cx="4544105" cy="61891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B2F11" w:rsidRDefault="006B2F11" w:rsidP="007112BB">
      <w:pPr>
        <w:rPr>
          <w:rFonts w:ascii="STSong" w:eastAsia="STSong" w:hAnsi="STSong"/>
        </w:rPr>
      </w:pPr>
      <w:r>
        <w:rPr>
          <w:rFonts w:ascii="STSong" w:eastAsia="STSong" w:hAnsi="STSong" w:hint="eastAsia"/>
        </w:rPr>
        <w:t>详细说明：</w:t>
      </w:r>
    </w:p>
    <w:p w:rsidR="00B04788" w:rsidRDefault="00B04788" w:rsidP="007112BB">
      <w:pPr>
        <w:rPr>
          <w:rFonts w:ascii="STSong" w:eastAsia="STSong" w:hAnsi="STSong"/>
        </w:rPr>
      </w:pPr>
      <w:r>
        <w:rPr>
          <w:rFonts w:ascii="STSong" w:eastAsia="STSong" w:hAnsi="STSong" w:hint="eastAsia"/>
        </w:rPr>
        <w:t>①</w:t>
      </w:r>
      <w:r w:rsidR="00F92925">
        <w:rPr>
          <w:rFonts w:ascii="STSong" w:eastAsia="STSong" w:hAnsi="STSong" w:hint="eastAsia"/>
        </w:rPr>
        <w:t>最上面是一个地图接口</w:t>
      </w:r>
      <w:r w:rsidR="005370A8">
        <w:rPr>
          <w:rFonts w:ascii="STSong" w:eastAsia="STSong" w:hAnsi="STSong" w:hint="eastAsia"/>
        </w:rPr>
        <w:t>（不用卫星地图，使用普通地图），地图中展示所有农场位置及其名称，下方</w:t>
      </w:r>
      <w:r w:rsidR="007F033D">
        <w:rPr>
          <w:rFonts w:ascii="STSong" w:eastAsia="STSong" w:hAnsi="STSong" w:hint="eastAsia"/>
        </w:rPr>
        <w:t>展示选中的</w:t>
      </w:r>
      <w:r w:rsidR="005370A8">
        <w:rPr>
          <w:rFonts w:ascii="STSong" w:eastAsia="STSong" w:hAnsi="STSong" w:hint="eastAsia"/>
        </w:rPr>
        <w:t>农场和田地信息</w:t>
      </w:r>
      <w:r w:rsidR="00676720">
        <w:rPr>
          <w:rFonts w:ascii="STSong" w:eastAsia="STSong" w:hAnsi="STSong" w:hint="eastAsia"/>
        </w:rPr>
        <w:t>。</w:t>
      </w:r>
      <w:r w:rsidR="007F033D">
        <w:rPr>
          <w:rFonts w:ascii="STSong" w:eastAsia="STSong" w:hAnsi="STSong" w:hint="eastAsia"/>
        </w:rPr>
        <w:t>农场位置根据其下属任一块田地的</w:t>
      </w:r>
      <w:r w:rsidR="005D0D1B">
        <w:rPr>
          <w:rFonts w:ascii="STSong" w:eastAsia="STSong" w:hAnsi="STSong" w:hint="eastAsia"/>
        </w:rPr>
        <w:t>第</w:t>
      </w:r>
      <w:r w:rsidR="007F033D">
        <w:rPr>
          <w:rFonts w:ascii="STSong" w:eastAsia="STSong" w:hAnsi="STSong" w:hint="eastAsia"/>
        </w:rPr>
        <w:t>一</w:t>
      </w:r>
      <w:r w:rsidR="005D0D1B">
        <w:rPr>
          <w:rFonts w:ascii="STSong" w:eastAsia="STSong" w:hAnsi="STSong" w:hint="eastAsia"/>
        </w:rPr>
        <w:t>个</w:t>
      </w:r>
      <w:r w:rsidR="007F033D">
        <w:rPr>
          <w:rFonts w:ascii="STSong" w:eastAsia="STSong" w:hAnsi="STSong" w:hint="eastAsia"/>
        </w:rPr>
        <w:t>顶点的经纬度坐标来确定。</w:t>
      </w:r>
    </w:p>
    <w:p w:rsidR="0051196A" w:rsidRDefault="0051196A" w:rsidP="007112BB">
      <w:pPr>
        <w:rPr>
          <w:rFonts w:ascii="STSong" w:eastAsia="STSong" w:hAnsi="STSong"/>
        </w:rPr>
      </w:pPr>
      <w:r>
        <w:rPr>
          <w:rFonts w:ascii="STSong" w:eastAsia="STSong" w:hAnsi="STSong" w:hint="eastAsia"/>
          <w:noProof/>
        </w:rPr>
        <w:lastRenderedPageBreak/>
        <w:drawing>
          <wp:inline distT="0" distB="0" distL="0" distR="0">
            <wp:extent cx="5731510" cy="4109085"/>
            <wp:effectExtent l="0" t="0" r="0" b="5715"/>
            <wp:docPr id="129952033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520339" name="Picture 1299520339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0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196A" w:rsidRDefault="0051196A" w:rsidP="007112BB">
      <w:pPr>
        <w:rPr>
          <w:rFonts w:ascii="STSong" w:eastAsia="STSong" w:hAnsi="STSong"/>
        </w:rPr>
      </w:pPr>
      <w:r>
        <w:rPr>
          <w:rFonts w:ascii="STSong" w:eastAsia="STSong" w:hAnsi="STSong"/>
        </w:rPr>
        <w:t>②</w:t>
      </w:r>
      <w:r w:rsidR="00C217C0">
        <w:rPr>
          <w:rFonts w:ascii="STSong" w:eastAsia="STSong" w:hAnsi="STSong" w:hint="eastAsia"/>
        </w:rPr>
        <w:t>中间展示选中的农场信息。有农场名称和位置</w:t>
      </w:r>
      <w:r w:rsidR="00A50721">
        <w:rPr>
          <w:rFonts w:ascii="STSong" w:eastAsia="STSong" w:hAnsi="STSong" w:hint="eastAsia"/>
        </w:rPr>
        <w:t>，以及该农场的卫星地图接口。</w:t>
      </w:r>
      <w:r w:rsidR="008B0C13">
        <w:rPr>
          <w:rFonts w:ascii="STSong" w:eastAsia="STSong" w:hAnsi="STSong" w:hint="eastAsia"/>
        </w:rPr>
        <w:t>根据农场各块田地的四个顶点的经纬度坐标展示不同颜色的</w:t>
      </w:r>
      <w:r w:rsidR="00E11856">
        <w:rPr>
          <w:rFonts w:ascii="STSong" w:eastAsia="STSong" w:hAnsi="STSong" w:hint="eastAsia"/>
        </w:rPr>
        <w:t>半透明</w:t>
      </w:r>
      <w:r w:rsidR="008B0C13">
        <w:rPr>
          <w:rFonts w:ascii="STSong" w:eastAsia="STSong" w:hAnsi="STSong" w:hint="eastAsia"/>
        </w:rPr>
        <w:t>覆盖层</w:t>
      </w:r>
      <w:r w:rsidR="00E11856">
        <w:rPr>
          <w:rFonts w:ascii="STSong" w:eastAsia="STSong" w:hAnsi="STSong" w:hint="eastAsia"/>
        </w:rPr>
        <w:t>，覆盖层上面显示田地名称，点击不同覆盖层可跳转到对应的田地管理（侧边栏的第二个部分）</w:t>
      </w:r>
      <w:r w:rsidR="00F4142F">
        <w:rPr>
          <w:rFonts w:ascii="STSong" w:eastAsia="STSong" w:hAnsi="STSong" w:hint="eastAsia"/>
        </w:rPr>
        <w:t>。右上角分别有</w:t>
      </w:r>
      <w:r w:rsidR="00F4142F" w:rsidRPr="00F67DF7">
        <w:rPr>
          <w:rFonts w:ascii="STSong" w:eastAsia="STSong" w:hAnsi="STSong" w:hint="eastAsia"/>
          <w:color w:val="FF0000"/>
        </w:rPr>
        <w:t>「</w:t>
      </w:r>
      <w:r w:rsidR="00F67DF7" w:rsidRPr="00F67DF7">
        <w:rPr>
          <w:rFonts w:ascii="STSong" w:eastAsia="STSong" w:hAnsi="STSong" w:hint="eastAsia"/>
          <w:color w:val="FF0000"/>
        </w:rPr>
        <w:t>选择</w:t>
      </w:r>
      <w:r w:rsidR="00F4142F" w:rsidRPr="00F67DF7">
        <w:rPr>
          <w:rFonts w:ascii="STSong" w:eastAsia="STSong" w:hAnsi="STSong" w:hint="eastAsia"/>
          <w:color w:val="FF0000"/>
        </w:rPr>
        <w:t>」</w:t>
      </w:r>
      <w:r w:rsidR="006645DB">
        <w:rPr>
          <w:rFonts w:ascii="STSong" w:eastAsia="STSong" w:hAnsi="STSong" w:hint="eastAsia"/>
          <w:color w:val="FF0000"/>
        </w:rPr>
        <w:t>「编辑」</w:t>
      </w:r>
      <w:r w:rsidR="00F4142F">
        <w:rPr>
          <w:rFonts w:ascii="STSong" w:eastAsia="STSong" w:hAnsi="STSong" w:hint="eastAsia"/>
        </w:rPr>
        <w:t>「</w:t>
      </w:r>
      <w:r w:rsidR="00F67DF7">
        <w:rPr>
          <w:rFonts w:ascii="STSong" w:eastAsia="STSong" w:hAnsi="STSong" w:hint="eastAsia"/>
        </w:rPr>
        <w:t>添加</w:t>
      </w:r>
      <w:r w:rsidR="00F4142F">
        <w:rPr>
          <w:rFonts w:ascii="STSong" w:eastAsia="STSong" w:hAnsi="STSong" w:hint="eastAsia"/>
        </w:rPr>
        <w:t>」</w:t>
      </w:r>
      <w:r w:rsidR="003D5FE9">
        <w:rPr>
          <w:rFonts w:ascii="STSong" w:eastAsia="STSong" w:hAnsi="STSong" w:hint="eastAsia"/>
        </w:rPr>
        <w:t>。</w:t>
      </w:r>
      <w:r w:rsidR="003D5FE9" w:rsidRPr="00486BFC">
        <w:rPr>
          <w:rFonts w:ascii="STSong" w:eastAsia="STSong" w:hAnsi="STSong" w:hint="eastAsia"/>
          <w:color w:val="FF0000"/>
        </w:rPr>
        <w:t>「</w:t>
      </w:r>
      <w:r w:rsidR="00486BFC" w:rsidRPr="00486BFC">
        <w:rPr>
          <w:rFonts w:ascii="STSong" w:eastAsia="STSong" w:hAnsi="STSong" w:hint="eastAsia"/>
          <w:color w:val="FF0000"/>
        </w:rPr>
        <w:t>选择</w:t>
      </w:r>
      <w:r w:rsidR="003D5FE9" w:rsidRPr="00486BFC">
        <w:rPr>
          <w:rFonts w:ascii="STSong" w:eastAsia="STSong" w:hAnsi="STSong" w:hint="eastAsia"/>
          <w:color w:val="FF0000"/>
        </w:rPr>
        <w:t>」可根据</w:t>
      </w:r>
      <w:r w:rsidR="00486BFC" w:rsidRPr="00486BFC">
        <w:rPr>
          <w:rFonts w:ascii="STSong" w:eastAsia="STSong" w:hAnsi="STSong" w:hint="eastAsia"/>
          <w:color w:val="FF0000"/>
        </w:rPr>
        <w:t>给出的</w:t>
      </w:r>
      <w:r w:rsidR="003D5FE9" w:rsidRPr="00486BFC">
        <w:rPr>
          <w:rFonts w:ascii="STSong" w:eastAsia="STSong" w:hAnsi="STSong" w:hint="eastAsia"/>
          <w:color w:val="FF0000"/>
        </w:rPr>
        <w:t>农场名称</w:t>
      </w:r>
      <w:r w:rsidR="00486BFC" w:rsidRPr="00486BFC">
        <w:rPr>
          <w:rFonts w:ascii="STSong" w:eastAsia="STSong" w:hAnsi="STSong" w:hint="eastAsia"/>
          <w:color w:val="FF0000"/>
        </w:rPr>
        <w:t>和</w:t>
      </w:r>
      <w:r w:rsidR="003D5FE9" w:rsidRPr="00486BFC">
        <w:rPr>
          <w:rFonts w:ascii="STSong" w:eastAsia="STSong" w:hAnsi="STSong" w:hint="eastAsia"/>
          <w:color w:val="FF0000"/>
        </w:rPr>
        <w:t>位置</w:t>
      </w:r>
      <w:r w:rsidR="00486BFC" w:rsidRPr="00486BFC">
        <w:rPr>
          <w:rFonts w:ascii="STSong" w:eastAsia="STSong" w:hAnsi="STSong" w:hint="eastAsia"/>
          <w:color w:val="FF0000"/>
        </w:rPr>
        <w:t>列表选择</w:t>
      </w:r>
      <w:r w:rsidR="006645DB">
        <w:rPr>
          <w:rFonts w:ascii="STSong" w:eastAsia="STSong" w:hAnsi="STSong" w:hint="eastAsia"/>
          <w:color w:val="FF0000"/>
        </w:rPr>
        <w:t>，「编辑」可编辑农场名称和位置</w:t>
      </w:r>
      <w:r w:rsidR="003D5FE9">
        <w:rPr>
          <w:rFonts w:ascii="STSong" w:eastAsia="STSong" w:hAnsi="STSong" w:hint="eastAsia"/>
        </w:rPr>
        <w:t>，「添加」点击后有如下交互窗：</w:t>
      </w:r>
    </w:p>
    <w:p w:rsidR="00B047BA" w:rsidRDefault="00B5655B" w:rsidP="007112BB">
      <w:pPr>
        <w:rPr>
          <w:rFonts w:ascii="STSong" w:eastAsia="STSong" w:hAnsi="STSong"/>
        </w:rPr>
      </w:pPr>
      <w:r>
        <w:rPr>
          <w:rFonts w:ascii="STSong" w:eastAsia="STSong" w:hAnsi="STSong"/>
          <w:noProof/>
        </w:rPr>
        <w:drawing>
          <wp:inline distT="0" distB="0" distL="0" distR="0">
            <wp:extent cx="2501900" cy="2762250"/>
            <wp:effectExtent l="0" t="0" r="0" b="6350"/>
            <wp:docPr id="70098641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986410" name="Picture 700986410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855" t="2914" r="44494" b="59801"/>
                    <a:stretch/>
                  </pic:blipFill>
                  <pic:spPr bwMode="auto">
                    <a:xfrm>
                      <a:off x="0" y="0"/>
                      <a:ext cx="2501900" cy="2762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703B8" w:rsidRDefault="005703B8" w:rsidP="007112BB">
      <w:pPr>
        <w:rPr>
          <w:rFonts w:ascii="STSong" w:eastAsia="STSong" w:hAnsi="STSong"/>
        </w:rPr>
      </w:pPr>
      <w:r>
        <w:rPr>
          <w:rFonts w:ascii="STSong" w:eastAsia="STSong" w:hAnsi="STSong" w:hint="eastAsia"/>
        </w:rPr>
        <w:t>每添加一个农场需要顺带添加一块田地</w:t>
      </w:r>
      <w:r w:rsidR="00D0299D">
        <w:rPr>
          <w:rFonts w:ascii="STSong" w:eastAsia="STSong" w:hAnsi="STSong" w:hint="eastAsia"/>
        </w:rPr>
        <w:t>（该农场的剩余田地在界面下方的「添加田地」完成）</w:t>
      </w:r>
      <w:r>
        <w:rPr>
          <w:rFonts w:ascii="STSong" w:eastAsia="STSong" w:hAnsi="STSong" w:hint="eastAsia"/>
        </w:rPr>
        <w:t>的信息，用于在界面最上方的地图上展示农场位置和信息。田地的status为空闲，土壤类型为下拉选择式</w:t>
      </w:r>
      <w:r w:rsidR="00001298">
        <w:rPr>
          <w:rFonts w:ascii="STSong" w:eastAsia="STSong" w:hAnsi="STSong" w:hint="eastAsia"/>
        </w:rPr>
        <w:t>（</w:t>
      </w:r>
      <w:r w:rsidR="00171689" w:rsidRPr="004707C8">
        <w:rPr>
          <w:rFonts w:ascii="STSong" w:eastAsia="STSong" w:hAnsi="STSong" w:hint="eastAsia"/>
          <w:color w:val="FF0000"/>
        </w:rPr>
        <w:t>红壤/棕壤/褐土/黑土</w:t>
      </w:r>
      <w:r w:rsidR="00171689" w:rsidRPr="004707C8">
        <w:rPr>
          <w:rFonts w:ascii="STSong" w:eastAsia="STSong" w:hAnsi="STSong"/>
          <w:color w:val="FF0000"/>
        </w:rPr>
        <w:t>/</w:t>
      </w:r>
      <w:r w:rsidR="00171689" w:rsidRPr="004707C8">
        <w:rPr>
          <w:rFonts w:ascii="STSong" w:eastAsia="STSong" w:hAnsi="STSong" w:hint="eastAsia"/>
          <w:color w:val="FF0000"/>
        </w:rPr>
        <w:t>栗钙土/漠土/潮土/湿土/水</w:t>
      </w:r>
      <w:r w:rsidR="00171689" w:rsidRPr="004707C8">
        <w:rPr>
          <w:rFonts w:ascii="STSong" w:eastAsia="STSong" w:hAnsi="STSong" w:hint="eastAsia"/>
          <w:color w:val="FF0000"/>
        </w:rPr>
        <w:lastRenderedPageBreak/>
        <w:t>稻土/盐碱土/岩性土/高山土</w:t>
      </w:r>
      <w:r w:rsidR="00001298">
        <w:rPr>
          <w:rFonts w:ascii="STSong" w:eastAsia="STSong" w:hAnsi="STSong" w:hint="eastAsia"/>
        </w:rPr>
        <w:t>）</w:t>
      </w:r>
      <w:r w:rsidR="009832C3">
        <w:rPr>
          <w:rFonts w:ascii="STSong" w:eastAsia="STSong" w:hAnsi="STSong" w:hint="eastAsia"/>
        </w:rPr>
        <w:t>，</w:t>
      </w:r>
      <w:r w:rsidR="007D3A1F">
        <w:rPr>
          <w:rFonts w:ascii="STSong" w:eastAsia="STSong" w:hAnsi="STSong" w:hint="eastAsia"/>
        </w:rPr>
        <w:t>土壤p</w:t>
      </w:r>
      <w:r w:rsidR="007D3A1F">
        <w:rPr>
          <w:rFonts w:ascii="STSong" w:eastAsia="STSong" w:hAnsi="STSong"/>
        </w:rPr>
        <w:t>H</w:t>
      </w:r>
      <w:r w:rsidR="007D3A1F">
        <w:rPr>
          <w:rFonts w:ascii="STSong" w:eastAsia="STSong" w:hAnsi="STSong" w:hint="eastAsia"/>
        </w:rPr>
        <w:t>限制为0～1</w:t>
      </w:r>
      <w:r w:rsidR="007D3A1F">
        <w:rPr>
          <w:rFonts w:ascii="STSong" w:eastAsia="STSong" w:hAnsi="STSong"/>
        </w:rPr>
        <w:t>4</w:t>
      </w:r>
      <w:r w:rsidR="00576EF5">
        <w:rPr>
          <w:rFonts w:ascii="STSong" w:eastAsia="STSong" w:hAnsi="STSong" w:hint="eastAsia"/>
        </w:rPr>
        <w:t>（精确到</w:t>
      </w:r>
      <w:r w:rsidR="007D3A1F">
        <w:rPr>
          <w:rFonts w:ascii="STSong" w:eastAsia="STSong" w:hAnsi="STSong" w:hint="eastAsia"/>
        </w:rPr>
        <w:t>小数点后一位）</w:t>
      </w:r>
      <w:r w:rsidR="00D4534E">
        <w:rPr>
          <w:rFonts w:ascii="STSong" w:eastAsia="STSong" w:hAnsi="STSong" w:hint="eastAsia"/>
        </w:rPr>
        <w:t>，</w:t>
      </w:r>
      <w:r w:rsidR="00DC5FF8" w:rsidRPr="00DC5FF8">
        <w:rPr>
          <w:rFonts w:ascii="STSong" w:eastAsia="STSong" w:hAnsi="STSong" w:hint="eastAsia"/>
          <w:color w:val="FF0000"/>
        </w:rPr>
        <w:t>手动框选田地范围（地图接口返回</w:t>
      </w:r>
      <w:r w:rsidR="00DC5FF8">
        <w:rPr>
          <w:rFonts w:ascii="STSong" w:eastAsia="STSong" w:hAnsi="STSong" w:hint="eastAsia"/>
          <w:color w:val="FF0000"/>
        </w:rPr>
        <w:t>经纬度精确到</w:t>
      </w:r>
      <w:r w:rsidR="00DC5FF8" w:rsidRPr="00DC5FF8">
        <w:rPr>
          <w:rFonts w:ascii="STSong" w:eastAsia="STSong" w:hAnsi="STSong" w:hint="eastAsia"/>
          <w:color w:val="FF0000"/>
        </w:rPr>
        <w:t>5位小数）</w:t>
      </w:r>
      <w:r w:rsidR="006C0C6A">
        <w:rPr>
          <w:rFonts w:ascii="STSong" w:eastAsia="STSong" w:hAnsi="STSong" w:hint="eastAsia"/>
        </w:rPr>
        <w:t>。</w:t>
      </w:r>
      <w:r w:rsidR="009832C3">
        <w:rPr>
          <w:rFonts w:ascii="STSong" w:eastAsia="STSong" w:hAnsi="STSong" w:hint="eastAsia"/>
        </w:rPr>
        <w:t>田地图片需要</w:t>
      </w:r>
      <w:r w:rsidR="00246317">
        <w:rPr>
          <w:rFonts w:ascii="STSong" w:eastAsia="STSong" w:hAnsi="STSong" w:hint="eastAsia"/>
        </w:rPr>
        <w:t>员工</w:t>
      </w:r>
      <w:r w:rsidR="009832C3">
        <w:rPr>
          <w:rFonts w:ascii="STSong" w:eastAsia="STSong" w:hAnsi="STSong" w:hint="eastAsia"/>
        </w:rPr>
        <w:t>手动上传，全部信息填写完成后即可成功添加农场。</w:t>
      </w:r>
    </w:p>
    <w:p w:rsidR="00970149" w:rsidRDefault="0086716C" w:rsidP="007112BB">
      <w:pPr>
        <w:rPr>
          <w:rFonts w:ascii="STSong" w:eastAsia="STSong" w:hAnsi="STSong"/>
        </w:rPr>
      </w:pPr>
      <w:r>
        <w:rPr>
          <w:rFonts w:ascii="STSong" w:eastAsia="STSong" w:hAnsi="STSong"/>
        </w:rPr>
        <w:t>③</w:t>
      </w:r>
      <w:r>
        <w:rPr>
          <w:rFonts w:ascii="STSong" w:eastAsia="STSong" w:hAnsi="STSong" w:hint="eastAsia"/>
        </w:rPr>
        <w:t>界面下方显示选中农场的田地信息</w:t>
      </w:r>
      <w:r w:rsidR="00CF430C">
        <w:rPr>
          <w:rFonts w:ascii="STSong" w:eastAsia="STSong" w:hAnsi="STSong" w:hint="eastAsia"/>
        </w:rPr>
        <w:t>，以列表呈现</w:t>
      </w:r>
      <w:r w:rsidR="00395BDE">
        <w:rPr>
          <w:rFonts w:ascii="STSong" w:eastAsia="STSong" w:hAnsi="STSong" w:hint="eastAsia"/>
        </w:rPr>
        <w:t>，可点击旁边的三角进行正序和倒序排列</w:t>
      </w:r>
      <w:r w:rsidR="00EB4072">
        <w:rPr>
          <w:rFonts w:ascii="STSong" w:eastAsia="STSong" w:hAnsi="STSong" w:hint="eastAsia"/>
        </w:rPr>
        <w:t>，点击不同的列表条目也可以跳转到对应的田地管理（侧边栏的第二个部分）</w:t>
      </w:r>
      <w:r w:rsidR="009C6163">
        <w:rPr>
          <w:rFonts w:ascii="STSong" w:eastAsia="STSong" w:hAnsi="STSong" w:hint="eastAsia"/>
        </w:rPr>
        <w:t>：</w:t>
      </w:r>
    </w:p>
    <w:p w:rsidR="00395BDE" w:rsidRDefault="00CD1DDE" w:rsidP="00931AA8">
      <w:pPr>
        <w:rPr>
          <w:rFonts w:ascii="STSong" w:eastAsia="STSong" w:hAnsi="STSong"/>
        </w:rPr>
      </w:pPr>
      <w:r w:rsidRPr="00CD1DDE">
        <w:rPr>
          <w:rFonts w:ascii="STSong" w:eastAsia="STSong" w:hAnsi="STSong"/>
          <w:noProof/>
        </w:rPr>
        <w:drawing>
          <wp:inline distT="0" distB="0" distL="0" distR="0" wp14:anchorId="13BCA44F" wp14:editId="09B2DD96">
            <wp:extent cx="5731510" cy="374015"/>
            <wp:effectExtent l="0" t="0" r="0" b="0"/>
            <wp:docPr id="5081151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11518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5BDE" w:rsidRDefault="00395BDE" w:rsidP="00931AA8">
      <w:pPr>
        <w:rPr>
          <w:rFonts w:ascii="STSong" w:eastAsia="STSong" w:hAnsi="STSong"/>
        </w:rPr>
      </w:pPr>
      <w:r>
        <w:rPr>
          <w:rFonts w:ascii="STSong" w:eastAsia="STSong" w:hAnsi="STSong" w:hint="eastAsia"/>
        </w:rPr>
        <w:t>田地状态：</w:t>
      </w:r>
      <w:r w:rsidR="00FA6483">
        <w:rPr>
          <w:rFonts w:ascii="STSong" w:eastAsia="STSong" w:hAnsi="STSong" w:hint="eastAsia"/>
        </w:rPr>
        <w:t>空闲/占用</w:t>
      </w:r>
    </w:p>
    <w:p w:rsidR="00E82A8E" w:rsidRDefault="00395BDE" w:rsidP="00931AA8">
      <w:pPr>
        <w:rPr>
          <w:rFonts w:ascii="STSong" w:eastAsia="STSong" w:hAnsi="STSong"/>
        </w:rPr>
      </w:pPr>
      <w:r>
        <w:rPr>
          <w:rFonts w:ascii="STSong" w:eastAsia="STSong" w:hAnsi="STSong" w:hint="eastAsia"/>
        </w:rPr>
        <w:t>田地作物：</w:t>
      </w:r>
      <w:r w:rsidR="00FD48CC">
        <w:rPr>
          <w:rFonts w:ascii="STSong" w:eastAsia="STSong" w:hAnsi="STSong" w:hint="eastAsia"/>
        </w:rPr>
        <w:t>若田地为空闲，该项为无；若田地为占用</w:t>
      </w:r>
      <w:r w:rsidR="001603DC">
        <w:rPr>
          <w:rFonts w:ascii="STSong" w:eastAsia="STSong" w:hAnsi="STSong" w:hint="eastAsia"/>
        </w:rPr>
        <w:t>，</w:t>
      </w:r>
      <w:r w:rsidR="00FD48CC">
        <w:rPr>
          <w:rFonts w:ascii="STSong" w:eastAsia="STSong" w:hAnsi="STSong" w:hint="eastAsia"/>
        </w:rPr>
        <w:t>根据下面的三个表得出</w:t>
      </w:r>
      <w:r w:rsidR="00117339">
        <w:rPr>
          <w:rFonts w:ascii="STSong" w:eastAsia="STSong" w:hAnsi="STSong" w:hint="eastAsia"/>
        </w:rPr>
        <w:t>作物名称（选择所有planting中</w:t>
      </w:r>
      <w:proofErr w:type="spellStart"/>
      <w:r w:rsidR="00117339">
        <w:rPr>
          <w:rFonts w:ascii="STSong" w:eastAsia="STSong" w:hAnsi="STSong" w:hint="eastAsia"/>
        </w:rPr>
        <w:t>start</w:t>
      </w:r>
      <w:r w:rsidR="00117339">
        <w:rPr>
          <w:rFonts w:ascii="STSong" w:eastAsia="STSong" w:hAnsi="STSong"/>
        </w:rPr>
        <w:t>_date</w:t>
      </w:r>
      <w:proofErr w:type="spellEnd"/>
      <w:r w:rsidR="00117339">
        <w:rPr>
          <w:rFonts w:ascii="STSong" w:eastAsia="STSong" w:hAnsi="STSong" w:hint="eastAsia"/>
        </w:rPr>
        <w:t>最晚的那个）</w:t>
      </w:r>
    </w:p>
    <w:p w:rsidR="00E82A8E" w:rsidRDefault="00FD48CC" w:rsidP="00931AA8">
      <w:pPr>
        <w:rPr>
          <w:rFonts w:ascii="STSong" w:eastAsia="STSong" w:hAnsi="STSong"/>
        </w:rPr>
      </w:pPr>
      <w:r>
        <w:rPr>
          <w:rFonts w:ascii="STSong" w:eastAsia="STSong" w:hAnsi="STSong"/>
          <w:noProof/>
        </w:rPr>
        <w:drawing>
          <wp:inline distT="0" distB="0" distL="0" distR="0">
            <wp:extent cx="5444836" cy="3170205"/>
            <wp:effectExtent l="0" t="0" r="3810" b="5080"/>
            <wp:docPr id="99014111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141110" name="Picture 990141110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13" t="55074" r="7878" b="4247"/>
                    <a:stretch/>
                  </pic:blipFill>
                  <pic:spPr bwMode="auto">
                    <a:xfrm>
                      <a:off x="0" y="0"/>
                      <a:ext cx="5529075" cy="32192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B4F28" w:rsidRDefault="00FB4F28" w:rsidP="00931AA8">
      <w:pPr>
        <w:rPr>
          <w:rFonts w:ascii="STSong" w:eastAsia="STSong" w:hAnsi="STSong"/>
        </w:rPr>
      </w:pPr>
      <w:r>
        <w:rPr>
          <w:rFonts w:ascii="STSong" w:eastAsia="STSong" w:hAnsi="STSong" w:hint="eastAsia"/>
        </w:rPr>
        <w:t>点击右上角的</w:t>
      </w:r>
      <w:r w:rsidR="00E85FFB">
        <w:rPr>
          <w:rFonts w:ascii="STSong" w:eastAsia="STSong" w:hAnsi="STSong" w:hint="eastAsia"/>
        </w:rPr>
        <w:t>「添加田地」有如下交互窗</w:t>
      </w:r>
      <w:r w:rsidR="009D6C87">
        <w:rPr>
          <w:rFonts w:ascii="STSong" w:eastAsia="STSong" w:hAnsi="STSong" w:hint="eastAsia"/>
        </w:rPr>
        <w:t>，注意检查填写内容的准确性</w:t>
      </w:r>
      <w:r w:rsidR="00B06772">
        <w:rPr>
          <w:rFonts w:ascii="STSong" w:eastAsia="STSong" w:hAnsi="STSong" w:hint="eastAsia"/>
        </w:rPr>
        <w:t>，土壤p</w:t>
      </w:r>
      <w:r w:rsidR="00B06772">
        <w:rPr>
          <w:rFonts w:ascii="STSong" w:eastAsia="STSong" w:hAnsi="STSong"/>
        </w:rPr>
        <w:t>H</w:t>
      </w:r>
      <w:r w:rsidR="00B06772">
        <w:rPr>
          <w:rFonts w:ascii="STSong" w:eastAsia="STSong" w:hAnsi="STSong" w:hint="eastAsia"/>
        </w:rPr>
        <w:t>限制为0～1</w:t>
      </w:r>
      <w:r w:rsidR="00B06772">
        <w:rPr>
          <w:rFonts w:ascii="STSong" w:eastAsia="STSong" w:hAnsi="STSong"/>
        </w:rPr>
        <w:t>4</w:t>
      </w:r>
      <w:r w:rsidR="00B06772">
        <w:rPr>
          <w:rFonts w:ascii="STSong" w:eastAsia="STSong" w:hAnsi="STSong" w:hint="eastAsia"/>
        </w:rPr>
        <w:t>（</w:t>
      </w:r>
      <w:r w:rsidR="00887CE6">
        <w:rPr>
          <w:rFonts w:ascii="STSong" w:eastAsia="STSong" w:hAnsi="STSong" w:hint="eastAsia"/>
        </w:rPr>
        <w:t>精确到</w:t>
      </w:r>
      <w:r w:rsidR="00B06772">
        <w:rPr>
          <w:rFonts w:ascii="STSong" w:eastAsia="STSong" w:hAnsi="STSong" w:hint="eastAsia"/>
        </w:rPr>
        <w:t>小数点后一位），</w:t>
      </w:r>
      <w:r w:rsidR="003874C4" w:rsidRPr="00DC5FF8">
        <w:rPr>
          <w:rFonts w:ascii="STSong" w:eastAsia="STSong" w:hAnsi="STSong" w:hint="eastAsia"/>
          <w:color w:val="FF0000"/>
        </w:rPr>
        <w:t>手动框选田地范围（地图接口返回</w:t>
      </w:r>
      <w:r w:rsidR="003874C4">
        <w:rPr>
          <w:rFonts w:ascii="STSong" w:eastAsia="STSong" w:hAnsi="STSong" w:hint="eastAsia"/>
          <w:color w:val="FF0000"/>
        </w:rPr>
        <w:t>经纬度精确到</w:t>
      </w:r>
      <w:r w:rsidR="003874C4" w:rsidRPr="00DC5FF8">
        <w:rPr>
          <w:rFonts w:ascii="STSong" w:eastAsia="STSong" w:hAnsi="STSong" w:hint="eastAsia"/>
          <w:color w:val="FF0000"/>
        </w:rPr>
        <w:t>5位小数）</w:t>
      </w:r>
      <w:r w:rsidR="00DD3227">
        <w:rPr>
          <w:rFonts w:ascii="STSong" w:eastAsia="STSong" w:hAnsi="STSong" w:hint="eastAsia"/>
        </w:rPr>
        <w:t>：</w:t>
      </w:r>
    </w:p>
    <w:p w:rsidR="009B2226" w:rsidRPr="009B2226" w:rsidRDefault="004C3C59" w:rsidP="00931AA8">
      <w:pPr>
        <w:rPr>
          <w:rFonts w:ascii="STSong" w:eastAsia="STSong" w:hAnsi="STSong"/>
        </w:rPr>
      </w:pPr>
      <w:r>
        <w:rPr>
          <w:rFonts w:ascii="STSong" w:eastAsia="STSong" w:hAnsi="STSong"/>
          <w:noProof/>
        </w:rPr>
        <w:drawing>
          <wp:inline distT="0" distB="0" distL="0" distR="0">
            <wp:extent cx="2501900" cy="2355850"/>
            <wp:effectExtent l="0" t="0" r="0" b="6350"/>
            <wp:docPr id="113290917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909171" name="Picture 1132909171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290" t="8314" r="3058" b="59887"/>
                    <a:stretch/>
                  </pic:blipFill>
                  <pic:spPr bwMode="auto">
                    <a:xfrm>
                      <a:off x="0" y="0"/>
                      <a:ext cx="2501900" cy="2355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D6C87" w:rsidRPr="009D6C87">
        <w:rPr>
          <w:rFonts w:ascii="STSong" w:eastAsia="STSong" w:hAnsi="STSong"/>
          <w:noProof/>
        </w:rPr>
        <w:drawing>
          <wp:inline distT="0" distB="0" distL="0" distR="0" wp14:anchorId="6ADB7406" wp14:editId="44A193D2">
            <wp:extent cx="2743200" cy="2753230"/>
            <wp:effectExtent l="0" t="0" r="0" b="3175"/>
            <wp:docPr id="2599975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99751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05428" cy="281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B2226" w:rsidRPr="009B2226" w:rsidSect="00D16B4D">
      <w:pgSz w:w="11906" w:h="16838"/>
      <w:pgMar w:top="1440" w:right="1440" w:bottom="1440" w:left="1440" w:header="850" w:footer="850" w:gutter="0"/>
      <w:cols w:space="720"/>
      <w:docGrid w:type="lines" w:linePitch="32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THeiti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FangSong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STSong">
    <w:altName w:val="华文宋体"/>
    <w:panose1 w:val="02010600040101010101"/>
    <w:charset w:val="86"/>
    <w:family w:val="auto"/>
    <w:pitch w:val="variable"/>
    <w:sig w:usb0="80000287" w:usb1="280F3C52" w:usb2="00000016" w:usb3="00000000" w:csb0="0004001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3"/>
  <w:proofState w:spelling="clean" w:grammar="clean"/>
  <w:defaultTabStop w:val="720"/>
  <w:drawingGridHorizontalSpacing w:val="120"/>
  <w:drawingGridVerticalSpacing w:val="163"/>
  <w:displayHorizontalDrawingGridEvery w:val="0"/>
  <w:displayVerticalDrawingGridEvery w:val="2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336D"/>
    <w:rsid w:val="00001298"/>
    <w:rsid w:val="000119A9"/>
    <w:rsid w:val="0006543D"/>
    <w:rsid w:val="000968E4"/>
    <w:rsid w:val="000B5C1F"/>
    <w:rsid w:val="000D6F32"/>
    <w:rsid w:val="00117339"/>
    <w:rsid w:val="001603DC"/>
    <w:rsid w:val="00171689"/>
    <w:rsid w:val="00176421"/>
    <w:rsid w:val="00246317"/>
    <w:rsid w:val="002830DE"/>
    <w:rsid w:val="002837CE"/>
    <w:rsid w:val="0028406A"/>
    <w:rsid w:val="003654A0"/>
    <w:rsid w:val="003874C4"/>
    <w:rsid w:val="00395BDE"/>
    <w:rsid w:val="003C0433"/>
    <w:rsid w:val="003D5FE9"/>
    <w:rsid w:val="00443DB9"/>
    <w:rsid w:val="004707C8"/>
    <w:rsid w:val="00486BFC"/>
    <w:rsid w:val="004C3C59"/>
    <w:rsid w:val="004C7E7E"/>
    <w:rsid w:val="0051196A"/>
    <w:rsid w:val="005370A8"/>
    <w:rsid w:val="00566250"/>
    <w:rsid w:val="005703B8"/>
    <w:rsid w:val="00576EF5"/>
    <w:rsid w:val="005B0138"/>
    <w:rsid w:val="005D0D1B"/>
    <w:rsid w:val="005F7CF1"/>
    <w:rsid w:val="006169F9"/>
    <w:rsid w:val="0064700E"/>
    <w:rsid w:val="006645DB"/>
    <w:rsid w:val="00676720"/>
    <w:rsid w:val="006B2F11"/>
    <w:rsid w:val="006C0C6A"/>
    <w:rsid w:val="006E67C4"/>
    <w:rsid w:val="006F0C3B"/>
    <w:rsid w:val="0070415E"/>
    <w:rsid w:val="007112BB"/>
    <w:rsid w:val="007846ED"/>
    <w:rsid w:val="007D3A1F"/>
    <w:rsid w:val="007F033D"/>
    <w:rsid w:val="0086716C"/>
    <w:rsid w:val="00887CE6"/>
    <w:rsid w:val="008A66A9"/>
    <w:rsid w:val="008B0C13"/>
    <w:rsid w:val="008B3242"/>
    <w:rsid w:val="00931AA8"/>
    <w:rsid w:val="00970149"/>
    <w:rsid w:val="009832C3"/>
    <w:rsid w:val="009B2226"/>
    <w:rsid w:val="009C6163"/>
    <w:rsid w:val="009D3DFA"/>
    <w:rsid w:val="009D6C87"/>
    <w:rsid w:val="00A50721"/>
    <w:rsid w:val="00AA46D0"/>
    <w:rsid w:val="00AF41F2"/>
    <w:rsid w:val="00B04788"/>
    <w:rsid w:val="00B047BA"/>
    <w:rsid w:val="00B06772"/>
    <w:rsid w:val="00B5300B"/>
    <w:rsid w:val="00B5336D"/>
    <w:rsid w:val="00B5655B"/>
    <w:rsid w:val="00BD5DE1"/>
    <w:rsid w:val="00C217C0"/>
    <w:rsid w:val="00C51D94"/>
    <w:rsid w:val="00CD1DDE"/>
    <w:rsid w:val="00CF430C"/>
    <w:rsid w:val="00D0299D"/>
    <w:rsid w:val="00D16B4D"/>
    <w:rsid w:val="00D4534E"/>
    <w:rsid w:val="00D8388C"/>
    <w:rsid w:val="00D9154A"/>
    <w:rsid w:val="00DC5FF8"/>
    <w:rsid w:val="00DD3227"/>
    <w:rsid w:val="00E061A4"/>
    <w:rsid w:val="00E11856"/>
    <w:rsid w:val="00E82A8E"/>
    <w:rsid w:val="00E85FFB"/>
    <w:rsid w:val="00EB4072"/>
    <w:rsid w:val="00EE109A"/>
    <w:rsid w:val="00F21765"/>
    <w:rsid w:val="00F3711F"/>
    <w:rsid w:val="00F4142F"/>
    <w:rsid w:val="00F67DF7"/>
    <w:rsid w:val="00F77FDB"/>
    <w:rsid w:val="00F92925"/>
    <w:rsid w:val="00FA6483"/>
    <w:rsid w:val="00FB4F28"/>
    <w:rsid w:val="00FD48CC"/>
    <w:rsid w:val="00FD7A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CFD39C"/>
  <w15:chartTrackingRefBased/>
  <w15:docId w15:val="{84584667-36CE-AD4A-9455-1F1CB0F8DC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fontTable" Target="fontTable.xml"/><Relationship Id="rId5" Type="http://schemas.openxmlformats.org/officeDocument/2006/relationships/image" Target="media/image2.jpeg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129</TotalTime>
  <Pages>3</Pages>
  <Words>116</Words>
  <Characters>667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83</cp:revision>
  <cp:lastPrinted>2023-07-12T15:59:00Z</cp:lastPrinted>
  <dcterms:created xsi:type="dcterms:W3CDTF">2023-07-12T15:59:00Z</dcterms:created>
  <dcterms:modified xsi:type="dcterms:W3CDTF">2023-08-04T06:25:00Z</dcterms:modified>
</cp:coreProperties>
</file>