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rFonts w:ascii="Arial" w:cs="Arial" w:eastAsia="Arial" w:hAnsi="Arial"/>
          <w:b/>
          <w:bCs/>
          <w:color w:val="000000"/>
          <w:sz w:val="48"/>
          <w:szCs w:val="48"/>
        </w:rPr>
        <w:t xml:space="preserve">Willie Nelson Hemp Advocacy Campaign</w:t>
      </w:r>
    </w:p>
    <w:p>
      <w:pPr>
        <w:spacing w:after="210" w:line="290"/>
        <w:rPr>
          <w:sz w:val="24"/>
          <w:szCs w:val="24"/>
        </w:rPr>
      </w:pPr>
      <w:r>
        <w:rPr>
          <w:rFonts w:ascii="Arial" w:cs="Arial" w:eastAsia="Arial" w:hAnsi="Arial"/>
          <w:color w:val="000000"/>
          <w:sz w:val="24"/>
          <w:szCs w:val="24"/>
        </w:rPr>
        <w:t xml:space="preserve">November 10 through December 10 2026</w:t>
      </w:r>
    </w:p>
    <w:p>
      <w:pPr>
        <w:spacing w:after="120" w:line="276"/>
      </w:pPr>
      <w:r>
        <w:rPr>
          <w:rFonts w:ascii="Arial" w:cs="Arial" w:eastAsia="Arial" w:hAnsi="Arial"/>
          <w:color w:val="000000"/>
          <w:sz w:val="22"/>
          <w:szCs w:val="22"/>
        </w:rPr>
        <w:t xml:space="preserve">Use four weekly emails followed by two final reminders to move Willie’s customers from awareness to a completed Tell Congress action before December 11. The campaign opens with Willie’s commitment to farmers, then becomes more direct as the deadline approaches.</w:t>
      </w:r>
    </w:p>
    <w:p>
      <w:pPr>
        <w:spacing w:after="120" w:line="276"/>
      </w:pPr>
      <w:r>
        <w:rPr>
          <w:rFonts w:ascii="Arial" w:cs="Arial" w:eastAsia="Arial" w:hAnsi="Arial"/>
          <w:color w:val="000000"/>
          <w:sz w:val="22"/>
          <w:szCs w:val="22"/>
        </w:rPr>
        <w:t xml:space="preserve">Plan. Don’t Ban. remains the campaign message. Keep Willie photography, black and cream, and the Goodness of Hemp logo consistent. Match Willie’s rounded navy button outline and lower shadow, with GOH lime as the fill and a right arrow after Tell Congress.</w:t>
      </w:r>
    </w:p>
    <w:p>
      <w:pPr>
        <w:pStyle w:val="Heading1"/>
        <w:spacing w:after="180" w:before="80"/>
      </w:pPr>
      <w:r>
        <w:rPr>
          <w:rFonts w:ascii="Arial" w:cs="Arial" w:eastAsia="Arial" w:hAnsi="Arial"/>
          <w:b/>
          <w:bCs/>
          <w:color w:val="000000"/>
          <w:sz w:val="29"/>
          <w:szCs w:val="29"/>
        </w:rPr>
        <w:t xml:space="preserve">Email calendar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500"/>
        <w:gridCol w:w="3180"/>
      </w:tblGrid>
      <w:tr>
        <w:trPr>
          <w:cantSplit/>
          <w:tblHeader/>
        </w:trPr>
        <w:tc>
          <w:tcPr>
            <w:tcW w:type="dxa" w:w="1000"/>
            <w:tcBorders>
              <w:top w:val="single" w:color="D9D9D9" w:sz="4"/>
              <w:left w:val="single" w:color="D9D9D9" w:sz="4"/>
              <w:bottom w:val="single" w:color="D9D9D9" w:sz="4"/>
              <w:right w:val="single" w:color="D9D9D9" w:sz="4"/>
            </w:tcBorders>
            <w:shd w:fill="333333"/>
            <w:tcMar>
              <w:top w:type="dxa" w:w="95"/>
              <w:left w:type="dxa" w:w="110"/>
              <w:bottom w:type="dxa" w:w="95"/>
              <w:right w:type="dxa" w:w="110"/>
            </w:tcMar>
            <w:vAlign w:val="center"/>
          </w:tcPr>
          <w:p>
            <w:pPr>
              <w:spacing w:after="0" w:line="235"/>
              <w:jc w:val="center"/>
            </w:pPr>
            <w:r>
              <w:rPr>
                <w:rFonts w:ascii="Arial" w:cs="Arial" w:eastAsia="Arial" w:hAnsi="Arial"/>
                <w:b/>
                <w:bCs/>
                <w:color w:val="FFFFFF"/>
                <w:sz w:val="20"/>
                <w:szCs w:val="20"/>
              </w:rPr>
              <w:t xml:space="preserve">Send date</w:t>
            </w:r>
          </w:p>
        </w:tc>
        <w:tc>
          <w:tcPr>
            <w:tcW w:type="dxa" w:w="1400"/>
            <w:tcBorders>
              <w:top w:val="single" w:color="D9D9D9" w:sz="4"/>
              <w:left w:val="single" w:color="D9D9D9" w:sz="4"/>
              <w:bottom w:val="single" w:color="D9D9D9" w:sz="4"/>
              <w:right w:val="single" w:color="D9D9D9" w:sz="4"/>
            </w:tcBorders>
            <w:shd w:fill="333333"/>
            <w:tcMar>
              <w:top w:type="dxa" w:w="95"/>
              <w:left w:type="dxa" w:w="110"/>
              <w:bottom w:type="dxa" w:w="95"/>
              <w:right w:type="dxa" w:w="110"/>
            </w:tcMar>
            <w:vAlign w:val="center"/>
          </w:tcPr>
          <w:p>
            <w:pPr>
              <w:spacing w:after="0" w:line="235"/>
              <w:jc w:val="left"/>
            </w:pPr>
            <w:r>
              <w:rPr>
                <w:rFonts w:ascii="Arial" w:cs="Arial" w:eastAsia="Arial" w:hAnsi="Arial"/>
                <w:b/>
                <w:bCs/>
                <w:color w:val="FFFFFF"/>
                <w:sz w:val="20"/>
                <w:szCs w:val="20"/>
              </w:rPr>
              <w:t xml:space="preserve">Role</w:t>
            </w:r>
          </w:p>
        </w:tc>
        <w:tc>
          <w:tcPr>
            <w:tcW w:type="dxa" w:w="4500"/>
            <w:tcBorders>
              <w:top w:val="single" w:color="D9D9D9" w:sz="4"/>
              <w:left w:val="single" w:color="D9D9D9" w:sz="4"/>
              <w:bottom w:val="single" w:color="D9D9D9" w:sz="4"/>
              <w:right w:val="single" w:color="D9D9D9" w:sz="4"/>
            </w:tcBorders>
            <w:shd w:fill="333333"/>
            <w:tcMar>
              <w:top w:type="dxa" w:w="95"/>
              <w:left w:type="dxa" w:w="110"/>
              <w:bottom w:type="dxa" w:w="95"/>
              <w:right w:type="dxa" w:w="110"/>
            </w:tcMar>
            <w:vAlign w:val="center"/>
          </w:tcPr>
          <w:p>
            <w:pPr>
              <w:spacing w:after="0" w:line="235"/>
              <w:jc w:val="left"/>
            </w:pPr>
            <w:r>
              <w:rPr>
                <w:rFonts w:ascii="Arial" w:cs="Arial" w:eastAsia="Arial" w:hAnsi="Arial"/>
                <w:b/>
                <w:bCs/>
                <w:color w:val="FFFFFF"/>
                <w:sz w:val="20"/>
                <w:szCs w:val="20"/>
              </w:rPr>
              <w:t xml:space="preserve">Subject</w:t>
            </w:r>
          </w:p>
        </w:tc>
        <w:tc>
          <w:tcPr>
            <w:tcW w:type="dxa" w:w="3180"/>
            <w:tcBorders>
              <w:top w:val="single" w:color="D9D9D9" w:sz="4"/>
              <w:left w:val="single" w:color="D9D9D9" w:sz="4"/>
              <w:bottom w:val="single" w:color="D9D9D9" w:sz="4"/>
              <w:right w:val="single" w:color="D9D9D9" w:sz="4"/>
            </w:tcBorders>
            <w:shd w:fill="333333"/>
            <w:tcMar>
              <w:top w:type="dxa" w:w="95"/>
              <w:left w:type="dxa" w:w="110"/>
              <w:bottom w:type="dxa" w:w="95"/>
              <w:right w:type="dxa" w:w="110"/>
            </w:tcMar>
            <w:vAlign w:val="center"/>
          </w:tcPr>
          <w:p>
            <w:pPr>
              <w:spacing w:after="0" w:line="235"/>
              <w:jc w:val="left"/>
            </w:pPr>
            <w:r>
              <w:rPr>
                <w:rFonts w:ascii="Arial" w:cs="Arial" w:eastAsia="Arial" w:hAnsi="Arial"/>
                <w:b/>
                <w:bCs/>
                <w:color w:val="FFFFFF"/>
                <w:sz w:val="20"/>
                <w:szCs w:val="20"/>
              </w:rPr>
              <w:t xml:space="preserve">Supporting creative</w:t>
            </w:r>
          </w:p>
        </w:tc>
      </w:tr>
      <w:tr>
        <w:trPr>
          <w:cantSplit/>
          <w:tblHeader w:val="false"/>
        </w:trPr>
        <w:tc>
          <w:tcPr>
            <w:tcW w:type="dxa" w:w="100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center"/>
            </w:pPr>
            <w:r>
              <w:rPr>
                <w:rFonts w:ascii="Arial" w:cs="Arial" w:eastAsia="Arial" w:hAnsi="Arial"/>
                <w:b w:val="false"/>
                <w:bCs w:val="false"/>
                <w:color w:val="000000"/>
                <w:sz w:val="20"/>
                <w:szCs w:val="20"/>
              </w:rPr>
              <w:t xml:space="preserve">Nov 10</w:t>
            </w:r>
          </w:p>
        </w:tc>
        <w:tc>
          <w:tcPr>
            <w:tcW w:type="dxa" w:w="140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Weekly email 1</w:t>
            </w:r>
          </w:p>
        </w:tc>
        <w:tc>
          <w:tcPr>
            <w:tcW w:type="dxa" w:w="450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Plan. Don’t Ban. Let’s keep the good growing.</w:t>
            </w:r>
          </w:p>
        </w:tc>
        <w:tc>
          <w:tcPr>
            <w:tcW w:type="dxa" w:w="318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Treatment 1 and the four slide carousel</w:t>
            </w:r>
          </w:p>
        </w:tc>
      </w:tr>
      <w:tr>
        <w:trPr>
          <w:cantSplit/>
          <w:tblHeader w:val="false"/>
        </w:trPr>
        <w:tc>
          <w:tcPr>
            <w:tcW w:type="dxa" w:w="100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center"/>
            </w:pPr>
            <w:r>
              <w:rPr>
                <w:rFonts w:ascii="Arial" w:cs="Arial" w:eastAsia="Arial" w:hAnsi="Arial"/>
                <w:b w:val="false"/>
                <w:bCs w:val="false"/>
                <w:color w:val="000000"/>
                <w:sz w:val="20"/>
                <w:szCs w:val="20"/>
              </w:rPr>
              <w:t xml:space="preserve">Nov 17</w:t>
            </w:r>
          </w:p>
        </w:tc>
        <w:tc>
          <w:tcPr>
            <w:tcW w:type="dxa" w:w="140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Weekly email 2</w:t>
            </w:r>
          </w:p>
        </w:tc>
        <w:tc>
          <w:tcPr>
            <w:tcW w:type="dxa" w:w="450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Good hemp starts with American farmers.</w:t>
            </w:r>
          </w:p>
        </w:tc>
        <w:tc>
          <w:tcPr>
            <w:tcW w:type="dxa" w:w="318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Treatment 4 and carousel slides 2 and 3</w:t>
            </w:r>
          </w:p>
        </w:tc>
      </w:tr>
      <w:tr>
        <w:trPr>
          <w:cantSplit/>
          <w:tblHeader w:val="false"/>
        </w:trPr>
        <w:tc>
          <w:tcPr>
            <w:tcW w:type="dxa" w:w="100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center"/>
            </w:pPr>
            <w:r>
              <w:rPr>
                <w:rFonts w:ascii="Arial" w:cs="Arial" w:eastAsia="Arial" w:hAnsi="Arial"/>
                <w:b w:val="false"/>
                <w:bCs w:val="false"/>
                <w:color w:val="000000"/>
                <w:sz w:val="20"/>
                <w:szCs w:val="20"/>
              </w:rPr>
              <w:t xml:space="preserve">Nov 24</w:t>
            </w:r>
          </w:p>
        </w:tc>
        <w:tc>
          <w:tcPr>
            <w:tcW w:type="dxa" w:w="140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Weekly email 3</w:t>
            </w:r>
          </w:p>
        </w:tc>
        <w:tc>
          <w:tcPr>
            <w:tcW w:type="dxa" w:w="450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Here’s to the hands that grow the good.</w:t>
            </w:r>
          </w:p>
        </w:tc>
        <w:tc>
          <w:tcPr>
            <w:tcW w:type="dxa" w:w="318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Treatment 2 with the warm Willie portrait</w:t>
            </w:r>
          </w:p>
        </w:tc>
      </w:tr>
      <w:tr>
        <w:trPr>
          <w:cantSplit/>
          <w:tblHeader w:val="false"/>
        </w:trPr>
        <w:tc>
          <w:tcPr>
            <w:tcW w:type="dxa" w:w="100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center"/>
            </w:pPr>
            <w:r>
              <w:rPr>
                <w:rFonts w:ascii="Arial" w:cs="Arial" w:eastAsia="Arial" w:hAnsi="Arial"/>
                <w:b w:val="false"/>
                <w:bCs w:val="false"/>
                <w:color w:val="000000"/>
                <w:sz w:val="20"/>
                <w:szCs w:val="20"/>
              </w:rPr>
              <w:t xml:space="preserve">Dec 1</w:t>
            </w:r>
          </w:p>
        </w:tc>
        <w:tc>
          <w:tcPr>
            <w:tcW w:type="dxa" w:w="140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Weekly email 4</w:t>
            </w:r>
          </w:p>
        </w:tc>
        <w:tc>
          <w:tcPr>
            <w:tcW w:type="dxa" w:w="450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10 days to stand up for good hemp.</w:t>
            </w:r>
          </w:p>
        </w:tc>
        <w:tc>
          <w:tcPr>
            <w:tcW w:type="dxa" w:w="318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Treatment 3 with a ten day countdown caption</w:t>
            </w:r>
          </w:p>
        </w:tc>
      </w:tr>
      <w:tr>
        <w:trPr>
          <w:cantSplit/>
          <w:tblHeader w:val="false"/>
        </w:trPr>
        <w:tc>
          <w:tcPr>
            <w:tcW w:type="dxa" w:w="100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center"/>
            </w:pPr>
            <w:r>
              <w:rPr>
                <w:rFonts w:ascii="Arial" w:cs="Arial" w:eastAsia="Arial" w:hAnsi="Arial"/>
                <w:b w:val="false"/>
                <w:bCs w:val="false"/>
                <w:color w:val="000000"/>
                <w:sz w:val="20"/>
                <w:szCs w:val="20"/>
              </w:rPr>
              <w:t xml:space="preserve">Dec 8</w:t>
            </w:r>
          </w:p>
        </w:tc>
        <w:tc>
          <w:tcPr>
            <w:tcW w:type="dxa" w:w="140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Final reminder</w:t>
            </w:r>
          </w:p>
        </w:tc>
        <w:tc>
          <w:tcPr>
            <w:tcW w:type="dxa" w:w="450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3 days. Tell Congress where you stand.</w:t>
            </w:r>
          </w:p>
        </w:tc>
        <w:tc>
          <w:tcPr>
            <w:tcW w:type="dxa" w:w="318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Treatment 1 or carousel slide 4 with a three day caption</w:t>
            </w:r>
          </w:p>
        </w:tc>
      </w:tr>
      <w:tr>
        <w:trPr>
          <w:cantSplit/>
          <w:tblHeader w:val="false"/>
        </w:trPr>
        <w:tc>
          <w:tcPr>
            <w:tcW w:type="dxa" w:w="100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center"/>
            </w:pPr>
            <w:r>
              <w:rPr>
                <w:rFonts w:ascii="Arial" w:cs="Arial" w:eastAsia="Arial" w:hAnsi="Arial"/>
                <w:b w:val="false"/>
                <w:bCs w:val="false"/>
                <w:color w:val="000000"/>
                <w:sz w:val="20"/>
                <w:szCs w:val="20"/>
              </w:rPr>
              <w:t xml:space="preserve">Dec 10</w:t>
            </w:r>
          </w:p>
        </w:tc>
        <w:tc>
          <w:tcPr>
            <w:tcW w:type="dxa" w:w="140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Final reminder</w:t>
            </w:r>
          </w:p>
        </w:tc>
        <w:tc>
          <w:tcPr>
            <w:tcW w:type="dxa" w:w="450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Tomorrow matters. Add your voice today.</w:t>
            </w:r>
          </w:p>
        </w:tc>
        <w:tc>
          <w:tcPr>
            <w:tcW w:type="dxa" w:w="318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Carousel slide 4 or Treatment 3 with a tomorrow caption</w:t>
            </w:r>
          </w:p>
        </w:tc>
      </w:tr>
    </w:tbl>
    <w:p>
      <w:pPr>
        <w:spacing w:after="120" w:line="276"/>
      </w:pPr>
      <w:r>
        <w:rPr>
          <w:rFonts w:ascii="Arial" w:cs="Arial" w:eastAsia="Arial" w:hAnsi="Arial"/>
          <w:color w:val="000000"/>
          <w:sz w:val="22"/>
          <w:szCs w:val="22"/>
        </w:rPr>
        <w:t xml:space="preserve"/>
      </w:r>
    </w:p>
    <w:p>
      <w:pPr>
        <w:spacing w:after="120" w:line="276"/>
      </w:pPr>
      <w:r>
        <w:rPr>
          <w:rFonts w:ascii="Arial" w:cs="Arial" w:eastAsia="Arial" w:hAnsi="Arial"/>
          <w:color w:val="000000"/>
          <w:sz w:val="22"/>
          <w:szCs w:val="22"/>
        </w:rPr>
        <w:t xml:space="preserve">The first four sends build familiarity and participation. December 1 begins the explicit ten day countdown; December 8 and 10 make the last requests before the deadline. The dates provide four weekly sends plus a final countdown week within the requested November 10 to December 10 window.</w:t>
      </w:r>
    </w:p>
    <w:p>
      <w:pPr>
        <w:spacing w:after="120" w:line="276"/>
      </w:pPr>
      <w:r>
        <w:rPr>
          <w:rFonts w:ascii="Arial" w:cs="Arial" w:eastAsia="Arial" w:hAnsi="Arial"/>
          <w:color w:val="000000"/>
          <w:sz w:val="22"/>
          <w:szCs w:val="22"/>
        </w:rPr>
        <w:t xml:space="preserve">Use the Farm Bill as an opportunity for a workable hemp framework, while leaving room for Congress to act through other legislation. Seasonal stock up notes appear on November 24 and December 1, after the main advocacy message.</w:t>
      </w:r>
    </w:p>
    <w:p>
      <w:pPr>
        <w:pStyle w:val="Heading1"/>
        <w:pageBreakBefore/>
        <w:spacing w:after="180" w:before="80"/>
      </w:pPr>
      <w:r>
        <w:rPr>
          <w:rFonts w:ascii="Arial" w:cs="Arial" w:eastAsia="Arial" w:hAnsi="Arial"/>
          <w:b/>
          <w:bCs/>
          <w:color w:val="000000"/>
          <w:sz w:val="29"/>
          <w:szCs w:val="29"/>
        </w:rPr>
        <w:t xml:space="preserve">Social support calendar</w:t>
      </w:r>
    </w:p>
    <w:p>
      <w:pPr>
        <w:spacing w:after="120" w:line="276"/>
      </w:pPr>
      <w:r>
        <w:rPr>
          <w:rFonts w:ascii="Arial" w:cs="Arial" w:eastAsia="Arial" w:hAnsi="Arial"/>
          <w:color w:val="000000"/>
          <w:sz w:val="22"/>
          <w:szCs w:val="22"/>
        </w:rPr>
        <w:t xml:space="preserve">Use the four share treatments as repeatable campaign anchors. The four slide carousel explains the story and can be reshared as the deadline gets closer. The share treatments can also serve as alternate carousel covers.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0"/>
        <w:gridCol w:w="2300"/>
        <w:gridCol w:w="6330"/>
      </w:tblGrid>
      <w:tr>
        <w:trPr>
          <w:cantSplit/>
          <w:tblHeader/>
        </w:trPr>
        <w:tc>
          <w:tcPr>
            <w:tcW w:type="dxa" w:w="1450"/>
            <w:tcBorders>
              <w:top w:val="single" w:color="D9D9D9" w:sz="4"/>
              <w:left w:val="single" w:color="D9D9D9" w:sz="4"/>
              <w:bottom w:val="single" w:color="D9D9D9" w:sz="4"/>
              <w:right w:val="single" w:color="D9D9D9" w:sz="4"/>
            </w:tcBorders>
            <w:shd w:fill="333333"/>
            <w:tcMar>
              <w:top w:type="dxa" w:w="95"/>
              <w:left w:type="dxa" w:w="110"/>
              <w:bottom w:type="dxa" w:w="95"/>
              <w:right w:type="dxa" w:w="110"/>
            </w:tcMar>
            <w:vAlign w:val="center"/>
          </w:tcPr>
          <w:p>
            <w:pPr>
              <w:spacing w:after="0" w:line="235"/>
              <w:jc w:val="center"/>
            </w:pPr>
            <w:r>
              <w:rPr>
                <w:rFonts w:ascii="Arial" w:cs="Arial" w:eastAsia="Arial" w:hAnsi="Arial"/>
                <w:b/>
                <w:bCs/>
                <w:color w:val="FFFFFF"/>
                <w:sz w:val="20"/>
                <w:szCs w:val="20"/>
              </w:rPr>
              <w:t xml:space="preserve">Date</w:t>
            </w:r>
          </w:p>
        </w:tc>
        <w:tc>
          <w:tcPr>
            <w:tcW w:type="dxa" w:w="2300"/>
            <w:tcBorders>
              <w:top w:val="single" w:color="D9D9D9" w:sz="4"/>
              <w:left w:val="single" w:color="D9D9D9" w:sz="4"/>
              <w:bottom w:val="single" w:color="D9D9D9" w:sz="4"/>
              <w:right w:val="single" w:color="D9D9D9" w:sz="4"/>
            </w:tcBorders>
            <w:shd w:fill="333333"/>
            <w:tcMar>
              <w:top w:type="dxa" w:w="95"/>
              <w:left w:type="dxa" w:w="110"/>
              <w:bottom w:type="dxa" w:w="95"/>
              <w:right w:type="dxa" w:w="110"/>
            </w:tcMar>
            <w:vAlign w:val="center"/>
          </w:tcPr>
          <w:p>
            <w:pPr>
              <w:spacing w:after="0" w:line="235"/>
              <w:jc w:val="left"/>
            </w:pPr>
            <w:r>
              <w:rPr>
                <w:rFonts w:ascii="Arial" w:cs="Arial" w:eastAsia="Arial" w:hAnsi="Arial"/>
                <w:b/>
                <w:bCs/>
                <w:color w:val="FFFFFF"/>
                <w:sz w:val="20"/>
                <w:szCs w:val="20"/>
              </w:rPr>
              <w:t xml:space="preserve">Format</w:t>
            </w:r>
          </w:p>
        </w:tc>
        <w:tc>
          <w:tcPr>
            <w:tcW w:type="dxa" w:w="6330"/>
            <w:tcBorders>
              <w:top w:val="single" w:color="D9D9D9" w:sz="4"/>
              <w:left w:val="single" w:color="D9D9D9" w:sz="4"/>
              <w:bottom w:val="single" w:color="D9D9D9" w:sz="4"/>
              <w:right w:val="single" w:color="D9D9D9" w:sz="4"/>
            </w:tcBorders>
            <w:shd w:fill="333333"/>
            <w:tcMar>
              <w:top w:type="dxa" w:w="95"/>
              <w:left w:type="dxa" w:w="110"/>
              <w:bottom w:type="dxa" w:w="95"/>
              <w:right w:type="dxa" w:w="110"/>
            </w:tcMar>
            <w:vAlign w:val="center"/>
          </w:tcPr>
          <w:p>
            <w:pPr>
              <w:spacing w:after="0" w:line="235"/>
              <w:jc w:val="left"/>
            </w:pPr>
            <w:r>
              <w:rPr>
                <w:rFonts w:ascii="Arial" w:cs="Arial" w:eastAsia="Arial" w:hAnsi="Arial"/>
                <w:b/>
                <w:bCs/>
                <w:color w:val="FFFFFF"/>
                <w:sz w:val="20"/>
                <w:szCs w:val="20"/>
              </w:rPr>
              <w:t xml:space="preserve">Message</w:t>
            </w:r>
          </w:p>
        </w:tc>
      </w:tr>
      <w:tr>
        <w:trPr>
          <w:cantSplit/>
          <w:tblHeader w:val="false"/>
        </w:trPr>
        <w:tc>
          <w:tcPr>
            <w:tcW w:type="dxa" w:w="145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center"/>
            </w:pPr>
            <w:r>
              <w:rPr>
                <w:rFonts w:ascii="Arial" w:cs="Arial" w:eastAsia="Arial" w:hAnsi="Arial"/>
                <w:b w:val="false"/>
                <w:bCs w:val="false"/>
                <w:color w:val="000000"/>
                <w:sz w:val="20"/>
                <w:szCs w:val="20"/>
              </w:rPr>
              <w:t xml:space="preserve">November 10</w:t>
            </w:r>
          </w:p>
        </w:tc>
        <w:tc>
          <w:tcPr>
            <w:tcW w:type="dxa" w:w="230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Share treatment 1</w:t>
            </w:r>
          </w:p>
        </w:tc>
        <w:tc>
          <w:tcPr>
            <w:tcW w:type="dxa" w:w="633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Launch the legacy story with email 1</w:t>
            </w:r>
          </w:p>
        </w:tc>
      </w:tr>
      <w:tr>
        <w:trPr>
          <w:cantSplit/>
          <w:tblHeader w:val="false"/>
        </w:trPr>
        <w:tc>
          <w:tcPr>
            <w:tcW w:type="dxa" w:w="145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center"/>
            </w:pPr>
            <w:r>
              <w:rPr>
                <w:rFonts w:ascii="Arial" w:cs="Arial" w:eastAsia="Arial" w:hAnsi="Arial"/>
                <w:b w:val="false"/>
                <w:bCs w:val="false"/>
                <w:color w:val="000000"/>
                <w:sz w:val="20"/>
                <w:szCs w:val="20"/>
              </w:rPr>
              <w:t xml:space="preserve">November 12</w:t>
            </w:r>
          </w:p>
        </w:tc>
        <w:tc>
          <w:tcPr>
            <w:tcW w:type="dxa" w:w="230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Four slide carousel</w:t>
            </w:r>
          </w:p>
        </w:tc>
        <w:tc>
          <w:tcPr>
            <w:tcW w:type="dxa" w:w="633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Explain Willie’s history the stakes and the action</w:t>
            </w:r>
          </w:p>
        </w:tc>
      </w:tr>
      <w:tr>
        <w:trPr>
          <w:cantSplit/>
          <w:tblHeader w:val="false"/>
        </w:trPr>
        <w:tc>
          <w:tcPr>
            <w:tcW w:type="dxa" w:w="145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center"/>
            </w:pPr>
            <w:r>
              <w:rPr>
                <w:rFonts w:ascii="Arial" w:cs="Arial" w:eastAsia="Arial" w:hAnsi="Arial"/>
                <w:b w:val="false"/>
                <w:bCs w:val="false"/>
                <w:color w:val="000000"/>
                <w:sz w:val="20"/>
                <w:szCs w:val="20"/>
              </w:rPr>
              <w:t xml:space="preserve">November 17</w:t>
            </w:r>
          </w:p>
        </w:tc>
        <w:tc>
          <w:tcPr>
            <w:tcW w:type="dxa" w:w="230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Share treatment 4</w:t>
            </w:r>
          </w:p>
        </w:tc>
        <w:tc>
          <w:tcPr>
            <w:tcW w:type="dxa" w:w="633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Connect American farmers to responsible choice</w:t>
            </w:r>
          </w:p>
        </w:tc>
      </w:tr>
      <w:tr>
        <w:trPr>
          <w:cantSplit/>
          <w:tblHeader w:val="false"/>
        </w:trPr>
        <w:tc>
          <w:tcPr>
            <w:tcW w:type="dxa" w:w="145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center"/>
            </w:pPr>
            <w:r>
              <w:rPr>
                <w:rFonts w:ascii="Arial" w:cs="Arial" w:eastAsia="Arial" w:hAnsi="Arial"/>
                <w:b w:val="false"/>
                <w:bCs w:val="false"/>
                <w:color w:val="000000"/>
                <w:sz w:val="20"/>
                <w:szCs w:val="20"/>
              </w:rPr>
              <w:t xml:space="preserve">November 19</w:t>
            </w:r>
          </w:p>
        </w:tc>
        <w:tc>
          <w:tcPr>
            <w:tcW w:type="dxa" w:w="230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Story share</w:t>
            </w:r>
          </w:p>
        </w:tc>
        <w:tc>
          <w:tcPr>
            <w:tcW w:type="dxa" w:w="633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Reshare the farmer message with the action link</w:t>
            </w:r>
          </w:p>
        </w:tc>
      </w:tr>
      <w:tr>
        <w:trPr>
          <w:cantSplit/>
          <w:tblHeader w:val="false"/>
        </w:trPr>
        <w:tc>
          <w:tcPr>
            <w:tcW w:type="dxa" w:w="145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center"/>
            </w:pPr>
            <w:r>
              <w:rPr>
                <w:rFonts w:ascii="Arial" w:cs="Arial" w:eastAsia="Arial" w:hAnsi="Arial"/>
                <w:b w:val="false"/>
                <w:bCs w:val="false"/>
                <w:color w:val="000000"/>
                <w:sz w:val="20"/>
                <w:szCs w:val="20"/>
              </w:rPr>
              <w:t xml:space="preserve">November 24</w:t>
            </w:r>
          </w:p>
        </w:tc>
        <w:tc>
          <w:tcPr>
            <w:tcW w:type="dxa" w:w="230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Share treatment 2</w:t>
            </w:r>
          </w:p>
        </w:tc>
        <w:tc>
          <w:tcPr>
            <w:tcW w:type="dxa" w:w="633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Give thanks to farmers alongside email 3</w:t>
            </w:r>
          </w:p>
        </w:tc>
      </w:tr>
      <w:tr>
        <w:trPr>
          <w:cantSplit/>
          <w:tblHeader w:val="false"/>
        </w:trPr>
        <w:tc>
          <w:tcPr>
            <w:tcW w:type="dxa" w:w="145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center"/>
            </w:pPr>
            <w:r>
              <w:rPr>
                <w:rFonts w:ascii="Arial" w:cs="Arial" w:eastAsia="Arial" w:hAnsi="Arial"/>
                <w:b w:val="false"/>
                <w:bCs w:val="false"/>
                <w:color w:val="000000"/>
                <w:sz w:val="20"/>
                <w:szCs w:val="20"/>
              </w:rPr>
              <w:t xml:space="preserve">November 26</w:t>
            </w:r>
          </w:p>
        </w:tc>
        <w:tc>
          <w:tcPr>
            <w:tcW w:type="dxa" w:w="230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Story share</w:t>
            </w:r>
          </w:p>
        </w:tc>
        <w:tc>
          <w:tcPr>
            <w:tcW w:type="dxa" w:w="633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Thank the community and invite people to share</w:t>
            </w:r>
          </w:p>
        </w:tc>
      </w:tr>
      <w:tr>
        <w:trPr>
          <w:cantSplit/>
          <w:tblHeader w:val="false"/>
        </w:trPr>
        <w:tc>
          <w:tcPr>
            <w:tcW w:type="dxa" w:w="145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center"/>
            </w:pPr>
            <w:r>
              <w:rPr>
                <w:rFonts w:ascii="Arial" w:cs="Arial" w:eastAsia="Arial" w:hAnsi="Arial"/>
                <w:b w:val="false"/>
                <w:bCs w:val="false"/>
                <w:color w:val="000000"/>
                <w:sz w:val="20"/>
                <w:szCs w:val="20"/>
              </w:rPr>
              <w:t xml:space="preserve">December 1</w:t>
            </w:r>
          </w:p>
        </w:tc>
        <w:tc>
          <w:tcPr>
            <w:tcW w:type="dxa" w:w="230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Share treatment 3</w:t>
            </w:r>
          </w:p>
        </w:tc>
        <w:tc>
          <w:tcPr>
            <w:tcW w:type="dxa" w:w="633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Start the ten day push with email 4</w:t>
            </w:r>
          </w:p>
        </w:tc>
      </w:tr>
      <w:tr>
        <w:trPr>
          <w:cantSplit/>
          <w:tblHeader w:val="false"/>
        </w:trPr>
        <w:tc>
          <w:tcPr>
            <w:tcW w:type="dxa" w:w="145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center"/>
            </w:pPr>
            <w:r>
              <w:rPr>
                <w:rFonts w:ascii="Arial" w:cs="Arial" w:eastAsia="Arial" w:hAnsi="Arial"/>
                <w:b w:val="false"/>
                <w:bCs w:val="false"/>
                <w:color w:val="000000"/>
                <w:sz w:val="20"/>
                <w:szCs w:val="20"/>
              </w:rPr>
              <w:t xml:space="preserve">December 3</w:t>
            </w:r>
          </w:p>
        </w:tc>
        <w:tc>
          <w:tcPr>
            <w:tcW w:type="dxa" w:w="230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Carousel reshare</w:t>
            </w:r>
          </w:p>
        </w:tc>
        <w:tc>
          <w:tcPr>
            <w:tcW w:type="dxa" w:w="633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Revisit what the Goodness of Hemp stands for</w:t>
            </w:r>
          </w:p>
        </w:tc>
      </w:tr>
      <w:tr>
        <w:trPr>
          <w:cantSplit/>
          <w:tblHeader w:val="false"/>
        </w:trPr>
        <w:tc>
          <w:tcPr>
            <w:tcW w:type="dxa" w:w="145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center"/>
            </w:pPr>
            <w:r>
              <w:rPr>
                <w:rFonts w:ascii="Arial" w:cs="Arial" w:eastAsia="Arial" w:hAnsi="Arial"/>
                <w:b w:val="false"/>
                <w:bCs w:val="false"/>
                <w:color w:val="000000"/>
                <w:sz w:val="20"/>
                <w:szCs w:val="20"/>
              </w:rPr>
              <w:t xml:space="preserve">December 8</w:t>
            </w:r>
          </w:p>
        </w:tc>
        <w:tc>
          <w:tcPr>
            <w:tcW w:type="dxa" w:w="230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Share treatment 1</w:t>
            </w:r>
          </w:p>
        </w:tc>
        <w:tc>
          <w:tcPr>
            <w:tcW w:type="dxa" w:w="633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Three days left alongside email 5</w:t>
            </w:r>
          </w:p>
        </w:tc>
      </w:tr>
      <w:tr>
        <w:trPr>
          <w:cantSplit/>
          <w:tblHeader w:val="false"/>
        </w:trPr>
        <w:tc>
          <w:tcPr>
            <w:tcW w:type="dxa" w:w="145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center"/>
            </w:pPr>
            <w:r>
              <w:rPr>
                <w:rFonts w:ascii="Arial" w:cs="Arial" w:eastAsia="Arial" w:hAnsi="Arial"/>
                <w:b w:val="false"/>
                <w:bCs w:val="false"/>
                <w:color w:val="000000"/>
                <w:sz w:val="20"/>
                <w:szCs w:val="20"/>
              </w:rPr>
              <w:t xml:space="preserve">December 9</w:t>
            </w:r>
          </w:p>
        </w:tc>
        <w:tc>
          <w:tcPr>
            <w:tcW w:type="dxa" w:w="230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Story share</w:t>
            </w:r>
          </w:p>
        </w:tc>
        <w:tc>
          <w:tcPr>
            <w:tcW w:type="dxa" w:w="6330"/>
            <w:tcBorders>
              <w:top w:val="single" w:color="D9D9D9" w:sz="4"/>
              <w:left w:val="single" w:color="D9D9D9" w:sz="4"/>
              <w:bottom w:val="single" w:color="D9D9D9" w:sz="4"/>
              <w:right w:val="single" w:color="D9D9D9" w:sz="4"/>
            </w:tcBorders>
            <w:shd w:fill="F3F3F3"/>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Two days left with a direct action link</w:t>
            </w:r>
          </w:p>
        </w:tc>
      </w:tr>
      <w:tr>
        <w:trPr>
          <w:cantSplit/>
          <w:tblHeader w:val="false"/>
        </w:trPr>
        <w:tc>
          <w:tcPr>
            <w:tcW w:type="dxa" w:w="145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center"/>
            </w:pPr>
            <w:r>
              <w:rPr>
                <w:rFonts w:ascii="Arial" w:cs="Arial" w:eastAsia="Arial" w:hAnsi="Arial"/>
                <w:b w:val="false"/>
                <w:bCs w:val="false"/>
                <w:color w:val="000000"/>
                <w:sz w:val="20"/>
                <w:szCs w:val="20"/>
              </w:rPr>
              <w:t xml:space="preserve">December 10</w:t>
            </w:r>
          </w:p>
        </w:tc>
        <w:tc>
          <w:tcPr>
            <w:tcW w:type="dxa" w:w="230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Carousel slide 4</w:t>
            </w:r>
          </w:p>
        </w:tc>
        <w:tc>
          <w:tcPr>
            <w:tcW w:type="dxa" w:w="6330"/>
            <w:tcBorders>
              <w:top w:val="single" w:color="D9D9D9" w:sz="4"/>
              <w:left w:val="single" w:color="D9D9D9" w:sz="4"/>
              <w:bottom w:val="single" w:color="D9D9D9" w:sz="4"/>
              <w:right w:val="single" w:color="D9D9D9" w:sz="4"/>
            </w:tcBorders>
            <w:shd w:fill="FFFFFF"/>
            <w:tcMar>
              <w:top w:type="dxa" w:w="95"/>
              <w:left w:type="dxa" w:w="110"/>
              <w:bottom w:type="dxa" w:w="95"/>
              <w:right w:type="dxa" w:w="110"/>
            </w:tcMar>
            <w:vAlign w:val="center"/>
          </w:tcPr>
          <w:p>
            <w:pPr>
              <w:spacing w:after="0" w:line="235"/>
              <w:jc w:val="left"/>
            </w:pPr>
            <w:r>
              <w:rPr>
                <w:rFonts w:ascii="Arial" w:cs="Arial" w:eastAsia="Arial" w:hAnsi="Arial"/>
                <w:b w:val="false"/>
                <w:bCs w:val="false"/>
                <w:color w:val="000000"/>
                <w:sz w:val="20"/>
                <w:szCs w:val="20"/>
              </w:rPr>
              <w:t xml:space="preserve">Tomorrow reminder alongside the final email</w:t>
            </w:r>
          </w:p>
        </w:tc>
      </w:tr>
    </w:tbl>
    <w:p>
      <w:pPr>
        <w:spacing w:after="120" w:line="276"/>
      </w:pPr>
      <w:r>
        <w:rPr>
          <w:rFonts w:ascii="Arial" w:cs="Arial" w:eastAsia="Arial" w:hAnsi="Arial"/>
          <w:color w:val="000000"/>
          <w:sz w:val="22"/>
          <w:szCs w:val="22"/>
        </w:rPr>
        <w:t xml:space="preserve"/>
      </w:r>
    </w:p>
    <w:p>
      <w:pPr>
        <w:pStyle w:val="Heading1"/>
        <w:spacing w:after="180" w:before="80"/>
      </w:pPr>
      <w:r>
        <w:rPr>
          <w:rFonts w:ascii="Arial" w:cs="Arial" w:eastAsia="Arial" w:hAnsi="Arial"/>
          <w:b/>
          <w:bCs/>
          <w:color w:val="000000"/>
          <w:sz w:val="29"/>
          <w:szCs w:val="29"/>
        </w:rPr>
        <w:t xml:space="preserve">Audience and measurement</w:t>
      </w:r>
    </w:p>
    <w:p>
      <w:pPr>
        <w:spacing w:after="120" w:line="276"/>
      </w:pPr>
      <w:r>
        <w:rPr>
          <w:rFonts w:ascii="Arial" w:cs="Arial" w:eastAsia="Arial" w:hAnsi="Arial"/>
          <w:color w:val="000000"/>
          <w:sz w:val="22"/>
          <w:szCs w:val="22"/>
        </w:rPr>
        <w:t xml:space="preserve">Send the weekly series to Willie’s eligible customer audience using its established send time. For the final reminders, prioritize people who have not completed the Congress Plus action. Where completed participants can be identified appropriately, send a thank you and share request instead of another first action prompt.</w:t>
      </w:r>
    </w:p>
    <w:p>
      <w:pPr>
        <w:spacing w:after="120" w:line="276"/>
      </w:pPr>
      <w:r>
        <w:rPr>
          <w:rFonts w:ascii="Arial" w:cs="Arial" w:eastAsia="Arial" w:hAnsi="Arial"/>
          <w:color w:val="000000"/>
          <w:sz w:val="22"/>
          <w:szCs w:val="22"/>
        </w:rPr>
        <w:t xml:space="preserve">Measure completed Congress Plus actions as the main result. Track delivered emails, unique action clicks, completed actions, and the completion rate by send and social source. Confirm that the selected source code survives into the Congress Plus export.</w:t>
      </w:r>
    </w:p>
    <w:p>
      <w:pPr>
        <w:pStyle w:val="Heading1"/>
        <w:pageBreakBefore/>
        <w:spacing w:after="180" w:before="80"/>
      </w:pPr>
      <w:r>
        <w:rPr>
          <w:rFonts w:ascii="Arial" w:cs="Arial" w:eastAsia="Arial" w:hAnsi="Arial"/>
          <w:b/>
          <w:bCs/>
          <w:color w:val="000000"/>
          <w:sz w:val="29"/>
          <w:szCs w:val="29"/>
        </w:rPr>
        <w:t xml:space="preserve">November 10 Launch</w:t>
      </w:r>
    </w:p>
    <w:p>
      <w:pPr>
        <w:spacing w:after="100" w:line="260"/>
      </w:pPr>
      <w:r>
        <w:rPr>
          <w:rFonts w:ascii="Arial" w:cs="Arial" w:eastAsia="Arial" w:hAnsi="Arial"/>
          <w:b/>
          <w:bCs/>
          <w:color w:val="000000"/>
          <w:sz w:val="21"/>
          <w:szCs w:val="21"/>
        </w:rPr>
        <w:t xml:space="preserve">Purpose  </w:t>
      </w:r>
      <w:r>
        <w:rPr>
          <w:rFonts w:ascii="Arial" w:cs="Arial" w:eastAsia="Arial" w:hAnsi="Arial"/>
          <w:color w:val="000000"/>
          <w:sz w:val="21"/>
          <w:szCs w:val="21"/>
        </w:rPr>
        <w:t xml:space="preserve">Introduce the campaign through Willie’s farmer legacy and invite the first completed Tell Congress action.</w:t>
      </w:r>
    </w:p>
    <w:p>
      <w:pPr>
        <w:spacing w:after="100" w:line="260"/>
      </w:pPr>
      <w:r>
        <w:rPr>
          <w:rFonts w:ascii="Arial" w:cs="Arial" w:eastAsia="Arial" w:hAnsi="Arial"/>
          <w:b/>
          <w:bCs/>
          <w:color w:val="000000"/>
          <w:sz w:val="21"/>
          <w:szCs w:val="21"/>
        </w:rPr>
        <w:t xml:space="preserve">Subject  </w:t>
      </w:r>
      <w:r>
        <w:rPr>
          <w:rFonts w:ascii="Arial" w:cs="Arial" w:eastAsia="Arial" w:hAnsi="Arial"/>
          <w:color w:val="000000"/>
          <w:sz w:val="21"/>
          <w:szCs w:val="21"/>
        </w:rPr>
        <w:t xml:space="preserve">Plan. Don’t Ban. Let’s keep the good growing.</w:t>
      </w:r>
    </w:p>
    <w:p>
      <w:pPr>
        <w:spacing w:after="100" w:line="260"/>
      </w:pPr>
      <w:r>
        <w:rPr>
          <w:rFonts w:ascii="Arial" w:cs="Arial" w:eastAsia="Arial" w:hAnsi="Arial"/>
          <w:b/>
          <w:bCs/>
          <w:color w:val="000000"/>
          <w:sz w:val="21"/>
          <w:szCs w:val="21"/>
        </w:rPr>
        <w:t xml:space="preserve">Preheader  </w:t>
      </w:r>
      <w:r>
        <w:rPr>
          <w:rFonts w:ascii="Arial" w:cs="Arial" w:eastAsia="Arial" w:hAnsi="Arial"/>
          <w:color w:val="000000"/>
          <w:sz w:val="21"/>
          <w:szCs w:val="21"/>
        </w:rPr>
        <w:t xml:space="preserve">Stand with American farmers and help shape hemp’s future.</w:t>
      </w:r>
    </w:p>
    <w:p>
      <w:pPr>
        <w:spacing w:after="100" w:line="260"/>
      </w:pPr>
      <w:r>
        <w:rPr>
          <w:rFonts w:ascii="Arial" w:cs="Arial" w:eastAsia="Arial" w:hAnsi="Arial"/>
          <w:b/>
          <w:bCs/>
          <w:color w:val="000000"/>
          <w:sz w:val="21"/>
          <w:szCs w:val="21"/>
        </w:rPr>
        <w:t xml:space="preserve">Hero line  </w:t>
      </w:r>
      <w:r>
        <w:rPr>
          <w:rFonts w:ascii="Arial" w:cs="Arial" w:eastAsia="Arial" w:hAnsi="Arial"/>
          <w:color w:val="000000"/>
          <w:sz w:val="21"/>
          <w:szCs w:val="21"/>
        </w:rPr>
        <w:t xml:space="preserve">STANDING WITH FARMERS. SINCE 1985.</w:t>
      </w:r>
    </w:p>
    <w:p>
      <w:pPr>
        <w:spacing w:after="130" w:before="160" w:line="280"/>
        <w:rPr>
          <w:b/>
          <w:bCs/>
          <w:sz w:val="24"/>
          <w:szCs w:val="24"/>
        </w:rPr>
      </w:pPr>
      <w:r>
        <w:rPr>
          <w:rFonts w:ascii="Arial" w:cs="Arial" w:eastAsia="Arial" w:hAnsi="Arial"/>
          <w:b/>
          <w:bCs/>
          <w:color w:val="000000"/>
          <w:sz w:val="24"/>
          <w:szCs w:val="24"/>
        </w:rPr>
        <w:t xml:space="preserve">Email copy</w:t>
      </w:r>
    </w:p>
    <w:p>
      <w:pPr>
        <w:spacing w:after="115" w:line="276"/>
      </w:pPr>
      <w:r>
        <w:rPr>
          <w:rFonts w:ascii="Arial" w:cs="Arial" w:eastAsia="Arial" w:hAnsi="Arial"/>
          <w:color w:val="000000"/>
          <w:sz w:val="22"/>
          <w:szCs w:val="22"/>
        </w:rPr>
        <w:t xml:space="preserve">Hey there,</w:t>
      </w:r>
    </w:p>
    <w:p>
      <w:pPr>
        <w:spacing w:after="115" w:line="276"/>
      </w:pPr>
      <w:r>
        <w:rPr>
          <w:rFonts w:ascii="Arial" w:cs="Arial" w:eastAsia="Arial" w:hAnsi="Arial"/>
          <w:color w:val="000000"/>
          <w:sz w:val="22"/>
          <w:szCs w:val="22"/>
        </w:rPr>
        <w:t xml:space="preserve">In 1985, Willie helped launch Farm Aid with Neil Young and John Mellencamp to stand with America’s family farmers. More than 40 years later, that commitment still runs deep.</w:t>
      </w:r>
    </w:p>
    <w:p>
      <w:pPr>
        <w:spacing w:after="115" w:line="276"/>
      </w:pPr>
      <w:r>
        <w:rPr>
          <w:rFonts w:ascii="Arial" w:cs="Arial" w:eastAsia="Arial" w:hAnsi="Arial"/>
          <w:color w:val="000000"/>
          <w:sz w:val="22"/>
          <w:szCs w:val="22"/>
        </w:rPr>
        <w:t xml:space="preserve">Today, hemp farmers need our voices, too. Federal changes coming December 11 could put many hemp-derived products out of reach.</w:t>
      </w:r>
    </w:p>
    <w:p>
      <w:pPr>
        <w:spacing w:after="115" w:line="276"/>
      </w:pPr>
      <w:r>
        <w:rPr>
          <w:rFonts w:ascii="Arial" w:cs="Arial" w:eastAsia="Arial" w:hAnsi="Arial"/>
          <w:color w:val="000000"/>
          <w:sz w:val="22"/>
          <w:szCs w:val="22"/>
        </w:rPr>
        <w:t xml:space="preserve">The Goodness of Hemp® brings farmers, businesses, and communities together around a practical plan: protect consumers, support American agriculture, and keep responsible hemp products available.</w:t>
      </w:r>
    </w:p>
    <w:p>
      <w:pPr>
        <w:spacing w:after="115" w:line="276"/>
      </w:pPr>
      <w:r>
        <w:rPr>
          <w:rFonts w:ascii="Arial" w:cs="Arial" w:eastAsia="Arial" w:hAnsi="Arial"/>
          <w:color w:val="000000"/>
          <w:sz w:val="22"/>
          <w:szCs w:val="22"/>
        </w:rPr>
        <w:t xml:space="preserve">We’re asking Congress to carry those priorities into the Farm Bill or other legislation. There’s still an opportunity to build a better future for hemp. Let’s make sure the people who grow it, make it, and enjoy it are heard.</w:t>
      </w:r>
    </w:p>
    <w:p>
      <w:pPr>
        <w:spacing w:after="110" w:before="120" w:line="280"/>
        <w:rPr>
          <w:b/>
          <w:bCs/>
          <w:sz w:val="23"/>
          <w:szCs w:val="23"/>
        </w:rPr>
      </w:pPr>
      <w:r>
        <w:rPr>
          <w:rFonts w:ascii="Arial" w:cs="Arial" w:eastAsia="Arial" w:hAnsi="Arial"/>
          <w:b/>
          <w:bCs/>
          <w:color w:val="000000"/>
          <w:sz w:val="23"/>
          <w:szCs w:val="23"/>
        </w:rPr>
        <w:t xml:space="preserve">ADD YOUR VOICE. ENTER TO WIN.</w:t>
      </w:r>
    </w:p>
    <w:p>
      <w:pPr>
        <w:spacing w:after="120" w:line="276"/>
      </w:pPr>
      <w:r>
        <w:rPr>
          <w:rFonts w:ascii="Arial" w:cs="Arial" w:eastAsia="Arial" w:hAnsi="Arial"/>
          <w:color w:val="000000"/>
          <w:sz w:val="22"/>
          <w:szCs w:val="22"/>
        </w:rPr>
        <w:t xml:space="preserve">Submit your message to Congress for a chance to win a bottle signed by Willie Nelson.</w:t>
      </w:r>
    </w:p>
    <w:p>
      <w:pPr>
        <w:spacing w:after="125" w:line="290"/>
        <w:rPr>
          <w:b/>
          <w:bCs/>
          <w:sz w:val="23"/>
          <w:szCs w:val="23"/>
        </w:rPr>
      </w:pPr>
      <w:r>
        <w:rPr>
          <w:rFonts w:ascii="Arial" w:cs="Arial" w:eastAsia="Arial" w:hAnsi="Arial"/>
          <w:b/>
          <w:bCs/>
          <w:color w:val="000000"/>
          <w:sz w:val="23"/>
          <w:szCs w:val="23"/>
        </w:rPr>
        <w:t xml:space="preserve">TELL CONGRESS →</w:t>
      </w:r>
      <w:r>
        <w:br/>
      </w:r>
      <w:r>
        <w:rPr>
          <w:rFonts w:ascii="Arial" w:cs="Arial" w:eastAsia="Arial" w:hAnsi="Arial"/>
          <w:b/>
          <w:bCs/>
          <w:color w:val="000000"/>
          <w:sz w:val="23"/>
          <w:szCs w:val="23"/>
        </w:rPr>
        <w:t xml:space="preserve">Support the Goodness of Hemp</w:t>
      </w:r>
    </w:p>
    <w:p>
      <w:pPr>
        <w:spacing w:after="120" w:line="276"/>
      </w:pPr>
      <w:r>
        <w:rPr>
          <w:rFonts w:ascii="Arial" w:cs="Arial" w:eastAsia="Arial" w:hAnsi="Arial"/>
          <w:color w:val="000000"/>
          <w:sz w:val="22"/>
          <w:szCs w:val="22"/>
        </w:rPr>
        <w:t xml:space="preserve">Add your voice before December 11.</w:t>
      </w:r>
    </w:p>
    <w:p>
      <w:pPr>
        <w:spacing w:after="120" w:line="276"/>
      </w:pPr>
      <w:r>
        <w:rPr>
          <w:rFonts w:ascii="Arial" w:cs="Arial" w:eastAsia="Arial" w:hAnsi="Arial"/>
          <w:color w:val="000000"/>
          <w:sz w:val="22"/>
          <w:szCs w:val="22"/>
        </w:rPr>
        <w:t xml:space="preserve">Make your mark in American history. Help keep the good growing.</w:t>
      </w:r>
    </w:p>
    <w:p>
      <w:pPr>
        <w:spacing w:after="120" w:line="276"/>
      </w:pPr>
      <w:r>
        <w:rPr>
          <w:rFonts w:ascii="Arial" w:cs="Arial" w:eastAsia="Arial" w:hAnsi="Arial"/>
          <w:color w:val="000000"/>
          <w:sz w:val="22"/>
          <w:szCs w:val="22"/>
        </w:rPr>
        <w:t xml:space="preserve">Here’s to keeping the good growing,</w:t>
      </w:r>
      <w:r>
        <w:br/>
      </w:r>
      <w:r>
        <w:rPr>
          <w:rFonts w:ascii="Arial" w:cs="Arial" w:eastAsia="Arial" w:hAnsi="Arial"/>
          <w:color w:val="000000"/>
          <w:sz w:val="22"/>
          <w:szCs w:val="22"/>
        </w:rPr>
        <w:t xml:space="preserve">Team Willie</w:t>
      </w:r>
    </w:p>
    <w:p>
      <w:pPr>
        <w:pStyle w:val="Heading1"/>
        <w:pageBreakBefore/>
        <w:spacing w:after="180" w:before="80"/>
      </w:pPr>
      <w:r>
        <w:rPr>
          <w:rFonts w:ascii="Arial" w:cs="Arial" w:eastAsia="Arial" w:hAnsi="Arial"/>
          <w:b/>
          <w:bCs/>
          <w:color w:val="000000"/>
          <w:sz w:val="29"/>
          <w:szCs w:val="29"/>
        </w:rPr>
        <w:t xml:space="preserve">November 17 Farmer story</w:t>
      </w:r>
    </w:p>
    <w:p>
      <w:pPr>
        <w:spacing w:after="100" w:line="260"/>
      </w:pPr>
      <w:r>
        <w:rPr>
          <w:rFonts w:ascii="Arial" w:cs="Arial" w:eastAsia="Arial" w:hAnsi="Arial"/>
          <w:b/>
          <w:bCs/>
          <w:color w:val="000000"/>
          <w:sz w:val="21"/>
          <w:szCs w:val="21"/>
        </w:rPr>
        <w:t xml:space="preserve">Purpose  </w:t>
      </w:r>
      <w:r>
        <w:rPr>
          <w:rFonts w:ascii="Arial" w:cs="Arial" w:eastAsia="Arial" w:hAnsi="Arial"/>
          <w:color w:val="000000"/>
          <w:sz w:val="21"/>
          <w:szCs w:val="21"/>
        </w:rPr>
        <w:t xml:space="preserve">Make the agricultural stakes tangible and connect responsible adult choice to the wider hemp supply chain.</w:t>
      </w:r>
    </w:p>
    <w:p>
      <w:pPr>
        <w:spacing w:after="100" w:line="260"/>
      </w:pPr>
      <w:r>
        <w:rPr>
          <w:rFonts w:ascii="Arial" w:cs="Arial" w:eastAsia="Arial" w:hAnsi="Arial"/>
          <w:b/>
          <w:bCs/>
          <w:color w:val="000000"/>
          <w:sz w:val="21"/>
          <w:szCs w:val="21"/>
        </w:rPr>
        <w:t xml:space="preserve">Subject  </w:t>
      </w:r>
      <w:r>
        <w:rPr>
          <w:rFonts w:ascii="Arial" w:cs="Arial" w:eastAsia="Arial" w:hAnsi="Arial"/>
          <w:color w:val="000000"/>
          <w:sz w:val="21"/>
          <w:szCs w:val="21"/>
        </w:rPr>
        <w:t xml:space="preserve">Good hemp starts with American farmers.</w:t>
      </w:r>
    </w:p>
    <w:p>
      <w:pPr>
        <w:spacing w:after="100" w:line="260"/>
      </w:pPr>
      <w:r>
        <w:rPr>
          <w:rFonts w:ascii="Arial" w:cs="Arial" w:eastAsia="Arial" w:hAnsi="Arial"/>
          <w:b/>
          <w:bCs/>
          <w:color w:val="000000"/>
          <w:sz w:val="21"/>
          <w:szCs w:val="21"/>
        </w:rPr>
        <w:t xml:space="preserve">Preheader  </w:t>
      </w:r>
      <w:r>
        <w:rPr>
          <w:rFonts w:ascii="Arial" w:cs="Arial" w:eastAsia="Arial" w:hAnsi="Arial"/>
          <w:color w:val="000000"/>
          <w:sz w:val="21"/>
          <w:szCs w:val="21"/>
        </w:rPr>
        <w:t xml:space="preserve">Give the people behind this plant a future they can plan on.</w:t>
      </w:r>
    </w:p>
    <w:p>
      <w:pPr>
        <w:spacing w:after="100" w:line="260"/>
      </w:pPr>
      <w:r>
        <w:rPr>
          <w:rFonts w:ascii="Arial" w:cs="Arial" w:eastAsia="Arial" w:hAnsi="Arial"/>
          <w:b/>
          <w:bCs/>
          <w:color w:val="000000"/>
          <w:sz w:val="21"/>
          <w:szCs w:val="21"/>
        </w:rPr>
        <w:t xml:space="preserve">Hero line  </w:t>
      </w:r>
      <w:r>
        <w:rPr>
          <w:rFonts w:ascii="Arial" w:cs="Arial" w:eastAsia="Arial" w:hAnsi="Arial"/>
          <w:color w:val="000000"/>
          <w:sz w:val="21"/>
          <w:szCs w:val="21"/>
        </w:rPr>
        <w:t xml:space="preserve">PROTECT FARMERS. PROTECT FREEDOMS.</w:t>
      </w:r>
    </w:p>
    <w:p>
      <w:pPr>
        <w:spacing w:after="130" w:before="160" w:line="280"/>
        <w:rPr>
          <w:b/>
          <w:bCs/>
          <w:sz w:val="24"/>
          <w:szCs w:val="24"/>
        </w:rPr>
      </w:pPr>
      <w:r>
        <w:rPr>
          <w:rFonts w:ascii="Arial" w:cs="Arial" w:eastAsia="Arial" w:hAnsi="Arial"/>
          <w:b/>
          <w:bCs/>
          <w:color w:val="000000"/>
          <w:sz w:val="24"/>
          <w:szCs w:val="24"/>
        </w:rPr>
        <w:t xml:space="preserve">Email copy</w:t>
      </w:r>
    </w:p>
    <w:p>
      <w:pPr>
        <w:spacing w:after="115" w:line="276"/>
      </w:pPr>
      <w:r>
        <w:rPr>
          <w:rFonts w:ascii="Arial" w:cs="Arial" w:eastAsia="Arial" w:hAnsi="Arial"/>
          <w:color w:val="000000"/>
          <w:sz w:val="22"/>
          <w:szCs w:val="22"/>
        </w:rPr>
        <w:t xml:space="preserve">Hey there,</w:t>
      </w:r>
    </w:p>
    <w:p>
      <w:pPr>
        <w:spacing w:after="115" w:line="276"/>
      </w:pPr>
      <w:r>
        <w:rPr>
          <w:rFonts w:ascii="Arial" w:cs="Arial" w:eastAsia="Arial" w:hAnsi="Arial"/>
          <w:color w:val="000000"/>
          <w:sz w:val="22"/>
          <w:szCs w:val="22"/>
        </w:rPr>
        <w:t xml:space="preserve">Before hemp becomes something on a shelf, it starts with people willing to plant a crop and see it through.</w:t>
      </w:r>
    </w:p>
    <w:p>
      <w:pPr>
        <w:spacing w:after="115" w:line="276"/>
      </w:pPr>
      <w:r>
        <w:rPr>
          <w:rFonts w:ascii="Arial" w:cs="Arial" w:eastAsia="Arial" w:hAnsi="Arial"/>
          <w:color w:val="000000"/>
          <w:sz w:val="22"/>
          <w:szCs w:val="22"/>
        </w:rPr>
        <w:t xml:space="preserve">Farmers make decisions seasons ahead. The businesses that process and make hemp products need rules they can build around. Right now, federal uncertainty makes that harder.</w:t>
      </w:r>
    </w:p>
    <w:p>
      <w:pPr>
        <w:spacing w:after="115" w:line="276"/>
      </w:pPr>
      <w:r>
        <w:rPr>
          <w:rFonts w:ascii="Arial" w:cs="Arial" w:eastAsia="Arial" w:hAnsi="Arial"/>
          <w:color w:val="000000"/>
          <w:sz w:val="22"/>
          <w:szCs w:val="22"/>
        </w:rPr>
        <w:t xml:space="preserve">The Goodness of Hemp® is asking for a workable future across the plant, from fiber and grain to responsibly regulated consumer products.</w:t>
      </w:r>
    </w:p>
    <w:p>
      <w:pPr>
        <w:spacing w:after="115" w:line="276"/>
      </w:pPr>
      <w:r>
        <w:rPr>
          <w:rFonts w:ascii="Arial" w:cs="Arial" w:eastAsia="Arial" w:hAnsi="Arial"/>
          <w:color w:val="000000"/>
          <w:sz w:val="22"/>
          <w:szCs w:val="22"/>
        </w:rPr>
        <w:t xml:space="preserve">That means clear rules, consumer protections, and room for American agriculture to grow. It also means protecting the freedom of adults to choose responsibly.</w:t>
      </w:r>
    </w:p>
    <w:p>
      <w:pPr>
        <w:spacing w:after="115" w:line="276"/>
      </w:pPr>
      <w:r>
        <w:rPr>
          <w:rFonts w:ascii="Arial" w:cs="Arial" w:eastAsia="Arial" w:hAnsi="Arial"/>
          <w:color w:val="000000"/>
          <w:sz w:val="22"/>
          <w:szCs w:val="22"/>
        </w:rPr>
        <w:t xml:space="preserve">Willie has stood with family farmers for decades. Let’s stand with the people growing hemp today. Review the message and tell Congress you support the Goodness of Hemp before December 11.</w:t>
      </w:r>
    </w:p>
    <w:p>
      <w:pPr>
        <w:spacing w:after="110" w:before="120" w:line="280"/>
        <w:rPr>
          <w:b/>
          <w:bCs/>
          <w:sz w:val="23"/>
          <w:szCs w:val="23"/>
        </w:rPr>
      </w:pPr>
      <w:r>
        <w:rPr>
          <w:rFonts w:ascii="Arial" w:cs="Arial" w:eastAsia="Arial" w:hAnsi="Arial"/>
          <w:b/>
          <w:bCs/>
          <w:color w:val="000000"/>
          <w:sz w:val="23"/>
          <w:szCs w:val="23"/>
        </w:rPr>
        <w:t xml:space="preserve">ADD YOUR VOICE. ENTER TO WIN.</w:t>
      </w:r>
    </w:p>
    <w:p>
      <w:pPr>
        <w:spacing w:after="120" w:line="276"/>
      </w:pPr>
      <w:r>
        <w:rPr>
          <w:rFonts w:ascii="Arial" w:cs="Arial" w:eastAsia="Arial" w:hAnsi="Arial"/>
          <w:color w:val="000000"/>
          <w:sz w:val="22"/>
          <w:szCs w:val="22"/>
        </w:rPr>
        <w:t xml:space="preserve">Submit your message to Congress for a chance to win a bottle signed by Willie Nelson.</w:t>
      </w:r>
    </w:p>
    <w:p>
      <w:pPr>
        <w:spacing w:after="125" w:line="290"/>
        <w:rPr>
          <w:b/>
          <w:bCs/>
          <w:sz w:val="23"/>
          <w:szCs w:val="23"/>
        </w:rPr>
      </w:pPr>
      <w:r>
        <w:rPr>
          <w:rFonts w:ascii="Arial" w:cs="Arial" w:eastAsia="Arial" w:hAnsi="Arial"/>
          <w:b/>
          <w:bCs/>
          <w:color w:val="000000"/>
          <w:sz w:val="23"/>
          <w:szCs w:val="23"/>
        </w:rPr>
        <w:t xml:space="preserve">TELL CONGRESS →</w:t>
      </w:r>
      <w:r>
        <w:br/>
      </w:r>
      <w:r>
        <w:rPr>
          <w:rFonts w:ascii="Arial" w:cs="Arial" w:eastAsia="Arial" w:hAnsi="Arial"/>
          <w:b/>
          <w:bCs/>
          <w:color w:val="000000"/>
          <w:sz w:val="23"/>
          <w:szCs w:val="23"/>
        </w:rPr>
        <w:t xml:space="preserve">Support the Goodness of Hemp</w:t>
      </w:r>
    </w:p>
    <w:p>
      <w:pPr>
        <w:spacing w:after="120" w:line="276"/>
      </w:pPr>
      <w:r>
        <w:rPr>
          <w:rFonts w:ascii="Arial" w:cs="Arial" w:eastAsia="Arial" w:hAnsi="Arial"/>
          <w:color w:val="000000"/>
          <w:sz w:val="22"/>
          <w:szCs w:val="22"/>
        </w:rPr>
        <w:t xml:space="preserve">Stand with American farmers. Add your voice before December 11.</w:t>
      </w:r>
    </w:p>
    <w:p>
      <w:pPr>
        <w:spacing w:after="120" w:line="276"/>
      </w:pPr>
      <w:r>
        <w:rPr>
          <w:rFonts w:ascii="Arial" w:cs="Arial" w:eastAsia="Arial" w:hAnsi="Arial"/>
          <w:color w:val="000000"/>
          <w:sz w:val="22"/>
          <w:szCs w:val="22"/>
        </w:rPr>
        <w:t xml:space="preserve">A future worth growing is worth speaking up for.</w:t>
      </w:r>
    </w:p>
    <w:p>
      <w:pPr>
        <w:spacing w:after="120" w:line="276"/>
      </w:pPr>
      <w:r>
        <w:rPr>
          <w:rFonts w:ascii="Arial" w:cs="Arial" w:eastAsia="Arial" w:hAnsi="Arial"/>
          <w:color w:val="000000"/>
          <w:sz w:val="22"/>
          <w:szCs w:val="22"/>
        </w:rPr>
        <w:t xml:space="preserve">Here’s to the people who grow the good,</w:t>
      </w:r>
      <w:r>
        <w:br/>
      </w:r>
      <w:r>
        <w:rPr>
          <w:rFonts w:ascii="Arial" w:cs="Arial" w:eastAsia="Arial" w:hAnsi="Arial"/>
          <w:color w:val="000000"/>
          <w:sz w:val="22"/>
          <w:szCs w:val="22"/>
        </w:rPr>
        <w:t xml:space="preserve">Team Willie</w:t>
      </w:r>
    </w:p>
    <w:p>
      <w:pPr>
        <w:pStyle w:val="Heading1"/>
        <w:pageBreakBefore/>
        <w:spacing w:after="180" w:before="80"/>
      </w:pPr>
      <w:r>
        <w:rPr>
          <w:rFonts w:ascii="Arial" w:cs="Arial" w:eastAsia="Arial" w:hAnsi="Arial"/>
          <w:b/>
          <w:bCs/>
          <w:color w:val="000000"/>
          <w:sz w:val="29"/>
          <w:szCs w:val="29"/>
        </w:rPr>
        <w:t xml:space="preserve">November 24 Thanksgiving</w:t>
      </w:r>
    </w:p>
    <w:p>
      <w:pPr>
        <w:spacing w:after="100" w:line="260"/>
      </w:pPr>
      <w:r>
        <w:rPr>
          <w:rFonts w:ascii="Arial" w:cs="Arial" w:eastAsia="Arial" w:hAnsi="Arial"/>
          <w:b/>
          <w:bCs/>
          <w:color w:val="000000"/>
          <w:sz w:val="21"/>
          <w:szCs w:val="21"/>
        </w:rPr>
        <w:t xml:space="preserve">Purpose  </w:t>
      </w:r>
      <w:r>
        <w:rPr>
          <w:rFonts w:ascii="Arial" w:cs="Arial" w:eastAsia="Arial" w:hAnsi="Arial"/>
          <w:color w:val="000000"/>
          <w:sz w:val="21"/>
          <w:szCs w:val="21"/>
        </w:rPr>
        <w:t xml:space="preserve">Use Thanksgiving gratitude to sustain participation and introduce a modest seasonal stock up message.</w:t>
      </w:r>
    </w:p>
    <w:p>
      <w:pPr>
        <w:spacing w:after="100" w:line="260"/>
      </w:pPr>
      <w:r>
        <w:rPr>
          <w:rFonts w:ascii="Arial" w:cs="Arial" w:eastAsia="Arial" w:hAnsi="Arial"/>
          <w:b/>
          <w:bCs/>
          <w:color w:val="000000"/>
          <w:sz w:val="21"/>
          <w:szCs w:val="21"/>
        </w:rPr>
        <w:t xml:space="preserve">Subject  </w:t>
      </w:r>
      <w:r>
        <w:rPr>
          <w:rFonts w:ascii="Arial" w:cs="Arial" w:eastAsia="Arial" w:hAnsi="Arial"/>
          <w:color w:val="000000"/>
          <w:sz w:val="21"/>
          <w:szCs w:val="21"/>
        </w:rPr>
        <w:t xml:space="preserve">Here’s to the hands that grow the good.</w:t>
      </w:r>
    </w:p>
    <w:p>
      <w:pPr>
        <w:spacing w:after="100" w:line="260"/>
      </w:pPr>
      <w:r>
        <w:rPr>
          <w:rFonts w:ascii="Arial" w:cs="Arial" w:eastAsia="Arial" w:hAnsi="Arial"/>
          <w:b/>
          <w:bCs/>
          <w:color w:val="000000"/>
          <w:sz w:val="21"/>
          <w:szCs w:val="21"/>
        </w:rPr>
        <w:t xml:space="preserve">Preheader  </w:t>
      </w:r>
      <w:r>
        <w:rPr>
          <w:rFonts w:ascii="Arial" w:cs="Arial" w:eastAsia="Arial" w:hAnsi="Arial"/>
          <w:color w:val="000000"/>
          <w:sz w:val="21"/>
          <w:szCs w:val="21"/>
        </w:rPr>
        <w:t xml:space="preserve">A little gratitude for American farmers. A little action for their future.</w:t>
      </w:r>
    </w:p>
    <w:p>
      <w:pPr>
        <w:spacing w:after="100" w:line="260"/>
      </w:pPr>
      <w:r>
        <w:rPr>
          <w:rFonts w:ascii="Arial" w:cs="Arial" w:eastAsia="Arial" w:hAnsi="Arial"/>
          <w:b/>
          <w:bCs/>
          <w:color w:val="000000"/>
          <w:sz w:val="21"/>
          <w:szCs w:val="21"/>
        </w:rPr>
        <w:t xml:space="preserve">Hero line  </w:t>
      </w:r>
      <w:r>
        <w:rPr>
          <w:rFonts w:ascii="Arial" w:cs="Arial" w:eastAsia="Arial" w:hAnsi="Arial"/>
          <w:color w:val="000000"/>
          <w:sz w:val="21"/>
          <w:szCs w:val="21"/>
        </w:rPr>
        <w:t xml:space="preserve">HERE’S TO AMERICAN FARMERS.</w:t>
      </w:r>
    </w:p>
    <w:p>
      <w:pPr>
        <w:spacing w:after="130" w:before="160" w:line="280"/>
        <w:rPr>
          <w:b/>
          <w:bCs/>
          <w:sz w:val="24"/>
          <w:szCs w:val="24"/>
        </w:rPr>
      </w:pPr>
      <w:r>
        <w:rPr>
          <w:rFonts w:ascii="Arial" w:cs="Arial" w:eastAsia="Arial" w:hAnsi="Arial"/>
          <w:b/>
          <w:bCs/>
          <w:color w:val="000000"/>
          <w:sz w:val="24"/>
          <w:szCs w:val="24"/>
        </w:rPr>
        <w:t xml:space="preserve">Email copy</w:t>
      </w:r>
    </w:p>
    <w:p>
      <w:pPr>
        <w:spacing w:after="115" w:line="276"/>
      </w:pPr>
      <w:r>
        <w:rPr>
          <w:rFonts w:ascii="Arial" w:cs="Arial" w:eastAsia="Arial" w:hAnsi="Arial"/>
          <w:color w:val="000000"/>
          <w:sz w:val="22"/>
          <w:szCs w:val="22"/>
        </w:rPr>
        <w:t xml:space="preserve">Hey there,</w:t>
      </w:r>
    </w:p>
    <w:p>
      <w:pPr>
        <w:spacing w:after="115" w:line="276"/>
      </w:pPr>
      <w:r>
        <w:rPr>
          <w:rFonts w:ascii="Arial" w:cs="Arial" w:eastAsia="Arial" w:hAnsi="Arial"/>
          <w:color w:val="000000"/>
          <w:sz w:val="22"/>
          <w:szCs w:val="22"/>
        </w:rPr>
        <w:t xml:space="preserve">Before the table fills and the music starts, here’s to the people who grow the good things we get to share.</w:t>
      </w:r>
    </w:p>
    <w:p>
      <w:pPr>
        <w:spacing w:after="115" w:line="276"/>
      </w:pPr>
      <w:r>
        <w:rPr>
          <w:rFonts w:ascii="Arial" w:cs="Arial" w:eastAsia="Arial" w:hAnsi="Arial"/>
          <w:color w:val="000000"/>
          <w:sz w:val="22"/>
          <w:szCs w:val="22"/>
        </w:rPr>
        <w:t xml:space="preserve">Supporting American farmers has long been part of Willie’s story. This Thanksgiving week, we’re asking our community to show up for hemp farmers and the businesses that help bring this plant into everyday life.</w:t>
      </w:r>
    </w:p>
    <w:p>
      <w:pPr>
        <w:spacing w:after="115" w:line="276"/>
      </w:pPr>
      <w:r>
        <w:rPr>
          <w:rFonts w:ascii="Arial" w:cs="Arial" w:eastAsia="Arial" w:hAnsi="Arial"/>
          <w:color w:val="000000"/>
          <w:sz w:val="22"/>
          <w:szCs w:val="22"/>
        </w:rPr>
        <w:t xml:space="preserve">December 11 is getting closer. Congress still has an opportunity to act, and we want the Farm Bill and other hemp legislation to reflect thoughtful policy that supports agriculture and protects consumers.</w:t>
      </w:r>
    </w:p>
    <w:p>
      <w:pPr>
        <w:spacing w:after="115" w:line="276"/>
      </w:pPr>
      <w:r>
        <w:rPr>
          <w:rFonts w:ascii="Arial" w:cs="Arial" w:eastAsia="Arial" w:hAnsi="Arial"/>
          <w:color w:val="000000"/>
          <w:sz w:val="22"/>
          <w:szCs w:val="22"/>
        </w:rPr>
        <w:t xml:space="preserve">If you haven’t sent your message yet, this is a good moment. If you have, thank you. Share the campaign with someone who cares about American farmers and responsible choice.</w:t>
      </w:r>
    </w:p>
    <w:p>
      <w:pPr>
        <w:spacing w:after="110" w:before="120" w:line="280"/>
        <w:rPr>
          <w:b/>
          <w:bCs/>
          <w:sz w:val="23"/>
          <w:szCs w:val="23"/>
        </w:rPr>
      </w:pPr>
      <w:r>
        <w:rPr>
          <w:rFonts w:ascii="Arial" w:cs="Arial" w:eastAsia="Arial" w:hAnsi="Arial"/>
          <w:b/>
          <w:bCs/>
          <w:color w:val="000000"/>
          <w:sz w:val="23"/>
          <w:szCs w:val="23"/>
        </w:rPr>
        <w:t xml:space="preserve">ADD YOUR VOICE. ENTER TO WIN.</w:t>
      </w:r>
    </w:p>
    <w:p>
      <w:pPr>
        <w:spacing w:after="120" w:line="276"/>
      </w:pPr>
      <w:r>
        <w:rPr>
          <w:rFonts w:ascii="Arial" w:cs="Arial" w:eastAsia="Arial" w:hAnsi="Arial"/>
          <w:color w:val="000000"/>
          <w:sz w:val="22"/>
          <w:szCs w:val="22"/>
        </w:rPr>
        <w:t xml:space="preserve">Submit your message to Congress for a chance to win a bottle signed by Willie Nelson.</w:t>
      </w:r>
    </w:p>
    <w:p>
      <w:pPr>
        <w:spacing w:after="125" w:line="290"/>
        <w:rPr>
          <w:b/>
          <w:bCs/>
          <w:sz w:val="23"/>
          <w:szCs w:val="23"/>
        </w:rPr>
      </w:pPr>
      <w:r>
        <w:rPr>
          <w:rFonts w:ascii="Arial" w:cs="Arial" w:eastAsia="Arial" w:hAnsi="Arial"/>
          <w:b/>
          <w:bCs/>
          <w:color w:val="000000"/>
          <w:sz w:val="23"/>
          <w:szCs w:val="23"/>
        </w:rPr>
        <w:t xml:space="preserve">TELL CONGRESS →</w:t>
      </w:r>
      <w:r>
        <w:br/>
      </w:r>
      <w:r>
        <w:rPr>
          <w:rFonts w:ascii="Arial" w:cs="Arial" w:eastAsia="Arial" w:hAnsi="Arial"/>
          <w:b/>
          <w:bCs/>
          <w:color w:val="000000"/>
          <w:sz w:val="23"/>
          <w:szCs w:val="23"/>
        </w:rPr>
        <w:t xml:space="preserve">Support the Goodness of Hemp</w:t>
      </w:r>
    </w:p>
    <w:p>
      <w:pPr>
        <w:spacing w:after="120" w:line="276"/>
      </w:pPr>
      <w:r>
        <w:rPr>
          <w:rFonts w:ascii="Arial" w:cs="Arial" w:eastAsia="Arial" w:hAnsi="Arial"/>
          <w:color w:val="000000"/>
          <w:sz w:val="22"/>
          <w:szCs w:val="22"/>
        </w:rPr>
        <w:t xml:space="preserve">Add your voice before December 11.</w:t>
      </w:r>
    </w:p>
    <w:p>
      <w:pPr>
        <w:spacing w:after="120" w:line="276"/>
      </w:pPr>
      <w:r>
        <w:rPr>
          <w:rFonts w:ascii="Arial" w:cs="Arial" w:eastAsia="Arial" w:hAnsi="Arial"/>
          <w:color w:val="000000"/>
          <w:sz w:val="22"/>
          <w:szCs w:val="22"/>
        </w:rPr>
        <w:t xml:space="preserve">Give thanks. Help keep the good growing.</w:t>
      </w:r>
    </w:p>
    <w:p>
      <w:pPr>
        <w:spacing w:after="120" w:line="276"/>
      </w:pPr>
      <w:r>
        <w:rPr>
          <w:rFonts w:ascii="Arial" w:cs="Arial" w:eastAsia="Arial" w:hAnsi="Arial"/>
          <w:color w:val="000000"/>
          <w:sz w:val="22"/>
          <w:szCs w:val="22"/>
        </w:rPr>
        <w:t xml:space="preserve">Here’s to good company and the people who make it possible,</w:t>
      </w:r>
      <w:r>
        <w:br/>
      </w:r>
      <w:r>
        <w:rPr>
          <w:rFonts w:ascii="Arial" w:cs="Arial" w:eastAsia="Arial" w:hAnsi="Arial"/>
          <w:color w:val="000000"/>
          <w:sz w:val="22"/>
          <w:szCs w:val="22"/>
        </w:rPr>
        <w:t xml:space="preserve">Team Willie</w:t>
      </w:r>
    </w:p>
    <w:p>
      <w:pPr>
        <w:spacing w:after="120" w:line="276"/>
      </w:pPr>
      <w:r>
        <w:rPr>
          <w:rFonts w:ascii="Arial" w:cs="Arial" w:eastAsia="Arial" w:hAnsi="Arial"/>
          <w:color w:val="000000"/>
          <w:sz w:val="22"/>
          <w:szCs w:val="22"/>
        </w:rPr>
        <w:t xml:space="preserve">P.S. Planning your holiday get-togethers? Stock up on your Willie’s favorites for the gatherings ahead.</w:t>
      </w:r>
    </w:p>
    <w:p>
      <w:pPr>
        <w:pStyle w:val="Heading1"/>
        <w:pageBreakBefore/>
        <w:spacing w:after="180" w:before="80"/>
      </w:pPr>
      <w:r>
        <w:rPr>
          <w:rFonts w:ascii="Arial" w:cs="Arial" w:eastAsia="Arial" w:hAnsi="Arial"/>
          <w:b/>
          <w:bCs/>
          <w:color w:val="000000"/>
          <w:sz w:val="29"/>
          <w:szCs w:val="29"/>
        </w:rPr>
        <w:t xml:space="preserve">December 1 Ten day countdown</w:t>
      </w:r>
    </w:p>
    <w:p>
      <w:pPr>
        <w:spacing w:after="100" w:line="260"/>
      </w:pPr>
      <w:r>
        <w:rPr>
          <w:rFonts w:ascii="Arial" w:cs="Arial" w:eastAsia="Arial" w:hAnsi="Arial"/>
          <w:b/>
          <w:bCs/>
          <w:color w:val="000000"/>
          <w:sz w:val="21"/>
          <w:szCs w:val="21"/>
        </w:rPr>
        <w:t xml:space="preserve">Purpose  </w:t>
      </w:r>
      <w:r>
        <w:rPr>
          <w:rFonts w:ascii="Arial" w:cs="Arial" w:eastAsia="Arial" w:hAnsi="Arial"/>
          <w:color w:val="000000"/>
          <w:sz w:val="21"/>
          <w:szCs w:val="21"/>
        </w:rPr>
        <w:t xml:space="preserve">Turn awareness into completed actions as the December 11 deadline approaches.</w:t>
      </w:r>
    </w:p>
    <w:p>
      <w:pPr>
        <w:spacing w:after="100" w:line="260"/>
      </w:pPr>
      <w:r>
        <w:rPr>
          <w:rFonts w:ascii="Arial" w:cs="Arial" w:eastAsia="Arial" w:hAnsi="Arial"/>
          <w:b/>
          <w:bCs/>
          <w:color w:val="000000"/>
          <w:sz w:val="21"/>
          <w:szCs w:val="21"/>
        </w:rPr>
        <w:t xml:space="preserve">Subject  </w:t>
      </w:r>
      <w:r>
        <w:rPr>
          <w:rFonts w:ascii="Arial" w:cs="Arial" w:eastAsia="Arial" w:hAnsi="Arial"/>
          <w:color w:val="000000"/>
          <w:sz w:val="21"/>
          <w:szCs w:val="21"/>
        </w:rPr>
        <w:t xml:space="preserve">10 days to stand up for good hemp.</w:t>
      </w:r>
    </w:p>
    <w:p>
      <w:pPr>
        <w:spacing w:after="100" w:line="260"/>
      </w:pPr>
      <w:r>
        <w:rPr>
          <w:rFonts w:ascii="Arial" w:cs="Arial" w:eastAsia="Arial" w:hAnsi="Arial"/>
          <w:b/>
          <w:bCs/>
          <w:color w:val="000000"/>
          <w:sz w:val="21"/>
          <w:szCs w:val="21"/>
        </w:rPr>
        <w:t xml:space="preserve">Preheader  </w:t>
      </w:r>
      <w:r>
        <w:rPr>
          <w:rFonts w:ascii="Arial" w:cs="Arial" w:eastAsia="Arial" w:hAnsi="Arial"/>
          <w:color w:val="000000"/>
          <w:sz w:val="21"/>
          <w:szCs w:val="21"/>
        </w:rPr>
        <w:t xml:space="preserve">December 11 is close. Congress still has an opportunity to act.</w:t>
      </w:r>
    </w:p>
    <w:p>
      <w:pPr>
        <w:spacing w:after="100" w:line="260"/>
      </w:pPr>
      <w:r>
        <w:rPr>
          <w:rFonts w:ascii="Arial" w:cs="Arial" w:eastAsia="Arial" w:hAnsi="Arial"/>
          <w:b/>
          <w:bCs/>
          <w:color w:val="000000"/>
          <w:sz w:val="21"/>
          <w:szCs w:val="21"/>
        </w:rPr>
        <w:t xml:space="preserve">Hero line  </w:t>
      </w:r>
      <w:r>
        <w:rPr>
          <w:rFonts w:ascii="Arial" w:cs="Arial" w:eastAsia="Arial" w:hAnsi="Arial"/>
          <w:color w:val="000000"/>
          <w:sz w:val="21"/>
          <w:szCs w:val="21"/>
        </w:rPr>
        <w:t xml:space="preserve">10 DAYS. ADD YOUR VOICE.</w:t>
      </w:r>
    </w:p>
    <w:p>
      <w:pPr>
        <w:spacing w:after="130" w:before="160" w:line="280"/>
        <w:rPr>
          <w:b/>
          <w:bCs/>
          <w:sz w:val="24"/>
          <w:szCs w:val="24"/>
        </w:rPr>
      </w:pPr>
      <w:r>
        <w:rPr>
          <w:rFonts w:ascii="Arial" w:cs="Arial" w:eastAsia="Arial" w:hAnsi="Arial"/>
          <w:b/>
          <w:bCs/>
          <w:color w:val="000000"/>
          <w:sz w:val="24"/>
          <w:szCs w:val="24"/>
        </w:rPr>
        <w:t xml:space="preserve">Email copy</w:t>
      </w:r>
    </w:p>
    <w:p>
      <w:pPr>
        <w:spacing w:after="115" w:line="276"/>
      </w:pPr>
      <w:r>
        <w:rPr>
          <w:rFonts w:ascii="Arial" w:cs="Arial" w:eastAsia="Arial" w:hAnsi="Arial"/>
          <w:color w:val="000000"/>
          <w:sz w:val="22"/>
          <w:szCs w:val="22"/>
        </w:rPr>
        <w:t xml:space="preserve">Hey there,</w:t>
      </w:r>
    </w:p>
    <w:p>
      <w:pPr>
        <w:spacing w:after="115" w:line="276"/>
      </w:pPr>
      <w:r>
        <w:rPr>
          <w:rFonts w:ascii="Arial" w:cs="Arial" w:eastAsia="Arial" w:hAnsi="Arial"/>
          <w:color w:val="000000"/>
          <w:sz w:val="22"/>
          <w:szCs w:val="22"/>
        </w:rPr>
        <w:t xml:space="preserve">There are ten days until December 11. We’re asking everyone who cares about hemp’s future to make their voice heard.</w:t>
      </w:r>
    </w:p>
    <w:p>
      <w:pPr>
        <w:spacing w:after="115" w:line="276"/>
      </w:pPr>
      <w:r>
        <w:rPr>
          <w:rFonts w:ascii="Arial" w:cs="Arial" w:eastAsia="Arial" w:hAnsi="Arial"/>
          <w:color w:val="000000"/>
          <w:sz w:val="22"/>
          <w:szCs w:val="22"/>
        </w:rPr>
        <w:t xml:space="preserve">Federal changes scheduled for that date could put many hemp-derived products out of reach. Farmers and responsible businesses need a practical path forward.</w:t>
      </w:r>
    </w:p>
    <w:p>
      <w:pPr>
        <w:spacing w:after="115" w:line="276"/>
      </w:pPr>
      <w:r>
        <w:rPr>
          <w:rFonts w:ascii="Arial" w:cs="Arial" w:eastAsia="Arial" w:hAnsi="Arial"/>
          <w:color w:val="000000"/>
          <w:sz w:val="22"/>
          <w:szCs w:val="22"/>
        </w:rPr>
        <w:t xml:space="preserve">We want Congress to carry the Goodness of Hemp priorities into the Farm Bill or another available bill: support American agriculture, protect consumers, and keep responsible hemp products available.</w:t>
      </w:r>
    </w:p>
    <w:p>
      <w:pPr>
        <w:spacing w:after="115" w:line="276"/>
      </w:pPr>
      <w:r>
        <w:rPr>
          <w:rFonts w:ascii="Arial" w:cs="Arial" w:eastAsia="Arial" w:hAnsi="Arial"/>
          <w:color w:val="000000"/>
          <w:sz w:val="22"/>
          <w:szCs w:val="22"/>
        </w:rPr>
        <w:t xml:space="preserve">There is still an opportunity to act. Please review the message, make it your own, and send it to your members of Congress today. A future for good hemp is worth speaking up for.</w:t>
      </w:r>
    </w:p>
    <w:p>
      <w:pPr>
        <w:spacing w:after="110" w:before="120" w:line="280"/>
        <w:rPr>
          <w:b/>
          <w:bCs/>
          <w:sz w:val="23"/>
          <w:szCs w:val="23"/>
        </w:rPr>
      </w:pPr>
      <w:r>
        <w:rPr>
          <w:rFonts w:ascii="Arial" w:cs="Arial" w:eastAsia="Arial" w:hAnsi="Arial"/>
          <w:b/>
          <w:bCs/>
          <w:color w:val="000000"/>
          <w:sz w:val="23"/>
          <w:szCs w:val="23"/>
        </w:rPr>
        <w:t xml:space="preserve">ADD YOUR VOICE. ENTER TO WIN.</w:t>
      </w:r>
    </w:p>
    <w:p>
      <w:pPr>
        <w:spacing w:after="120" w:line="276"/>
      </w:pPr>
      <w:r>
        <w:rPr>
          <w:rFonts w:ascii="Arial" w:cs="Arial" w:eastAsia="Arial" w:hAnsi="Arial"/>
          <w:color w:val="000000"/>
          <w:sz w:val="22"/>
          <w:szCs w:val="22"/>
        </w:rPr>
        <w:t xml:space="preserve">Submit your message to Congress for a chance to win a bottle signed by Willie Nelson.</w:t>
      </w:r>
    </w:p>
    <w:p>
      <w:pPr>
        <w:spacing w:after="125" w:line="290"/>
        <w:rPr>
          <w:b/>
          <w:bCs/>
          <w:sz w:val="23"/>
          <w:szCs w:val="23"/>
        </w:rPr>
      </w:pPr>
      <w:r>
        <w:rPr>
          <w:rFonts w:ascii="Arial" w:cs="Arial" w:eastAsia="Arial" w:hAnsi="Arial"/>
          <w:b/>
          <w:bCs/>
          <w:color w:val="000000"/>
          <w:sz w:val="23"/>
          <w:szCs w:val="23"/>
        </w:rPr>
        <w:t xml:space="preserve">TELL CONGRESS →</w:t>
      </w:r>
      <w:r>
        <w:br/>
      </w:r>
      <w:r>
        <w:rPr>
          <w:rFonts w:ascii="Arial" w:cs="Arial" w:eastAsia="Arial" w:hAnsi="Arial"/>
          <w:b/>
          <w:bCs/>
          <w:color w:val="000000"/>
          <w:sz w:val="23"/>
          <w:szCs w:val="23"/>
        </w:rPr>
        <w:t xml:space="preserve">Support the Goodness of Hemp</w:t>
      </w:r>
    </w:p>
    <w:p>
      <w:pPr>
        <w:spacing w:after="120" w:line="276"/>
      </w:pPr>
      <w:r>
        <w:rPr>
          <w:rFonts w:ascii="Arial" w:cs="Arial" w:eastAsia="Arial" w:hAnsi="Arial"/>
          <w:color w:val="000000"/>
          <w:sz w:val="22"/>
          <w:szCs w:val="22"/>
        </w:rPr>
        <w:t xml:space="preserve">10 days until December 11. Take action today.</w:t>
      </w:r>
    </w:p>
    <w:p>
      <w:pPr>
        <w:spacing w:after="120" w:line="276"/>
      </w:pPr>
      <w:r>
        <w:rPr>
          <w:rFonts w:ascii="Arial" w:cs="Arial" w:eastAsia="Arial" w:hAnsi="Arial"/>
          <w:color w:val="000000"/>
          <w:sz w:val="22"/>
          <w:szCs w:val="22"/>
        </w:rPr>
        <w:t xml:space="preserve">Make your mark in American history. Help keep the good growing.</w:t>
      </w:r>
    </w:p>
    <w:p>
      <w:pPr>
        <w:spacing w:after="120" w:line="276"/>
      </w:pPr>
      <w:r>
        <w:rPr>
          <w:rFonts w:ascii="Arial" w:cs="Arial" w:eastAsia="Arial" w:hAnsi="Arial"/>
          <w:color w:val="000000"/>
          <w:sz w:val="22"/>
          <w:szCs w:val="22"/>
        </w:rPr>
        <w:t xml:space="preserve">Here’s to a future worth growing,</w:t>
      </w:r>
      <w:r>
        <w:br/>
      </w:r>
      <w:r>
        <w:rPr>
          <w:rFonts w:ascii="Arial" w:cs="Arial" w:eastAsia="Arial" w:hAnsi="Arial"/>
          <w:color w:val="000000"/>
          <w:sz w:val="22"/>
          <w:szCs w:val="22"/>
        </w:rPr>
        <w:t xml:space="preserve">Team Willie</w:t>
      </w:r>
    </w:p>
    <w:p>
      <w:pPr>
        <w:spacing w:after="120" w:line="276"/>
      </w:pPr>
      <w:r>
        <w:rPr>
          <w:rFonts w:ascii="Arial" w:cs="Arial" w:eastAsia="Arial" w:hAnsi="Arial"/>
          <w:color w:val="000000"/>
          <w:sz w:val="22"/>
          <w:szCs w:val="22"/>
        </w:rPr>
        <w:t xml:space="preserve">P.S. Holiday season is here. Stock up on your Willie’s favorites for the gatherings ahead—and keep speaking up for the farms behind them.</w:t>
      </w:r>
    </w:p>
    <w:p>
      <w:pPr>
        <w:pStyle w:val="Heading1"/>
        <w:pageBreakBefore/>
        <w:spacing w:after="180" w:before="80"/>
      </w:pPr>
      <w:r>
        <w:rPr>
          <w:rFonts w:ascii="Arial" w:cs="Arial" w:eastAsia="Arial" w:hAnsi="Arial"/>
          <w:b/>
          <w:bCs/>
          <w:color w:val="000000"/>
          <w:sz w:val="29"/>
          <w:szCs w:val="29"/>
        </w:rPr>
        <w:t xml:space="preserve">December 8 Final call</w:t>
      </w:r>
    </w:p>
    <w:p>
      <w:pPr>
        <w:spacing w:after="100" w:line="260"/>
      </w:pPr>
      <w:r>
        <w:rPr>
          <w:rFonts w:ascii="Arial" w:cs="Arial" w:eastAsia="Arial" w:hAnsi="Arial"/>
          <w:b/>
          <w:bCs/>
          <w:color w:val="000000"/>
          <w:sz w:val="21"/>
          <w:szCs w:val="21"/>
        </w:rPr>
        <w:t xml:space="preserve">Purpose  </w:t>
      </w:r>
      <w:r>
        <w:rPr>
          <w:rFonts w:ascii="Arial" w:cs="Arial" w:eastAsia="Arial" w:hAnsi="Arial"/>
          <w:color w:val="000000"/>
          <w:sz w:val="21"/>
          <w:szCs w:val="21"/>
        </w:rPr>
        <w:t xml:space="preserve">Reach people who have not completed an action and ask existing participants to amplify the campaign.</w:t>
      </w:r>
    </w:p>
    <w:p>
      <w:pPr>
        <w:spacing w:after="100" w:line="260"/>
      </w:pPr>
      <w:r>
        <w:rPr>
          <w:rFonts w:ascii="Arial" w:cs="Arial" w:eastAsia="Arial" w:hAnsi="Arial"/>
          <w:b/>
          <w:bCs/>
          <w:color w:val="000000"/>
          <w:sz w:val="21"/>
          <w:szCs w:val="21"/>
        </w:rPr>
        <w:t xml:space="preserve">Subject  </w:t>
      </w:r>
      <w:r>
        <w:rPr>
          <w:rFonts w:ascii="Arial" w:cs="Arial" w:eastAsia="Arial" w:hAnsi="Arial"/>
          <w:color w:val="000000"/>
          <w:sz w:val="21"/>
          <w:szCs w:val="21"/>
        </w:rPr>
        <w:t xml:space="preserve">3 days. Tell Congress where you stand.</w:t>
      </w:r>
    </w:p>
    <w:p>
      <w:pPr>
        <w:spacing w:after="100" w:line="260"/>
      </w:pPr>
      <w:r>
        <w:rPr>
          <w:rFonts w:ascii="Arial" w:cs="Arial" w:eastAsia="Arial" w:hAnsi="Arial"/>
          <w:b/>
          <w:bCs/>
          <w:color w:val="000000"/>
          <w:sz w:val="21"/>
          <w:szCs w:val="21"/>
        </w:rPr>
        <w:t xml:space="preserve">Preheader  </w:t>
      </w:r>
      <w:r>
        <w:rPr>
          <w:rFonts w:ascii="Arial" w:cs="Arial" w:eastAsia="Arial" w:hAnsi="Arial"/>
          <w:color w:val="000000"/>
          <w:sz w:val="21"/>
          <w:szCs w:val="21"/>
        </w:rPr>
        <w:t xml:space="preserve">A short message can help Congress hear from the people who care about hemp.</w:t>
      </w:r>
    </w:p>
    <w:p>
      <w:pPr>
        <w:spacing w:after="100" w:line="260"/>
      </w:pPr>
      <w:r>
        <w:rPr>
          <w:rFonts w:ascii="Arial" w:cs="Arial" w:eastAsia="Arial" w:hAnsi="Arial"/>
          <w:b/>
          <w:bCs/>
          <w:color w:val="000000"/>
          <w:sz w:val="21"/>
          <w:szCs w:val="21"/>
        </w:rPr>
        <w:t xml:space="preserve">Hero line  </w:t>
      </w:r>
      <w:r>
        <w:rPr>
          <w:rFonts w:ascii="Arial" w:cs="Arial" w:eastAsia="Arial" w:hAnsi="Arial"/>
          <w:color w:val="000000"/>
          <w:sz w:val="21"/>
          <w:szCs w:val="21"/>
        </w:rPr>
        <w:t xml:space="preserve">3 DAYS. MAKE YOUR VOICE HEARD.</w:t>
      </w:r>
    </w:p>
    <w:p>
      <w:pPr>
        <w:spacing w:after="130" w:before="160" w:line="280"/>
        <w:rPr>
          <w:b/>
          <w:bCs/>
          <w:sz w:val="24"/>
          <w:szCs w:val="24"/>
        </w:rPr>
      </w:pPr>
      <w:r>
        <w:rPr>
          <w:rFonts w:ascii="Arial" w:cs="Arial" w:eastAsia="Arial" w:hAnsi="Arial"/>
          <w:b/>
          <w:bCs/>
          <w:color w:val="000000"/>
          <w:sz w:val="24"/>
          <w:szCs w:val="24"/>
        </w:rPr>
        <w:t xml:space="preserve">Email copy</w:t>
      </w:r>
    </w:p>
    <w:p>
      <w:pPr>
        <w:spacing w:after="115" w:line="276"/>
      </w:pPr>
      <w:r>
        <w:rPr>
          <w:rFonts w:ascii="Arial" w:cs="Arial" w:eastAsia="Arial" w:hAnsi="Arial"/>
          <w:color w:val="000000"/>
          <w:sz w:val="22"/>
          <w:szCs w:val="22"/>
        </w:rPr>
        <w:t xml:space="preserve">Hey there,</w:t>
      </w:r>
    </w:p>
    <w:p>
      <w:pPr>
        <w:spacing w:after="115" w:line="276"/>
      </w:pPr>
      <w:r>
        <w:rPr>
          <w:rFonts w:ascii="Arial" w:cs="Arial" w:eastAsia="Arial" w:hAnsi="Arial"/>
          <w:color w:val="000000"/>
          <w:sz w:val="22"/>
          <w:szCs w:val="22"/>
        </w:rPr>
        <w:t xml:space="preserve">Three days until December 11. If you’ve been meaning to speak up for hemp, now is the time.</w:t>
      </w:r>
    </w:p>
    <w:p>
      <w:pPr>
        <w:spacing w:after="115" w:line="276"/>
      </w:pPr>
      <w:r>
        <w:rPr>
          <w:rFonts w:ascii="Arial" w:cs="Arial" w:eastAsia="Arial" w:hAnsi="Arial"/>
          <w:color w:val="000000"/>
          <w:sz w:val="22"/>
          <w:szCs w:val="22"/>
        </w:rPr>
        <w:t xml:space="preserve">Our ask is clear: give American farmers and responsible hemp businesses a workable future, with rules that protect consumers and responsible adult choice.</w:t>
      </w:r>
    </w:p>
    <w:p>
      <w:pPr>
        <w:spacing w:after="115" w:line="276"/>
      </w:pPr>
      <w:r>
        <w:rPr>
          <w:rFonts w:ascii="Arial" w:cs="Arial" w:eastAsia="Arial" w:hAnsi="Arial"/>
          <w:color w:val="000000"/>
          <w:sz w:val="22"/>
          <w:szCs w:val="22"/>
        </w:rPr>
        <w:t xml:space="preserve">We still believe Congress can choose a practical plan. Help make sure the Goodness of Hemp message is part of the conversation as lawmakers consider the Farm Bill and other legislation.</w:t>
      </w:r>
    </w:p>
    <w:p>
      <w:pPr>
        <w:spacing w:after="115" w:line="276"/>
      </w:pPr>
      <w:r>
        <w:rPr>
          <w:rFonts w:ascii="Arial" w:cs="Arial" w:eastAsia="Arial" w:hAnsi="Arial"/>
          <w:color w:val="000000"/>
          <w:sz w:val="22"/>
          <w:szCs w:val="22"/>
        </w:rPr>
        <w:t xml:space="preserve">Review the message and hit send today. If you’ve already taken action, thank you. Help another voice get heard by sharing this campaign.</w:t>
      </w:r>
    </w:p>
    <w:p>
      <w:pPr>
        <w:spacing w:after="110" w:before="120" w:line="280"/>
        <w:rPr>
          <w:b/>
          <w:bCs/>
          <w:sz w:val="23"/>
          <w:szCs w:val="23"/>
        </w:rPr>
      </w:pPr>
      <w:r>
        <w:rPr>
          <w:rFonts w:ascii="Arial" w:cs="Arial" w:eastAsia="Arial" w:hAnsi="Arial"/>
          <w:b/>
          <w:bCs/>
          <w:color w:val="000000"/>
          <w:sz w:val="23"/>
          <w:szCs w:val="23"/>
        </w:rPr>
        <w:t xml:space="preserve">ADD YOUR VOICE. ENTER TO WIN.</w:t>
      </w:r>
    </w:p>
    <w:p>
      <w:pPr>
        <w:spacing w:after="120" w:line="276"/>
      </w:pPr>
      <w:r>
        <w:rPr>
          <w:rFonts w:ascii="Arial" w:cs="Arial" w:eastAsia="Arial" w:hAnsi="Arial"/>
          <w:color w:val="000000"/>
          <w:sz w:val="22"/>
          <w:szCs w:val="22"/>
        </w:rPr>
        <w:t xml:space="preserve">Submit your message to Congress for a chance to win a bottle signed by Willie Nelson.</w:t>
      </w:r>
    </w:p>
    <w:p>
      <w:pPr>
        <w:spacing w:after="125" w:line="290"/>
        <w:rPr>
          <w:b/>
          <w:bCs/>
          <w:sz w:val="23"/>
          <w:szCs w:val="23"/>
        </w:rPr>
      </w:pPr>
      <w:r>
        <w:rPr>
          <w:rFonts w:ascii="Arial" w:cs="Arial" w:eastAsia="Arial" w:hAnsi="Arial"/>
          <w:b/>
          <w:bCs/>
          <w:color w:val="000000"/>
          <w:sz w:val="23"/>
          <w:szCs w:val="23"/>
        </w:rPr>
        <w:t xml:space="preserve">TELL CONGRESS →</w:t>
      </w:r>
      <w:r>
        <w:br/>
      </w:r>
      <w:r>
        <w:rPr>
          <w:rFonts w:ascii="Arial" w:cs="Arial" w:eastAsia="Arial" w:hAnsi="Arial"/>
          <w:b/>
          <w:bCs/>
          <w:color w:val="000000"/>
          <w:sz w:val="23"/>
          <w:szCs w:val="23"/>
        </w:rPr>
        <w:t xml:space="preserve">Support the Goodness of Hemp</w:t>
      </w:r>
    </w:p>
    <w:p>
      <w:pPr>
        <w:spacing w:after="120" w:line="276"/>
      </w:pPr>
      <w:r>
        <w:rPr>
          <w:rFonts w:ascii="Arial" w:cs="Arial" w:eastAsia="Arial" w:hAnsi="Arial"/>
          <w:color w:val="000000"/>
          <w:sz w:val="22"/>
          <w:szCs w:val="22"/>
        </w:rPr>
        <w:t xml:space="preserve">3 days until December 11. Tell Congress today.</w:t>
      </w:r>
    </w:p>
    <w:p>
      <w:pPr>
        <w:spacing w:after="120" w:line="276"/>
      </w:pPr>
      <w:r>
        <w:rPr>
          <w:rFonts w:ascii="Arial" w:cs="Arial" w:eastAsia="Arial" w:hAnsi="Arial"/>
          <w:color w:val="000000"/>
          <w:sz w:val="22"/>
          <w:szCs w:val="22"/>
        </w:rPr>
        <w:t xml:space="preserve">Protect farmers. Protect freedoms. Help keep the good growing.</w:t>
      </w:r>
    </w:p>
    <w:p>
      <w:pPr>
        <w:spacing w:after="120" w:line="276"/>
      </w:pPr>
      <w:r>
        <w:rPr>
          <w:rFonts w:ascii="Arial" w:cs="Arial" w:eastAsia="Arial" w:hAnsi="Arial"/>
          <w:color w:val="000000"/>
          <w:sz w:val="22"/>
          <w:szCs w:val="22"/>
        </w:rPr>
        <w:t xml:space="preserve">Thanks for standing with the good,</w:t>
      </w:r>
      <w:r>
        <w:br/>
      </w:r>
      <w:r>
        <w:rPr>
          <w:rFonts w:ascii="Arial" w:cs="Arial" w:eastAsia="Arial" w:hAnsi="Arial"/>
          <w:color w:val="000000"/>
          <w:sz w:val="22"/>
          <w:szCs w:val="22"/>
        </w:rPr>
        <w:t xml:space="preserve">Team Willie</w:t>
      </w:r>
    </w:p>
    <w:p>
      <w:pPr>
        <w:pStyle w:val="Heading1"/>
        <w:pageBreakBefore/>
        <w:spacing w:after="180" w:before="80"/>
      </w:pPr>
      <w:r>
        <w:rPr>
          <w:rFonts w:ascii="Arial" w:cs="Arial" w:eastAsia="Arial" w:hAnsi="Arial"/>
          <w:b/>
          <w:bCs/>
          <w:color w:val="000000"/>
          <w:sz w:val="29"/>
          <w:szCs w:val="29"/>
        </w:rPr>
        <w:t xml:space="preserve">December 10 Deadline eve</w:t>
      </w:r>
    </w:p>
    <w:p>
      <w:pPr>
        <w:spacing w:after="100" w:line="260"/>
      </w:pPr>
      <w:r>
        <w:rPr>
          <w:rFonts w:ascii="Arial" w:cs="Arial" w:eastAsia="Arial" w:hAnsi="Arial"/>
          <w:b/>
          <w:bCs/>
          <w:color w:val="000000"/>
          <w:sz w:val="21"/>
          <w:szCs w:val="21"/>
        </w:rPr>
        <w:t xml:space="preserve">Purpose  </w:t>
      </w:r>
      <w:r>
        <w:rPr>
          <w:rFonts w:ascii="Arial" w:cs="Arial" w:eastAsia="Arial" w:hAnsi="Arial"/>
          <w:color w:val="000000"/>
          <w:sz w:val="21"/>
          <w:szCs w:val="21"/>
        </w:rPr>
        <w:t xml:space="preserve">Make one clear final request before the deadline while preserving hope and the long term commitment to farmers.</w:t>
      </w:r>
    </w:p>
    <w:p>
      <w:pPr>
        <w:spacing w:after="100" w:line="260"/>
      </w:pPr>
      <w:r>
        <w:rPr>
          <w:rFonts w:ascii="Arial" w:cs="Arial" w:eastAsia="Arial" w:hAnsi="Arial"/>
          <w:b/>
          <w:bCs/>
          <w:color w:val="000000"/>
          <w:sz w:val="21"/>
          <w:szCs w:val="21"/>
        </w:rPr>
        <w:t xml:space="preserve">Subject  </w:t>
      </w:r>
      <w:r>
        <w:rPr>
          <w:rFonts w:ascii="Arial" w:cs="Arial" w:eastAsia="Arial" w:hAnsi="Arial"/>
          <w:color w:val="000000"/>
          <w:sz w:val="21"/>
          <w:szCs w:val="21"/>
        </w:rPr>
        <w:t xml:space="preserve">Tomorrow matters. Add your voice today.</w:t>
      </w:r>
    </w:p>
    <w:p>
      <w:pPr>
        <w:spacing w:after="100" w:line="260"/>
      </w:pPr>
      <w:r>
        <w:rPr>
          <w:rFonts w:ascii="Arial" w:cs="Arial" w:eastAsia="Arial" w:hAnsi="Arial"/>
          <w:b/>
          <w:bCs/>
          <w:color w:val="000000"/>
          <w:sz w:val="21"/>
          <w:szCs w:val="21"/>
        </w:rPr>
        <w:t xml:space="preserve">Preheader  </w:t>
      </w:r>
      <w:r>
        <w:rPr>
          <w:rFonts w:ascii="Arial" w:cs="Arial" w:eastAsia="Arial" w:hAnsi="Arial"/>
          <w:color w:val="000000"/>
          <w:sz w:val="21"/>
          <w:szCs w:val="21"/>
        </w:rPr>
        <w:t xml:space="preserve">Our final push before December 11. Stand with farmers and responsible choice.</w:t>
      </w:r>
    </w:p>
    <w:p>
      <w:pPr>
        <w:spacing w:after="100" w:line="260"/>
      </w:pPr>
      <w:r>
        <w:rPr>
          <w:rFonts w:ascii="Arial" w:cs="Arial" w:eastAsia="Arial" w:hAnsi="Arial"/>
          <w:b/>
          <w:bCs/>
          <w:color w:val="000000"/>
          <w:sz w:val="21"/>
          <w:szCs w:val="21"/>
        </w:rPr>
        <w:t xml:space="preserve">Hero line  </w:t>
      </w:r>
      <w:r>
        <w:rPr>
          <w:rFonts w:ascii="Arial" w:cs="Arial" w:eastAsia="Arial" w:hAnsi="Arial"/>
          <w:color w:val="000000"/>
          <w:sz w:val="21"/>
          <w:szCs w:val="21"/>
        </w:rPr>
        <w:t xml:space="preserve">ONE DAY. ADD YOUR VOICE TODAY.</w:t>
      </w:r>
    </w:p>
    <w:p>
      <w:pPr>
        <w:spacing w:after="130" w:before="160" w:line="280"/>
        <w:rPr>
          <w:b/>
          <w:bCs/>
          <w:sz w:val="24"/>
          <w:szCs w:val="24"/>
        </w:rPr>
      </w:pPr>
      <w:r>
        <w:rPr>
          <w:rFonts w:ascii="Arial" w:cs="Arial" w:eastAsia="Arial" w:hAnsi="Arial"/>
          <w:b/>
          <w:bCs/>
          <w:color w:val="000000"/>
          <w:sz w:val="24"/>
          <w:szCs w:val="24"/>
        </w:rPr>
        <w:t xml:space="preserve">Email copy</w:t>
      </w:r>
    </w:p>
    <w:p>
      <w:pPr>
        <w:spacing w:after="115" w:line="276"/>
      </w:pPr>
      <w:r>
        <w:rPr>
          <w:rFonts w:ascii="Arial" w:cs="Arial" w:eastAsia="Arial" w:hAnsi="Arial"/>
          <w:color w:val="000000"/>
          <w:sz w:val="22"/>
          <w:szCs w:val="22"/>
        </w:rPr>
        <w:t xml:space="preserve">Hey there,</w:t>
      </w:r>
    </w:p>
    <w:p>
      <w:pPr>
        <w:spacing w:after="115" w:line="276"/>
      </w:pPr>
      <w:r>
        <w:rPr>
          <w:rFonts w:ascii="Arial" w:cs="Arial" w:eastAsia="Arial" w:hAnsi="Arial"/>
          <w:color w:val="000000"/>
          <w:sz w:val="22"/>
          <w:szCs w:val="22"/>
        </w:rPr>
        <w:t xml:space="preserve">Tomorrow is December 11. We’re making one final push to help Congress hear from the people who grow hemp, make hemp products, and believe in responsible choice.</w:t>
      </w:r>
    </w:p>
    <w:p>
      <w:pPr>
        <w:spacing w:after="115" w:line="276"/>
      </w:pPr>
      <w:r>
        <w:rPr>
          <w:rFonts w:ascii="Arial" w:cs="Arial" w:eastAsia="Arial" w:hAnsi="Arial"/>
          <w:color w:val="000000"/>
          <w:sz w:val="22"/>
          <w:szCs w:val="22"/>
        </w:rPr>
        <w:t xml:space="preserve">Federal changes are scheduled to take effect unless Congress changes the law. We’re asking lawmakers to support a practical hemp framework through the Farm Bill or other legislation.</w:t>
      </w:r>
    </w:p>
    <w:p>
      <w:pPr>
        <w:spacing w:after="115" w:line="276"/>
      </w:pPr>
      <w:r>
        <w:rPr>
          <w:rFonts w:ascii="Arial" w:cs="Arial" w:eastAsia="Arial" w:hAnsi="Arial"/>
          <w:color w:val="000000"/>
          <w:sz w:val="22"/>
          <w:szCs w:val="22"/>
        </w:rPr>
        <w:t xml:space="preserve">We still believe in a better path for American hemp. Please review the message and hit send today. If you’ve already taken action, sharing this campaign can help bring someone else into the conversation.</w:t>
      </w:r>
    </w:p>
    <w:p>
      <w:pPr>
        <w:spacing w:after="115" w:line="276"/>
      </w:pPr>
      <w:r>
        <w:rPr>
          <w:rFonts w:ascii="Arial" w:cs="Arial" w:eastAsia="Arial" w:hAnsi="Arial"/>
          <w:color w:val="000000"/>
          <w:sz w:val="22"/>
          <w:szCs w:val="22"/>
        </w:rPr>
        <w:t xml:space="preserve">Willie’s commitment to American farmers goes back decades. That commitment continues. Today, let’s give it our voices.</w:t>
      </w:r>
    </w:p>
    <w:p>
      <w:pPr>
        <w:spacing w:after="110" w:before="120" w:line="280"/>
        <w:rPr>
          <w:b/>
          <w:bCs/>
          <w:sz w:val="23"/>
          <w:szCs w:val="23"/>
        </w:rPr>
      </w:pPr>
      <w:r>
        <w:rPr>
          <w:rFonts w:ascii="Arial" w:cs="Arial" w:eastAsia="Arial" w:hAnsi="Arial"/>
          <w:b/>
          <w:bCs/>
          <w:color w:val="000000"/>
          <w:sz w:val="23"/>
          <w:szCs w:val="23"/>
        </w:rPr>
        <w:t xml:space="preserve">ADD YOUR VOICE. ENTER TO WIN.</w:t>
      </w:r>
    </w:p>
    <w:p>
      <w:pPr>
        <w:spacing w:after="120" w:line="276"/>
      </w:pPr>
      <w:r>
        <w:rPr>
          <w:rFonts w:ascii="Arial" w:cs="Arial" w:eastAsia="Arial" w:hAnsi="Arial"/>
          <w:color w:val="000000"/>
          <w:sz w:val="22"/>
          <w:szCs w:val="22"/>
        </w:rPr>
        <w:t xml:space="preserve">Submit your message to Congress for a chance to win a bottle signed by Willie Nelson.</w:t>
      </w:r>
    </w:p>
    <w:p>
      <w:pPr>
        <w:spacing w:after="125" w:line="290"/>
        <w:rPr>
          <w:b/>
          <w:bCs/>
          <w:sz w:val="23"/>
          <w:szCs w:val="23"/>
        </w:rPr>
      </w:pPr>
      <w:r>
        <w:rPr>
          <w:rFonts w:ascii="Arial" w:cs="Arial" w:eastAsia="Arial" w:hAnsi="Arial"/>
          <w:b/>
          <w:bCs/>
          <w:color w:val="000000"/>
          <w:sz w:val="23"/>
          <w:szCs w:val="23"/>
        </w:rPr>
        <w:t xml:space="preserve">TELL CONGRESS →</w:t>
      </w:r>
      <w:r>
        <w:br/>
      </w:r>
      <w:r>
        <w:rPr>
          <w:rFonts w:ascii="Arial" w:cs="Arial" w:eastAsia="Arial" w:hAnsi="Arial"/>
          <w:b/>
          <w:bCs/>
          <w:color w:val="000000"/>
          <w:sz w:val="23"/>
          <w:szCs w:val="23"/>
        </w:rPr>
        <w:t xml:space="preserve">Support the Goodness of Hemp</w:t>
      </w:r>
    </w:p>
    <w:p>
      <w:pPr>
        <w:spacing w:after="120" w:line="276"/>
      </w:pPr>
      <w:r>
        <w:rPr>
          <w:rFonts w:ascii="Arial" w:cs="Arial" w:eastAsia="Arial" w:hAnsi="Arial"/>
          <w:color w:val="000000"/>
          <w:sz w:val="22"/>
          <w:szCs w:val="22"/>
        </w:rPr>
        <w:t xml:space="preserve">December 11 is tomorrow. Add your voice today.</w:t>
      </w:r>
    </w:p>
    <w:p>
      <w:pPr>
        <w:spacing w:after="120" w:line="276"/>
      </w:pPr>
      <w:r>
        <w:rPr>
          <w:rFonts w:ascii="Arial" w:cs="Arial" w:eastAsia="Arial" w:hAnsi="Arial"/>
          <w:color w:val="000000"/>
          <w:sz w:val="22"/>
          <w:szCs w:val="22"/>
        </w:rPr>
        <w:t xml:space="preserve">Make your mark in American history. Help keep the good growing.</w:t>
      </w:r>
    </w:p>
    <w:p>
      <w:pPr>
        <w:spacing w:after="120" w:line="276"/>
      </w:pPr>
      <w:r>
        <w:rPr>
          <w:rFonts w:ascii="Arial" w:cs="Arial" w:eastAsia="Arial" w:hAnsi="Arial"/>
          <w:color w:val="000000"/>
          <w:sz w:val="22"/>
          <w:szCs w:val="22"/>
        </w:rPr>
        <w:t xml:space="preserve">Here’s to American farmers and a future for good hemp,</w:t>
      </w:r>
      <w:r>
        <w:br/>
      </w:r>
      <w:r>
        <w:rPr>
          <w:rFonts w:ascii="Arial" w:cs="Arial" w:eastAsia="Arial" w:hAnsi="Arial"/>
          <w:color w:val="000000"/>
          <w:sz w:val="22"/>
          <w:szCs w:val="22"/>
        </w:rPr>
        <w:t xml:space="preserve">Team Willie</w:t>
      </w:r>
    </w:p>
    <w:p>
      <w:pPr>
        <w:pStyle w:val="Heading1"/>
        <w:pageBreakBefore/>
        <w:spacing w:after="180" w:before="80"/>
      </w:pPr>
      <w:r>
        <w:rPr>
          <w:rFonts w:ascii="Arial" w:cs="Arial" w:eastAsia="Arial" w:hAnsi="Arial"/>
          <w:b/>
          <w:bCs/>
          <w:color w:val="000000"/>
          <w:sz w:val="29"/>
          <w:szCs w:val="29"/>
        </w:rPr>
        <w:t xml:space="preserve">Production and policy updates</w:t>
      </w:r>
    </w:p>
    <w:p>
      <w:pPr>
        <w:spacing w:after="120" w:line="276"/>
      </w:pPr>
      <w:r>
        <w:rPr>
          <w:rFonts w:ascii="Arial" w:cs="Arial" w:eastAsia="Arial" w:hAnsi="Arial"/>
          <w:color w:val="000000"/>
          <w:sz w:val="22"/>
          <w:szCs w:val="22"/>
        </w:rPr>
        <w:t xml:space="preserve">The customer facing artwork and email files contain the short signed bottle invitation. Set the confirmed entry window, eligible locations, prize details, and rules link before launch. Use the same approved action and entry experience for email and social. A purchase does not replace the advocacy action.</w:t>
      </w:r>
    </w:p>
    <w:p>
      <w:pPr>
        <w:spacing w:after="120" w:line="276"/>
      </w:pPr>
      <w:r>
        <w:rPr>
          <w:rFonts w:ascii="Arial" w:cs="Arial" w:eastAsia="Arial" w:hAnsi="Arial"/>
          <w:color w:val="000000"/>
          <w:sz w:val="22"/>
          <w:szCs w:val="22"/>
        </w:rPr>
        <w:t xml:space="preserve">Verify giveaway entries against completed actions using the agreed email match and consent process. Deduplicate across email and social under the final rules. Thank people who have already acted and invite them to share; avoid suggesting that repeated clicks create additional entries.</w:t>
      </w:r>
    </w:p>
    <w:p>
      <w:pPr>
        <w:spacing w:after="120" w:line="276"/>
      </w:pPr>
      <w:r>
        <w:rPr>
          <w:rFonts w:ascii="Arial" w:cs="Arial" w:eastAsia="Arial" w:hAnsi="Arial"/>
          <w:color w:val="000000"/>
          <w:sz w:val="22"/>
          <w:szCs w:val="22"/>
        </w:rPr>
        <w:t xml:space="preserve">Check the federal deadline and legislative status before every send. December 11 applies to most revised federal hemp definition provisions; a separate November 12 date applies to specified products with cannabinoids that cannot be naturally produced by the plant. The Goodness of Hemp framework remains a proposal as of the October 25 NHA update.</w:t>
      </w:r>
    </w:p>
    <w:p>
      <w:pPr>
        <w:spacing w:after="120" w:line="276"/>
      </w:pPr>
      <w:r>
        <w:rPr>
          <w:rFonts w:ascii="Arial" w:cs="Arial" w:eastAsia="Arial" w:hAnsi="Arial"/>
          <w:color w:val="000000"/>
          <w:sz w:val="22"/>
          <w:szCs w:val="22"/>
        </w:rPr>
        <w:t xml:space="preserve">If Congress adopts a framework or extension, pause the countdown and replace the next send with a verified update explaining what changed and the next useful action. Keep the focus on a durable future for farmers, consumers, and responsible businesses.</w:t>
      </w:r>
    </w:p>
    <w:p>
      <w:pPr>
        <w:spacing w:after="120" w:line="276"/>
      </w:pPr>
      <w:r>
        <w:rPr>
          <w:rFonts w:ascii="Arial" w:cs="Arial" w:eastAsia="Arial" w:hAnsi="Arial"/>
          <w:color w:val="000000"/>
          <w:sz w:val="22"/>
          <w:szCs w:val="22"/>
        </w:rPr>
        <w:t xml:space="preserve">Use stock up as a seasonal invitation linked to Willie’s current approved products. Add product specific availability or fulfillment claims only when Willie’s has confirmed them.</w:t>
      </w:r>
    </w:p>
    <w:p>
      <w:pPr>
        <w:pStyle w:val="Heading1"/>
        <w:spacing w:after="180" w:before="80"/>
      </w:pPr>
      <w:r>
        <w:rPr>
          <w:rFonts w:ascii="Arial" w:cs="Arial" w:eastAsia="Arial" w:hAnsi="Arial"/>
          <w:b/>
          <w:bCs/>
          <w:color w:val="000000"/>
          <w:sz w:val="29"/>
          <w:szCs w:val="29"/>
        </w:rPr>
        <w:t xml:space="preserve">Links and files</w:t>
      </w:r>
    </w:p>
    <w:p>
      <w:pPr>
        <w:spacing w:after="100" w:line="260"/>
      </w:pPr>
      <w:r>
        <w:rPr>
          <w:rFonts w:ascii="Arial" w:cs="Arial" w:eastAsia="Arial" w:hAnsi="Arial"/>
          <w:b/>
          <w:bCs/>
          <w:color w:val="000000"/>
          <w:sz w:val="21"/>
          <w:szCs w:val="21"/>
        </w:rPr>
        <w:t xml:space="preserve">Tell Congress  </w:t>
      </w:r>
      <w:r>
        <w:rPr>
          <w:rFonts w:ascii="Arial" w:cs="Arial" w:eastAsia="Arial" w:hAnsi="Arial"/>
          <w:color w:val="000000"/>
          <w:sz w:val="21"/>
          <w:szCs w:val="21"/>
        </w:rPr>
        <w:t xml:space="preserve">https://www.congressweb.com/nationalhempassociation/TakeAction/oneAction/lettergroupid/3</w:t>
      </w:r>
    </w:p>
    <w:p>
      <w:pPr>
        <w:spacing w:after="100" w:line="260"/>
      </w:pPr>
      <w:r>
        <w:rPr>
          <w:rFonts w:ascii="Arial" w:cs="Arial" w:eastAsia="Arial" w:hAnsi="Arial"/>
          <w:b/>
          <w:bCs/>
          <w:color w:val="000000"/>
          <w:sz w:val="21"/>
          <w:szCs w:val="21"/>
        </w:rPr>
        <w:t xml:space="preserve">Learn more  </w:t>
      </w:r>
      <w:r>
        <w:rPr>
          <w:rFonts w:ascii="Arial" w:cs="Arial" w:eastAsia="Arial" w:hAnsi="Arial"/>
          <w:color w:val="000000"/>
          <w:sz w:val="21"/>
          <w:szCs w:val="21"/>
        </w:rPr>
        <w:t xml:space="preserve">https://thegoodnessofhemp.org/</w:t>
      </w:r>
    </w:p>
    <w:p>
      <w:pPr>
        <w:spacing w:after="100" w:line="260"/>
      </w:pPr>
      <w:r>
        <w:rPr>
          <w:rFonts w:ascii="Arial" w:cs="Arial" w:eastAsia="Arial" w:hAnsi="Arial"/>
          <w:b/>
          <w:bCs/>
          <w:color w:val="000000"/>
          <w:sz w:val="21"/>
          <w:szCs w:val="21"/>
        </w:rPr>
        <w:t xml:space="preserve">Product link  </w:t>
      </w:r>
      <w:r>
        <w:rPr>
          <w:rFonts w:ascii="Arial" w:cs="Arial" w:eastAsia="Arial" w:hAnsi="Arial"/>
          <w:color w:val="000000"/>
          <w:sz w:val="21"/>
          <w:szCs w:val="21"/>
        </w:rPr>
        <w:t xml:space="preserve">https://willies.com/</w:t>
      </w:r>
    </w:p>
    <w:p>
      <w:pPr>
        <w:spacing w:after="120" w:line="276"/>
      </w:pPr>
      <w:r>
        <w:rPr>
          <w:rFonts w:ascii="Arial" w:cs="Arial" w:eastAsia="Arial" w:hAnsi="Arial"/>
          <w:color w:val="000000"/>
          <w:sz w:val="22"/>
          <w:szCs w:val="22"/>
        </w:rPr>
        <w:t xml:space="preserve">The companion campaign package contains six dated email folders with HTML, image previews, and editable copy, plus the social treatments, carousel exports, and captions. The HTML is prepared for team handoff in the approved design. Willie’s email provider should supply its live preference and unsubscribe links.</w:t>
      </w:r>
    </w:p>
    <w:p>
      <w:pPr>
        <w:pStyle w:val="Heading1"/>
        <w:spacing w:after="180" w:before="80"/>
      </w:pPr>
      <w:r>
        <w:rPr>
          <w:rFonts w:ascii="Arial" w:cs="Arial" w:eastAsia="Arial" w:hAnsi="Arial"/>
          <w:b/>
          <w:bCs/>
          <w:color w:val="000000"/>
          <w:sz w:val="29"/>
          <w:szCs w:val="29"/>
        </w:rPr>
        <w:t xml:space="preserve">Source notes</w:t>
      </w:r>
    </w:p>
    <w:p>
      <w:pPr>
        <w:spacing w:after="100" w:line="240"/>
        <w:rPr>
          <w:sz w:val="19"/>
          <w:szCs w:val="19"/>
        </w:rPr>
      </w:pPr>
      <w:r>
        <w:rPr>
          <w:rFonts w:ascii="Arial" w:cs="Arial" w:eastAsia="Arial" w:hAnsi="Arial"/>
          <w:color w:val="000000"/>
          <w:sz w:val="19"/>
          <w:szCs w:val="19"/>
        </w:rPr>
        <w:t xml:space="preserve">Policy checked October 28 2026. National Hemp Association, America’s Hemp Industry at a Crossroads, October 25 2026.</w:t>
      </w:r>
      <w:r>
        <w:br/>
      </w:r>
      <w:r>
        <w:rPr>
          <w:rFonts w:ascii="Arial" w:cs="Arial" w:eastAsia="Arial" w:hAnsi="Arial"/>
          <w:color w:val="000000"/>
          <w:sz w:val="19"/>
          <w:szCs w:val="19"/>
        </w:rPr>
        <w:t xml:space="preserve">https://nationalhempassociation.org/americas-hemp-industry-at-a-crossroads/</w:t>
      </w:r>
    </w:p>
    <w:p>
      <w:pPr>
        <w:spacing w:after="100" w:line="240"/>
        <w:rPr>
          <w:sz w:val="19"/>
          <w:szCs w:val="19"/>
        </w:rPr>
      </w:pPr>
      <w:r>
        <w:rPr>
          <w:rFonts w:ascii="Arial" w:cs="Arial" w:eastAsia="Arial" w:hAnsi="Arial"/>
          <w:color w:val="000000"/>
          <w:sz w:val="19"/>
          <w:szCs w:val="19"/>
        </w:rPr>
        <w:t xml:space="preserve">Federal text, H R 6500, section 2019.</w:t>
      </w:r>
      <w:r>
        <w:br/>
      </w:r>
      <w:r>
        <w:rPr>
          <w:rFonts w:ascii="Arial" w:cs="Arial" w:eastAsia="Arial" w:hAnsi="Arial"/>
          <w:color w:val="000000"/>
          <w:sz w:val="19"/>
          <w:szCs w:val="19"/>
        </w:rPr>
        <w:t xml:space="preserve">https://www.govinfo.gov/content/pkg/BILLS-119hr6500enr/html/BILLS-119hr6500enr.htm</w:t>
      </w:r>
    </w:p>
    <w:p>
      <w:pPr>
        <w:spacing w:after="100" w:line="240"/>
        <w:rPr>
          <w:sz w:val="19"/>
          <w:szCs w:val="19"/>
        </w:rPr>
      </w:pPr>
      <w:r>
        <w:rPr>
          <w:rFonts w:ascii="Arial" w:cs="Arial" w:eastAsia="Arial" w:hAnsi="Arial"/>
          <w:color w:val="000000"/>
          <w:sz w:val="19"/>
          <w:szCs w:val="19"/>
        </w:rPr>
        <w:t xml:space="preserve">Farm Aid history and founders.</w:t>
      </w:r>
      <w:r>
        <w:br/>
      </w:r>
      <w:r>
        <w:rPr>
          <w:rFonts w:ascii="Arial" w:cs="Arial" w:eastAsia="Arial" w:hAnsi="Arial"/>
          <w:color w:val="000000"/>
          <w:sz w:val="19"/>
          <w:szCs w:val="19"/>
        </w:rPr>
        <w:t xml:space="preserve">https://www.farmaid.org/about-us/</w:t>
      </w:r>
    </w:p>
    <w:sectPr>
      <w:headerReference w:type="default" r:id="rId7"/>
      <w:footerReference w:type="default" r:id="rId8"/>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000000"/>
        <w:sz w:val="18"/>
        <w:szCs w:val="18"/>
      </w:rPr>
      <w:t xml:space="preserve">Page </w:t>
    </w:r>
    <w:r>
      <w:rPr>
        <w:rFonts w:ascii="Arial" w:cs="Arial" w:eastAsia="Arial" w:hAnsi="Arial"/>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line="220"/>
      <w:rPr>
        <w:sz w:val="18"/>
        <w:szCs w:val="18"/>
      </w:rPr>
    </w:pPr>
    <w:r>
      <w:rPr>
        <w:rFonts w:ascii="Arial" w:cs="Arial" w:eastAsia="Arial" w:hAnsi="Arial"/>
        <w:color w:val="000000"/>
        <w:sz w:val="18"/>
        <w:szCs w:val="18"/>
      </w:rPr>
      <w:t xml:space="preserve">Willie Nelson Hemp Advocacy Campaign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50"/>
    </w:pPr>
    <w:rPr>
      <w:rFonts w:ascii="Arial" w:cs="Arial" w:eastAsia="Arial" w:hAnsi="Arial"/>
      <w:b/>
      <w:bCs/>
      <w:color w:val="000000"/>
      <w:sz w:val="48"/>
      <w:szCs w:val="48"/>
    </w:rPr>
  </w:style>
  <w:style w:type="paragraph" w:styleId="Heading1">
    <w:name w:val="Heading 1"/>
    <w:basedOn w:val="Normal"/>
    <w:next w:val="Normal"/>
    <w:qFormat/>
    <w:pPr>
      <w:keepNext/>
      <w:spacing w:after="150" w:before="180"/>
    </w:pPr>
    <w:rPr>
      <w:rFonts w:ascii="Arial" w:cs="Arial" w:eastAsia="Arial" w:hAnsi="Arial"/>
      <w:b/>
      <w:bCs/>
      <w:color w:val="000000"/>
      <w:sz w:val="29"/>
      <w:szCs w:val="2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Willie Nelson Hemp Advocacy Campaign</dc:title>
  <dc:creator>Laura Franklin</dc:creator>
  <dc:description>Campaign calendar and email copy for November 10 through December 10 2026</dc:description>
  <cp:lastModifiedBy>Un-named</cp:lastModifiedBy>
  <cp:revision>1</cp:revision>
  <dcterms:created xsi:type="dcterms:W3CDTF">2026-10-28T21:57:59.125Z</dcterms:created>
  <dcterms:modified xsi:type="dcterms:W3CDTF">2026-10-28T21:57:59.125Z</dcterms:modified>
</cp:coreProperties>
</file>

<file path=docProps/custom.xml><?xml version="1.0" encoding="utf-8"?>
<Properties xmlns="http://schemas.openxmlformats.org/officeDocument/2006/custom-properties" xmlns:vt="http://schemas.openxmlformats.org/officeDocument/2006/docPropsVTypes"/>
</file>