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358" w:rsidRDefault="00EE7B25" w:rsidP="00D6531E">
      <w:pPr>
        <w:pStyle w:val="1"/>
        <w:jc w:val="center"/>
      </w:pPr>
      <w:r w:rsidRPr="00EE7B25">
        <w:rPr>
          <w:rFonts w:hint="eastAsia"/>
        </w:rPr>
        <w:t>安全监管平台约谈内容的集成需求</w:t>
      </w:r>
    </w:p>
    <w:p w:rsidR="00EE7B25" w:rsidRDefault="00EE7B25" w:rsidP="00EE7B25"/>
    <w:p w:rsidR="00EE7B25" w:rsidRDefault="00447C58" w:rsidP="00EE7B25">
      <w:r>
        <w:rPr>
          <w:rFonts w:hint="eastAsia"/>
        </w:rPr>
        <w:t>业务</w:t>
      </w:r>
      <w:r w:rsidR="00EE7B25">
        <w:rPr>
          <w:rFonts w:hint="eastAsia"/>
        </w:rPr>
        <w:t>需求</w:t>
      </w:r>
      <w:r w:rsidR="00936007">
        <w:rPr>
          <w:rFonts w:hint="eastAsia"/>
        </w:rPr>
        <w:t>：在驾培行业和</w:t>
      </w:r>
      <w:r w:rsidR="00DF7DA9">
        <w:rPr>
          <w:rFonts w:hint="eastAsia"/>
        </w:rPr>
        <w:t>客运管理</w:t>
      </w:r>
      <w:r w:rsidR="008C1009">
        <w:rPr>
          <w:rFonts w:hint="eastAsia"/>
        </w:rPr>
        <w:t>两个业务子系统</w:t>
      </w:r>
      <w:r w:rsidR="00DF7DA9">
        <w:rPr>
          <w:rFonts w:hint="eastAsia"/>
        </w:rPr>
        <w:t>中，嵌入安全监管平台的约谈整改内容录入；</w:t>
      </w:r>
    </w:p>
    <w:p w:rsidR="005B24F0" w:rsidRDefault="005B24F0" w:rsidP="00EE7B25">
      <w:pPr>
        <w:rPr>
          <w:rFonts w:hint="eastAsia"/>
        </w:rPr>
      </w:pPr>
      <w:r>
        <w:rPr>
          <w:rFonts w:hint="eastAsia"/>
        </w:rPr>
        <w:t>业务子系统负责人：原负责人为余炳莹，现已离职；开发单位据了解为外包单位开发；</w:t>
      </w:r>
    </w:p>
    <w:p w:rsidR="00447C58" w:rsidRDefault="00447C58" w:rsidP="00EE7B25">
      <w:r>
        <w:rPr>
          <w:rFonts w:hint="eastAsia"/>
        </w:rPr>
        <w:t>说明：原先计划为安全监管平台提供接口对接约谈计划和约谈整改信息；为方便与各系统对接，及早日提供功能的试运行，暂时将方案设定为安全监管平台提供业务功能的界面，各业务子系统将业务功能页面嵌入原系统即可；</w:t>
      </w:r>
      <w:r w:rsidR="009D4292">
        <w:rPr>
          <w:rFonts w:hint="eastAsia"/>
        </w:rPr>
        <w:t>嵌入方式由各个子系统自行确定；</w:t>
      </w:r>
    </w:p>
    <w:p w:rsidR="00447C58" w:rsidRDefault="00447C58" w:rsidP="00EE7B25">
      <w:r>
        <w:rPr>
          <w:rFonts w:hint="eastAsia"/>
        </w:rPr>
        <w:t>安全监管平台的界面地址为：</w:t>
      </w:r>
    </w:p>
    <w:p w:rsidR="00447C58" w:rsidRDefault="00447C58" w:rsidP="00EE7B25">
      <w:r w:rsidRPr="00447C58">
        <w:rPr>
          <w:color w:val="FF0000"/>
        </w:rPr>
        <w:t>http://localhost:61839</w:t>
      </w:r>
      <w:r w:rsidRPr="00447C58">
        <w:t>/Login/AutoLogin?</w:t>
      </w:r>
      <w:r w:rsidRPr="00447C58">
        <w:rPr>
          <w:color w:val="FFC000"/>
        </w:rPr>
        <w:t>UserAccount=1</w:t>
      </w:r>
      <w:r w:rsidRPr="00447C58">
        <w:t>&amp;</w:t>
      </w:r>
      <w:r w:rsidRPr="00447C58">
        <w:rPr>
          <w:color w:val="00B0F0"/>
        </w:rPr>
        <w:t>CompanyID=3f467898151a4b21b1b2dcb53030fbdc</w:t>
      </w:r>
      <w:r w:rsidRPr="00447C58">
        <w:t>&amp;RedirectUrl=</w:t>
      </w:r>
      <w:r w:rsidRPr="00447C58">
        <w:rPr>
          <w:color w:val="FF0000"/>
        </w:rPr>
        <w:t>localhost:61839</w:t>
      </w:r>
      <w:r w:rsidRPr="00447C58">
        <w:t>/Admonish/AdmonishTalkingInfoForReformationList</w:t>
      </w:r>
    </w:p>
    <w:p w:rsidR="00447C58" w:rsidRDefault="00447C58" w:rsidP="00447C58">
      <w:r>
        <w:rPr>
          <w:rFonts w:hint="eastAsia"/>
        </w:rPr>
        <w:t>其中，红色部分为安全监管平台外网地址（需运管处提供</w:t>
      </w:r>
      <w:r w:rsidR="001A5FA0">
        <w:rPr>
          <w:rFonts w:hint="eastAsia"/>
        </w:rPr>
        <w:t>，需可配置</w:t>
      </w:r>
      <w:bookmarkStart w:id="0" w:name="_GoBack"/>
      <w:bookmarkEnd w:id="0"/>
      <w:r>
        <w:rPr>
          <w:rFonts w:hint="eastAsia"/>
        </w:rPr>
        <w:t>）；</w:t>
      </w:r>
    </w:p>
    <w:p w:rsidR="00447C58" w:rsidRDefault="00447C58" w:rsidP="00447C58">
      <w:r>
        <w:rPr>
          <w:rFonts w:hint="eastAsia"/>
        </w:rPr>
        <w:t>橙色部分为运管处在安全监管平台中为各业务子系统开放的虚拟账户账号；</w:t>
      </w:r>
    </w:p>
    <w:p w:rsidR="00447C58" w:rsidRDefault="00447C58" w:rsidP="00447C58">
      <w:r>
        <w:rPr>
          <w:rFonts w:hint="eastAsia"/>
        </w:rPr>
        <w:t>蓝色部分为该企业的标识（来源于运政在线）；</w:t>
      </w:r>
    </w:p>
    <w:p w:rsidR="00447C58" w:rsidRDefault="00447C58" w:rsidP="00447C58">
      <w:r w:rsidRPr="00447C58">
        <w:t>RedirectUrl</w:t>
      </w:r>
      <w:r>
        <w:rPr>
          <w:rFonts w:hint="eastAsia"/>
        </w:rPr>
        <w:t>后的部分，需要用</w:t>
      </w:r>
      <w:r>
        <w:rPr>
          <w:rFonts w:hint="eastAsia"/>
        </w:rPr>
        <w:t>url</w:t>
      </w:r>
      <w:r>
        <w:t>encode</w:t>
      </w:r>
      <w:r>
        <w:rPr>
          <w:rFonts w:hint="eastAsia"/>
        </w:rPr>
        <w:t>进行转码；</w:t>
      </w:r>
    </w:p>
    <w:p w:rsidR="000C5A8C" w:rsidRDefault="000C5A8C" w:rsidP="00447C58"/>
    <w:p w:rsidR="000C5A8C" w:rsidRDefault="000C5A8C" w:rsidP="00447C58">
      <w:r>
        <w:rPr>
          <w:rFonts w:hint="eastAsia"/>
        </w:rPr>
        <w:t>预计工作量：两个系统</w:t>
      </w:r>
      <w:r>
        <w:rPr>
          <w:rFonts w:hint="eastAsia"/>
        </w:rPr>
        <w:t>2</w:t>
      </w:r>
      <w:r>
        <w:rPr>
          <w:rFonts w:hint="eastAsia"/>
        </w:rPr>
        <w:t>人</w:t>
      </w:r>
      <w:r>
        <w:rPr>
          <w:rFonts w:hint="eastAsia"/>
        </w:rPr>
        <w:t>/</w:t>
      </w:r>
      <w:r>
        <w:rPr>
          <w:rFonts w:hint="eastAsia"/>
        </w:rPr>
        <w:t>天工作；</w:t>
      </w:r>
    </w:p>
    <w:p w:rsidR="00447C58" w:rsidRDefault="00447C58" w:rsidP="00447C58"/>
    <w:p w:rsidR="00447C58" w:rsidRDefault="00447C58" w:rsidP="00447C58">
      <w:r>
        <w:rPr>
          <w:rFonts w:hint="eastAsia"/>
        </w:rPr>
        <w:t>时间需求：原定于年前开放，现希望尽早，最好于本周完成部署；</w:t>
      </w:r>
    </w:p>
    <w:p w:rsidR="00024629" w:rsidRPr="00EE7B25" w:rsidRDefault="00024629" w:rsidP="00EE7B25"/>
    <w:sectPr w:rsidR="00024629" w:rsidRPr="00EE7B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5EC" w:rsidRDefault="002A65EC" w:rsidP="00EE7B25">
      <w:pPr>
        <w:spacing w:after="0" w:line="240" w:lineRule="auto"/>
      </w:pPr>
      <w:r>
        <w:separator/>
      </w:r>
    </w:p>
  </w:endnote>
  <w:endnote w:type="continuationSeparator" w:id="0">
    <w:p w:rsidR="002A65EC" w:rsidRDefault="002A65EC" w:rsidP="00EE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5EC" w:rsidRDefault="002A65EC" w:rsidP="00EE7B25">
      <w:pPr>
        <w:spacing w:after="0" w:line="240" w:lineRule="auto"/>
      </w:pPr>
      <w:r>
        <w:separator/>
      </w:r>
    </w:p>
  </w:footnote>
  <w:footnote w:type="continuationSeparator" w:id="0">
    <w:p w:rsidR="002A65EC" w:rsidRDefault="002A65EC" w:rsidP="00EE7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F7"/>
    <w:rsid w:val="00024629"/>
    <w:rsid w:val="000C5A8C"/>
    <w:rsid w:val="001A5FA0"/>
    <w:rsid w:val="002A65EC"/>
    <w:rsid w:val="00351DB6"/>
    <w:rsid w:val="00447C58"/>
    <w:rsid w:val="004F3CF7"/>
    <w:rsid w:val="005B24F0"/>
    <w:rsid w:val="008C1009"/>
    <w:rsid w:val="008E7358"/>
    <w:rsid w:val="00936007"/>
    <w:rsid w:val="009D4292"/>
    <w:rsid w:val="00D6531E"/>
    <w:rsid w:val="00DF7DA9"/>
    <w:rsid w:val="00EE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74BE"/>
  <w15:chartTrackingRefBased/>
  <w15:docId w15:val="{47D23CD7-5699-4CB1-A89F-1B951812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5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B25"/>
    <w:pPr>
      <w:tabs>
        <w:tab w:val="center" w:pos="4320"/>
        <w:tab w:val="right" w:pos="8640"/>
      </w:tabs>
      <w:spacing w:after="0" w:line="240" w:lineRule="auto"/>
    </w:pPr>
  </w:style>
  <w:style w:type="character" w:customStyle="1" w:styleId="a4">
    <w:name w:val="页眉 字符"/>
    <w:basedOn w:val="a0"/>
    <w:link w:val="a3"/>
    <w:uiPriority w:val="99"/>
    <w:rsid w:val="00EE7B25"/>
  </w:style>
  <w:style w:type="paragraph" w:styleId="a5">
    <w:name w:val="footer"/>
    <w:basedOn w:val="a"/>
    <w:link w:val="a6"/>
    <w:uiPriority w:val="99"/>
    <w:unhideWhenUsed/>
    <w:rsid w:val="00EE7B25"/>
    <w:pPr>
      <w:tabs>
        <w:tab w:val="center" w:pos="4320"/>
        <w:tab w:val="right" w:pos="8640"/>
      </w:tabs>
      <w:spacing w:after="0" w:line="240" w:lineRule="auto"/>
    </w:pPr>
  </w:style>
  <w:style w:type="character" w:customStyle="1" w:styleId="a6">
    <w:name w:val="页脚 字符"/>
    <w:basedOn w:val="a0"/>
    <w:link w:val="a5"/>
    <w:uiPriority w:val="99"/>
    <w:rsid w:val="00EE7B25"/>
  </w:style>
  <w:style w:type="paragraph" w:styleId="a7">
    <w:name w:val="Title"/>
    <w:basedOn w:val="a"/>
    <w:next w:val="a"/>
    <w:link w:val="a8"/>
    <w:uiPriority w:val="10"/>
    <w:qFormat/>
    <w:rsid w:val="00EE7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EE7B25"/>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D6531E"/>
    <w:rPr>
      <w:rFonts w:asciiTheme="majorHAnsi" w:eastAsiaTheme="majorEastAsia" w:hAnsiTheme="majorHAnsi" w:cstheme="majorBidi"/>
      <w:color w:val="2E74B5" w:themeColor="accent1" w:themeShade="BF"/>
      <w:sz w:val="32"/>
      <w:szCs w:val="32"/>
    </w:rPr>
  </w:style>
  <w:style w:type="character" w:styleId="a9">
    <w:name w:val="Hyperlink"/>
    <w:basedOn w:val="a0"/>
    <w:uiPriority w:val="99"/>
    <w:unhideWhenUsed/>
    <w:rsid w:val="00447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2018-03-12T05:58:00Z</dcterms:created>
  <dcterms:modified xsi:type="dcterms:W3CDTF">2018-03-12T06:11:00Z</dcterms:modified>
</cp:coreProperties>
</file>