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954" w:rsidRPr="00021FAD" w:rsidRDefault="002D0954" w:rsidP="002D0954">
      <w:pPr>
        <w:jc w:val="right"/>
        <w:rPr>
          <w:b/>
          <w:color w:val="auto"/>
          <w:sz w:val="48"/>
          <w:szCs w:val="48"/>
        </w:rPr>
      </w:pPr>
    </w:p>
    <w:p w:rsidR="002D0954" w:rsidRPr="00021FAD" w:rsidRDefault="002D0954" w:rsidP="002D0954">
      <w:pPr>
        <w:jc w:val="right"/>
        <w:rPr>
          <w:b/>
          <w:color w:val="auto"/>
          <w:sz w:val="48"/>
          <w:szCs w:val="48"/>
        </w:rPr>
      </w:pPr>
    </w:p>
    <w:p w:rsidR="004423E3" w:rsidRPr="00021FAD" w:rsidRDefault="004423E3" w:rsidP="002D0954">
      <w:pPr>
        <w:jc w:val="right"/>
        <w:rPr>
          <w:b/>
          <w:color w:val="auto"/>
          <w:sz w:val="48"/>
          <w:szCs w:val="48"/>
        </w:rPr>
      </w:pPr>
    </w:p>
    <w:p w:rsidR="004423E3" w:rsidRPr="00021FAD" w:rsidRDefault="004423E3" w:rsidP="002D0954">
      <w:pPr>
        <w:jc w:val="right"/>
        <w:rPr>
          <w:b/>
          <w:color w:val="auto"/>
          <w:sz w:val="48"/>
          <w:szCs w:val="48"/>
        </w:rPr>
      </w:pPr>
    </w:p>
    <w:p w:rsidR="004423E3" w:rsidRPr="00021FAD" w:rsidRDefault="004423E3" w:rsidP="002D0954">
      <w:pPr>
        <w:jc w:val="right"/>
        <w:rPr>
          <w:b/>
          <w:color w:val="auto"/>
          <w:sz w:val="48"/>
          <w:szCs w:val="48"/>
        </w:rPr>
      </w:pPr>
    </w:p>
    <w:p w:rsidR="004423E3" w:rsidRPr="00021FAD" w:rsidRDefault="004423E3" w:rsidP="002D0954">
      <w:pPr>
        <w:jc w:val="right"/>
        <w:rPr>
          <w:b/>
          <w:color w:val="auto"/>
          <w:sz w:val="48"/>
          <w:szCs w:val="48"/>
        </w:rPr>
      </w:pPr>
    </w:p>
    <w:p w:rsidR="00D76DEE" w:rsidRPr="00021FAD" w:rsidRDefault="00D76DEE" w:rsidP="002D0954">
      <w:pPr>
        <w:jc w:val="right"/>
        <w:rPr>
          <w:b/>
          <w:color w:val="auto"/>
          <w:sz w:val="48"/>
          <w:szCs w:val="48"/>
        </w:rPr>
      </w:pPr>
    </w:p>
    <w:p w:rsidR="002D0954" w:rsidRDefault="004423E3" w:rsidP="004423E3">
      <w:pPr>
        <w:tabs>
          <w:tab w:val="left" w:pos="1860"/>
          <w:tab w:val="right" w:pos="10800"/>
        </w:tabs>
        <w:jc w:val="right"/>
        <w:rPr>
          <w:b/>
          <w:color w:val="auto"/>
          <w:sz w:val="48"/>
          <w:szCs w:val="48"/>
        </w:rPr>
      </w:pPr>
      <w:r w:rsidRPr="00021FAD">
        <w:rPr>
          <w:b/>
          <w:color w:val="auto"/>
          <w:sz w:val="48"/>
          <w:szCs w:val="48"/>
        </w:rPr>
        <w:tab/>
      </w:r>
      <w:r w:rsidR="002D0954" w:rsidRPr="00021FAD">
        <w:rPr>
          <w:b/>
          <w:color w:val="auto"/>
          <w:sz w:val="48"/>
          <w:szCs w:val="48"/>
        </w:rPr>
        <w:t>Xtrin</w:t>
      </w:r>
      <w:r w:rsidR="00AB17E7">
        <w:rPr>
          <w:b/>
          <w:color w:val="auto"/>
          <w:sz w:val="48"/>
          <w:szCs w:val="48"/>
        </w:rPr>
        <w:t>sic Sensor Fusion Kalman Filter</w:t>
      </w:r>
    </w:p>
    <w:p w:rsidR="00F02FA2" w:rsidRPr="00021FAD" w:rsidRDefault="00F02FA2" w:rsidP="004423E3">
      <w:pPr>
        <w:tabs>
          <w:tab w:val="left" w:pos="1860"/>
          <w:tab w:val="right" w:pos="10800"/>
        </w:tabs>
        <w:jc w:val="right"/>
        <w:rPr>
          <w:b/>
          <w:color w:val="auto"/>
          <w:sz w:val="48"/>
          <w:szCs w:val="48"/>
        </w:rPr>
      </w:pPr>
      <w:r>
        <w:rPr>
          <w:b/>
          <w:color w:val="auto"/>
          <w:sz w:val="48"/>
          <w:szCs w:val="48"/>
        </w:rPr>
        <w:t>(fusion.c)</w:t>
      </w:r>
    </w:p>
    <w:p w:rsidR="00670395" w:rsidRDefault="00670395" w:rsidP="004423E3">
      <w:pPr>
        <w:jc w:val="right"/>
        <w:rPr>
          <w:b/>
          <w:color w:val="auto"/>
          <w:sz w:val="48"/>
          <w:szCs w:val="48"/>
        </w:rPr>
      </w:pPr>
    </w:p>
    <w:p w:rsidR="004423E3" w:rsidRPr="00021FAD" w:rsidRDefault="004423E3" w:rsidP="004423E3">
      <w:pPr>
        <w:jc w:val="right"/>
        <w:rPr>
          <w:b/>
          <w:color w:val="auto"/>
          <w:sz w:val="36"/>
          <w:szCs w:val="36"/>
        </w:rPr>
      </w:pPr>
      <w:r w:rsidRPr="00021FAD">
        <w:rPr>
          <w:color w:val="auto"/>
          <w:szCs w:val="36"/>
        </w:rPr>
        <w:tab/>
      </w:r>
      <w:r w:rsidRPr="00021FAD">
        <w:rPr>
          <w:b/>
          <w:color w:val="auto"/>
          <w:sz w:val="36"/>
          <w:szCs w:val="36"/>
        </w:rPr>
        <w:t>Technical Note</w:t>
      </w:r>
    </w:p>
    <w:p w:rsidR="00A126EA" w:rsidRPr="00021FAD" w:rsidRDefault="00A126EA" w:rsidP="004423E3">
      <w:pPr>
        <w:pStyle w:val="Subtitle1"/>
        <w:tabs>
          <w:tab w:val="left" w:pos="6969"/>
          <w:tab w:val="right" w:pos="10800"/>
        </w:tabs>
        <w:jc w:val="left"/>
        <w:outlineLvl w:val="0"/>
        <w:rPr>
          <w:color w:val="auto"/>
          <w:szCs w:val="36"/>
        </w:rPr>
      </w:pPr>
    </w:p>
    <w:p w:rsidR="002D0954" w:rsidRPr="00021FAD" w:rsidRDefault="002D0954" w:rsidP="002D0954">
      <w:pPr>
        <w:pStyle w:val="Subtitle1"/>
        <w:outlineLvl w:val="0"/>
        <w:rPr>
          <w:color w:val="auto"/>
          <w:szCs w:val="36"/>
        </w:rPr>
      </w:pPr>
    </w:p>
    <w:p w:rsidR="002D0954" w:rsidRPr="00021FAD" w:rsidRDefault="002D0954" w:rsidP="002D0954">
      <w:pPr>
        <w:pStyle w:val="Subtitle1"/>
        <w:outlineLvl w:val="0"/>
        <w:rPr>
          <w:color w:val="auto"/>
        </w:rPr>
      </w:pPr>
    </w:p>
    <w:p w:rsidR="002D0954" w:rsidRPr="00021FAD" w:rsidRDefault="002D0954" w:rsidP="002D0954">
      <w:pPr>
        <w:pStyle w:val="Version"/>
        <w:rPr>
          <w:color w:val="auto"/>
        </w:rPr>
      </w:pPr>
      <w:r w:rsidRPr="00021FAD">
        <w:rPr>
          <w:color w:val="auto"/>
        </w:rPr>
        <w:t>Document XXX</w:t>
      </w:r>
    </w:p>
    <w:p w:rsidR="002D0954" w:rsidRPr="00021FAD" w:rsidRDefault="002D0954" w:rsidP="002D0954">
      <w:pPr>
        <w:pStyle w:val="Version"/>
        <w:rPr>
          <w:color w:val="auto"/>
        </w:rPr>
      </w:pPr>
      <w:r w:rsidRPr="00021FAD">
        <w:rPr>
          <w:color w:val="auto"/>
        </w:rPr>
        <w:t>Version: Draft</w:t>
      </w:r>
    </w:p>
    <w:p w:rsidR="002D0954" w:rsidRPr="00021FAD" w:rsidRDefault="002D0954" w:rsidP="002D0954">
      <w:pPr>
        <w:pStyle w:val="Author"/>
        <w:rPr>
          <w:color w:val="auto"/>
        </w:rPr>
      </w:pPr>
      <w:r w:rsidRPr="00021FAD">
        <w:rPr>
          <w:color w:val="auto"/>
        </w:rPr>
        <w:t>Authors: Mark Pedley, Michael Stanley and Zbigniew Baranski</w:t>
      </w:r>
    </w:p>
    <w:p w:rsidR="002D0954" w:rsidRPr="00021FAD" w:rsidRDefault="002D0954" w:rsidP="002D0954">
      <w:pPr>
        <w:pStyle w:val="ReleaseDate"/>
        <w:rPr>
          <w:color w:val="auto"/>
        </w:rPr>
      </w:pPr>
      <w:r w:rsidRPr="00021FAD">
        <w:rPr>
          <w:color w:val="auto"/>
        </w:rPr>
        <w:t>Date: xx Aug 2014</w:t>
      </w:r>
    </w:p>
    <w:p w:rsidR="00D90904" w:rsidRPr="00021FAD" w:rsidRDefault="00D90904" w:rsidP="00C55A79">
      <w:pPr>
        <w:pStyle w:val="ReleaseDate"/>
        <w:rPr>
          <w:color w:val="auto"/>
        </w:rPr>
      </w:pPr>
    </w:p>
    <w:p w:rsidR="002D0954" w:rsidRPr="00021FAD" w:rsidRDefault="002D0954" w:rsidP="00C55A79">
      <w:pPr>
        <w:pStyle w:val="ReleaseDate"/>
        <w:rPr>
          <w:color w:val="auto"/>
        </w:rPr>
      </w:pPr>
    </w:p>
    <w:p w:rsidR="002D0954" w:rsidRPr="00021FAD" w:rsidRDefault="002D0954" w:rsidP="00C55A79">
      <w:pPr>
        <w:pStyle w:val="ReleaseDate"/>
        <w:rPr>
          <w:color w:val="auto"/>
        </w:rPr>
      </w:pPr>
    </w:p>
    <w:p w:rsidR="002D0954" w:rsidRPr="00021FAD" w:rsidRDefault="002D0954" w:rsidP="00C55A79">
      <w:pPr>
        <w:pStyle w:val="ReleaseDate"/>
        <w:rPr>
          <w:color w:val="auto"/>
        </w:rPr>
      </w:pPr>
    </w:p>
    <w:p w:rsidR="002D0954" w:rsidRPr="00021FAD" w:rsidRDefault="002D0954" w:rsidP="00C55A79">
      <w:pPr>
        <w:pStyle w:val="ReleaseDate"/>
        <w:rPr>
          <w:color w:val="auto"/>
        </w:rPr>
      </w:pPr>
    </w:p>
    <w:p w:rsidR="00D90904" w:rsidRPr="00021FAD" w:rsidRDefault="00D90904" w:rsidP="00C55A79">
      <w:pPr>
        <w:pStyle w:val="ReleaseDate"/>
        <w:rPr>
          <w:color w:val="auto"/>
        </w:rPr>
      </w:pPr>
    </w:p>
    <w:p w:rsidR="00D90904" w:rsidRPr="00021FAD" w:rsidRDefault="00D90904" w:rsidP="00C55A79">
      <w:pPr>
        <w:pStyle w:val="ReleaseDate"/>
        <w:rPr>
          <w:color w:val="auto"/>
        </w:rPr>
      </w:pPr>
    </w:p>
    <w:p w:rsidR="00FE42CD" w:rsidRPr="00F02FA2" w:rsidRDefault="005F7301" w:rsidP="00F02FA2">
      <w:pPr>
        <w:pStyle w:val="Paragraph"/>
        <w:rPr>
          <w:color w:val="auto"/>
        </w:rPr>
      </w:pPr>
      <w:r w:rsidRPr="00021FAD">
        <w:rPr>
          <w:noProof/>
          <w:color w:val="auto"/>
        </w:rPr>
        <w:drawing>
          <wp:inline distT="0" distB="0" distL="0" distR="0">
            <wp:extent cx="3171825" cy="1190625"/>
            <wp:effectExtent l="19050" t="0" r="9525" b="0"/>
            <wp:docPr id="1" name="Picture 1" descr="Freescale_Grayscale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scale_Grayscale_SM"/>
                    <pic:cNvPicPr>
                      <a:picLocks noChangeAspect="1" noChangeArrowheads="1"/>
                    </pic:cNvPicPr>
                  </pic:nvPicPr>
                  <pic:blipFill>
                    <a:blip r:embed="rId8" cstate="print"/>
                    <a:srcRect/>
                    <a:stretch>
                      <a:fillRect/>
                    </a:stretch>
                  </pic:blipFill>
                  <pic:spPr bwMode="auto">
                    <a:xfrm>
                      <a:off x="0" y="0"/>
                      <a:ext cx="3171825" cy="1190625"/>
                    </a:xfrm>
                    <a:prstGeom prst="rect">
                      <a:avLst/>
                    </a:prstGeom>
                    <a:noFill/>
                    <a:ln w="9525">
                      <a:noFill/>
                      <a:miter lim="800000"/>
                      <a:headEnd/>
                      <a:tailEnd/>
                    </a:ln>
                  </pic:spPr>
                </pic:pic>
              </a:graphicData>
            </a:graphic>
          </wp:inline>
        </w:drawing>
      </w:r>
    </w:p>
    <w:p w:rsidR="002D0954" w:rsidRPr="00021FAD" w:rsidRDefault="002D0954">
      <w:pPr>
        <w:widowControl/>
        <w:rPr>
          <w:b/>
          <w:caps/>
          <w:color w:val="auto"/>
          <w:sz w:val="36"/>
        </w:rPr>
      </w:pPr>
      <w:r w:rsidRPr="00021FAD">
        <w:rPr>
          <w:b/>
          <w:caps/>
          <w:color w:val="auto"/>
          <w:sz w:val="36"/>
        </w:rPr>
        <w:br w:type="page"/>
      </w:r>
    </w:p>
    <w:p w:rsidR="002D0954" w:rsidRPr="00021FAD" w:rsidRDefault="002D0954" w:rsidP="002D0954">
      <w:pPr>
        <w:rPr>
          <w:color w:val="auto"/>
          <w:sz w:val="36"/>
          <w:szCs w:val="36"/>
        </w:rPr>
      </w:pPr>
      <w:bookmarkStart w:id="0" w:name="_Toc355092253"/>
      <w:r w:rsidRPr="00021FAD">
        <w:rPr>
          <w:color w:val="auto"/>
          <w:sz w:val="36"/>
          <w:szCs w:val="36"/>
        </w:rPr>
        <w:lastRenderedPageBreak/>
        <w:t>Table of Contents</w:t>
      </w:r>
      <w:bookmarkEnd w:id="0"/>
    </w:p>
    <w:sdt>
      <w:sdtPr>
        <w:rPr>
          <w:rFonts w:ascii="Arial" w:hAnsi="Arial" w:cs="Times New Roman"/>
          <w:b w:val="0"/>
          <w:bCs w:val="0"/>
          <w:color w:val="auto"/>
          <w:sz w:val="22"/>
        </w:rPr>
        <w:id w:val="193980395"/>
        <w:docPartObj>
          <w:docPartGallery w:val="Table of Contents"/>
          <w:docPartUnique/>
        </w:docPartObj>
      </w:sdtPr>
      <w:sdtContent>
        <w:p w:rsidR="000C6E32" w:rsidRPr="00021FAD" w:rsidRDefault="00334DB0">
          <w:pPr>
            <w:pStyle w:val="TOC2"/>
            <w:tabs>
              <w:tab w:val="left" w:pos="440"/>
              <w:tab w:val="right" w:pos="10790"/>
            </w:tabs>
            <w:rPr>
              <w:rFonts w:eastAsiaTheme="minorEastAsia" w:cstheme="minorBidi"/>
              <w:b w:val="0"/>
              <w:bCs w:val="0"/>
              <w:noProof/>
              <w:color w:val="auto"/>
              <w:sz w:val="22"/>
              <w:szCs w:val="22"/>
            </w:rPr>
          </w:pPr>
          <w:r w:rsidRPr="00334DB0">
            <w:rPr>
              <w:rFonts w:eastAsiaTheme="majorEastAsia" w:cstheme="majorBidi"/>
              <w:color w:val="auto"/>
              <w:sz w:val="28"/>
              <w:szCs w:val="28"/>
            </w:rPr>
            <w:fldChar w:fldCharType="begin"/>
          </w:r>
          <w:r w:rsidR="002D0954" w:rsidRPr="00021FAD">
            <w:rPr>
              <w:color w:val="auto"/>
            </w:rPr>
            <w:instrText xml:space="preserve"> TOC \o "1-3" \h \z \u </w:instrText>
          </w:r>
          <w:r w:rsidRPr="00334DB0">
            <w:rPr>
              <w:rFonts w:eastAsiaTheme="majorEastAsia" w:cstheme="majorBidi"/>
              <w:color w:val="auto"/>
              <w:sz w:val="28"/>
              <w:szCs w:val="28"/>
            </w:rPr>
            <w:fldChar w:fldCharType="separate"/>
          </w:r>
          <w:hyperlink w:anchor="_Toc395777515" w:history="1">
            <w:r w:rsidR="000C6E32" w:rsidRPr="00021FAD">
              <w:rPr>
                <w:rStyle w:val="Hyperlink"/>
                <w:rFonts w:ascii="Helvetica" w:hAnsi="Helvetica"/>
                <w:noProof/>
                <w:color w:val="auto"/>
              </w:rPr>
              <w:t>1</w:t>
            </w:r>
            <w:r w:rsidR="000C6E32" w:rsidRPr="00021FAD">
              <w:rPr>
                <w:rFonts w:eastAsiaTheme="minorEastAsia" w:cstheme="minorBidi"/>
                <w:b w:val="0"/>
                <w:bCs w:val="0"/>
                <w:noProof/>
                <w:color w:val="auto"/>
                <w:sz w:val="22"/>
                <w:szCs w:val="22"/>
              </w:rPr>
              <w:tab/>
            </w:r>
            <w:r w:rsidR="000C6E32" w:rsidRPr="00021FAD">
              <w:rPr>
                <w:rStyle w:val="Hyperlink"/>
                <w:noProof/>
                <w:color w:val="auto"/>
              </w:rPr>
              <w:t>Introduction</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_Toc395777515 \h </w:instrText>
            </w:r>
            <w:r w:rsidRPr="00021FAD">
              <w:rPr>
                <w:noProof/>
                <w:webHidden/>
                <w:color w:val="auto"/>
              </w:rPr>
            </w:r>
            <w:r w:rsidRPr="00021FAD">
              <w:rPr>
                <w:noProof/>
                <w:webHidden/>
                <w:color w:val="auto"/>
              </w:rPr>
              <w:fldChar w:fldCharType="separate"/>
            </w:r>
            <w:r w:rsidR="00362960">
              <w:rPr>
                <w:noProof/>
                <w:webHidden/>
                <w:color w:val="auto"/>
              </w:rPr>
              <w:t>6</w:t>
            </w:r>
            <w:r w:rsidRPr="00021FAD">
              <w:rPr>
                <w:noProof/>
                <w:webHidden/>
                <w:color w:val="auto"/>
              </w:rPr>
              <w:fldChar w:fldCharType="end"/>
            </w:r>
          </w:hyperlink>
        </w:p>
        <w:p w:rsidR="000C6E32" w:rsidRPr="00021FAD" w:rsidRDefault="00334DB0">
          <w:pPr>
            <w:pStyle w:val="TOC3"/>
            <w:tabs>
              <w:tab w:val="left" w:pos="880"/>
              <w:tab w:val="right" w:pos="10790"/>
            </w:tabs>
            <w:rPr>
              <w:rFonts w:eastAsiaTheme="minorEastAsia" w:cstheme="minorBidi"/>
              <w:noProof/>
              <w:color w:val="auto"/>
              <w:sz w:val="22"/>
              <w:szCs w:val="22"/>
            </w:rPr>
          </w:pPr>
          <w:hyperlink w:anchor="_Toc395777516" w:history="1">
            <w:r w:rsidR="000C6E32" w:rsidRPr="00021FAD">
              <w:rPr>
                <w:rStyle w:val="Hyperlink"/>
                <w:noProof/>
                <w:color w:val="auto"/>
              </w:rPr>
              <w:t>1.1</w:t>
            </w:r>
            <w:r w:rsidR="000C6E32" w:rsidRPr="00021FAD">
              <w:rPr>
                <w:rFonts w:eastAsiaTheme="minorEastAsia" w:cstheme="minorBidi"/>
                <w:noProof/>
                <w:color w:val="auto"/>
                <w:sz w:val="22"/>
                <w:szCs w:val="22"/>
              </w:rPr>
              <w:tab/>
            </w:r>
            <w:r w:rsidR="000C6E32" w:rsidRPr="00021FAD">
              <w:rPr>
                <w:rStyle w:val="Hyperlink"/>
                <w:noProof/>
                <w:color w:val="auto"/>
              </w:rPr>
              <w:t>Summary</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_Toc395777516 \h </w:instrText>
            </w:r>
            <w:r w:rsidRPr="00021FAD">
              <w:rPr>
                <w:noProof/>
                <w:webHidden/>
                <w:color w:val="auto"/>
              </w:rPr>
            </w:r>
            <w:r w:rsidRPr="00021FAD">
              <w:rPr>
                <w:noProof/>
                <w:webHidden/>
                <w:color w:val="auto"/>
              </w:rPr>
              <w:fldChar w:fldCharType="separate"/>
            </w:r>
            <w:r w:rsidR="00362960">
              <w:rPr>
                <w:noProof/>
                <w:webHidden/>
                <w:color w:val="auto"/>
              </w:rPr>
              <w:t>6</w:t>
            </w:r>
            <w:r w:rsidRPr="00021FAD">
              <w:rPr>
                <w:noProof/>
                <w:webHidden/>
                <w:color w:val="auto"/>
              </w:rPr>
              <w:fldChar w:fldCharType="end"/>
            </w:r>
          </w:hyperlink>
        </w:p>
        <w:p w:rsidR="000C6E32" w:rsidRPr="00021FAD" w:rsidRDefault="00334DB0">
          <w:pPr>
            <w:pStyle w:val="TOC3"/>
            <w:tabs>
              <w:tab w:val="left" w:pos="880"/>
              <w:tab w:val="right" w:pos="10790"/>
            </w:tabs>
            <w:rPr>
              <w:rFonts w:eastAsiaTheme="minorEastAsia" w:cstheme="minorBidi"/>
              <w:noProof/>
              <w:color w:val="auto"/>
              <w:sz w:val="22"/>
              <w:szCs w:val="22"/>
            </w:rPr>
          </w:pPr>
          <w:hyperlink w:anchor="_Toc395777517" w:history="1">
            <w:r w:rsidR="000C6E32" w:rsidRPr="00021FAD">
              <w:rPr>
                <w:rStyle w:val="Hyperlink"/>
                <w:noProof/>
                <w:color w:val="auto"/>
              </w:rPr>
              <w:t>1.2</w:t>
            </w:r>
            <w:r w:rsidR="000C6E32" w:rsidRPr="00021FAD">
              <w:rPr>
                <w:rFonts w:eastAsiaTheme="minorEastAsia" w:cstheme="minorBidi"/>
                <w:noProof/>
                <w:color w:val="auto"/>
                <w:sz w:val="22"/>
                <w:szCs w:val="22"/>
              </w:rPr>
              <w:tab/>
            </w:r>
            <w:r w:rsidR="000C6E32" w:rsidRPr="00021FAD">
              <w:rPr>
                <w:rStyle w:val="Hyperlink"/>
                <w:noProof/>
                <w:color w:val="auto"/>
              </w:rPr>
              <w:t>References</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_Toc395777517 \h </w:instrText>
            </w:r>
            <w:r w:rsidRPr="00021FAD">
              <w:rPr>
                <w:noProof/>
                <w:webHidden/>
                <w:color w:val="auto"/>
              </w:rPr>
            </w:r>
            <w:r w:rsidRPr="00021FAD">
              <w:rPr>
                <w:noProof/>
                <w:webHidden/>
                <w:color w:val="auto"/>
              </w:rPr>
              <w:fldChar w:fldCharType="separate"/>
            </w:r>
            <w:r w:rsidR="00362960">
              <w:rPr>
                <w:noProof/>
                <w:webHidden/>
                <w:color w:val="auto"/>
              </w:rPr>
              <w:t>6</w:t>
            </w:r>
            <w:r w:rsidRPr="00021FAD">
              <w:rPr>
                <w:noProof/>
                <w:webHidden/>
                <w:color w:val="auto"/>
              </w:rPr>
              <w:fldChar w:fldCharType="end"/>
            </w:r>
          </w:hyperlink>
        </w:p>
        <w:p w:rsidR="000C6E32" w:rsidRPr="00021FAD" w:rsidRDefault="00334DB0">
          <w:pPr>
            <w:pStyle w:val="TOC3"/>
            <w:tabs>
              <w:tab w:val="left" w:pos="880"/>
              <w:tab w:val="right" w:pos="10790"/>
            </w:tabs>
            <w:rPr>
              <w:rFonts w:eastAsiaTheme="minorEastAsia" w:cstheme="minorBidi"/>
              <w:noProof/>
              <w:color w:val="auto"/>
              <w:sz w:val="22"/>
              <w:szCs w:val="22"/>
            </w:rPr>
          </w:pPr>
          <w:hyperlink w:anchor="_Toc395777518" w:history="1">
            <w:r w:rsidR="000C6E32" w:rsidRPr="00021FAD">
              <w:rPr>
                <w:rStyle w:val="Hyperlink"/>
                <w:noProof/>
                <w:color w:val="auto"/>
              </w:rPr>
              <w:t>1.3</w:t>
            </w:r>
            <w:r w:rsidR="000C6E32" w:rsidRPr="00021FAD">
              <w:rPr>
                <w:rFonts w:eastAsiaTheme="minorEastAsia" w:cstheme="minorBidi"/>
                <w:noProof/>
                <w:color w:val="auto"/>
                <w:sz w:val="22"/>
                <w:szCs w:val="22"/>
              </w:rPr>
              <w:tab/>
            </w:r>
            <w:r w:rsidR="000C6E32" w:rsidRPr="00021FAD">
              <w:rPr>
                <w:rStyle w:val="Hyperlink"/>
                <w:noProof/>
                <w:color w:val="auto"/>
              </w:rPr>
              <w:t>Functions</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_Toc395777518 \h </w:instrText>
            </w:r>
            <w:r w:rsidRPr="00021FAD">
              <w:rPr>
                <w:noProof/>
                <w:webHidden/>
                <w:color w:val="auto"/>
              </w:rPr>
            </w:r>
            <w:r w:rsidRPr="00021FAD">
              <w:rPr>
                <w:noProof/>
                <w:webHidden/>
                <w:color w:val="auto"/>
              </w:rPr>
              <w:fldChar w:fldCharType="separate"/>
            </w:r>
            <w:r w:rsidR="00362960">
              <w:rPr>
                <w:noProof/>
                <w:webHidden/>
                <w:color w:val="auto"/>
              </w:rPr>
              <w:t>6</w:t>
            </w:r>
            <w:r w:rsidRPr="00021FAD">
              <w:rPr>
                <w:noProof/>
                <w:webHidden/>
                <w:color w:val="auto"/>
              </w:rPr>
              <w:fldChar w:fldCharType="end"/>
            </w:r>
          </w:hyperlink>
        </w:p>
        <w:p w:rsidR="000C6E32" w:rsidRPr="00021FAD" w:rsidRDefault="00334DB0">
          <w:pPr>
            <w:pStyle w:val="TOC2"/>
            <w:tabs>
              <w:tab w:val="left" w:pos="440"/>
              <w:tab w:val="right" w:pos="10790"/>
            </w:tabs>
            <w:rPr>
              <w:rFonts w:eastAsiaTheme="minorEastAsia" w:cstheme="minorBidi"/>
              <w:b w:val="0"/>
              <w:bCs w:val="0"/>
              <w:noProof/>
              <w:color w:val="auto"/>
              <w:sz w:val="22"/>
              <w:szCs w:val="22"/>
            </w:rPr>
          </w:pPr>
          <w:hyperlink w:anchor="_Toc395777519" w:history="1">
            <w:r w:rsidR="000C6E32" w:rsidRPr="00021FAD">
              <w:rPr>
                <w:rStyle w:val="Hyperlink"/>
                <w:rFonts w:ascii="Helvetica" w:hAnsi="Helvetica"/>
                <w:noProof/>
                <w:color w:val="auto"/>
              </w:rPr>
              <w:t>2</w:t>
            </w:r>
            <w:r w:rsidR="000C6E32" w:rsidRPr="00021FAD">
              <w:rPr>
                <w:rFonts w:eastAsiaTheme="minorEastAsia" w:cstheme="minorBidi"/>
                <w:b w:val="0"/>
                <w:bCs w:val="0"/>
                <w:noProof/>
                <w:color w:val="auto"/>
                <w:sz w:val="22"/>
                <w:szCs w:val="22"/>
              </w:rPr>
              <w:tab/>
            </w:r>
            <w:r w:rsidR="000C6E32" w:rsidRPr="00021FAD">
              <w:rPr>
                <w:rStyle w:val="Hyperlink"/>
                <w:noProof/>
                <w:color w:val="auto"/>
              </w:rPr>
              <w:t>Mathematical Background</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_Toc395777519 \h </w:instrText>
            </w:r>
            <w:r w:rsidRPr="00021FAD">
              <w:rPr>
                <w:noProof/>
                <w:webHidden/>
                <w:color w:val="auto"/>
              </w:rPr>
            </w:r>
            <w:r w:rsidRPr="00021FAD">
              <w:rPr>
                <w:noProof/>
                <w:webHidden/>
                <w:color w:val="auto"/>
              </w:rPr>
              <w:fldChar w:fldCharType="separate"/>
            </w:r>
            <w:r w:rsidR="00362960">
              <w:rPr>
                <w:noProof/>
                <w:webHidden/>
                <w:color w:val="auto"/>
              </w:rPr>
              <w:t>7</w:t>
            </w:r>
            <w:r w:rsidRPr="00021FAD">
              <w:rPr>
                <w:noProof/>
                <w:webHidden/>
                <w:color w:val="auto"/>
              </w:rPr>
              <w:fldChar w:fldCharType="end"/>
            </w:r>
          </w:hyperlink>
        </w:p>
        <w:p w:rsidR="000C6E32" w:rsidRPr="00021FAD" w:rsidRDefault="00334DB0">
          <w:pPr>
            <w:pStyle w:val="TOC3"/>
            <w:tabs>
              <w:tab w:val="left" w:pos="880"/>
              <w:tab w:val="right" w:pos="10790"/>
            </w:tabs>
            <w:rPr>
              <w:rFonts w:eastAsiaTheme="minorEastAsia" w:cstheme="minorBidi"/>
              <w:noProof/>
              <w:color w:val="auto"/>
              <w:sz w:val="22"/>
              <w:szCs w:val="22"/>
            </w:rPr>
          </w:pPr>
          <w:hyperlink w:anchor="_Toc395777520" w:history="1">
            <w:r w:rsidR="000C6E32" w:rsidRPr="00021FAD">
              <w:rPr>
                <w:rStyle w:val="Hyperlink"/>
                <w:noProof/>
                <w:color w:val="auto"/>
              </w:rPr>
              <w:t>2.1</w:t>
            </w:r>
            <w:r w:rsidR="000C6E32" w:rsidRPr="00021FAD">
              <w:rPr>
                <w:rFonts w:eastAsiaTheme="minorEastAsia" w:cstheme="minorBidi"/>
                <w:noProof/>
                <w:color w:val="auto"/>
                <w:sz w:val="22"/>
                <w:szCs w:val="22"/>
              </w:rPr>
              <w:tab/>
            </w:r>
            <w:r w:rsidR="000C6E32" w:rsidRPr="00021FAD">
              <w:rPr>
                <w:rStyle w:val="Hyperlink"/>
                <w:noProof/>
                <w:color w:val="auto"/>
              </w:rPr>
              <w:t>Vector Product</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_Toc395777520 \h </w:instrText>
            </w:r>
            <w:r w:rsidRPr="00021FAD">
              <w:rPr>
                <w:noProof/>
                <w:webHidden/>
                <w:color w:val="auto"/>
              </w:rPr>
            </w:r>
            <w:r w:rsidRPr="00021FAD">
              <w:rPr>
                <w:noProof/>
                <w:webHidden/>
                <w:color w:val="auto"/>
              </w:rPr>
              <w:fldChar w:fldCharType="separate"/>
            </w:r>
            <w:r w:rsidR="00362960">
              <w:rPr>
                <w:noProof/>
                <w:webHidden/>
                <w:color w:val="auto"/>
              </w:rPr>
              <w:t>7</w:t>
            </w:r>
            <w:r w:rsidRPr="00021FAD">
              <w:rPr>
                <w:noProof/>
                <w:webHidden/>
                <w:color w:val="auto"/>
              </w:rPr>
              <w:fldChar w:fldCharType="end"/>
            </w:r>
          </w:hyperlink>
        </w:p>
        <w:p w:rsidR="000C6E32" w:rsidRPr="00021FAD" w:rsidRDefault="00334DB0">
          <w:pPr>
            <w:pStyle w:val="TOC3"/>
            <w:tabs>
              <w:tab w:val="left" w:pos="880"/>
              <w:tab w:val="right" w:pos="10790"/>
            </w:tabs>
            <w:rPr>
              <w:rFonts w:eastAsiaTheme="minorEastAsia" w:cstheme="minorBidi"/>
              <w:noProof/>
              <w:color w:val="auto"/>
              <w:sz w:val="22"/>
              <w:szCs w:val="22"/>
            </w:rPr>
          </w:pPr>
          <w:hyperlink w:anchor="_Toc395777521" w:history="1">
            <w:r w:rsidR="000C6E32" w:rsidRPr="00021FAD">
              <w:rPr>
                <w:rStyle w:val="Hyperlink"/>
                <w:noProof/>
                <w:color w:val="auto"/>
              </w:rPr>
              <w:t>2.2</w:t>
            </w:r>
            <w:r w:rsidR="000C6E32" w:rsidRPr="00021FAD">
              <w:rPr>
                <w:rFonts w:eastAsiaTheme="minorEastAsia" w:cstheme="minorBidi"/>
                <w:noProof/>
                <w:color w:val="auto"/>
                <w:sz w:val="22"/>
                <w:szCs w:val="22"/>
              </w:rPr>
              <w:tab/>
            </w:r>
            <w:r w:rsidR="000C6E32" w:rsidRPr="00021FAD">
              <w:rPr>
                <w:rStyle w:val="Hyperlink"/>
                <w:noProof/>
                <w:color w:val="auto"/>
              </w:rPr>
              <w:t>Incremental Rotations</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_Toc395777521 \h </w:instrText>
            </w:r>
            <w:r w:rsidRPr="00021FAD">
              <w:rPr>
                <w:noProof/>
                <w:webHidden/>
                <w:color w:val="auto"/>
              </w:rPr>
            </w:r>
            <w:r w:rsidRPr="00021FAD">
              <w:rPr>
                <w:noProof/>
                <w:webHidden/>
                <w:color w:val="auto"/>
              </w:rPr>
              <w:fldChar w:fldCharType="separate"/>
            </w:r>
            <w:r w:rsidR="00362960">
              <w:rPr>
                <w:noProof/>
                <w:webHidden/>
                <w:color w:val="auto"/>
              </w:rPr>
              <w:t>7</w:t>
            </w:r>
            <w:r w:rsidRPr="00021FAD">
              <w:rPr>
                <w:noProof/>
                <w:webHidden/>
                <w:color w:val="auto"/>
              </w:rPr>
              <w:fldChar w:fldCharType="end"/>
            </w:r>
          </w:hyperlink>
        </w:p>
        <w:p w:rsidR="000C6E32" w:rsidRPr="00021FAD" w:rsidRDefault="00334DB0">
          <w:pPr>
            <w:pStyle w:val="TOC3"/>
            <w:tabs>
              <w:tab w:val="left" w:pos="880"/>
              <w:tab w:val="right" w:pos="10790"/>
            </w:tabs>
            <w:rPr>
              <w:rFonts w:eastAsiaTheme="minorEastAsia" w:cstheme="minorBidi"/>
              <w:noProof/>
              <w:color w:val="auto"/>
              <w:sz w:val="22"/>
              <w:szCs w:val="22"/>
            </w:rPr>
          </w:pPr>
          <w:hyperlink w:anchor="_Toc395777522" w:history="1">
            <w:r w:rsidR="000C6E32" w:rsidRPr="00021FAD">
              <w:rPr>
                <w:rStyle w:val="Hyperlink"/>
                <w:noProof/>
                <w:color w:val="auto"/>
              </w:rPr>
              <w:t>2.3</w:t>
            </w:r>
            <w:r w:rsidR="000C6E32" w:rsidRPr="00021FAD">
              <w:rPr>
                <w:rFonts w:eastAsiaTheme="minorEastAsia" w:cstheme="minorBidi"/>
                <w:noProof/>
                <w:color w:val="auto"/>
                <w:sz w:val="22"/>
                <w:szCs w:val="22"/>
              </w:rPr>
              <w:tab/>
            </w:r>
            <w:r w:rsidR="000C6E32" w:rsidRPr="00021FAD">
              <w:rPr>
                <w:rStyle w:val="Hyperlink"/>
                <w:noProof/>
                <w:color w:val="auto"/>
              </w:rPr>
              <w:t>Product of Small Rotation Matrices</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_Toc395777522 \h </w:instrText>
            </w:r>
            <w:r w:rsidRPr="00021FAD">
              <w:rPr>
                <w:noProof/>
                <w:webHidden/>
                <w:color w:val="auto"/>
              </w:rPr>
            </w:r>
            <w:r w:rsidRPr="00021FAD">
              <w:rPr>
                <w:noProof/>
                <w:webHidden/>
                <w:color w:val="auto"/>
              </w:rPr>
              <w:fldChar w:fldCharType="separate"/>
            </w:r>
            <w:r w:rsidR="00362960">
              <w:rPr>
                <w:noProof/>
                <w:webHidden/>
                <w:color w:val="auto"/>
              </w:rPr>
              <w:t>8</w:t>
            </w:r>
            <w:r w:rsidRPr="00021FAD">
              <w:rPr>
                <w:noProof/>
                <w:webHidden/>
                <w:color w:val="auto"/>
              </w:rPr>
              <w:fldChar w:fldCharType="end"/>
            </w:r>
          </w:hyperlink>
        </w:p>
        <w:p w:rsidR="000C6E32" w:rsidRPr="00021FAD" w:rsidRDefault="00334DB0">
          <w:pPr>
            <w:pStyle w:val="TOC2"/>
            <w:tabs>
              <w:tab w:val="left" w:pos="440"/>
              <w:tab w:val="right" w:pos="10790"/>
            </w:tabs>
            <w:rPr>
              <w:rFonts w:eastAsiaTheme="minorEastAsia" w:cstheme="minorBidi"/>
              <w:b w:val="0"/>
              <w:bCs w:val="0"/>
              <w:noProof/>
              <w:color w:val="auto"/>
              <w:sz w:val="22"/>
              <w:szCs w:val="22"/>
            </w:rPr>
          </w:pPr>
          <w:hyperlink w:anchor="_Toc395777523" w:history="1">
            <w:r w:rsidR="000C6E32" w:rsidRPr="00021FAD">
              <w:rPr>
                <w:rStyle w:val="Hyperlink"/>
                <w:rFonts w:ascii="Helvetica" w:eastAsia="MS Mincho" w:hAnsi="Helvetica"/>
                <w:noProof/>
                <w:color w:val="auto"/>
              </w:rPr>
              <w:t>3</w:t>
            </w:r>
            <w:r w:rsidR="000C6E32" w:rsidRPr="00021FAD">
              <w:rPr>
                <w:rFonts w:eastAsiaTheme="minorEastAsia" w:cstheme="minorBidi"/>
                <w:b w:val="0"/>
                <w:bCs w:val="0"/>
                <w:noProof/>
                <w:color w:val="auto"/>
                <w:sz w:val="22"/>
                <w:szCs w:val="22"/>
              </w:rPr>
              <w:tab/>
            </w:r>
            <w:r w:rsidR="000C6E32" w:rsidRPr="00021FAD">
              <w:rPr>
                <w:rStyle w:val="Hyperlink"/>
                <w:rFonts w:eastAsia="MS Mincho"/>
                <w:noProof/>
                <w:color w:val="auto"/>
              </w:rPr>
              <w:t>Accelerometer, Magnetometer, Gyroscope Kalman Filter</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_Toc395777523 \h </w:instrText>
            </w:r>
            <w:r w:rsidRPr="00021FAD">
              <w:rPr>
                <w:noProof/>
                <w:webHidden/>
                <w:color w:val="auto"/>
              </w:rPr>
            </w:r>
            <w:r w:rsidRPr="00021FAD">
              <w:rPr>
                <w:noProof/>
                <w:webHidden/>
                <w:color w:val="auto"/>
              </w:rPr>
              <w:fldChar w:fldCharType="separate"/>
            </w:r>
            <w:r w:rsidR="00362960">
              <w:rPr>
                <w:noProof/>
                <w:webHidden/>
                <w:color w:val="auto"/>
              </w:rPr>
              <w:t>9</w:t>
            </w:r>
            <w:r w:rsidRPr="00021FAD">
              <w:rPr>
                <w:noProof/>
                <w:webHidden/>
                <w:color w:val="auto"/>
              </w:rPr>
              <w:fldChar w:fldCharType="end"/>
            </w:r>
          </w:hyperlink>
        </w:p>
        <w:p w:rsidR="000C6E32" w:rsidRPr="00021FAD" w:rsidRDefault="00334DB0">
          <w:pPr>
            <w:pStyle w:val="TOC3"/>
            <w:tabs>
              <w:tab w:val="left" w:pos="880"/>
              <w:tab w:val="right" w:pos="10790"/>
            </w:tabs>
            <w:rPr>
              <w:rFonts w:eastAsiaTheme="minorEastAsia" w:cstheme="minorBidi"/>
              <w:noProof/>
              <w:color w:val="auto"/>
              <w:sz w:val="22"/>
              <w:szCs w:val="22"/>
            </w:rPr>
          </w:pPr>
          <w:hyperlink w:anchor="_Toc395777524" w:history="1">
            <w:r w:rsidR="000C6E32" w:rsidRPr="00021FAD">
              <w:rPr>
                <w:rStyle w:val="Hyperlink"/>
                <w:rFonts w:eastAsia="MS Mincho"/>
                <w:noProof/>
                <w:color w:val="auto"/>
              </w:rPr>
              <w:t>3.1</w:t>
            </w:r>
            <w:r w:rsidR="000C6E32" w:rsidRPr="00021FAD">
              <w:rPr>
                <w:rFonts w:eastAsiaTheme="minorEastAsia" w:cstheme="minorBidi"/>
                <w:noProof/>
                <w:color w:val="auto"/>
                <w:sz w:val="22"/>
                <w:szCs w:val="22"/>
              </w:rPr>
              <w:tab/>
            </w:r>
            <w:r w:rsidR="000C6E32" w:rsidRPr="00021FAD">
              <w:rPr>
                <w:rStyle w:val="Hyperlink"/>
                <w:rFonts w:eastAsia="MS Mincho"/>
                <w:noProof/>
                <w:color w:val="auto"/>
              </w:rPr>
              <w:t>Model of the Error Process</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_Toc395777524 \h </w:instrText>
            </w:r>
            <w:r w:rsidRPr="00021FAD">
              <w:rPr>
                <w:noProof/>
                <w:webHidden/>
                <w:color w:val="auto"/>
              </w:rPr>
            </w:r>
            <w:r w:rsidRPr="00021FAD">
              <w:rPr>
                <w:noProof/>
                <w:webHidden/>
                <w:color w:val="auto"/>
              </w:rPr>
              <w:fldChar w:fldCharType="separate"/>
            </w:r>
            <w:r w:rsidR="00362960">
              <w:rPr>
                <w:noProof/>
                <w:webHidden/>
                <w:color w:val="auto"/>
              </w:rPr>
              <w:t>9</w:t>
            </w:r>
            <w:r w:rsidRPr="00021FAD">
              <w:rPr>
                <w:noProof/>
                <w:webHidden/>
                <w:color w:val="auto"/>
              </w:rPr>
              <w:fldChar w:fldCharType="end"/>
            </w:r>
          </w:hyperlink>
        </w:p>
        <w:p w:rsidR="000C6E32" w:rsidRPr="00021FAD" w:rsidRDefault="00334DB0">
          <w:pPr>
            <w:pStyle w:val="TOC3"/>
            <w:tabs>
              <w:tab w:val="left" w:pos="880"/>
              <w:tab w:val="right" w:pos="10790"/>
            </w:tabs>
            <w:rPr>
              <w:rFonts w:eastAsiaTheme="minorEastAsia" w:cstheme="minorBidi"/>
              <w:noProof/>
              <w:color w:val="auto"/>
              <w:sz w:val="22"/>
              <w:szCs w:val="22"/>
            </w:rPr>
          </w:pPr>
          <w:hyperlink w:anchor="_Toc395777525" w:history="1">
            <w:r w:rsidR="000C6E32" w:rsidRPr="00021FAD">
              <w:rPr>
                <w:rStyle w:val="Hyperlink"/>
                <w:rFonts w:eastAsia="MS Mincho"/>
                <w:noProof/>
                <w:color w:val="auto"/>
              </w:rPr>
              <w:t>3.2</w:t>
            </w:r>
            <w:r w:rsidR="000C6E32" w:rsidRPr="00021FAD">
              <w:rPr>
                <w:rFonts w:eastAsiaTheme="minorEastAsia" w:cstheme="minorBidi"/>
                <w:noProof/>
                <w:color w:val="auto"/>
                <w:sz w:val="22"/>
                <w:szCs w:val="22"/>
              </w:rPr>
              <w:tab/>
            </w:r>
            <w:r w:rsidR="000C6E32" w:rsidRPr="00021FAD">
              <w:rPr>
                <w:rStyle w:val="Hyperlink"/>
                <w:rFonts w:eastAsia="MS Mincho"/>
                <w:noProof/>
                <w:color w:val="auto"/>
              </w:rPr>
              <w:t>Model of the Measurement Error Process</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_Toc395777525 \h </w:instrText>
            </w:r>
            <w:r w:rsidRPr="00021FAD">
              <w:rPr>
                <w:noProof/>
                <w:webHidden/>
                <w:color w:val="auto"/>
              </w:rPr>
            </w:r>
            <w:r w:rsidRPr="00021FAD">
              <w:rPr>
                <w:noProof/>
                <w:webHidden/>
                <w:color w:val="auto"/>
              </w:rPr>
              <w:fldChar w:fldCharType="separate"/>
            </w:r>
            <w:r w:rsidR="00362960">
              <w:rPr>
                <w:noProof/>
                <w:webHidden/>
                <w:color w:val="auto"/>
              </w:rPr>
              <w:t>9</w:t>
            </w:r>
            <w:r w:rsidRPr="00021FAD">
              <w:rPr>
                <w:noProof/>
                <w:webHidden/>
                <w:color w:val="auto"/>
              </w:rPr>
              <w:fldChar w:fldCharType="end"/>
            </w:r>
          </w:hyperlink>
        </w:p>
        <w:p w:rsidR="000C6E32" w:rsidRPr="00021FAD" w:rsidRDefault="00334DB0">
          <w:pPr>
            <w:pStyle w:val="TOC3"/>
            <w:tabs>
              <w:tab w:val="left" w:pos="880"/>
              <w:tab w:val="right" w:pos="10790"/>
            </w:tabs>
            <w:rPr>
              <w:rFonts w:eastAsiaTheme="minorEastAsia" w:cstheme="minorBidi"/>
              <w:noProof/>
              <w:color w:val="auto"/>
              <w:sz w:val="22"/>
              <w:szCs w:val="22"/>
            </w:rPr>
          </w:pPr>
          <w:hyperlink w:anchor="_Toc395777526" w:history="1">
            <w:r w:rsidR="000C6E32" w:rsidRPr="00021FAD">
              <w:rPr>
                <w:rStyle w:val="Hyperlink"/>
                <w:noProof/>
                <w:color w:val="auto"/>
              </w:rPr>
              <w:t>3.3</w:t>
            </w:r>
            <w:r w:rsidR="000C6E32" w:rsidRPr="00021FAD">
              <w:rPr>
                <w:rFonts w:eastAsiaTheme="minorEastAsia" w:cstheme="minorBidi"/>
                <w:noProof/>
                <w:color w:val="auto"/>
                <w:sz w:val="22"/>
                <w:szCs w:val="22"/>
              </w:rPr>
              <w:tab/>
            </w:r>
            <w:r w:rsidR="000C6E32" w:rsidRPr="00021FAD">
              <w:rPr>
                <w:rStyle w:val="Hyperlink"/>
                <w:noProof/>
                <w:color w:val="auto"/>
              </w:rPr>
              <w:t>Kalman Filter Equations</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_Toc395777526 \h </w:instrText>
            </w:r>
            <w:r w:rsidRPr="00021FAD">
              <w:rPr>
                <w:noProof/>
                <w:webHidden/>
                <w:color w:val="auto"/>
              </w:rPr>
            </w:r>
            <w:r w:rsidRPr="00021FAD">
              <w:rPr>
                <w:noProof/>
                <w:webHidden/>
                <w:color w:val="auto"/>
              </w:rPr>
              <w:fldChar w:fldCharType="separate"/>
            </w:r>
            <w:r w:rsidR="00362960">
              <w:rPr>
                <w:noProof/>
                <w:webHidden/>
                <w:color w:val="auto"/>
              </w:rPr>
              <w:t>10</w:t>
            </w:r>
            <w:r w:rsidRPr="00021FAD">
              <w:rPr>
                <w:noProof/>
                <w:webHidden/>
                <w:color w:val="auto"/>
              </w:rPr>
              <w:fldChar w:fldCharType="end"/>
            </w:r>
          </w:hyperlink>
        </w:p>
        <w:p w:rsidR="000C6E32" w:rsidRPr="00021FAD" w:rsidRDefault="00334DB0">
          <w:pPr>
            <w:pStyle w:val="TOC2"/>
            <w:tabs>
              <w:tab w:val="left" w:pos="440"/>
              <w:tab w:val="right" w:pos="10790"/>
            </w:tabs>
            <w:rPr>
              <w:rFonts w:eastAsiaTheme="minorEastAsia" w:cstheme="minorBidi"/>
              <w:b w:val="0"/>
              <w:bCs w:val="0"/>
              <w:noProof/>
              <w:color w:val="auto"/>
              <w:sz w:val="22"/>
              <w:szCs w:val="22"/>
            </w:rPr>
          </w:pPr>
          <w:hyperlink w:anchor="_Toc395777527" w:history="1">
            <w:r w:rsidR="000C6E32" w:rsidRPr="00021FAD">
              <w:rPr>
                <w:rStyle w:val="Hyperlink"/>
                <w:rFonts w:ascii="Helvetica" w:hAnsi="Helvetica"/>
                <w:noProof/>
                <w:color w:val="auto"/>
              </w:rPr>
              <w:t>4</w:t>
            </w:r>
            <w:r w:rsidR="000C6E32" w:rsidRPr="00021FAD">
              <w:rPr>
                <w:rFonts w:eastAsiaTheme="minorEastAsia" w:cstheme="minorBidi"/>
                <w:b w:val="0"/>
                <w:bCs w:val="0"/>
                <w:noProof/>
                <w:color w:val="auto"/>
                <w:sz w:val="22"/>
                <w:szCs w:val="22"/>
              </w:rPr>
              <w:tab/>
            </w:r>
            <w:r w:rsidR="000C6E32" w:rsidRPr="00021FAD">
              <w:rPr>
                <w:rStyle w:val="Hyperlink"/>
                <w:noProof/>
                <w:color w:val="auto"/>
              </w:rPr>
              <w:t>Sensor Models</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_Toc395777527 \h </w:instrText>
            </w:r>
            <w:r w:rsidRPr="00021FAD">
              <w:rPr>
                <w:noProof/>
                <w:webHidden/>
                <w:color w:val="auto"/>
              </w:rPr>
            </w:r>
            <w:r w:rsidRPr="00021FAD">
              <w:rPr>
                <w:noProof/>
                <w:webHidden/>
                <w:color w:val="auto"/>
              </w:rPr>
              <w:fldChar w:fldCharType="separate"/>
            </w:r>
            <w:r w:rsidR="00362960">
              <w:rPr>
                <w:noProof/>
                <w:webHidden/>
                <w:color w:val="auto"/>
              </w:rPr>
              <w:t>12</w:t>
            </w:r>
            <w:r w:rsidRPr="00021FAD">
              <w:rPr>
                <w:noProof/>
                <w:webHidden/>
                <w:color w:val="auto"/>
              </w:rPr>
              <w:fldChar w:fldCharType="end"/>
            </w:r>
          </w:hyperlink>
        </w:p>
        <w:p w:rsidR="000C6E32" w:rsidRPr="00021FAD" w:rsidRDefault="00334DB0">
          <w:pPr>
            <w:pStyle w:val="TOC3"/>
            <w:tabs>
              <w:tab w:val="left" w:pos="880"/>
              <w:tab w:val="right" w:pos="10790"/>
            </w:tabs>
            <w:rPr>
              <w:rFonts w:eastAsiaTheme="minorEastAsia" w:cstheme="minorBidi"/>
              <w:noProof/>
              <w:color w:val="auto"/>
              <w:sz w:val="22"/>
              <w:szCs w:val="22"/>
            </w:rPr>
          </w:pPr>
          <w:hyperlink w:anchor="_Toc395777528" w:history="1">
            <w:r w:rsidR="000C6E32" w:rsidRPr="00021FAD">
              <w:rPr>
                <w:rStyle w:val="Hyperlink"/>
                <w:rFonts w:eastAsia="MS Mincho"/>
                <w:noProof/>
                <w:color w:val="auto"/>
              </w:rPr>
              <w:t>4.1</w:t>
            </w:r>
            <w:r w:rsidR="000C6E32" w:rsidRPr="00021FAD">
              <w:rPr>
                <w:rFonts w:eastAsiaTheme="minorEastAsia" w:cstheme="minorBidi"/>
                <w:noProof/>
                <w:color w:val="auto"/>
                <w:sz w:val="22"/>
                <w:szCs w:val="22"/>
              </w:rPr>
              <w:tab/>
            </w:r>
            <w:r w:rsidR="000C6E32" w:rsidRPr="00021FAD">
              <w:rPr>
                <w:rStyle w:val="Hyperlink"/>
                <w:rFonts w:eastAsia="MS Mincho"/>
                <w:noProof/>
                <w:color w:val="auto"/>
              </w:rPr>
              <w:t>Gyroscope Sensor Model</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_Toc395777528 \h </w:instrText>
            </w:r>
            <w:r w:rsidRPr="00021FAD">
              <w:rPr>
                <w:noProof/>
                <w:webHidden/>
                <w:color w:val="auto"/>
              </w:rPr>
            </w:r>
            <w:r w:rsidRPr="00021FAD">
              <w:rPr>
                <w:noProof/>
                <w:webHidden/>
                <w:color w:val="auto"/>
              </w:rPr>
              <w:fldChar w:fldCharType="separate"/>
            </w:r>
            <w:r w:rsidR="00362960">
              <w:rPr>
                <w:noProof/>
                <w:webHidden/>
                <w:color w:val="auto"/>
              </w:rPr>
              <w:t>12</w:t>
            </w:r>
            <w:r w:rsidRPr="00021FAD">
              <w:rPr>
                <w:noProof/>
                <w:webHidden/>
                <w:color w:val="auto"/>
              </w:rPr>
              <w:fldChar w:fldCharType="end"/>
            </w:r>
          </w:hyperlink>
        </w:p>
        <w:p w:rsidR="000C6E32" w:rsidRPr="00021FAD" w:rsidRDefault="00334DB0">
          <w:pPr>
            <w:pStyle w:val="TOC3"/>
            <w:tabs>
              <w:tab w:val="left" w:pos="880"/>
              <w:tab w:val="right" w:pos="10790"/>
            </w:tabs>
            <w:rPr>
              <w:rFonts w:eastAsiaTheme="minorEastAsia" w:cstheme="minorBidi"/>
              <w:noProof/>
              <w:color w:val="auto"/>
              <w:sz w:val="22"/>
              <w:szCs w:val="22"/>
            </w:rPr>
          </w:pPr>
          <w:hyperlink w:anchor="_Toc395777529" w:history="1">
            <w:r w:rsidR="000C6E32" w:rsidRPr="00021FAD">
              <w:rPr>
                <w:rStyle w:val="Hyperlink"/>
                <w:rFonts w:eastAsia="MS Mincho"/>
                <w:noProof/>
                <w:color w:val="auto"/>
              </w:rPr>
              <w:t>4.2</w:t>
            </w:r>
            <w:r w:rsidR="000C6E32" w:rsidRPr="00021FAD">
              <w:rPr>
                <w:rFonts w:eastAsiaTheme="minorEastAsia" w:cstheme="minorBidi"/>
                <w:noProof/>
                <w:color w:val="auto"/>
                <w:sz w:val="22"/>
                <w:szCs w:val="22"/>
              </w:rPr>
              <w:tab/>
            </w:r>
            <w:r w:rsidR="000C6E32" w:rsidRPr="00021FAD">
              <w:rPr>
                <w:rStyle w:val="Hyperlink"/>
                <w:rFonts w:eastAsia="MS Mincho"/>
                <w:noProof/>
                <w:color w:val="auto"/>
              </w:rPr>
              <w:t>Accelerometer Sensor Model</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_Toc395777529 \h </w:instrText>
            </w:r>
            <w:r w:rsidRPr="00021FAD">
              <w:rPr>
                <w:noProof/>
                <w:webHidden/>
                <w:color w:val="auto"/>
              </w:rPr>
            </w:r>
            <w:r w:rsidRPr="00021FAD">
              <w:rPr>
                <w:noProof/>
                <w:webHidden/>
                <w:color w:val="auto"/>
              </w:rPr>
              <w:fldChar w:fldCharType="separate"/>
            </w:r>
            <w:r w:rsidR="00362960">
              <w:rPr>
                <w:noProof/>
                <w:webHidden/>
                <w:color w:val="auto"/>
              </w:rPr>
              <w:t>12</w:t>
            </w:r>
            <w:r w:rsidRPr="00021FAD">
              <w:rPr>
                <w:noProof/>
                <w:webHidden/>
                <w:color w:val="auto"/>
              </w:rPr>
              <w:fldChar w:fldCharType="end"/>
            </w:r>
          </w:hyperlink>
        </w:p>
        <w:p w:rsidR="000C6E32" w:rsidRPr="00021FAD" w:rsidRDefault="00334DB0">
          <w:pPr>
            <w:pStyle w:val="TOC3"/>
            <w:tabs>
              <w:tab w:val="left" w:pos="880"/>
              <w:tab w:val="right" w:pos="10790"/>
            </w:tabs>
            <w:rPr>
              <w:rFonts w:eastAsiaTheme="minorEastAsia" w:cstheme="minorBidi"/>
              <w:noProof/>
              <w:color w:val="auto"/>
              <w:sz w:val="22"/>
              <w:szCs w:val="22"/>
            </w:rPr>
          </w:pPr>
          <w:hyperlink w:anchor="_Toc395777530" w:history="1">
            <w:r w:rsidR="000C6E32" w:rsidRPr="00021FAD">
              <w:rPr>
                <w:rStyle w:val="Hyperlink"/>
                <w:rFonts w:eastAsia="MS Mincho"/>
                <w:noProof/>
                <w:color w:val="auto"/>
              </w:rPr>
              <w:t>4.3</w:t>
            </w:r>
            <w:r w:rsidR="000C6E32" w:rsidRPr="00021FAD">
              <w:rPr>
                <w:rFonts w:eastAsiaTheme="minorEastAsia" w:cstheme="minorBidi"/>
                <w:noProof/>
                <w:color w:val="auto"/>
                <w:sz w:val="22"/>
                <w:szCs w:val="22"/>
              </w:rPr>
              <w:tab/>
            </w:r>
            <w:r w:rsidR="000C6E32" w:rsidRPr="00021FAD">
              <w:rPr>
                <w:rStyle w:val="Hyperlink"/>
                <w:rFonts w:eastAsia="MS Mincho"/>
                <w:noProof/>
                <w:color w:val="auto"/>
              </w:rPr>
              <w:t>Magnetometer Sensor Model</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_Toc395777530 \h </w:instrText>
            </w:r>
            <w:r w:rsidRPr="00021FAD">
              <w:rPr>
                <w:noProof/>
                <w:webHidden/>
                <w:color w:val="auto"/>
              </w:rPr>
            </w:r>
            <w:r w:rsidRPr="00021FAD">
              <w:rPr>
                <w:noProof/>
                <w:webHidden/>
                <w:color w:val="auto"/>
              </w:rPr>
              <w:fldChar w:fldCharType="separate"/>
            </w:r>
            <w:r w:rsidR="00362960">
              <w:rPr>
                <w:noProof/>
                <w:webHidden/>
                <w:color w:val="auto"/>
              </w:rPr>
              <w:t>13</w:t>
            </w:r>
            <w:r w:rsidRPr="00021FAD">
              <w:rPr>
                <w:noProof/>
                <w:webHidden/>
                <w:color w:val="auto"/>
              </w:rPr>
              <w:fldChar w:fldCharType="end"/>
            </w:r>
          </w:hyperlink>
        </w:p>
        <w:p w:rsidR="000C6E32" w:rsidRPr="00021FAD" w:rsidRDefault="00334DB0">
          <w:pPr>
            <w:pStyle w:val="TOC2"/>
            <w:tabs>
              <w:tab w:val="left" w:pos="440"/>
              <w:tab w:val="right" w:pos="10790"/>
            </w:tabs>
            <w:rPr>
              <w:rFonts w:eastAsiaTheme="minorEastAsia" w:cstheme="minorBidi"/>
              <w:b w:val="0"/>
              <w:bCs w:val="0"/>
              <w:noProof/>
              <w:color w:val="auto"/>
              <w:sz w:val="22"/>
              <w:szCs w:val="22"/>
            </w:rPr>
          </w:pPr>
          <w:hyperlink w:anchor="_Toc395777531" w:history="1">
            <w:r w:rsidR="000C6E32" w:rsidRPr="00021FAD">
              <w:rPr>
                <w:rStyle w:val="Hyperlink"/>
                <w:rFonts w:ascii="Helvetica" w:hAnsi="Helvetica"/>
                <w:noProof/>
                <w:color w:val="auto"/>
              </w:rPr>
              <w:t>5</w:t>
            </w:r>
            <w:r w:rsidR="000C6E32" w:rsidRPr="00021FAD">
              <w:rPr>
                <w:rFonts w:eastAsiaTheme="minorEastAsia" w:cstheme="minorBidi"/>
                <w:b w:val="0"/>
                <w:bCs w:val="0"/>
                <w:noProof/>
                <w:color w:val="auto"/>
                <w:sz w:val="22"/>
                <w:szCs w:val="22"/>
              </w:rPr>
              <w:tab/>
            </w:r>
            <w:r w:rsidR="000C6E32" w:rsidRPr="00021FAD">
              <w:rPr>
                <w:rStyle w:val="Hyperlink"/>
                <w:noProof/>
                <w:color w:val="auto"/>
              </w:rPr>
              <w:t>Orientation Estimates</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_Toc395777531 \h </w:instrText>
            </w:r>
            <w:r w:rsidRPr="00021FAD">
              <w:rPr>
                <w:noProof/>
                <w:webHidden/>
                <w:color w:val="auto"/>
              </w:rPr>
            </w:r>
            <w:r w:rsidRPr="00021FAD">
              <w:rPr>
                <w:noProof/>
                <w:webHidden/>
                <w:color w:val="auto"/>
              </w:rPr>
              <w:fldChar w:fldCharType="separate"/>
            </w:r>
            <w:r w:rsidR="00362960">
              <w:rPr>
                <w:noProof/>
                <w:webHidden/>
                <w:color w:val="auto"/>
              </w:rPr>
              <w:t>14</w:t>
            </w:r>
            <w:r w:rsidRPr="00021FAD">
              <w:rPr>
                <w:noProof/>
                <w:webHidden/>
                <w:color w:val="auto"/>
              </w:rPr>
              <w:fldChar w:fldCharType="end"/>
            </w:r>
          </w:hyperlink>
        </w:p>
        <w:p w:rsidR="000C6E32" w:rsidRPr="00021FAD" w:rsidRDefault="00334DB0">
          <w:pPr>
            <w:pStyle w:val="TOC3"/>
            <w:tabs>
              <w:tab w:val="left" w:pos="880"/>
              <w:tab w:val="right" w:pos="10790"/>
            </w:tabs>
            <w:rPr>
              <w:rFonts w:eastAsiaTheme="minorEastAsia" w:cstheme="minorBidi"/>
              <w:noProof/>
              <w:color w:val="auto"/>
              <w:sz w:val="22"/>
              <w:szCs w:val="22"/>
            </w:rPr>
          </w:pPr>
          <w:hyperlink w:anchor="_Toc395777532" w:history="1">
            <w:r w:rsidR="000C6E32" w:rsidRPr="00021FAD">
              <w:rPr>
                <w:rStyle w:val="Hyperlink"/>
                <w:noProof/>
                <w:color w:val="auto"/>
              </w:rPr>
              <w:t>5.1</w:t>
            </w:r>
            <w:r w:rsidR="000C6E32" w:rsidRPr="00021FAD">
              <w:rPr>
                <w:rFonts w:eastAsiaTheme="minorEastAsia" w:cstheme="minorBidi"/>
                <w:noProof/>
                <w:color w:val="auto"/>
                <w:sz w:val="22"/>
                <w:szCs w:val="22"/>
              </w:rPr>
              <w:tab/>
            </w:r>
            <w:r w:rsidR="000C6E32" w:rsidRPr="00021FAD">
              <w:rPr>
                <w:rStyle w:val="Hyperlink"/>
                <w:noProof/>
                <w:color w:val="auto"/>
              </w:rPr>
              <w:t>A Priori Orientation Estimate</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_Toc395777532 \h </w:instrText>
            </w:r>
            <w:r w:rsidRPr="00021FAD">
              <w:rPr>
                <w:noProof/>
                <w:webHidden/>
                <w:color w:val="auto"/>
              </w:rPr>
            </w:r>
            <w:r w:rsidRPr="00021FAD">
              <w:rPr>
                <w:noProof/>
                <w:webHidden/>
                <w:color w:val="auto"/>
              </w:rPr>
              <w:fldChar w:fldCharType="separate"/>
            </w:r>
            <w:r w:rsidR="00362960">
              <w:rPr>
                <w:noProof/>
                <w:webHidden/>
                <w:color w:val="auto"/>
              </w:rPr>
              <w:t>14</w:t>
            </w:r>
            <w:r w:rsidRPr="00021FAD">
              <w:rPr>
                <w:noProof/>
                <w:webHidden/>
                <w:color w:val="auto"/>
              </w:rPr>
              <w:fldChar w:fldCharType="end"/>
            </w:r>
          </w:hyperlink>
        </w:p>
        <w:p w:rsidR="000C6E32" w:rsidRPr="00021FAD" w:rsidRDefault="00334DB0">
          <w:pPr>
            <w:pStyle w:val="TOC3"/>
            <w:tabs>
              <w:tab w:val="left" w:pos="880"/>
              <w:tab w:val="right" w:pos="10790"/>
            </w:tabs>
            <w:rPr>
              <w:rFonts w:eastAsiaTheme="minorEastAsia" w:cstheme="minorBidi"/>
              <w:noProof/>
              <w:color w:val="auto"/>
              <w:sz w:val="22"/>
              <w:szCs w:val="22"/>
            </w:rPr>
          </w:pPr>
          <w:hyperlink w:anchor="_Toc395777533" w:history="1">
            <w:r w:rsidR="000C6E32" w:rsidRPr="00021FAD">
              <w:rPr>
                <w:rStyle w:val="Hyperlink"/>
                <w:noProof/>
                <w:color w:val="auto"/>
              </w:rPr>
              <w:t>5.2</w:t>
            </w:r>
            <w:r w:rsidR="000C6E32" w:rsidRPr="00021FAD">
              <w:rPr>
                <w:rFonts w:eastAsiaTheme="minorEastAsia" w:cstheme="minorBidi"/>
                <w:noProof/>
                <w:color w:val="auto"/>
                <w:sz w:val="22"/>
                <w:szCs w:val="22"/>
              </w:rPr>
              <w:tab/>
            </w:r>
            <w:r w:rsidR="000C6E32" w:rsidRPr="00021FAD">
              <w:rPr>
                <w:rStyle w:val="Hyperlink"/>
                <w:noProof/>
                <w:color w:val="auto"/>
              </w:rPr>
              <w:t>A Posteriori Orientation Estimate</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_Toc395777533 \h </w:instrText>
            </w:r>
            <w:r w:rsidRPr="00021FAD">
              <w:rPr>
                <w:noProof/>
                <w:webHidden/>
                <w:color w:val="auto"/>
              </w:rPr>
            </w:r>
            <w:r w:rsidRPr="00021FAD">
              <w:rPr>
                <w:noProof/>
                <w:webHidden/>
                <w:color w:val="auto"/>
              </w:rPr>
              <w:fldChar w:fldCharType="separate"/>
            </w:r>
            <w:r w:rsidR="00362960">
              <w:rPr>
                <w:noProof/>
                <w:webHidden/>
                <w:color w:val="auto"/>
              </w:rPr>
              <w:t>14</w:t>
            </w:r>
            <w:r w:rsidRPr="00021FAD">
              <w:rPr>
                <w:noProof/>
                <w:webHidden/>
                <w:color w:val="auto"/>
              </w:rPr>
              <w:fldChar w:fldCharType="end"/>
            </w:r>
          </w:hyperlink>
        </w:p>
        <w:p w:rsidR="000C6E32" w:rsidRPr="00021FAD" w:rsidRDefault="00334DB0">
          <w:pPr>
            <w:pStyle w:val="TOC2"/>
            <w:tabs>
              <w:tab w:val="left" w:pos="440"/>
              <w:tab w:val="right" w:pos="10790"/>
            </w:tabs>
            <w:rPr>
              <w:rFonts w:eastAsiaTheme="minorEastAsia" w:cstheme="minorBidi"/>
              <w:b w:val="0"/>
              <w:bCs w:val="0"/>
              <w:noProof/>
              <w:color w:val="auto"/>
              <w:sz w:val="22"/>
              <w:szCs w:val="22"/>
            </w:rPr>
          </w:pPr>
          <w:hyperlink w:anchor="_Toc395777534" w:history="1">
            <w:r w:rsidR="000C6E32" w:rsidRPr="00021FAD">
              <w:rPr>
                <w:rStyle w:val="Hyperlink"/>
                <w:rFonts w:ascii="Helvetica" w:hAnsi="Helvetica"/>
                <w:noProof/>
                <w:color w:val="auto"/>
              </w:rPr>
              <w:t>6</w:t>
            </w:r>
            <w:r w:rsidR="000C6E32" w:rsidRPr="00021FAD">
              <w:rPr>
                <w:rFonts w:eastAsiaTheme="minorEastAsia" w:cstheme="minorBidi"/>
                <w:b w:val="0"/>
                <w:bCs w:val="0"/>
                <w:noProof/>
                <w:color w:val="auto"/>
                <w:sz w:val="22"/>
                <w:szCs w:val="22"/>
              </w:rPr>
              <w:tab/>
            </w:r>
            <w:r w:rsidR="000C6E32" w:rsidRPr="00021FAD">
              <w:rPr>
                <w:rStyle w:val="Hyperlink"/>
                <w:noProof/>
                <w:color w:val="auto"/>
              </w:rPr>
              <w:t>Acceleration Estimates</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_Toc395777534 \h </w:instrText>
            </w:r>
            <w:r w:rsidRPr="00021FAD">
              <w:rPr>
                <w:noProof/>
                <w:webHidden/>
                <w:color w:val="auto"/>
              </w:rPr>
            </w:r>
            <w:r w:rsidRPr="00021FAD">
              <w:rPr>
                <w:noProof/>
                <w:webHidden/>
                <w:color w:val="auto"/>
              </w:rPr>
              <w:fldChar w:fldCharType="separate"/>
            </w:r>
            <w:r w:rsidR="00362960">
              <w:rPr>
                <w:noProof/>
                <w:webHidden/>
                <w:color w:val="auto"/>
              </w:rPr>
              <w:t>15</w:t>
            </w:r>
            <w:r w:rsidRPr="00021FAD">
              <w:rPr>
                <w:noProof/>
                <w:webHidden/>
                <w:color w:val="auto"/>
              </w:rPr>
              <w:fldChar w:fldCharType="end"/>
            </w:r>
          </w:hyperlink>
        </w:p>
        <w:p w:rsidR="000C6E32" w:rsidRPr="00021FAD" w:rsidRDefault="00334DB0">
          <w:pPr>
            <w:pStyle w:val="TOC3"/>
            <w:tabs>
              <w:tab w:val="left" w:pos="880"/>
              <w:tab w:val="right" w:pos="10790"/>
            </w:tabs>
            <w:rPr>
              <w:rFonts w:eastAsiaTheme="minorEastAsia" w:cstheme="minorBidi"/>
              <w:noProof/>
              <w:color w:val="auto"/>
              <w:sz w:val="22"/>
              <w:szCs w:val="22"/>
            </w:rPr>
          </w:pPr>
          <w:hyperlink w:anchor="_Toc395777535" w:history="1">
            <w:r w:rsidR="000C6E32" w:rsidRPr="00021FAD">
              <w:rPr>
                <w:rStyle w:val="Hyperlink"/>
                <w:noProof/>
                <w:color w:val="auto"/>
              </w:rPr>
              <w:t>6.1</w:t>
            </w:r>
            <w:r w:rsidR="000C6E32" w:rsidRPr="00021FAD">
              <w:rPr>
                <w:rFonts w:eastAsiaTheme="minorEastAsia" w:cstheme="minorBidi"/>
                <w:noProof/>
                <w:color w:val="auto"/>
                <w:sz w:val="22"/>
                <w:szCs w:val="22"/>
              </w:rPr>
              <w:tab/>
            </w:r>
            <w:r w:rsidR="000C6E32" w:rsidRPr="00021FAD">
              <w:rPr>
                <w:rStyle w:val="Hyperlink"/>
                <w:noProof/>
                <w:color w:val="auto"/>
              </w:rPr>
              <w:t>A Priori Acceleration Estimate</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_Toc395777535 \h </w:instrText>
            </w:r>
            <w:r w:rsidRPr="00021FAD">
              <w:rPr>
                <w:noProof/>
                <w:webHidden/>
                <w:color w:val="auto"/>
              </w:rPr>
            </w:r>
            <w:r w:rsidRPr="00021FAD">
              <w:rPr>
                <w:noProof/>
                <w:webHidden/>
                <w:color w:val="auto"/>
              </w:rPr>
              <w:fldChar w:fldCharType="separate"/>
            </w:r>
            <w:r w:rsidR="00362960">
              <w:rPr>
                <w:noProof/>
                <w:webHidden/>
                <w:color w:val="auto"/>
              </w:rPr>
              <w:t>15</w:t>
            </w:r>
            <w:r w:rsidRPr="00021FAD">
              <w:rPr>
                <w:noProof/>
                <w:webHidden/>
                <w:color w:val="auto"/>
              </w:rPr>
              <w:fldChar w:fldCharType="end"/>
            </w:r>
          </w:hyperlink>
        </w:p>
        <w:p w:rsidR="000C6E32" w:rsidRPr="00021FAD" w:rsidRDefault="00334DB0">
          <w:pPr>
            <w:pStyle w:val="TOC3"/>
            <w:tabs>
              <w:tab w:val="left" w:pos="880"/>
              <w:tab w:val="right" w:pos="10790"/>
            </w:tabs>
            <w:rPr>
              <w:rFonts w:eastAsiaTheme="minorEastAsia" w:cstheme="minorBidi"/>
              <w:noProof/>
              <w:color w:val="auto"/>
              <w:sz w:val="22"/>
              <w:szCs w:val="22"/>
            </w:rPr>
          </w:pPr>
          <w:hyperlink w:anchor="_Toc395777536" w:history="1">
            <w:r w:rsidR="000C6E32" w:rsidRPr="00021FAD">
              <w:rPr>
                <w:rStyle w:val="Hyperlink"/>
                <w:noProof/>
                <w:color w:val="auto"/>
              </w:rPr>
              <w:t>6.2</w:t>
            </w:r>
            <w:r w:rsidR="000C6E32" w:rsidRPr="00021FAD">
              <w:rPr>
                <w:rFonts w:eastAsiaTheme="minorEastAsia" w:cstheme="minorBidi"/>
                <w:noProof/>
                <w:color w:val="auto"/>
                <w:sz w:val="22"/>
                <w:szCs w:val="22"/>
              </w:rPr>
              <w:tab/>
            </w:r>
            <w:r w:rsidR="000C6E32" w:rsidRPr="00021FAD">
              <w:rPr>
                <w:rStyle w:val="Hyperlink"/>
                <w:noProof/>
                <w:color w:val="auto"/>
              </w:rPr>
              <w:t>A Posteriori Acceleration Estimate</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_Toc395777536 \h </w:instrText>
            </w:r>
            <w:r w:rsidRPr="00021FAD">
              <w:rPr>
                <w:noProof/>
                <w:webHidden/>
                <w:color w:val="auto"/>
              </w:rPr>
            </w:r>
            <w:r w:rsidRPr="00021FAD">
              <w:rPr>
                <w:noProof/>
                <w:webHidden/>
                <w:color w:val="auto"/>
              </w:rPr>
              <w:fldChar w:fldCharType="separate"/>
            </w:r>
            <w:r w:rsidR="00362960">
              <w:rPr>
                <w:noProof/>
                <w:webHidden/>
                <w:color w:val="auto"/>
              </w:rPr>
              <w:t>15</w:t>
            </w:r>
            <w:r w:rsidRPr="00021FAD">
              <w:rPr>
                <w:noProof/>
                <w:webHidden/>
                <w:color w:val="auto"/>
              </w:rPr>
              <w:fldChar w:fldCharType="end"/>
            </w:r>
          </w:hyperlink>
        </w:p>
        <w:p w:rsidR="000C6E32" w:rsidRPr="00021FAD" w:rsidRDefault="00334DB0">
          <w:pPr>
            <w:pStyle w:val="TOC2"/>
            <w:tabs>
              <w:tab w:val="left" w:pos="440"/>
              <w:tab w:val="right" w:pos="10790"/>
            </w:tabs>
            <w:rPr>
              <w:rFonts w:eastAsiaTheme="minorEastAsia" w:cstheme="minorBidi"/>
              <w:b w:val="0"/>
              <w:bCs w:val="0"/>
              <w:noProof/>
              <w:color w:val="auto"/>
              <w:sz w:val="22"/>
              <w:szCs w:val="22"/>
            </w:rPr>
          </w:pPr>
          <w:hyperlink w:anchor="_Toc395777537" w:history="1">
            <w:r w:rsidR="000C6E32" w:rsidRPr="00021FAD">
              <w:rPr>
                <w:rStyle w:val="Hyperlink"/>
                <w:rFonts w:ascii="Helvetica" w:hAnsi="Helvetica"/>
                <w:noProof/>
                <w:color w:val="auto"/>
              </w:rPr>
              <w:t>7</w:t>
            </w:r>
            <w:r w:rsidR="000C6E32" w:rsidRPr="00021FAD">
              <w:rPr>
                <w:rFonts w:eastAsiaTheme="minorEastAsia" w:cstheme="minorBidi"/>
                <w:b w:val="0"/>
                <w:bCs w:val="0"/>
                <w:noProof/>
                <w:color w:val="auto"/>
                <w:sz w:val="22"/>
                <w:szCs w:val="22"/>
              </w:rPr>
              <w:tab/>
            </w:r>
            <w:r w:rsidR="000C6E32" w:rsidRPr="00021FAD">
              <w:rPr>
                <w:rStyle w:val="Hyperlink"/>
                <w:noProof/>
                <w:color w:val="auto"/>
              </w:rPr>
              <w:t>Measurement Error and Matrix</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_Toc395777537 \h </w:instrText>
            </w:r>
            <w:r w:rsidRPr="00021FAD">
              <w:rPr>
                <w:noProof/>
                <w:webHidden/>
                <w:color w:val="auto"/>
              </w:rPr>
            </w:r>
            <w:r w:rsidRPr="00021FAD">
              <w:rPr>
                <w:noProof/>
                <w:webHidden/>
                <w:color w:val="auto"/>
              </w:rPr>
              <w:fldChar w:fldCharType="separate"/>
            </w:r>
            <w:r w:rsidR="00362960">
              <w:rPr>
                <w:noProof/>
                <w:webHidden/>
                <w:color w:val="auto"/>
              </w:rPr>
              <w:t>16</w:t>
            </w:r>
            <w:r w:rsidRPr="00021FAD">
              <w:rPr>
                <w:noProof/>
                <w:webHidden/>
                <w:color w:val="auto"/>
              </w:rPr>
              <w:fldChar w:fldCharType="end"/>
            </w:r>
          </w:hyperlink>
        </w:p>
        <w:p w:rsidR="000C6E32" w:rsidRPr="00021FAD" w:rsidRDefault="00334DB0">
          <w:pPr>
            <w:pStyle w:val="TOC3"/>
            <w:tabs>
              <w:tab w:val="left" w:pos="880"/>
              <w:tab w:val="right" w:pos="10790"/>
            </w:tabs>
            <w:rPr>
              <w:rFonts w:eastAsiaTheme="minorEastAsia" w:cstheme="minorBidi"/>
              <w:noProof/>
              <w:color w:val="auto"/>
              <w:sz w:val="22"/>
              <w:szCs w:val="22"/>
            </w:rPr>
          </w:pPr>
          <w:hyperlink w:anchor="_Toc395777538" w:history="1">
            <w:r w:rsidR="000C6E32" w:rsidRPr="00021FAD">
              <w:rPr>
                <w:rStyle w:val="Hyperlink"/>
                <w:rFonts w:eastAsia="MS Mincho"/>
                <w:noProof/>
                <w:color w:val="auto"/>
              </w:rPr>
              <w:t>7.1</w:t>
            </w:r>
            <w:r w:rsidR="000C6E32" w:rsidRPr="00021FAD">
              <w:rPr>
                <w:rFonts w:eastAsiaTheme="minorEastAsia" w:cstheme="minorBidi"/>
                <w:noProof/>
                <w:color w:val="auto"/>
                <w:sz w:val="22"/>
                <w:szCs w:val="22"/>
              </w:rPr>
              <w:tab/>
            </w:r>
            <w:r w:rsidR="000C6E32" w:rsidRPr="00021FAD">
              <w:rPr>
                <w:rStyle w:val="Hyperlink"/>
                <w:rFonts w:eastAsia="MS Mincho"/>
                <w:noProof/>
                <w:color w:val="auto"/>
              </w:rPr>
              <w:t>Introduction</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_Toc395777538 \h </w:instrText>
            </w:r>
            <w:r w:rsidRPr="00021FAD">
              <w:rPr>
                <w:noProof/>
                <w:webHidden/>
                <w:color w:val="auto"/>
              </w:rPr>
            </w:r>
            <w:r w:rsidRPr="00021FAD">
              <w:rPr>
                <w:noProof/>
                <w:webHidden/>
                <w:color w:val="auto"/>
              </w:rPr>
              <w:fldChar w:fldCharType="separate"/>
            </w:r>
            <w:r w:rsidR="00362960">
              <w:rPr>
                <w:noProof/>
                <w:webHidden/>
                <w:color w:val="auto"/>
              </w:rPr>
              <w:t>16</w:t>
            </w:r>
            <w:r w:rsidRPr="00021FAD">
              <w:rPr>
                <w:noProof/>
                <w:webHidden/>
                <w:color w:val="auto"/>
              </w:rPr>
              <w:fldChar w:fldCharType="end"/>
            </w:r>
          </w:hyperlink>
        </w:p>
        <w:p w:rsidR="000C6E32" w:rsidRPr="00021FAD" w:rsidRDefault="00334DB0">
          <w:pPr>
            <w:pStyle w:val="TOC3"/>
            <w:tabs>
              <w:tab w:val="left" w:pos="880"/>
              <w:tab w:val="right" w:pos="10790"/>
            </w:tabs>
            <w:rPr>
              <w:rFonts w:eastAsiaTheme="minorEastAsia" w:cstheme="minorBidi"/>
              <w:noProof/>
              <w:color w:val="auto"/>
              <w:sz w:val="22"/>
              <w:szCs w:val="22"/>
            </w:rPr>
          </w:pPr>
          <w:hyperlink w:anchor="_Toc395777539" w:history="1">
            <w:r w:rsidR="000C6E32" w:rsidRPr="00021FAD">
              <w:rPr>
                <w:rStyle w:val="Hyperlink"/>
                <w:rFonts w:eastAsia="MS Mincho"/>
                <w:noProof/>
                <w:color w:val="auto"/>
              </w:rPr>
              <w:t>7.2</w:t>
            </w:r>
            <w:r w:rsidR="000C6E32" w:rsidRPr="00021FAD">
              <w:rPr>
                <w:rFonts w:eastAsiaTheme="minorEastAsia" w:cstheme="minorBidi"/>
                <w:noProof/>
                <w:color w:val="auto"/>
                <w:sz w:val="22"/>
                <w:szCs w:val="22"/>
              </w:rPr>
              <w:tab/>
            </w:r>
            <w:r w:rsidR="000C6E32" w:rsidRPr="00021FAD">
              <w:rPr>
                <w:rStyle w:val="Hyperlink"/>
                <w:rFonts w:eastAsia="MS Mincho"/>
                <w:noProof/>
                <w:color w:val="auto"/>
              </w:rPr>
              <w:t>Calculation of the Measurement Error Vector</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_Toc395777539 \h </w:instrText>
            </w:r>
            <w:r w:rsidRPr="00021FAD">
              <w:rPr>
                <w:noProof/>
                <w:webHidden/>
                <w:color w:val="auto"/>
              </w:rPr>
            </w:r>
            <w:r w:rsidRPr="00021FAD">
              <w:rPr>
                <w:noProof/>
                <w:webHidden/>
                <w:color w:val="auto"/>
              </w:rPr>
              <w:fldChar w:fldCharType="separate"/>
            </w:r>
            <w:r w:rsidR="00362960">
              <w:rPr>
                <w:noProof/>
                <w:webHidden/>
                <w:color w:val="auto"/>
              </w:rPr>
              <w:t>16</w:t>
            </w:r>
            <w:r w:rsidRPr="00021FAD">
              <w:rPr>
                <w:noProof/>
                <w:webHidden/>
                <w:color w:val="auto"/>
              </w:rPr>
              <w:fldChar w:fldCharType="end"/>
            </w:r>
          </w:hyperlink>
        </w:p>
        <w:p w:rsidR="000C6E32" w:rsidRPr="00021FAD" w:rsidRDefault="00334DB0">
          <w:pPr>
            <w:pStyle w:val="TOC3"/>
            <w:tabs>
              <w:tab w:val="left" w:pos="880"/>
              <w:tab w:val="right" w:pos="10790"/>
            </w:tabs>
            <w:rPr>
              <w:rFonts w:eastAsiaTheme="minorEastAsia" w:cstheme="minorBidi"/>
              <w:noProof/>
              <w:color w:val="auto"/>
              <w:sz w:val="22"/>
              <w:szCs w:val="22"/>
            </w:rPr>
          </w:pPr>
          <w:hyperlink w:anchor="_Toc395777540" w:history="1">
            <w:r w:rsidR="000C6E32" w:rsidRPr="00021FAD">
              <w:rPr>
                <w:rStyle w:val="Hyperlink"/>
                <w:rFonts w:eastAsia="MS Mincho"/>
                <w:noProof/>
                <w:color w:val="auto"/>
              </w:rPr>
              <w:t>7.3</w:t>
            </w:r>
            <w:r w:rsidR="000C6E32" w:rsidRPr="00021FAD">
              <w:rPr>
                <w:rFonts w:eastAsiaTheme="minorEastAsia" w:cstheme="minorBidi"/>
                <w:noProof/>
                <w:color w:val="auto"/>
                <w:sz w:val="22"/>
                <w:szCs w:val="22"/>
              </w:rPr>
              <w:tab/>
            </w:r>
            <w:r w:rsidR="000C6E32" w:rsidRPr="00021FAD">
              <w:rPr>
                <w:rStyle w:val="Hyperlink"/>
                <w:rFonts w:eastAsia="MS Mincho"/>
                <w:noProof/>
                <w:color w:val="auto"/>
              </w:rPr>
              <w:t>Basic Model of the Measurement Matrix</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_Toc395777540 \h </w:instrText>
            </w:r>
            <w:r w:rsidRPr="00021FAD">
              <w:rPr>
                <w:noProof/>
                <w:webHidden/>
                <w:color w:val="auto"/>
              </w:rPr>
            </w:r>
            <w:r w:rsidRPr="00021FAD">
              <w:rPr>
                <w:noProof/>
                <w:webHidden/>
                <w:color w:val="auto"/>
              </w:rPr>
              <w:fldChar w:fldCharType="separate"/>
            </w:r>
            <w:r w:rsidR="00362960">
              <w:rPr>
                <w:noProof/>
                <w:webHidden/>
                <w:color w:val="auto"/>
              </w:rPr>
              <w:t>17</w:t>
            </w:r>
            <w:r w:rsidRPr="00021FAD">
              <w:rPr>
                <w:noProof/>
                <w:webHidden/>
                <w:color w:val="auto"/>
              </w:rPr>
              <w:fldChar w:fldCharType="end"/>
            </w:r>
          </w:hyperlink>
        </w:p>
        <w:p w:rsidR="000C6E32" w:rsidRPr="00021FAD" w:rsidRDefault="00334DB0">
          <w:pPr>
            <w:pStyle w:val="TOC3"/>
            <w:tabs>
              <w:tab w:val="left" w:pos="880"/>
              <w:tab w:val="right" w:pos="10790"/>
            </w:tabs>
            <w:rPr>
              <w:rFonts w:eastAsiaTheme="minorEastAsia" w:cstheme="minorBidi"/>
              <w:noProof/>
              <w:color w:val="auto"/>
              <w:sz w:val="22"/>
              <w:szCs w:val="22"/>
            </w:rPr>
          </w:pPr>
          <w:hyperlink w:anchor="_Toc395777541" w:history="1">
            <w:r w:rsidR="000C6E32" w:rsidRPr="00021FAD">
              <w:rPr>
                <w:rStyle w:val="Hyperlink"/>
                <w:rFonts w:eastAsia="MS Mincho"/>
                <w:noProof/>
                <w:color w:val="auto"/>
              </w:rPr>
              <w:t>7.4</w:t>
            </w:r>
            <w:r w:rsidR="000C6E32" w:rsidRPr="00021FAD">
              <w:rPr>
                <w:rFonts w:eastAsiaTheme="minorEastAsia" w:cstheme="minorBidi"/>
                <w:noProof/>
                <w:color w:val="auto"/>
                <w:sz w:val="22"/>
                <w:szCs w:val="22"/>
              </w:rPr>
              <w:tab/>
            </w:r>
            <w:r w:rsidR="000C6E32" w:rsidRPr="00021FAD">
              <w:rPr>
                <w:rStyle w:val="Hyperlink"/>
                <w:rFonts w:eastAsia="MS Mincho"/>
                <w:noProof/>
                <w:color w:val="auto"/>
              </w:rPr>
              <w:t>Extended Model of the Measurement Matrix</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_Toc395777541 \h </w:instrText>
            </w:r>
            <w:r w:rsidRPr="00021FAD">
              <w:rPr>
                <w:noProof/>
                <w:webHidden/>
                <w:color w:val="auto"/>
              </w:rPr>
            </w:r>
            <w:r w:rsidRPr="00021FAD">
              <w:rPr>
                <w:noProof/>
                <w:webHidden/>
                <w:color w:val="auto"/>
              </w:rPr>
              <w:fldChar w:fldCharType="separate"/>
            </w:r>
            <w:r w:rsidR="00362960">
              <w:rPr>
                <w:noProof/>
                <w:webHidden/>
                <w:color w:val="auto"/>
              </w:rPr>
              <w:t>18</w:t>
            </w:r>
            <w:r w:rsidRPr="00021FAD">
              <w:rPr>
                <w:noProof/>
                <w:webHidden/>
                <w:color w:val="auto"/>
              </w:rPr>
              <w:fldChar w:fldCharType="end"/>
            </w:r>
          </w:hyperlink>
        </w:p>
        <w:p w:rsidR="000C6E32" w:rsidRPr="00021FAD" w:rsidRDefault="00334DB0">
          <w:pPr>
            <w:pStyle w:val="TOC2"/>
            <w:tabs>
              <w:tab w:val="left" w:pos="440"/>
              <w:tab w:val="right" w:pos="10790"/>
            </w:tabs>
            <w:rPr>
              <w:rFonts w:eastAsiaTheme="minorEastAsia" w:cstheme="minorBidi"/>
              <w:b w:val="0"/>
              <w:bCs w:val="0"/>
              <w:noProof/>
              <w:color w:val="auto"/>
              <w:sz w:val="22"/>
              <w:szCs w:val="22"/>
            </w:rPr>
          </w:pPr>
          <w:hyperlink w:anchor="_Toc395777542" w:history="1">
            <w:r w:rsidR="000C6E32" w:rsidRPr="00021FAD">
              <w:rPr>
                <w:rStyle w:val="Hyperlink"/>
                <w:rFonts w:ascii="Helvetica" w:hAnsi="Helvetica"/>
                <w:noProof/>
                <w:color w:val="auto"/>
              </w:rPr>
              <w:t>8</w:t>
            </w:r>
            <w:r w:rsidR="000C6E32" w:rsidRPr="00021FAD">
              <w:rPr>
                <w:rFonts w:eastAsiaTheme="minorEastAsia" w:cstheme="minorBidi"/>
                <w:b w:val="0"/>
                <w:bCs w:val="0"/>
                <w:noProof/>
                <w:color w:val="auto"/>
                <w:sz w:val="22"/>
                <w:szCs w:val="22"/>
              </w:rPr>
              <w:tab/>
            </w:r>
            <w:r w:rsidR="000C6E32" w:rsidRPr="00021FAD">
              <w:rPr>
                <w:rStyle w:val="Hyperlink"/>
                <w:noProof/>
                <w:color w:val="auto"/>
              </w:rPr>
              <w:t>A Posteriori Error Vector Calculation</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_Toc395777542 \h </w:instrText>
            </w:r>
            <w:r w:rsidRPr="00021FAD">
              <w:rPr>
                <w:noProof/>
                <w:webHidden/>
                <w:color w:val="auto"/>
              </w:rPr>
            </w:r>
            <w:r w:rsidRPr="00021FAD">
              <w:rPr>
                <w:noProof/>
                <w:webHidden/>
                <w:color w:val="auto"/>
              </w:rPr>
              <w:fldChar w:fldCharType="separate"/>
            </w:r>
            <w:r w:rsidR="00362960">
              <w:rPr>
                <w:noProof/>
                <w:webHidden/>
                <w:color w:val="auto"/>
              </w:rPr>
              <w:t>19</w:t>
            </w:r>
            <w:r w:rsidRPr="00021FAD">
              <w:rPr>
                <w:noProof/>
                <w:webHidden/>
                <w:color w:val="auto"/>
              </w:rPr>
              <w:fldChar w:fldCharType="end"/>
            </w:r>
          </w:hyperlink>
        </w:p>
        <w:p w:rsidR="000C6E32" w:rsidRPr="00021FAD" w:rsidRDefault="00334DB0">
          <w:pPr>
            <w:pStyle w:val="TOC3"/>
            <w:tabs>
              <w:tab w:val="left" w:pos="880"/>
              <w:tab w:val="right" w:pos="10790"/>
            </w:tabs>
            <w:rPr>
              <w:rFonts w:eastAsiaTheme="minorEastAsia" w:cstheme="minorBidi"/>
              <w:noProof/>
              <w:color w:val="auto"/>
              <w:sz w:val="22"/>
              <w:szCs w:val="22"/>
            </w:rPr>
          </w:pPr>
          <w:hyperlink w:anchor="_Toc395777543" w:history="1">
            <w:r w:rsidR="000C6E32" w:rsidRPr="00021FAD">
              <w:rPr>
                <w:rStyle w:val="Hyperlink"/>
                <w:noProof/>
                <w:color w:val="auto"/>
              </w:rPr>
              <w:t>8.1</w:t>
            </w:r>
            <w:r w:rsidR="000C6E32" w:rsidRPr="00021FAD">
              <w:rPr>
                <w:rFonts w:eastAsiaTheme="minorEastAsia" w:cstheme="minorBidi"/>
                <w:noProof/>
                <w:color w:val="auto"/>
                <w:sz w:val="22"/>
                <w:szCs w:val="22"/>
              </w:rPr>
              <w:tab/>
            </w:r>
            <w:r w:rsidR="000C6E32" w:rsidRPr="00021FAD">
              <w:rPr>
                <w:rStyle w:val="Hyperlink"/>
                <w:noProof/>
                <w:color w:val="auto"/>
              </w:rPr>
              <w:t>Magnetic Jamming Flag</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_Toc395777543 \h </w:instrText>
            </w:r>
            <w:r w:rsidRPr="00021FAD">
              <w:rPr>
                <w:noProof/>
                <w:webHidden/>
                <w:color w:val="auto"/>
              </w:rPr>
            </w:r>
            <w:r w:rsidRPr="00021FAD">
              <w:rPr>
                <w:noProof/>
                <w:webHidden/>
                <w:color w:val="auto"/>
              </w:rPr>
              <w:fldChar w:fldCharType="separate"/>
            </w:r>
            <w:r w:rsidR="00362960">
              <w:rPr>
                <w:noProof/>
                <w:webHidden/>
                <w:color w:val="auto"/>
              </w:rPr>
              <w:t>19</w:t>
            </w:r>
            <w:r w:rsidRPr="00021FAD">
              <w:rPr>
                <w:noProof/>
                <w:webHidden/>
                <w:color w:val="auto"/>
              </w:rPr>
              <w:fldChar w:fldCharType="end"/>
            </w:r>
          </w:hyperlink>
        </w:p>
        <w:p w:rsidR="000C6E32" w:rsidRPr="00021FAD" w:rsidRDefault="00334DB0">
          <w:pPr>
            <w:pStyle w:val="TOC3"/>
            <w:tabs>
              <w:tab w:val="left" w:pos="880"/>
              <w:tab w:val="right" w:pos="10790"/>
            </w:tabs>
            <w:rPr>
              <w:rFonts w:eastAsiaTheme="minorEastAsia" w:cstheme="minorBidi"/>
              <w:noProof/>
              <w:color w:val="auto"/>
              <w:sz w:val="22"/>
              <w:szCs w:val="22"/>
            </w:rPr>
          </w:pPr>
          <w:hyperlink w:anchor="_Toc395777544" w:history="1">
            <w:r w:rsidR="000C6E32" w:rsidRPr="00021FAD">
              <w:rPr>
                <w:rStyle w:val="Hyperlink"/>
                <w:noProof/>
                <w:color w:val="auto"/>
              </w:rPr>
              <w:t>8.2</w:t>
            </w:r>
            <w:r w:rsidR="000C6E32" w:rsidRPr="00021FAD">
              <w:rPr>
                <w:rFonts w:eastAsiaTheme="minorEastAsia" w:cstheme="minorBidi"/>
                <w:noProof/>
                <w:color w:val="auto"/>
                <w:sz w:val="22"/>
                <w:szCs w:val="22"/>
              </w:rPr>
              <w:tab/>
            </w:r>
            <w:r w:rsidR="000C6E32" w:rsidRPr="00021FAD">
              <w:rPr>
                <w:rStyle w:val="Hyperlink"/>
                <w:noProof/>
                <w:color w:val="auto"/>
              </w:rPr>
              <w:t>Normal Case</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_Toc395777544 \h </w:instrText>
            </w:r>
            <w:r w:rsidRPr="00021FAD">
              <w:rPr>
                <w:noProof/>
                <w:webHidden/>
                <w:color w:val="auto"/>
              </w:rPr>
            </w:r>
            <w:r w:rsidRPr="00021FAD">
              <w:rPr>
                <w:noProof/>
                <w:webHidden/>
                <w:color w:val="auto"/>
              </w:rPr>
              <w:fldChar w:fldCharType="separate"/>
            </w:r>
            <w:r w:rsidR="00362960">
              <w:rPr>
                <w:noProof/>
                <w:webHidden/>
                <w:color w:val="auto"/>
              </w:rPr>
              <w:t>19</w:t>
            </w:r>
            <w:r w:rsidRPr="00021FAD">
              <w:rPr>
                <w:noProof/>
                <w:webHidden/>
                <w:color w:val="auto"/>
              </w:rPr>
              <w:fldChar w:fldCharType="end"/>
            </w:r>
          </w:hyperlink>
        </w:p>
        <w:p w:rsidR="000C6E32" w:rsidRPr="00021FAD" w:rsidRDefault="00334DB0">
          <w:pPr>
            <w:pStyle w:val="TOC3"/>
            <w:tabs>
              <w:tab w:val="left" w:pos="880"/>
              <w:tab w:val="right" w:pos="10790"/>
            </w:tabs>
            <w:rPr>
              <w:rFonts w:eastAsiaTheme="minorEastAsia" w:cstheme="minorBidi"/>
              <w:noProof/>
              <w:color w:val="auto"/>
              <w:sz w:val="22"/>
              <w:szCs w:val="22"/>
            </w:rPr>
          </w:pPr>
          <w:hyperlink w:anchor="_Toc395777545" w:history="1">
            <w:r w:rsidR="000C6E32" w:rsidRPr="00021FAD">
              <w:rPr>
                <w:rStyle w:val="Hyperlink"/>
                <w:noProof/>
                <w:color w:val="auto"/>
              </w:rPr>
              <w:t>8.3</w:t>
            </w:r>
            <w:r w:rsidR="000C6E32" w:rsidRPr="00021FAD">
              <w:rPr>
                <w:rFonts w:eastAsiaTheme="minorEastAsia" w:cstheme="minorBidi"/>
                <w:noProof/>
                <w:color w:val="auto"/>
                <w:sz w:val="22"/>
                <w:szCs w:val="22"/>
              </w:rPr>
              <w:tab/>
            </w:r>
            <w:r w:rsidR="000C6E32" w:rsidRPr="00021FAD">
              <w:rPr>
                <w:rStyle w:val="Hyperlink"/>
                <w:noProof/>
                <w:color w:val="auto"/>
              </w:rPr>
              <w:t>Magnetic Jamming Case</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_Toc395777545 \h </w:instrText>
            </w:r>
            <w:r w:rsidRPr="00021FAD">
              <w:rPr>
                <w:noProof/>
                <w:webHidden/>
                <w:color w:val="auto"/>
              </w:rPr>
            </w:r>
            <w:r w:rsidRPr="00021FAD">
              <w:rPr>
                <w:noProof/>
                <w:webHidden/>
                <w:color w:val="auto"/>
              </w:rPr>
              <w:fldChar w:fldCharType="separate"/>
            </w:r>
            <w:r w:rsidR="00362960">
              <w:rPr>
                <w:noProof/>
                <w:webHidden/>
                <w:color w:val="auto"/>
              </w:rPr>
              <w:t>19</w:t>
            </w:r>
            <w:r w:rsidRPr="00021FAD">
              <w:rPr>
                <w:noProof/>
                <w:webHidden/>
                <w:color w:val="auto"/>
              </w:rPr>
              <w:fldChar w:fldCharType="end"/>
            </w:r>
          </w:hyperlink>
        </w:p>
        <w:p w:rsidR="000C6E32" w:rsidRPr="00021FAD" w:rsidRDefault="00334DB0">
          <w:pPr>
            <w:pStyle w:val="TOC2"/>
            <w:tabs>
              <w:tab w:val="left" w:pos="440"/>
              <w:tab w:val="right" w:pos="10790"/>
            </w:tabs>
            <w:rPr>
              <w:rFonts w:eastAsiaTheme="minorEastAsia" w:cstheme="minorBidi"/>
              <w:b w:val="0"/>
              <w:bCs w:val="0"/>
              <w:noProof/>
              <w:color w:val="auto"/>
              <w:sz w:val="22"/>
              <w:szCs w:val="22"/>
            </w:rPr>
          </w:pPr>
          <w:hyperlink w:anchor="_Toc395777546" w:history="1">
            <w:r w:rsidR="000C6E32" w:rsidRPr="00021FAD">
              <w:rPr>
                <w:rStyle w:val="Hyperlink"/>
                <w:rFonts w:ascii="Helvetica" w:hAnsi="Helvetica"/>
                <w:noProof/>
                <w:color w:val="auto"/>
              </w:rPr>
              <w:t>9</w:t>
            </w:r>
            <w:r w:rsidR="000C6E32" w:rsidRPr="00021FAD">
              <w:rPr>
                <w:rFonts w:eastAsiaTheme="minorEastAsia" w:cstheme="minorBidi"/>
                <w:b w:val="0"/>
                <w:bCs w:val="0"/>
                <w:noProof/>
                <w:color w:val="auto"/>
                <w:sz w:val="22"/>
                <w:szCs w:val="22"/>
              </w:rPr>
              <w:tab/>
            </w:r>
            <w:r w:rsidR="000C6E32" w:rsidRPr="00021FAD">
              <w:rPr>
                <w:rStyle w:val="Hyperlink"/>
                <w:noProof/>
                <w:color w:val="auto"/>
              </w:rPr>
              <w:t>Geomagnetic Inclination Angle Tracking</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_Toc395777546 \h </w:instrText>
            </w:r>
            <w:r w:rsidRPr="00021FAD">
              <w:rPr>
                <w:noProof/>
                <w:webHidden/>
                <w:color w:val="auto"/>
              </w:rPr>
            </w:r>
            <w:r w:rsidRPr="00021FAD">
              <w:rPr>
                <w:noProof/>
                <w:webHidden/>
                <w:color w:val="auto"/>
              </w:rPr>
              <w:fldChar w:fldCharType="separate"/>
            </w:r>
            <w:r w:rsidR="00362960">
              <w:rPr>
                <w:noProof/>
                <w:webHidden/>
                <w:color w:val="auto"/>
              </w:rPr>
              <w:t>20</w:t>
            </w:r>
            <w:r w:rsidRPr="00021FAD">
              <w:rPr>
                <w:noProof/>
                <w:webHidden/>
                <w:color w:val="auto"/>
              </w:rPr>
              <w:fldChar w:fldCharType="end"/>
            </w:r>
          </w:hyperlink>
        </w:p>
        <w:p w:rsidR="000C6E32" w:rsidRPr="00021FAD" w:rsidRDefault="00334DB0">
          <w:pPr>
            <w:pStyle w:val="TOC3"/>
            <w:tabs>
              <w:tab w:val="left" w:pos="880"/>
              <w:tab w:val="right" w:pos="10790"/>
            </w:tabs>
            <w:rPr>
              <w:rFonts w:eastAsiaTheme="minorEastAsia" w:cstheme="minorBidi"/>
              <w:noProof/>
              <w:color w:val="auto"/>
              <w:sz w:val="22"/>
              <w:szCs w:val="22"/>
            </w:rPr>
          </w:pPr>
          <w:hyperlink w:anchor="_Toc395777547" w:history="1">
            <w:r w:rsidR="000C6E32" w:rsidRPr="00021FAD">
              <w:rPr>
                <w:rStyle w:val="Hyperlink"/>
                <w:noProof/>
                <w:color w:val="auto"/>
              </w:rPr>
              <w:t>9.1</w:t>
            </w:r>
            <w:r w:rsidR="000C6E32" w:rsidRPr="00021FAD">
              <w:rPr>
                <w:rFonts w:eastAsiaTheme="minorEastAsia" w:cstheme="minorBidi"/>
                <w:noProof/>
                <w:color w:val="auto"/>
                <w:sz w:val="22"/>
                <w:szCs w:val="22"/>
              </w:rPr>
              <w:tab/>
            </w:r>
            <w:r w:rsidR="000C6E32" w:rsidRPr="00021FAD">
              <w:rPr>
                <w:rStyle w:val="Hyperlink"/>
                <w:noProof/>
                <w:color w:val="auto"/>
              </w:rPr>
              <w:t>Introduction</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_Toc395777547 \h </w:instrText>
            </w:r>
            <w:r w:rsidRPr="00021FAD">
              <w:rPr>
                <w:noProof/>
                <w:webHidden/>
                <w:color w:val="auto"/>
              </w:rPr>
            </w:r>
            <w:r w:rsidRPr="00021FAD">
              <w:rPr>
                <w:noProof/>
                <w:webHidden/>
                <w:color w:val="auto"/>
              </w:rPr>
              <w:fldChar w:fldCharType="separate"/>
            </w:r>
            <w:r w:rsidR="00362960">
              <w:rPr>
                <w:noProof/>
                <w:webHidden/>
                <w:color w:val="auto"/>
              </w:rPr>
              <w:t>20</w:t>
            </w:r>
            <w:r w:rsidRPr="00021FAD">
              <w:rPr>
                <w:noProof/>
                <w:webHidden/>
                <w:color w:val="auto"/>
              </w:rPr>
              <w:fldChar w:fldCharType="end"/>
            </w:r>
          </w:hyperlink>
        </w:p>
        <w:p w:rsidR="000C6E32" w:rsidRPr="00021FAD" w:rsidRDefault="00334DB0">
          <w:pPr>
            <w:pStyle w:val="TOC3"/>
            <w:tabs>
              <w:tab w:val="left" w:pos="880"/>
              <w:tab w:val="right" w:pos="10790"/>
            </w:tabs>
            <w:rPr>
              <w:rFonts w:eastAsiaTheme="minorEastAsia" w:cstheme="minorBidi"/>
              <w:noProof/>
              <w:color w:val="auto"/>
              <w:sz w:val="22"/>
              <w:szCs w:val="22"/>
            </w:rPr>
          </w:pPr>
          <w:hyperlink w:anchor="_Toc395777548" w:history="1">
            <w:r w:rsidR="000C6E32" w:rsidRPr="00021FAD">
              <w:rPr>
                <w:rStyle w:val="Hyperlink"/>
                <w:noProof/>
                <w:color w:val="auto"/>
              </w:rPr>
              <w:t>9.2</w:t>
            </w:r>
            <w:r w:rsidR="000C6E32" w:rsidRPr="00021FAD">
              <w:rPr>
                <w:rFonts w:eastAsiaTheme="minorEastAsia" w:cstheme="minorBidi"/>
                <w:noProof/>
                <w:color w:val="auto"/>
                <w:sz w:val="22"/>
                <w:szCs w:val="22"/>
              </w:rPr>
              <w:tab/>
            </w:r>
            <w:r w:rsidR="000C6E32" w:rsidRPr="00021FAD">
              <w:rPr>
                <w:rStyle w:val="Hyperlink"/>
                <w:noProof/>
                <w:color w:val="auto"/>
              </w:rPr>
              <w:t>Algorithm</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_Toc395777548 \h </w:instrText>
            </w:r>
            <w:r w:rsidRPr="00021FAD">
              <w:rPr>
                <w:noProof/>
                <w:webHidden/>
                <w:color w:val="auto"/>
              </w:rPr>
            </w:r>
            <w:r w:rsidRPr="00021FAD">
              <w:rPr>
                <w:noProof/>
                <w:webHidden/>
                <w:color w:val="auto"/>
              </w:rPr>
              <w:fldChar w:fldCharType="separate"/>
            </w:r>
            <w:r w:rsidR="00362960">
              <w:rPr>
                <w:noProof/>
                <w:webHidden/>
                <w:color w:val="auto"/>
              </w:rPr>
              <w:t>20</w:t>
            </w:r>
            <w:r w:rsidRPr="00021FAD">
              <w:rPr>
                <w:noProof/>
                <w:webHidden/>
                <w:color w:val="auto"/>
              </w:rPr>
              <w:fldChar w:fldCharType="end"/>
            </w:r>
          </w:hyperlink>
        </w:p>
        <w:p w:rsidR="000C6E32" w:rsidRPr="00021FAD" w:rsidRDefault="00334DB0">
          <w:pPr>
            <w:pStyle w:val="TOC3"/>
            <w:tabs>
              <w:tab w:val="left" w:pos="880"/>
              <w:tab w:val="right" w:pos="10790"/>
            </w:tabs>
            <w:rPr>
              <w:rFonts w:eastAsiaTheme="minorEastAsia" w:cstheme="minorBidi"/>
              <w:noProof/>
              <w:color w:val="auto"/>
              <w:sz w:val="22"/>
              <w:szCs w:val="22"/>
            </w:rPr>
          </w:pPr>
          <w:hyperlink w:anchor="_Toc395777549" w:history="1">
            <w:r w:rsidR="000C6E32" w:rsidRPr="00021FAD">
              <w:rPr>
                <w:rStyle w:val="Hyperlink"/>
                <w:noProof/>
                <w:color w:val="auto"/>
              </w:rPr>
              <w:t>9.3</w:t>
            </w:r>
            <w:r w:rsidR="000C6E32" w:rsidRPr="00021FAD">
              <w:rPr>
                <w:rFonts w:eastAsiaTheme="minorEastAsia" w:cstheme="minorBidi"/>
                <w:noProof/>
                <w:color w:val="auto"/>
                <w:sz w:val="22"/>
                <w:szCs w:val="22"/>
              </w:rPr>
              <w:tab/>
            </w:r>
            <w:r w:rsidR="000C6E32" w:rsidRPr="00021FAD">
              <w:rPr>
                <w:rStyle w:val="Hyperlink"/>
                <w:noProof/>
                <w:color w:val="auto"/>
              </w:rPr>
              <w:t>Geometric Implementation</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_Toc395777549 \h </w:instrText>
            </w:r>
            <w:r w:rsidRPr="00021FAD">
              <w:rPr>
                <w:noProof/>
                <w:webHidden/>
                <w:color w:val="auto"/>
              </w:rPr>
            </w:r>
            <w:r w:rsidRPr="00021FAD">
              <w:rPr>
                <w:noProof/>
                <w:webHidden/>
                <w:color w:val="auto"/>
              </w:rPr>
              <w:fldChar w:fldCharType="separate"/>
            </w:r>
            <w:r w:rsidR="00362960">
              <w:rPr>
                <w:noProof/>
                <w:webHidden/>
                <w:color w:val="auto"/>
              </w:rPr>
              <w:t>21</w:t>
            </w:r>
            <w:r w:rsidRPr="00021FAD">
              <w:rPr>
                <w:noProof/>
                <w:webHidden/>
                <w:color w:val="auto"/>
              </w:rPr>
              <w:fldChar w:fldCharType="end"/>
            </w:r>
          </w:hyperlink>
        </w:p>
        <w:p w:rsidR="000C6E32" w:rsidRPr="00021FAD" w:rsidRDefault="00334DB0">
          <w:pPr>
            <w:pStyle w:val="TOC2"/>
            <w:tabs>
              <w:tab w:val="left" w:pos="660"/>
              <w:tab w:val="right" w:pos="10790"/>
            </w:tabs>
            <w:rPr>
              <w:rFonts w:eastAsiaTheme="minorEastAsia" w:cstheme="minorBidi"/>
              <w:b w:val="0"/>
              <w:bCs w:val="0"/>
              <w:noProof/>
              <w:color w:val="auto"/>
              <w:sz w:val="22"/>
              <w:szCs w:val="22"/>
            </w:rPr>
          </w:pPr>
          <w:hyperlink w:anchor="_Toc395777550" w:history="1">
            <w:r w:rsidR="000C6E32" w:rsidRPr="00021FAD">
              <w:rPr>
                <w:rStyle w:val="Hyperlink"/>
                <w:rFonts w:ascii="Helvetica" w:hAnsi="Helvetica"/>
                <w:noProof/>
                <w:color w:val="auto"/>
              </w:rPr>
              <w:t>10</w:t>
            </w:r>
            <w:r w:rsidR="000C6E32" w:rsidRPr="00021FAD">
              <w:rPr>
                <w:rFonts w:eastAsiaTheme="minorEastAsia" w:cstheme="minorBidi"/>
                <w:b w:val="0"/>
                <w:bCs w:val="0"/>
                <w:noProof/>
                <w:color w:val="auto"/>
                <w:sz w:val="22"/>
                <w:szCs w:val="22"/>
              </w:rPr>
              <w:tab/>
            </w:r>
            <w:r w:rsidR="000C6E32" w:rsidRPr="00021FAD">
              <w:rPr>
                <w:rStyle w:val="Hyperlink"/>
                <w:noProof/>
                <w:color w:val="auto"/>
              </w:rPr>
              <w:t>Covariance Matrix Updates</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_Toc395777550 \h </w:instrText>
            </w:r>
            <w:r w:rsidRPr="00021FAD">
              <w:rPr>
                <w:noProof/>
                <w:webHidden/>
                <w:color w:val="auto"/>
              </w:rPr>
            </w:r>
            <w:r w:rsidRPr="00021FAD">
              <w:rPr>
                <w:noProof/>
                <w:webHidden/>
                <w:color w:val="auto"/>
              </w:rPr>
              <w:fldChar w:fldCharType="separate"/>
            </w:r>
            <w:r w:rsidR="00362960">
              <w:rPr>
                <w:noProof/>
                <w:webHidden/>
                <w:color w:val="auto"/>
              </w:rPr>
              <w:t>22</w:t>
            </w:r>
            <w:r w:rsidRPr="00021FAD">
              <w:rPr>
                <w:noProof/>
                <w:webHidden/>
                <w:color w:val="auto"/>
              </w:rPr>
              <w:fldChar w:fldCharType="end"/>
            </w:r>
          </w:hyperlink>
        </w:p>
        <w:p w:rsidR="000C6E32" w:rsidRPr="00021FAD" w:rsidRDefault="00334DB0">
          <w:pPr>
            <w:pStyle w:val="TOC3"/>
            <w:tabs>
              <w:tab w:val="left" w:pos="880"/>
              <w:tab w:val="right" w:pos="10790"/>
            </w:tabs>
            <w:rPr>
              <w:rFonts w:eastAsiaTheme="minorEastAsia" w:cstheme="minorBidi"/>
              <w:noProof/>
              <w:color w:val="auto"/>
              <w:sz w:val="22"/>
              <w:szCs w:val="22"/>
            </w:rPr>
          </w:pPr>
          <w:hyperlink w:anchor="_Toc395777551" w:history="1">
            <w:r w:rsidR="000C6E32" w:rsidRPr="00021FAD">
              <w:rPr>
                <w:rStyle w:val="Hyperlink"/>
                <w:noProof/>
                <w:color w:val="auto"/>
              </w:rPr>
              <w:t>10.1</w:t>
            </w:r>
            <w:r w:rsidR="000C6E32" w:rsidRPr="00021FAD">
              <w:rPr>
                <w:rFonts w:eastAsiaTheme="minorEastAsia" w:cstheme="minorBidi"/>
                <w:noProof/>
                <w:color w:val="auto"/>
                <w:sz w:val="22"/>
                <w:szCs w:val="22"/>
              </w:rPr>
              <w:tab/>
            </w:r>
            <w:r w:rsidR="000C6E32" w:rsidRPr="00021FAD">
              <w:rPr>
                <w:rStyle w:val="Hyperlink"/>
                <w:noProof/>
                <w:color w:val="auto"/>
              </w:rPr>
              <w:t>Process Error Qw Matrix Terms</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_Toc395777551 \h </w:instrText>
            </w:r>
            <w:r w:rsidRPr="00021FAD">
              <w:rPr>
                <w:noProof/>
                <w:webHidden/>
                <w:color w:val="auto"/>
              </w:rPr>
            </w:r>
            <w:r w:rsidRPr="00021FAD">
              <w:rPr>
                <w:noProof/>
                <w:webHidden/>
                <w:color w:val="auto"/>
              </w:rPr>
              <w:fldChar w:fldCharType="separate"/>
            </w:r>
            <w:r w:rsidR="00362960">
              <w:rPr>
                <w:noProof/>
                <w:webHidden/>
                <w:color w:val="auto"/>
              </w:rPr>
              <w:t>22</w:t>
            </w:r>
            <w:r w:rsidRPr="00021FAD">
              <w:rPr>
                <w:noProof/>
                <w:webHidden/>
                <w:color w:val="auto"/>
              </w:rPr>
              <w:fldChar w:fldCharType="end"/>
            </w:r>
          </w:hyperlink>
        </w:p>
        <w:p w:rsidR="000C6E32" w:rsidRPr="00021FAD" w:rsidRDefault="00334DB0">
          <w:pPr>
            <w:pStyle w:val="TOC3"/>
            <w:tabs>
              <w:tab w:val="left" w:pos="880"/>
              <w:tab w:val="right" w:pos="10790"/>
            </w:tabs>
            <w:rPr>
              <w:rFonts w:eastAsiaTheme="minorEastAsia" w:cstheme="minorBidi"/>
              <w:noProof/>
              <w:color w:val="auto"/>
              <w:sz w:val="22"/>
              <w:szCs w:val="22"/>
            </w:rPr>
          </w:pPr>
          <w:hyperlink w:anchor="_Toc395777552" w:history="1">
            <w:r w:rsidR="000C6E32" w:rsidRPr="00021FAD">
              <w:rPr>
                <w:rStyle w:val="Hyperlink"/>
                <w:noProof/>
                <w:color w:val="auto"/>
              </w:rPr>
              <w:t>10.2</w:t>
            </w:r>
            <w:r w:rsidR="000C6E32" w:rsidRPr="00021FAD">
              <w:rPr>
                <w:rFonts w:eastAsiaTheme="minorEastAsia" w:cstheme="minorBidi"/>
                <w:noProof/>
                <w:color w:val="auto"/>
                <w:sz w:val="22"/>
                <w:szCs w:val="22"/>
              </w:rPr>
              <w:tab/>
            </w:r>
            <w:r w:rsidR="000C6E32" w:rsidRPr="00021FAD">
              <w:rPr>
                <w:rStyle w:val="Hyperlink"/>
                <w:noProof/>
                <w:color w:val="auto"/>
              </w:rPr>
              <w:t>Measurement Error Covariance Qv Matrix</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_Toc395777552 \h </w:instrText>
            </w:r>
            <w:r w:rsidRPr="00021FAD">
              <w:rPr>
                <w:noProof/>
                <w:webHidden/>
                <w:color w:val="auto"/>
              </w:rPr>
            </w:r>
            <w:r w:rsidRPr="00021FAD">
              <w:rPr>
                <w:noProof/>
                <w:webHidden/>
                <w:color w:val="auto"/>
              </w:rPr>
              <w:fldChar w:fldCharType="separate"/>
            </w:r>
            <w:r w:rsidR="00362960">
              <w:rPr>
                <w:noProof/>
                <w:webHidden/>
                <w:color w:val="auto"/>
              </w:rPr>
              <w:t>24</w:t>
            </w:r>
            <w:r w:rsidRPr="00021FAD">
              <w:rPr>
                <w:noProof/>
                <w:webHidden/>
                <w:color w:val="auto"/>
              </w:rPr>
              <w:fldChar w:fldCharType="end"/>
            </w:r>
          </w:hyperlink>
        </w:p>
        <w:p w:rsidR="002D0954" w:rsidRPr="00021FAD" w:rsidRDefault="00334DB0" w:rsidP="002D0954">
          <w:pPr>
            <w:rPr>
              <w:color w:val="auto"/>
            </w:rPr>
          </w:pPr>
          <w:r w:rsidRPr="00021FAD">
            <w:rPr>
              <w:color w:val="auto"/>
            </w:rPr>
            <w:fldChar w:fldCharType="end"/>
          </w:r>
        </w:p>
      </w:sdtContent>
    </w:sdt>
    <w:p w:rsidR="002D0954" w:rsidRPr="00021FAD" w:rsidRDefault="002D0954" w:rsidP="002D0954">
      <w:pPr>
        <w:widowControl/>
        <w:rPr>
          <w:rFonts w:cs="Arial"/>
          <w:color w:val="auto"/>
        </w:rPr>
      </w:pPr>
      <w:r w:rsidRPr="00021FAD">
        <w:rPr>
          <w:rFonts w:cs="Arial"/>
          <w:color w:val="auto"/>
        </w:rPr>
        <w:br w:type="page"/>
      </w:r>
    </w:p>
    <w:p w:rsidR="002D0954" w:rsidRPr="00021FAD" w:rsidRDefault="002D0954" w:rsidP="002D0954">
      <w:pPr>
        <w:rPr>
          <w:b/>
          <w:color w:val="auto"/>
          <w:sz w:val="28"/>
          <w:szCs w:val="28"/>
        </w:rPr>
      </w:pPr>
      <w:r w:rsidRPr="00021FAD">
        <w:rPr>
          <w:b/>
          <w:color w:val="auto"/>
          <w:sz w:val="28"/>
          <w:szCs w:val="28"/>
        </w:rPr>
        <w:lastRenderedPageBreak/>
        <w:t>Glossary</w:t>
      </w:r>
    </w:p>
    <w:p w:rsidR="00D76DEE" w:rsidRPr="00021FAD" w:rsidRDefault="00D76DEE" w:rsidP="00D76DEE">
      <w:pPr>
        <w:pStyle w:val="Paragraph"/>
        <w:rPr>
          <w:color w:val="auto"/>
        </w:rPr>
      </w:pPr>
      <w:r w:rsidRPr="00021FAD">
        <w:rPr>
          <w:color w:val="auto"/>
        </w:rPr>
        <w:t xml:space="preserve">Superscript - denotes an </w:t>
      </w:r>
      <w:r w:rsidRPr="00021FAD">
        <w:rPr>
          <w:i/>
          <w:color w:val="auto"/>
        </w:rPr>
        <w:t>a priori</w:t>
      </w:r>
      <w:r w:rsidRPr="00021FAD">
        <w:rPr>
          <w:color w:val="auto"/>
        </w:rPr>
        <w:t xml:space="preserve"> estimate.</w:t>
      </w:r>
    </w:p>
    <w:p w:rsidR="00D76DEE" w:rsidRPr="00021FAD" w:rsidRDefault="00D76DEE" w:rsidP="00D76DEE">
      <w:pPr>
        <w:pStyle w:val="Paragraph"/>
        <w:rPr>
          <w:color w:val="auto"/>
        </w:rPr>
      </w:pPr>
      <w:r w:rsidRPr="00021FAD">
        <w:rPr>
          <w:color w:val="auto"/>
        </w:rPr>
        <w:t xml:space="preserve">Superscript + denotes an </w:t>
      </w:r>
      <w:r w:rsidRPr="00021FAD">
        <w:rPr>
          <w:i/>
          <w:color w:val="auto"/>
        </w:rPr>
        <w:t>a posteriori</w:t>
      </w:r>
      <w:r w:rsidRPr="00021FAD">
        <w:rPr>
          <w:color w:val="auto"/>
        </w:rPr>
        <w:t xml:space="preserve"> estimate.</w:t>
      </w:r>
    </w:p>
    <w:p w:rsidR="00D76DEE" w:rsidRPr="00021FAD" w:rsidRDefault="00D76DEE" w:rsidP="00D76DEE">
      <w:pPr>
        <w:pStyle w:val="Paragraph"/>
        <w:rPr>
          <w:color w:val="auto"/>
        </w:rPr>
      </w:pPr>
      <w:r w:rsidRPr="00021FAD">
        <w:rPr>
          <w:color w:val="auto"/>
        </w:rPr>
        <w:t xml:space="preserve">Subscript </w:t>
      </w:r>
      <m:oMath>
        <m:r>
          <w:rPr>
            <w:rFonts w:ascii="Cambria Math" w:hAnsi="Cambria Math"/>
            <w:color w:val="auto"/>
          </w:rPr>
          <m:t>ε</m:t>
        </m:r>
      </m:oMath>
      <w:r w:rsidRPr="00021FAD">
        <w:rPr>
          <w:color w:val="auto"/>
        </w:rPr>
        <w:t xml:space="preserve"> denotes an error component.</w:t>
      </w:r>
    </w:p>
    <w:p w:rsidR="00D76DEE" w:rsidRPr="00021FAD" w:rsidRDefault="00D76DEE" w:rsidP="00D76DEE">
      <w:pPr>
        <w:pStyle w:val="Paragraph"/>
        <w:rPr>
          <w:color w:val="auto"/>
        </w:rPr>
      </w:pPr>
      <w:r w:rsidRPr="00021FAD">
        <w:rPr>
          <w:color w:val="auto"/>
        </w:rPr>
        <w:t xml:space="preserve">Subscript </w:t>
      </w:r>
      <m:oMath>
        <m:r>
          <w:rPr>
            <w:rFonts w:ascii="Cambria Math" w:hAnsi="Cambria Math"/>
            <w:color w:val="auto"/>
          </w:rPr>
          <m:t>k</m:t>
        </m:r>
      </m:oMath>
      <w:r w:rsidRPr="00021FAD">
        <w:rPr>
          <w:color w:val="auto"/>
        </w:rPr>
        <w:t xml:space="preserve"> denotes a measurement at iteration </w:t>
      </w:r>
      <m:oMath>
        <m:r>
          <w:rPr>
            <w:rFonts w:ascii="Cambria Math" w:hAnsi="Cambria Math"/>
            <w:color w:val="auto"/>
          </w:rPr>
          <m:t>k</m:t>
        </m:r>
      </m:oMath>
      <w:r w:rsidRPr="00021FAD">
        <w:rPr>
          <w:color w:val="auto"/>
        </w:rPr>
        <w:t>.</w:t>
      </w:r>
    </w:p>
    <w:p w:rsidR="00D76DEE" w:rsidRPr="00021FAD" w:rsidRDefault="00D76DEE" w:rsidP="00D76DEE">
      <w:pPr>
        <w:pStyle w:val="Paragraph"/>
        <w:rPr>
          <w:color w:val="auto"/>
        </w:rPr>
      </w:pPr>
      <w:r w:rsidRPr="00021FAD">
        <w:rPr>
          <w:color w:val="auto"/>
        </w:rPr>
        <w:t xml:space="preserve">Subscript </w:t>
      </w:r>
      <m:oMath>
        <m:r>
          <w:rPr>
            <w:rFonts w:ascii="Cambria Math" w:hAnsi="Cambria Math"/>
            <w:color w:val="auto"/>
          </w:rPr>
          <m:t>A</m:t>
        </m:r>
      </m:oMath>
      <w:r w:rsidRPr="00021FAD">
        <w:rPr>
          <w:color w:val="auto"/>
        </w:rPr>
        <w:t xml:space="preserve"> denotes an accelerometer measurement or estimate.</w:t>
      </w:r>
    </w:p>
    <w:p w:rsidR="00D76DEE" w:rsidRPr="00021FAD" w:rsidRDefault="00D76DEE" w:rsidP="00D76DEE">
      <w:pPr>
        <w:pStyle w:val="Paragraph"/>
        <w:rPr>
          <w:color w:val="auto"/>
        </w:rPr>
      </w:pPr>
      <w:r w:rsidRPr="00021FAD">
        <w:rPr>
          <w:color w:val="auto"/>
        </w:rPr>
        <w:t xml:space="preserve">Subscript </w:t>
      </w:r>
      <m:oMath>
        <m:r>
          <w:rPr>
            <w:rFonts w:ascii="Cambria Math" w:hAnsi="Cambria Math"/>
            <w:color w:val="auto"/>
          </w:rPr>
          <m:t>G</m:t>
        </m:r>
      </m:oMath>
      <w:r w:rsidRPr="00021FAD">
        <w:rPr>
          <w:color w:val="auto"/>
        </w:rPr>
        <w:t xml:space="preserve"> denotes a gyro measurement or estimate.</w:t>
      </w:r>
    </w:p>
    <w:p w:rsidR="00D76DEE" w:rsidRPr="00021FAD" w:rsidRDefault="00D76DEE" w:rsidP="00D76DEE">
      <w:pPr>
        <w:pStyle w:val="Paragraph"/>
        <w:rPr>
          <w:color w:val="auto"/>
        </w:rPr>
      </w:pPr>
      <w:r w:rsidRPr="00021FAD">
        <w:rPr>
          <w:color w:val="auto"/>
        </w:rPr>
        <w:t xml:space="preserve">Subscript </w:t>
      </w:r>
      <m:oMath>
        <m:r>
          <w:rPr>
            <w:rFonts w:ascii="Cambria Math" w:hAnsi="Cambria Math"/>
            <w:color w:val="auto"/>
          </w:rPr>
          <m:t>M</m:t>
        </m:r>
      </m:oMath>
      <w:r w:rsidRPr="00021FAD">
        <w:rPr>
          <w:color w:val="auto"/>
        </w:rPr>
        <w:t xml:space="preserve"> denotes a magnetometer measurement or estimate.</w:t>
      </w:r>
    </w:p>
    <w:p w:rsidR="00D76DEE" w:rsidRPr="00021FAD" w:rsidRDefault="00334DB0" w:rsidP="00D76DEE">
      <w:pPr>
        <w:pStyle w:val="Paragraph"/>
        <w:tabs>
          <w:tab w:val="left" w:pos="1418"/>
        </w:tabs>
        <w:rPr>
          <w:rFonts w:eastAsia="MS Mincho"/>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m:t>
                </m:r>
              </m:sub>
            </m:sSub>
          </m:e>
        </m:sPre>
        <m:r>
          <w:rPr>
            <w:rFonts w:ascii="Cambria Math" w:hAnsi="Cambria Math"/>
            <w:color w:val="auto"/>
          </w:rPr>
          <m:t xml:space="preserve">, </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m:t>
                </m:r>
              </m:sub>
            </m:sSub>
          </m:e>
        </m:sPre>
      </m:oMath>
      <w:r w:rsidR="00D76DEE" w:rsidRPr="00021FAD">
        <w:rPr>
          <w:b/>
          <w:color w:val="auto"/>
        </w:rPr>
        <w:tab/>
      </w:r>
      <w:r w:rsidR="00D76DEE" w:rsidRPr="00021FAD">
        <w:rPr>
          <w:color w:val="auto"/>
        </w:rPr>
        <w:t>The linear acceleration in global and sensor frames (units g)</w:t>
      </w:r>
    </w:p>
    <w:p w:rsidR="00D76DEE" w:rsidRPr="00021FAD" w:rsidRDefault="00334DB0" w:rsidP="00D76DEE">
      <w:pPr>
        <w:pStyle w:val="Paragraph"/>
        <w:tabs>
          <w:tab w:val="left" w:pos="1418"/>
        </w:tabs>
        <w:rPr>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ε,k</m:t>
                </m:r>
              </m:sub>
            </m:sSub>
          </m:e>
        </m:sPre>
        <m:r>
          <w:rPr>
            <w:rFonts w:ascii="Cambria Math" w:hAnsi="Cambria Math"/>
            <w:color w:val="auto"/>
          </w:rPr>
          <m:t xml:space="preserve">, </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ε,k</m:t>
                </m:r>
              </m:sub>
            </m:sSub>
          </m:e>
        </m:sPre>
      </m:oMath>
      <w:r w:rsidR="00D76DEE" w:rsidRPr="00021FAD">
        <w:rPr>
          <w:b/>
          <w:color w:val="auto"/>
        </w:rPr>
        <w:tab/>
      </w:r>
      <w:r w:rsidR="00D76DEE" w:rsidRPr="00021FAD">
        <w:rPr>
          <w:color w:val="auto"/>
        </w:rPr>
        <w:t>The linear acceleration error vector in global and sensor frames (units g)</w:t>
      </w:r>
    </w:p>
    <w:p w:rsidR="00D76DEE" w:rsidRPr="00021FAD" w:rsidRDefault="00334DB0" w:rsidP="00D76DEE">
      <w:pPr>
        <w:pStyle w:val="Paragraph"/>
        <w:tabs>
          <w:tab w:val="left" w:pos="1418"/>
        </w:tabs>
        <w:rPr>
          <w:rFonts w:cs="Arial"/>
          <w:color w:val="auto"/>
        </w:rPr>
      </w:pPr>
      <m:oMath>
        <m:sSub>
          <m:sSubPr>
            <m:ctrlPr>
              <w:rPr>
                <w:rFonts w:ascii="Cambria Math" w:hAnsi="Cambria Math"/>
                <w:b/>
                <w:i/>
                <w:color w:val="auto"/>
              </w:rPr>
            </m:ctrlPr>
          </m:sSubPr>
          <m:e>
            <m:r>
              <m:rPr>
                <m:sty m:val="bi"/>
              </m:rPr>
              <w:rPr>
                <w:rFonts w:ascii="Cambria Math" w:hAnsi="Cambria Math"/>
                <w:color w:val="auto"/>
              </w:rPr>
              <m:t>A</m:t>
            </m:r>
          </m:e>
          <m:sub>
            <m:r>
              <w:rPr>
                <w:rFonts w:ascii="Cambria Math" w:hAnsi="Cambria Math"/>
                <w:color w:val="auto"/>
              </w:rPr>
              <m:t>k</m:t>
            </m:r>
          </m:sub>
        </m:sSub>
      </m:oMath>
      <w:r w:rsidR="00D76DEE" w:rsidRPr="00021FAD">
        <w:rPr>
          <w:rFonts w:ascii="Cambria Math" w:hAnsi="Cambria Math"/>
          <w:b/>
          <w:color w:val="auto"/>
        </w:rPr>
        <w:tab/>
      </w:r>
      <w:r w:rsidR="00D76DEE" w:rsidRPr="00021FAD">
        <w:rPr>
          <w:rFonts w:cs="Arial"/>
          <w:color w:val="auto"/>
        </w:rPr>
        <w:t xml:space="preserve">The linear prediction or state matrix for the error process </w:t>
      </w:r>
      <m:oMath>
        <m:sSub>
          <m:sSubPr>
            <m:ctrlPr>
              <w:rPr>
                <w:rFonts w:ascii="Cambria Math" w:hAnsi="Cambria Math"/>
                <w:b/>
                <w:i/>
                <w:color w:val="auto"/>
              </w:rPr>
            </m:ctrlPr>
          </m:sSubPr>
          <m:e>
            <m:r>
              <m:rPr>
                <m:sty m:val="bi"/>
              </m:rPr>
              <w:rPr>
                <w:rFonts w:ascii="Cambria Math" w:hAnsi="Cambria Math"/>
                <w:color w:val="auto"/>
              </w:rPr>
              <m:t>x</m:t>
            </m:r>
          </m:e>
          <m:sub>
            <m:r>
              <w:rPr>
                <w:rFonts w:ascii="Cambria Math" w:hAnsi="Cambria Math"/>
                <w:color w:val="auto"/>
              </w:rPr>
              <m:t>ε,k</m:t>
            </m:r>
          </m:sub>
        </m:sSub>
      </m:oMath>
    </w:p>
    <w:p w:rsidR="00D76DEE" w:rsidRPr="00021FAD" w:rsidRDefault="00334DB0" w:rsidP="00D76DEE">
      <w:pPr>
        <w:pStyle w:val="Paragraph"/>
        <w:tabs>
          <w:tab w:val="left" w:pos="1418"/>
        </w:tabs>
        <w:rPr>
          <w:rFonts w:eastAsia="MS Mincho"/>
          <w:color w:val="auto"/>
        </w:rPr>
      </w:pPr>
      <m:oMath>
        <m:sSub>
          <m:sSubPr>
            <m:ctrlPr>
              <w:rPr>
                <w:rFonts w:ascii="Cambria Math" w:hAnsi="Cambria Math"/>
                <w:b/>
                <w:i/>
                <w:color w:val="auto"/>
              </w:rPr>
            </m:ctrlPr>
          </m:sSubPr>
          <m:e>
            <m:r>
              <m:rPr>
                <m:sty m:val="bi"/>
              </m:rPr>
              <w:rPr>
                <w:rFonts w:ascii="Cambria Math" w:hAnsi="Cambria Math"/>
                <w:color w:val="auto"/>
              </w:rPr>
              <m:t>b</m:t>
            </m:r>
          </m:e>
          <m:sub>
            <m:r>
              <w:rPr>
                <w:rFonts w:ascii="Cambria Math" w:hAnsi="Cambria Math"/>
                <w:color w:val="auto"/>
              </w:rPr>
              <m:t>k</m:t>
            </m:r>
          </m:sub>
        </m:sSub>
      </m:oMath>
      <w:r w:rsidR="00D76DEE" w:rsidRPr="00021FAD">
        <w:rPr>
          <w:b/>
          <w:color w:val="auto"/>
        </w:rPr>
        <w:tab/>
      </w:r>
      <w:r w:rsidR="00D76DEE" w:rsidRPr="00021FAD">
        <w:rPr>
          <w:color w:val="auto"/>
        </w:rPr>
        <w:t>The gyro offset vector (units deg/s)</w:t>
      </w:r>
    </w:p>
    <w:p w:rsidR="00D76DEE" w:rsidRPr="00021FAD" w:rsidRDefault="00334DB0" w:rsidP="00D76DEE">
      <w:pPr>
        <w:pStyle w:val="Paragraph"/>
        <w:tabs>
          <w:tab w:val="left" w:pos="1418"/>
        </w:tabs>
        <w:rPr>
          <w:color w:val="auto"/>
        </w:rPr>
      </w:pPr>
      <m:oMath>
        <m:sSub>
          <m:sSubPr>
            <m:ctrlPr>
              <w:rPr>
                <w:rFonts w:ascii="Cambria Math" w:hAnsi="Cambria Math"/>
                <w:b/>
                <w:i/>
                <w:color w:val="auto"/>
              </w:rPr>
            </m:ctrlPr>
          </m:sSubPr>
          <m:e>
            <m:r>
              <m:rPr>
                <m:sty m:val="bi"/>
              </m:rPr>
              <w:rPr>
                <w:rFonts w:ascii="Cambria Math" w:hAnsi="Cambria Math"/>
                <w:color w:val="auto"/>
              </w:rPr>
              <m:t>b</m:t>
            </m:r>
          </m:e>
          <m:sub>
            <m:r>
              <w:rPr>
                <w:rFonts w:ascii="Cambria Math" w:hAnsi="Cambria Math"/>
                <w:color w:val="auto"/>
              </w:rPr>
              <m:t>ε,k</m:t>
            </m:r>
          </m:sub>
        </m:sSub>
      </m:oMath>
      <w:r w:rsidR="00D76DEE" w:rsidRPr="00021FAD">
        <w:rPr>
          <w:b/>
          <w:color w:val="auto"/>
        </w:rPr>
        <w:tab/>
      </w:r>
      <w:r w:rsidR="00D76DEE" w:rsidRPr="00021FAD">
        <w:rPr>
          <w:color w:val="auto"/>
        </w:rPr>
        <w:t>The gyro offset error vector (units deg/s)</w:t>
      </w:r>
    </w:p>
    <w:p w:rsidR="00D76DEE" w:rsidRPr="00021FAD" w:rsidRDefault="00D76DEE" w:rsidP="00D76DEE">
      <w:pPr>
        <w:pStyle w:val="Paragraph"/>
        <w:tabs>
          <w:tab w:val="left" w:pos="1418"/>
        </w:tabs>
        <w:rPr>
          <w:color w:val="auto"/>
        </w:rPr>
      </w:pPr>
      <m:oMath>
        <m:r>
          <w:rPr>
            <w:rFonts w:ascii="Cambria Math" w:hAnsi="Cambria Math"/>
            <w:color w:val="auto"/>
          </w:rPr>
          <m:t>B</m:t>
        </m:r>
      </m:oMath>
      <w:r w:rsidRPr="00021FAD">
        <w:rPr>
          <w:b/>
          <w:color w:val="auto"/>
        </w:rPr>
        <w:tab/>
      </w:r>
      <w:r w:rsidRPr="00021FAD">
        <w:rPr>
          <w:color w:val="auto"/>
        </w:rPr>
        <w:t>The local geomagnetic field strength (units uT)</w:t>
      </w:r>
    </w:p>
    <w:p w:rsidR="00D76DEE" w:rsidRPr="00021FAD" w:rsidRDefault="00334DB0" w:rsidP="00D76DEE">
      <w:pPr>
        <w:pStyle w:val="Paragraph"/>
        <w:tabs>
          <w:tab w:val="left" w:pos="1418"/>
        </w:tabs>
        <w:rPr>
          <w:color w:val="auto"/>
        </w:rPr>
      </w:pPr>
      <m:oMath>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oMath>
      <w:r w:rsidR="00D76DEE" w:rsidRPr="00021FAD">
        <w:rPr>
          <w:color w:val="auto"/>
        </w:rPr>
        <w:tab/>
        <w:t>Filter decay coefficient for linear acceleration Markov process</w:t>
      </w:r>
    </w:p>
    <w:p w:rsidR="00D76DEE" w:rsidRPr="00021FAD" w:rsidRDefault="00334DB0" w:rsidP="00D76DEE">
      <w:pPr>
        <w:pStyle w:val="Paragraph"/>
        <w:tabs>
          <w:tab w:val="left" w:pos="1418"/>
        </w:tabs>
        <w:rPr>
          <w:color w:val="auto"/>
        </w:rPr>
      </w:pPr>
      <m:oMath>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d</m:t>
            </m:r>
          </m:sub>
        </m:sSub>
      </m:oMath>
      <w:r w:rsidR="00D76DEE" w:rsidRPr="00021FAD">
        <w:rPr>
          <w:color w:val="auto"/>
        </w:rPr>
        <w:tab/>
        <w:t>Filter decay coefficient for magnetic disturbance Markov process</w:t>
      </w:r>
    </w:p>
    <w:p w:rsidR="00D76DEE" w:rsidRPr="00021FAD" w:rsidRDefault="00334DB0" w:rsidP="00D76DEE">
      <w:pPr>
        <w:pStyle w:val="Paragraph"/>
        <w:tabs>
          <w:tab w:val="left" w:pos="1418"/>
        </w:tabs>
        <w:rPr>
          <w:color w:val="auto"/>
        </w:rPr>
      </w:pPr>
      <m:oMath>
        <m:sSub>
          <m:sSubPr>
            <m:ctrlPr>
              <w:rPr>
                <w:rFonts w:ascii="Cambria Math" w:hAnsi="Cambria Math"/>
                <w:b/>
                <w:color w:val="auto"/>
              </w:rPr>
            </m:ctrlPr>
          </m:sSubPr>
          <m:e>
            <m:r>
              <m:rPr>
                <m:sty m:val="bi"/>
              </m:rPr>
              <w:rPr>
                <w:rFonts w:ascii="Cambria Math" w:hAnsi="Cambria Math"/>
                <w:color w:val="auto"/>
              </w:rPr>
              <m:t>C</m:t>
            </m:r>
          </m:e>
          <m:sub>
            <m:r>
              <w:rPr>
                <w:rFonts w:ascii="Cambria Math" w:hAnsi="Cambria Math"/>
                <w:color w:val="auto"/>
              </w:rPr>
              <m:t>k</m:t>
            </m:r>
          </m:sub>
        </m:sSub>
      </m:oMath>
      <w:r w:rsidR="00D76DEE" w:rsidRPr="00021FAD">
        <w:rPr>
          <w:b/>
          <w:color w:val="auto"/>
        </w:rPr>
        <w:tab/>
      </w:r>
      <w:r w:rsidR="00D76DEE" w:rsidRPr="00021FAD">
        <w:rPr>
          <w:color w:val="auto"/>
        </w:rPr>
        <w:t xml:space="preserve">The measurement matrix relating the measured process </w:t>
      </w:r>
      <m:oMath>
        <m:sSub>
          <m:sSubPr>
            <m:ctrlPr>
              <w:rPr>
                <w:rFonts w:ascii="Cambria Math" w:hAnsi="Cambria Math"/>
                <w:i/>
                <w:color w:val="auto"/>
              </w:rPr>
            </m:ctrlPr>
          </m:sSubPr>
          <m:e>
            <m:r>
              <m:rPr>
                <m:sty m:val="bi"/>
              </m:rPr>
              <w:rPr>
                <w:rFonts w:ascii="Cambria Math" w:hAnsi="Cambria Math"/>
                <w:color w:val="auto"/>
              </w:rPr>
              <m:t>z</m:t>
            </m:r>
          </m:e>
          <m:sub>
            <m:r>
              <w:rPr>
                <w:rFonts w:ascii="Cambria Math" w:hAnsi="Cambria Math"/>
                <w:color w:val="auto"/>
              </w:rPr>
              <m:t>ε</m:t>
            </m:r>
          </m:sub>
        </m:sSub>
      </m:oMath>
      <w:r w:rsidR="00D76DEE" w:rsidRPr="00021FAD">
        <w:rPr>
          <w:color w:val="auto"/>
        </w:rPr>
        <w:t xml:space="preserve"> to the underlying process </w:t>
      </w:r>
      <m:oMath>
        <m:sSub>
          <m:sSubPr>
            <m:ctrlPr>
              <w:rPr>
                <w:rFonts w:ascii="Cambria Math" w:hAnsi="Cambria Math"/>
                <w:i/>
                <w:color w:val="auto"/>
              </w:rPr>
            </m:ctrlPr>
          </m:sSubPr>
          <m:e>
            <m:r>
              <m:rPr>
                <m:sty m:val="bi"/>
              </m:rPr>
              <w:rPr>
                <w:rFonts w:ascii="Cambria Math" w:hAnsi="Cambria Math"/>
                <w:color w:val="auto"/>
              </w:rPr>
              <m:t>x</m:t>
            </m:r>
          </m:e>
          <m:sub>
            <m:r>
              <w:rPr>
                <w:rFonts w:ascii="Cambria Math" w:hAnsi="Cambria Math"/>
                <w:color w:val="auto"/>
              </w:rPr>
              <m:t>ε</m:t>
            </m:r>
          </m:sub>
        </m:sSub>
      </m:oMath>
    </w:p>
    <w:p w:rsidR="00D76DEE" w:rsidRPr="00021FAD" w:rsidRDefault="00334DB0" w:rsidP="00D76DEE">
      <w:pPr>
        <w:pStyle w:val="Paragraph"/>
        <w:tabs>
          <w:tab w:val="left" w:pos="1418"/>
        </w:tabs>
        <w:rPr>
          <w:rFonts w:eastAsia="MS Mincho"/>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d</m:t>
                </m:r>
              </m:e>
              <m:sub>
                <m:r>
                  <w:rPr>
                    <w:rFonts w:ascii="Cambria Math" w:hAnsi="Cambria Math"/>
                    <w:color w:val="auto"/>
                  </w:rPr>
                  <m:t>k</m:t>
                </m:r>
              </m:sub>
            </m:sSub>
          </m:e>
        </m:sPre>
        <m:r>
          <w:rPr>
            <w:rFonts w:ascii="Cambria Math" w:hAnsi="Cambria Math"/>
            <w:color w:val="auto"/>
          </w:rPr>
          <m:t xml:space="preserve">, </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d</m:t>
                </m:r>
              </m:e>
              <m:sub>
                <m:r>
                  <w:rPr>
                    <w:rFonts w:ascii="Cambria Math" w:hAnsi="Cambria Math"/>
                    <w:color w:val="auto"/>
                  </w:rPr>
                  <m:t>k</m:t>
                </m:r>
              </m:sub>
            </m:sSub>
          </m:e>
        </m:sPre>
      </m:oMath>
      <w:r w:rsidR="00D76DEE" w:rsidRPr="00021FAD">
        <w:rPr>
          <w:b/>
          <w:color w:val="auto"/>
        </w:rPr>
        <w:tab/>
      </w:r>
      <w:r w:rsidR="00D76DEE" w:rsidRPr="00021FAD">
        <w:rPr>
          <w:color w:val="auto"/>
        </w:rPr>
        <w:t>The magnetic disturbance in global and sensor frames (units uT)</w:t>
      </w:r>
    </w:p>
    <w:p w:rsidR="00D76DEE" w:rsidRPr="00021FAD" w:rsidRDefault="00334DB0" w:rsidP="00D76DEE">
      <w:pPr>
        <w:pStyle w:val="Paragraph"/>
        <w:tabs>
          <w:tab w:val="left" w:pos="1418"/>
        </w:tabs>
        <w:rPr>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d</m:t>
                </m:r>
              </m:e>
              <m:sub>
                <m:r>
                  <w:rPr>
                    <w:rFonts w:ascii="Cambria Math" w:hAnsi="Cambria Math"/>
                    <w:color w:val="auto"/>
                  </w:rPr>
                  <m:t>ε,k</m:t>
                </m:r>
              </m:sub>
            </m:sSub>
          </m:e>
        </m:sPre>
        <m:r>
          <w:rPr>
            <w:rFonts w:ascii="Cambria Math" w:hAnsi="Cambria Math"/>
            <w:color w:val="auto"/>
          </w:rPr>
          <m:t xml:space="preserve">, </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d</m:t>
                </m:r>
              </m:e>
              <m:sub>
                <m:r>
                  <w:rPr>
                    <w:rFonts w:ascii="Cambria Math" w:hAnsi="Cambria Math"/>
                    <w:color w:val="auto"/>
                  </w:rPr>
                  <m:t>ε,k</m:t>
                </m:r>
              </m:sub>
            </m:sSub>
          </m:e>
        </m:sPre>
      </m:oMath>
      <w:r w:rsidR="00D76DEE" w:rsidRPr="00021FAD">
        <w:rPr>
          <w:b/>
          <w:color w:val="auto"/>
        </w:rPr>
        <w:tab/>
      </w:r>
      <w:r w:rsidR="00D76DEE" w:rsidRPr="00021FAD">
        <w:rPr>
          <w:color w:val="auto"/>
        </w:rPr>
        <w:t>The magnetic disturbance error vector in global and sensor frames (units uT)</w:t>
      </w:r>
    </w:p>
    <w:p w:rsidR="00D76DEE" w:rsidRPr="00021FAD" w:rsidRDefault="00334DB0" w:rsidP="00D76DEE">
      <w:pPr>
        <w:pStyle w:val="Paragraph"/>
        <w:tabs>
          <w:tab w:val="left" w:pos="1418"/>
        </w:tabs>
        <w:rPr>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Sup>
              <m:sSubSupPr>
                <m:ctrlPr>
                  <w:rPr>
                    <w:rFonts w:ascii="Cambria Math" w:hAnsi="Cambria Math"/>
                    <w:i/>
                    <w:color w:val="auto"/>
                  </w:rPr>
                </m:ctrlPr>
              </m:sSubSupPr>
              <m:e>
                <m:r>
                  <m:rPr>
                    <m:sty m:val="bi"/>
                  </m:rPr>
                  <w:rPr>
                    <w:rFonts w:ascii="Cambria Math" w:hAnsi="Cambria Math"/>
                    <w:color w:val="auto"/>
                  </w:rPr>
                  <m:t>g</m:t>
                </m:r>
              </m:e>
              <m:sub>
                <m:r>
                  <w:rPr>
                    <w:rFonts w:ascii="Cambria Math" w:hAnsi="Cambria Math"/>
                    <w:color w:val="auto"/>
                  </w:rPr>
                  <m:t>k</m:t>
                </m:r>
              </m:sub>
              <m:sup>
                <m:r>
                  <w:rPr>
                    <w:rFonts w:ascii="Cambria Math" w:hAnsi="Cambria Math"/>
                    <w:color w:val="auto"/>
                  </w:rPr>
                  <m:t xml:space="preserve"> </m:t>
                </m:r>
              </m:sup>
            </m:sSubSup>
          </m:e>
        </m:sPre>
      </m:oMath>
      <w:r w:rsidR="00D76DEE" w:rsidRPr="00021FAD">
        <w:rPr>
          <w:rFonts w:eastAsia="MS Mincho"/>
          <w:color w:val="auto"/>
        </w:rPr>
        <w:tab/>
      </w:r>
      <w:r w:rsidR="00D76DEE" w:rsidRPr="00021FAD">
        <w:rPr>
          <w:color w:val="auto"/>
        </w:rPr>
        <w:t>The constant downwards pointing gravity vector in the global frame (units g).</w:t>
      </w:r>
    </w:p>
    <w:p w:rsidR="00D76DEE" w:rsidRPr="00021FAD" w:rsidRDefault="00334DB0" w:rsidP="00D76DEE">
      <w:pPr>
        <w:pStyle w:val="Paragraph"/>
        <w:tabs>
          <w:tab w:val="left" w:pos="1418"/>
        </w:tabs>
        <w:rPr>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Sup>
              <m:sSubSupPr>
                <m:ctrlPr>
                  <w:rPr>
                    <w:rFonts w:ascii="Cambria Math" w:hAnsi="Cambria Math"/>
                    <w:i/>
                    <w:color w:val="auto"/>
                  </w:rPr>
                </m:ctrlPr>
              </m:sSubSupPr>
              <m:e>
                <m:r>
                  <m:rPr>
                    <m:sty m:val="bi"/>
                  </m:rPr>
                  <w:rPr>
                    <w:rFonts w:ascii="Cambria Math" w:hAnsi="Cambria Math"/>
                    <w:color w:val="auto"/>
                  </w:rPr>
                  <m:t>g</m:t>
                </m:r>
              </m:e>
              <m:sub>
                <m:r>
                  <w:rPr>
                    <w:rFonts w:ascii="Cambria Math" w:hAnsi="Cambria Math"/>
                    <w:color w:val="auto"/>
                  </w:rPr>
                  <m:t>A,k</m:t>
                </m:r>
              </m:sub>
              <m:sup>
                <m:r>
                  <w:rPr>
                    <w:rFonts w:ascii="Cambria Math" w:hAnsi="Cambria Math"/>
                    <w:color w:val="auto"/>
                  </w:rPr>
                  <m:t xml:space="preserve"> </m:t>
                </m:r>
              </m:sup>
            </m:sSubSup>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r>
                  <m:rPr>
                    <m:sty m:val="bi"/>
                  </m:rPr>
                  <w:rPr>
                    <w:rFonts w:ascii="Cambria Math" w:hAnsi="Cambria Math"/>
                    <w:color w:val="auto"/>
                  </w:rPr>
                  <m:t>g</m:t>
                </m:r>
              </m:e>
              <m:sub>
                <m:r>
                  <w:rPr>
                    <w:rFonts w:ascii="Cambria Math" w:hAnsi="Cambria Math"/>
                    <w:color w:val="auto"/>
                  </w:rPr>
                  <m:t>A,k</m:t>
                </m:r>
              </m:sub>
              <m:sup>
                <m:r>
                  <w:rPr>
                    <w:rFonts w:ascii="Cambria Math" w:hAnsi="Cambria Math"/>
                    <w:color w:val="auto"/>
                  </w:rPr>
                  <m:t xml:space="preserve"> </m:t>
                </m:r>
              </m:sup>
            </m:sSubSup>
          </m:e>
        </m:sPre>
      </m:oMath>
      <w:r w:rsidR="00D76DEE" w:rsidRPr="00021FAD">
        <w:rPr>
          <w:rFonts w:eastAsia="MS Mincho"/>
          <w:color w:val="auto"/>
        </w:rPr>
        <w:tab/>
      </w:r>
      <w:r w:rsidR="00D76DEE" w:rsidRPr="00021FAD">
        <w:rPr>
          <w:color w:val="auto"/>
        </w:rPr>
        <w:t>Gravity vector estimate from accelerometer in global and sensor frames (units g)</w:t>
      </w:r>
    </w:p>
    <w:p w:rsidR="00D76DEE" w:rsidRPr="00021FAD" w:rsidRDefault="00334DB0" w:rsidP="00D76DEE">
      <w:pPr>
        <w:pStyle w:val="Paragraph"/>
        <w:tabs>
          <w:tab w:val="left" w:pos="1418"/>
        </w:tabs>
        <w:rPr>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Sup>
              <m:sSubSupPr>
                <m:ctrlPr>
                  <w:rPr>
                    <w:rFonts w:ascii="Cambria Math" w:hAnsi="Cambria Math"/>
                    <w:i/>
                    <w:color w:val="auto"/>
                  </w:rPr>
                </m:ctrlPr>
              </m:sSubSupPr>
              <m:e>
                <m:r>
                  <m:rPr>
                    <m:sty m:val="bi"/>
                  </m:rPr>
                  <w:rPr>
                    <w:rFonts w:ascii="Cambria Math" w:hAnsi="Cambria Math"/>
                    <w:color w:val="auto"/>
                  </w:rPr>
                  <m:t>g</m:t>
                </m:r>
              </m:e>
              <m:sub>
                <m:r>
                  <w:rPr>
                    <w:rFonts w:ascii="Cambria Math" w:hAnsi="Cambria Math"/>
                    <w:color w:val="auto"/>
                  </w:rPr>
                  <m:t>G,k</m:t>
                </m:r>
              </m:sub>
              <m:sup>
                <m:r>
                  <w:rPr>
                    <w:rFonts w:ascii="Cambria Math" w:hAnsi="Cambria Math"/>
                    <w:color w:val="auto"/>
                  </w:rPr>
                  <m:t xml:space="preserve"> </m:t>
                </m:r>
              </m:sup>
            </m:sSubSup>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r>
                  <m:rPr>
                    <m:sty m:val="bi"/>
                  </m:rPr>
                  <w:rPr>
                    <w:rFonts w:ascii="Cambria Math" w:hAnsi="Cambria Math"/>
                    <w:color w:val="auto"/>
                  </w:rPr>
                  <m:t>g</m:t>
                </m:r>
              </m:e>
              <m:sub>
                <m:r>
                  <w:rPr>
                    <w:rFonts w:ascii="Cambria Math" w:hAnsi="Cambria Math"/>
                    <w:color w:val="auto"/>
                  </w:rPr>
                  <m:t>G,k</m:t>
                </m:r>
              </m:sub>
              <m:sup>
                <m:r>
                  <w:rPr>
                    <w:rFonts w:ascii="Cambria Math" w:hAnsi="Cambria Math"/>
                    <w:color w:val="auto"/>
                  </w:rPr>
                  <m:t xml:space="preserve"> </m:t>
                </m:r>
              </m:sup>
            </m:sSubSup>
          </m:e>
        </m:sPre>
      </m:oMath>
      <w:r w:rsidR="00D76DEE" w:rsidRPr="00021FAD">
        <w:rPr>
          <w:rFonts w:eastAsia="MS Mincho"/>
          <w:color w:val="auto"/>
        </w:rPr>
        <w:tab/>
      </w:r>
      <w:r w:rsidR="00D76DEE" w:rsidRPr="00021FAD">
        <w:rPr>
          <w:color w:val="auto"/>
        </w:rPr>
        <w:t>Gravity vector estimate from gyro in global and sensor frames (units g)</w:t>
      </w:r>
    </w:p>
    <w:p w:rsidR="00D76DEE" w:rsidRPr="00021FAD" w:rsidRDefault="00334DB0" w:rsidP="00D76DEE">
      <w:pPr>
        <w:pStyle w:val="Paragraph"/>
        <w:tabs>
          <w:tab w:val="left" w:pos="1418"/>
        </w:tabs>
        <w:jc w:val="left"/>
        <w:rPr>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Sup>
              <m:sSubSupPr>
                <m:ctrlPr>
                  <w:rPr>
                    <w:rFonts w:ascii="Cambria Math" w:hAnsi="Cambria Math"/>
                    <w:i/>
                    <w:color w:val="auto"/>
                  </w:rPr>
                </m:ctrlPr>
              </m:sSubSupPr>
              <m:e>
                <m:r>
                  <m:rPr>
                    <m:sty m:val="bi"/>
                  </m:rPr>
                  <w:rPr>
                    <w:rFonts w:ascii="Cambria Math" w:hAnsi="Cambria Math"/>
                    <w:color w:val="auto"/>
                  </w:rPr>
                  <m:t>g</m:t>
                </m:r>
              </m:e>
              <m:sub>
                <m:r>
                  <w:rPr>
                    <w:rFonts w:ascii="Cambria Math" w:hAnsi="Cambria Math"/>
                    <w:color w:val="auto"/>
                  </w:rPr>
                  <m:t>ε,AG,k</m:t>
                </m:r>
              </m:sub>
              <m:sup>
                <m:r>
                  <w:rPr>
                    <w:rFonts w:ascii="Cambria Math" w:hAnsi="Cambria Math"/>
                    <w:color w:val="auto"/>
                  </w:rPr>
                  <m:t xml:space="preserve"> </m:t>
                </m:r>
              </m:sup>
            </m:sSubSup>
          </m:e>
        </m:sPre>
      </m:oMath>
      <w:r w:rsidR="00D76DEE" w:rsidRPr="00021FAD">
        <w:rPr>
          <w:rFonts w:eastAsia="MS Mincho"/>
          <w:color w:val="auto"/>
        </w:rPr>
        <w:tab/>
      </w:r>
      <w:r w:rsidR="00D76DEE" w:rsidRPr="00021FAD">
        <w:rPr>
          <w:color w:val="auto"/>
        </w:rPr>
        <w:t>Gravity error vector between accelerometer and gyro estimates in global frame (units g)</w:t>
      </w:r>
      <w:r w:rsidR="00D76DEE" w:rsidRPr="00021FAD">
        <w:rPr>
          <w:color w:val="auto"/>
        </w:rPr>
        <w:br/>
        <w:t xml:space="preserve"> </w:t>
      </w:r>
      <w:r w:rsidR="00D76DEE" w:rsidRPr="00021FAD">
        <w:rPr>
          <w:color w:val="auto"/>
        </w:rPr>
        <w:tab/>
      </w: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Sup>
              <m:sSubSupPr>
                <m:ctrlPr>
                  <w:rPr>
                    <w:rFonts w:ascii="Cambria Math" w:hAnsi="Cambria Math"/>
                    <w:i/>
                    <w:color w:val="auto"/>
                  </w:rPr>
                </m:ctrlPr>
              </m:sSubSupPr>
              <m:e>
                <m:r>
                  <m:rPr>
                    <m:sty m:val="bi"/>
                  </m:rPr>
                  <w:rPr>
                    <w:rFonts w:ascii="Cambria Math" w:hAnsi="Cambria Math"/>
                    <w:color w:val="auto"/>
                  </w:rPr>
                  <m:t>g</m:t>
                </m:r>
              </m:e>
              <m:sub>
                <m:r>
                  <w:rPr>
                    <w:rFonts w:ascii="Cambria Math" w:hAnsi="Cambria Math"/>
                    <w:color w:val="auto"/>
                  </w:rPr>
                  <m:t>ε,AG,k</m:t>
                </m:r>
              </m:sub>
              <m:sup>
                <m:r>
                  <w:rPr>
                    <w:rFonts w:ascii="Cambria Math" w:hAnsi="Cambria Math"/>
                    <w:color w:val="auto"/>
                  </w:rPr>
                  <m:t xml:space="preserve"> </m:t>
                </m:r>
              </m:sup>
            </m:sSubSup>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Sup>
              <m:sSubSupPr>
                <m:ctrlPr>
                  <w:rPr>
                    <w:rFonts w:ascii="Cambria Math" w:hAnsi="Cambria Math"/>
                    <w:i/>
                    <w:color w:val="auto"/>
                  </w:rPr>
                </m:ctrlPr>
              </m:sSubSupPr>
              <m:e>
                <m:r>
                  <m:rPr>
                    <m:sty m:val="bi"/>
                  </m:rPr>
                  <w:rPr>
                    <w:rFonts w:ascii="Cambria Math" w:hAnsi="Cambria Math"/>
                    <w:color w:val="auto"/>
                  </w:rPr>
                  <m:t>g</m:t>
                </m:r>
              </m:e>
              <m:sub>
                <m:r>
                  <w:rPr>
                    <w:rFonts w:ascii="Cambria Math" w:hAnsi="Cambria Math"/>
                    <w:color w:val="auto"/>
                  </w:rPr>
                  <m:t>A,k</m:t>
                </m:r>
              </m:sub>
              <m:sup>
                <m:r>
                  <w:rPr>
                    <w:rFonts w:ascii="Cambria Math" w:hAnsi="Cambria Math"/>
                    <w:color w:val="auto"/>
                  </w:rPr>
                  <m:t xml:space="preserve"> </m:t>
                </m:r>
              </m:sup>
            </m:sSubSup>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Sup>
              <m:sSubSupPr>
                <m:ctrlPr>
                  <w:rPr>
                    <w:rFonts w:ascii="Cambria Math" w:hAnsi="Cambria Math"/>
                    <w:i/>
                    <w:color w:val="auto"/>
                  </w:rPr>
                </m:ctrlPr>
              </m:sSubSupPr>
              <m:e>
                <m:r>
                  <m:rPr>
                    <m:sty m:val="bi"/>
                  </m:rPr>
                  <w:rPr>
                    <w:rFonts w:ascii="Cambria Math" w:hAnsi="Cambria Math"/>
                    <w:color w:val="auto"/>
                  </w:rPr>
                  <m:t>g</m:t>
                </m:r>
              </m:e>
              <m:sub>
                <m:r>
                  <w:rPr>
                    <w:rFonts w:ascii="Cambria Math" w:hAnsi="Cambria Math"/>
                    <w:color w:val="auto"/>
                  </w:rPr>
                  <m:t>G,k</m:t>
                </m:r>
              </m:sub>
              <m:sup>
                <m:r>
                  <w:rPr>
                    <w:rFonts w:ascii="Cambria Math" w:hAnsi="Cambria Math"/>
                    <w:color w:val="auto"/>
                  </w:rPr>
                  <m:t xml:space="preserve"> </m:t>
                </m:r>
              </m:sup>
            </m:sSubSup>
          </m:e>
        </m:sPre>
      </m:oMath>
    </w:p>
    <w:p w:rsidR="00D76DEE" w:rsidRPr="00021FAD" w:rsidRDefault="00334DB0" w:rsidP="00D76DEE">
      <w:pPr>
        <w:pStyle w:val="Paragraph"/>
        <w:tabs>
          <w:tab w:val="left" w:pos="1418"/>
        </w:tabs>
        <w:jc w:val="left"/>
        <w:rPr>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r>
                  <m:rPr>
                    <m:sty m:val="bi"/>
                  </m:rPr>
                  <w:rPr>
                    <w:rFonts w:ascii="Cambria Math" w:hAnsi="Cambria Math"/>
                    <w:color w:val="auto"/>
                  </w:rPr>
                  <m:t>g</m:t>
                </m:r>
              </m:e>
              <m:sub>
                <m:r>
                  <w:rPr>
                    <w:rFonts w:ascii="Cambria Math" w:hAnsi="Cambria Math"/>
                    <w:color w:val="auto"/>
                  </w:rPr>
                  <m:t>ε,AG,k</m:t>
                </m:r>
              </m:sub>
              <m:sup>
                <m:r>
                  <w:rPr>
                    <w:rFonts w:ascii="Cambria Math" w:hAnsi="Cambria Math"/>
                    <w:color w:val="auto"/>
                  </w:rPr>
                  <m:t xml:space="preserve"> </m:t>
                </m:r>
              </m:sup>
            </m:sSubSup>
          </m:e>
        </m:sPre>
      </m:oMath>
      <w:r w:rsidR="00D76DEE" w:rsidRPr="00021FAD">
        <w:rPr>
          <w:rFonts w:eastAsia="MS Mincho"/>
          <w:color w:val="auto"/>
        </w:rPr>
        <w:tab/>
      </w:r>
      <w:r w:rsidR="00D76DEE" w:rsidRPr="00021FAD">
        <w:rPr>
          <w:color w:val="auto"/>
        </w:rPr>
        <w:t>Gravity error vector between accelerometer and gyro estimates in sensor frame (units g)</w:t>
      </w:r>
      <w:r w:rsidR="00D76DEE" w:rsidRPr="00021FAD">
        <w:rPr>
          <w:color w:val="auto"/>
        </w:rPr>
        <w:br/>
        <w:t xml:space="preserve"> </w:t>
      </w:r>
      <w:r w:rsidR="00D76DEE" w:rsidRPr="00021FAD">
        <w:rPr>
          <w:color w:val="auto"/>
        </w:rPr>
        <w:tab/>
      </w: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r>
                  <m:rPr>
                    <m:sty m:val="bi"/>
                  </m:rPr>
                  <w:rPr>
                    <w:rFonts w:ascii="Cambria Math" w:hAnsi="Cambria Math"/>
                    <w:color w:val="auto"/>
                  </w:rPr>
                  <m:t>g</m:t>
                </m:r>
              </m:e>
              <m:sub>
                <m:r>
                  <w:rPr>
                    <w:rFonts w:ascii="Cambria Math" w:hAnsi="Cambria Math"/>
                    <w:color w:val="auto"/>
                  </w:rPr>
                  <m:t>ε,AG,k</m:t>
                </m:r>
              </m:sub>
              <m:sup>
                <m:r>
                  <w:rPr>
                    <w:rFonts w:ascii="Cambria Math" w:hAnsi="Cambria Math"/>
                    <w:color w:val="auto"/>
                  </w:rPr>
                  <m:t xml:space="preserve"> </m:t>
                </m:r>
              </m:sup>
            </m:sSubSup>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r>
                  <m:rPr>
                    <m:sty m:val="bi"/>
                  </m:rPr>
                  <w:rPr>
                    <w:rFonts w:ascii="Cambria Math" w:hAnsi="Cambria Math"/>
                    <w:color w:val="auto"/>
                  </w:rPr>
                  <m:t>g</m:t>
                </m:r>
              </m:e>
              <m:sub>
                <m:r>
                  <w:rPr>
                    <w:rFonts w:ascii="Cambria Math" w:hAnsi="Cambria Math"/>
                    <w:color w:val="auto"/>
                  </w:rPr>
                  <m:t>A,k</m:t>
                </m:r>
              </m:sub>
              <m:sup>
                <m:r>
                  <w:rPr>
                    <w:rFonts w:ascii="Cambria Math" w:hAnsi="Cambria Math"/>
                    <w:color w:val="auto"/>
                  </w:rPr>
                  <m:t xml:space="preserve"> </m:t>
                </m:r>
              </m:sup>
            </m:sSubSup>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r>
                  <m:rPr>
                    <m:sty m:val="bi"/>
                  </m:rPr>
                  <w:rPr>
                    <w:rFonts w:ascii="Cambria Math" w:hAnsi="Cambria Math"/>
                    <w:color w:val="auto"/>
                  </w:rPr>
                  <m:t>g</m:t>
                </m:r>
              </m:e>
              <m:sub>
                <m:r>
                  <w:rPr>
                    <w:rFonts w:ascii="Cambria Math" w:hAnsi="Cambria Math"/>
                    <w:color w:val="auto"/>
                  </w:rPr>
                  <m:t>G,k</m:t>
                </m:r>
              </m:sub>
              <m:sup>
                <m:r>
                  <w:rPr>
                    <w:rFonts w:ascii="Cambria Math" w:hAnsi="Cambria Math"/>
                    <w:color w:val="auto"/>
                  </w:rPr>
                  <m:t xml:space="preserve"> </m:t>
                </m:r>
              </m:sup>
            </m:sSubSup>
          </m:e>
        </m:sPre>
      </m:oMath>
    </w:p>
    <w:p w:rsidR="00D76DEE" w:rsidRPr="00021FAD" w:rsidRDefault="00334DB0" w:rsidP="00D76DEE">
      <w:pPr>
        <w:pStyle w:val="Paragraph"/>
        <w:tabs>
          <w:tab w:val="left" w:pos="1418"/>
        </w:tabs>
        <w:jc w:val="left"/>
        <w:rPr>
          <w:color w:val="auto"/>
        </w:rPr>
      </w:pPr>
      <m:oMath>
        <m:sSub>
          <m:sSubPr>
            <m:ctrlPr>
              <w:rPr>
                <w:rFonts w:ascii="Cambria Math" w:hAnsi="Cambria Math"/>
                <w:b/>
                <w:i/>
                <w:color w:val="auto"/>
              </w:rPr>
            </m:ctrlPr>
          </m:sSubPr>
          <m:e>
            <m:r>
              <m:rPr>
                <m:sty m:val="bi"/>
              </m:rPr>
              <w:rPr>
                <w:rFonts w:ascii="Cambria Math" w:hAnsi="Cambria Math"/>
                <w:color w:val="auto"/>
              </w:rPr>
              <m:t>I</m:t>
            </m:r>
          </m:e>
          <m:sub>
            <m:r>
              <w:rPr>
                <w:rFonts w:ascii="Cambria Math" w:hAnsi="Cambria Math"/>
                <w:color w:val="auto"/>
              </w:rPr>
              <m:t>n</m:t>
            </m:r>
          </m:sub>
        </m:sSub>
      </m:oMath>
      <w:r w:rsidR="00D76DEE" w:rsidRPr="00021FAD">
        <w:rPr>
          <w:rFonts w:eastAsia="MS Mincho"/>
          <w:color w:val="auto"/>
        </w:rPr>
        <w:tab/>
      </w:r>
      <m:oMath>
        <m:r>
          <w:rPr>
            <w:rFonts w:ascii="Cambria Math" w:hAnsi="Cambria Math"/>
            <w:color w:val="auto"/>
          </w:rPr>
          <m:t>n</m:t>
        </m:r>
      </m:oMath>
      <w:r w:rsidR="00D76DEE" w:rsidRPr="00021FAD">
        <w:rPr>
          <w:color w:val="auto"/>
        </w:rPr>
        <w:t xml:space="preserve"> by </w:t>
      </w:r>
      <m:oMath>
        <m:r>
          <w:rPr>
            <w:rFonts w:ascii="Cambria Math" w:hAnsi="Cambria Math"/>
            <w:color w:val="auto"/>
          </w:rPr>
          <m:t>n</m:t>
        </m:r>
      </m:oMath>
      <w:r w:rsidR="00D76DEE" w:rsidRPr="00021FAD">
        <w:rPr>
          <w:color w:val="auto"/>
        </w:rPr>
        <w:t xml:space="preserve"> identity matrix</w:t>
      </w:r>
    </w:p>
    <w:p w:rsidR="00D76DEE" w:rsidRPr="00021FAD" w:rsidRDefault="00334DB0" w:rsidP="00EC514C">
      <w:pPr>
        <w:pStyle w:val="Paragraph"/>
        <w:tabs>
          <w:tab w:val="left" w:pos="1418"/>
        </w:tabs>
        <w:rPr>
          <w:color w:val="auto"/>
        </w:rPr>
      </w:pPr>
      <m:oMath>
        <m:sSub>
          <m:sSubPr>
            <m:ctrlPr>
              <w:rPr>
                <w:rFonts w:ascii="Cambria Math" w:hAnsi="Cambria Math"/>
                <w:b/>
                <w:i/>
                <w:color w:val="auto"/>
              </w:rPr>
            </m:ctrlPr>
          </m:sSubPr>
          <m:e>
            <m:r>
              <m:rPr>
                <m:sty m:val="bi"/>
              </m:rPr>
              <w:rPr>
                <w:rFonts w:ascii="Cambria Math" w:hAnsi="Cambria Math"/>
                <w:color w:val="auto"/>
              </w:rPr>
              <m:t>K</m:t>
            </m:r>
          </m:e>
          <m:sub>
            <m:r>
              <w:rPr>
                <w:rFonts w:ascii="Cambria Math" w:hAnsi="Cambria Math"/>
                <w:color w:val="auto"/>
              </w:rPr>
              <m:t>k</m:t>
            </m:r>
          </m:sub>
        </m:sSub>
      </m:oMath>
      <w:r w:rsidR="00D76DEE" w:rsidRPr="00021FAD">
        <w:rPr>
          <w:b/>
          <w:color w:val="auto"/>
        </w:rPr>
        <w:tab/>
      </w:r>
      <w:r w:rsidR="00D76DEE" w:rsidRPr="00021FAD">
        <w:rPr>
          <w:color w:val="auto"/>
        </w:rPr>
        <w:t xml:space="preserve">The Kalman filter gain at </w:t>
      </w:r>
      <w:r w:rsidR="00EC514C" w:rsidRPr="00021FAD">
        <w:rPr>
          <w:color w:val="auto"/>
        </w:rPr>
        <w:t>iteration</w:t>
      </w:r>
      <w:r w:rsidR="00D76DEE" w:rsidRPr="00021FAD">
        <w:rPr>
          <w:color w:val="auto"/>
        </w:rPr>
        <w:t xml:space="preserve"> </w:t>
      </w:r>
      <m:oMath>
        <m:r>
          <w:rPr>
            <w:rFonts w:ascii="Cambria Math" w:hAnsi="Cambria Math"/>
            <w:color w:val="auto"/>
          </w:rPr>
          <m:t>k</m:t>
        </m:r>
      </m:oMath>
    </w:p>
    <w:p w:rsidR="00D76DEE" w:rsidRPr="00021FAD" w:rsidRDefault="00334DB0" w:rsidP="00D76DEE">
      <w:pPr>
        <w:pStyle w:val="Paragraph"/>
        <w:tabs>
          <w:tab w:val="left" w:pos="1418"/>
        </w:tabs>
        <w:rPr>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Sup>
              <m:sSubSupPr>
                <m:ctrlPr>
                  <w:rPr>
                    <w:rFonts w:ascii="Cambria Math" w:hAnsi="Cambria Math"/>
                    <w:i/>
                    <w:color w:val="auto"/>
                  </w:rPr>
                </m:ctrlPr>
              </m:sSubSupPr>
              <m:e>
                <m:r>
                  <m:rPr>
                    <m:sty m:val="bi"/>
                  </m:rPr>
                  <w:rPr>
                    <w:rFonts w:ascii="Cambria Math" w:hAnsi="Cambria Math"/>
                    <w:color w:val="auto"/>
                  </w:rPr>
                  <m:t>m</m:t>
                </m:r>
              </m:e>
              <m:sub>
                <m:r>
                  <w:rPr>
                    <w:rFonts w:ascii="Cambria Math" w:hAnsi="Cambria Math"/>
                    <w:color w:val="auto"/>
                  </w:rPr>
                  <m:t>k</m:t>
                </m:r>
              </m:sub>
              <m:sup>
                <m:r>
                  <w:rPr>
                    <w:rFonts w:ascii="Cambria Math" w:hAnsi="Cambria Math"/>
                    <w:color w:val="auto"/>
                  </w:rPr>
                  <m:t xml:space="preserve"> </m:t>
                </m:r>
              </m:sup>
            </m:sSubSup>
          </m:e>
        </m:sPre>
      </m:oMath>
      <w:r w:rsidR="00D76DEE" w:rsidRPr="00021FAD">
        <w:rPr>
          <w:rFonts w:eastAsia="MS Mincho"/>
          <w:color w:val="auto"/>
        </w:rPr>
        <w:tab/>
      </w:r>
      <w:r w:rsidR="00D76DEE" w:rsidRPr="00021FAD">
        <w:rPr>
          <w:color w:val="auto"/>
        </w:rPr>
        <w:t>The constant geomagnetic vector in the global frame (units uT).</w:t>
      </w:r>
    </w:p>
    <w:p w:rsidR="00D76DEE" w:rsidRPr="00021FAD" w:rsidRDefault="00334DB0" w:rsidP="00D76DEE">
      <w:pPr>
        <w:pStyle w:val="Paragraph"/>
        <w:tabs>
          <w:tab w:val="left" w:pos="1418"/>
        </w:tabs>
        <w:jc w:val="left"/>
        <w:rPr>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Sup>
              <m:sSubSupPr>
                <m:ctrlPr>
                  <w:rPr>
                    <w:rFonts w:ascii="Cambria Math" w:hAnsi="Cambria Math"/>
                    <w:i/>
                    <w:color w:val="auto"/>
                  </w:rPr>
                </m:ctrlPr>
              </m:sSubSupPr>
              <m:e>
                <m:r>
                  <m:rPr>
                    <m:sty m:val="bi"/>
                  </m:rPr>
                  <w:rPr>
                    <w:rFonts w:ascii="Cambria Math" w:hAnsi="Cambria Math"/>
                    <w:color w:val="auto"/>
                  </w:rPr>
                  <m:t>m</m:t>
                </m:r>
              </m:e>
              <m:sub>
                <m:r>
                  <w:rPr>
                    <w:rFonts w:ascii="Cambria Math" w:hAnsi="Cambria Math"/>
                    <w:color w:val="auto"/>
                  </w:rPr>
                  <m:t>M,k</m:t>
                </m:r>
              </m:sub>
              <m:sup>
                <m:r>
                  <w:rPr>
                    <w:rFonts w:ascii="Cambria Math" w:hAnsi="Cambria Math"/>
                    <w:color w:val="auto"/>
                  </w:rPr>
                  <m:t xml:space="preserve"> </m:t>
                </m:r>
              </m:sup>
            </m:sSubSup>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r>
                  <m:rPr>
                    <m:sty m:val="bi"/>
                  </m:rPr>
                  <w:rPr>
                    <w:rFonts w:ascii="Cambria Math" w:hAnsi="Cambria Math"/>
                    <w:color w:val="auto"/>
                  </w:rPr>
                  <m:t>m</m:t>
                </m:r>
              </m:e>
              <m:sub>
                <m:r>
                  <w:rPr>
                    <w:rFonts w:ascii="Cambria Math" w:hAnsi="Cambria Math"/>
                    <w:color w:val="auto"/>
                  </w:rPr>
                  <m:t>M,k</m:t>
                </m:r>
              </m:sub>
              <m:sup>
                <m:r>
                  <w:rPr>
                    <w:rFonts w:ascii="Cambria Math" w:hAnsi="Cambria Math"/>
                    <w:color w:val="auto"/>
                  </w:rPr>
                  <m:t xml:space="preserve"> </m:t>
                </m:r>
              </m:sup>
            </m:sSubSup>
          </m:e>
        </m:sPre>
      </m:oMath>
      <w:r w:rsidR="00D76DEE" w:rsidRPr="00021FAD">
        <w:rPr>
          <w:rFonts w:eastAsia="MS Mincho"/>
          <w:color w:val="auto"/>
        </w:rPr>
        <w:tab/>
      </w:r>
      <w:r w:rsidR="00D76DEE" w:rsidRPr="00021FAD">
        <w:rPr>
          <w:color w:val="auto"/>
        </w:rPr>
        <w:t>Geomagnetic vector estimate from magnetometer in global and sensor frames (units uT)</w:t>
      </w:r>
    </w:p>
    <w:p w:rsidR="00D76DEE" w:rsidRPr="00021FAD" w:rsidRDefault="00334DB0" w:rsidP="00D76DEE">
      <w:pPr>
        <w:pStyle w:val="Paragraph"/>
        <w:tabs>
          <w:tab w:val="left" w:pos="1418"/>
        </w:tabs>
        <w:jc w:val="left"/>
        <w:rPr>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Sup>
              <m:sSubSupPr>
                <m:ctrlPr>
                  <w:rPr>
                    <w:rFonts w:ascii="Cambria Math" w:hAnsi="Cambria Math"/>
                    <w:i/>
                    <w:color w:val="auto"/>
                  </w:rPr>
                </m:ctrlPr>
              </m:sSubSupPr>
              <m:e>
                <m:r>
                  <m:rPr>
                    <m:sty m:val="bi"/>
                  </m:rPr>
                  <w:rPr>
                    <w:rFonts w:ascii="Cambria Math" w:hAnsi="Cambria Math"/>
                    <w:color w:val="auto"/>
                  </w:rPr>
                  <m:t>m</m:t>
                </m:r>
              </m:e>
              <m:sub>
                <m:r>
                  <w:rPr>
                    <w:rFonts w:ascii="Cambria Math" w:hAnsi="Cambria Math"/>
                    <w:color w:val="auto"/>
                  </w:rPr>
                  <m:t>G,k</m:t>
                </m:r>
              </m:sub>
              <m:sup>
                <m:r>
                  <w:rPr>
                    <w:rFonts w:ascii="Cambria Math" w:hAnsi="Cambria Math"/>
                    <w:color w:val="auto"/>
                  </w:rPr>
                  <m:t xml:space="preserve"> </m:t>
                </m:r>
              </m:sup>
            </m:sSubSup>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r>
                  <m:rPr>
                    <m:sty m:val="bi"/>
                  </m:rPr>
                  <w:rPr>
                    <w:rFonts w:ascii="Cambria Math" w:hAnsi="Cambria Math"/>
                    <w:color w:val="auto"/>
                  </w:rPr>
                  <m:t>m</m:t>
                </m:r>
              </m:e>
              <m:sub>
                <m:r>
                  <w:rPr>
                    <w:rFonts w:ascii="Cambria Math" w:hAnsi="Cambria Math"/>
                    <w:color w:val="auto"/>
                  </w:rPr>
                  <m:t>G,k</m:t>
                </m:r>
              </m:sub>
              <m:sup>
                <m:r>
                  <w:rPr>
                    <w:rFonts w:ascii="Cambria Math" w:hAnsi="Cambria Math"/>
                    <w:color w:val="auto"/>
                  </w:rPr>
                  <m:t xml:space="preserve"> </m:t>
                </m:r>
              </m:sup>
            </m:sSubSup>
          </m:e>
        </m:sPre>
      </m:oMath>
      <w:r w:rsidR="00D76DEE" w:rsidRPr="00021FAD">
        <w:rPr>
          <w:rFonts w:eastAsia="MS Mincho"/>
          <w:color w:val="auto"/>
        </w:rPr>
        <w:tab/>
      </w:r>
      <w:r w:rsidR="00D76DEE" w:rsidRPr="00021FAD">
        <w:rPr>
          <w:color w:val="auto"/>
        </w:rPr>
        <w:t>Geomagnetic vector estimate from gyro in global and sensor frames (units uT)</w:t>
      </w:r>
    </w:p>
    <w:p w:rsidR="00D76DEE" w:rsidRPr="00021FAD" w:rsidRDefault="00334DB0" w:rsidP="00D76DEE">
      <w:pPr>
        <w:pStyle w:val="Paragraph"/>
        <w:tabs>
          <w:tab w:val="left" w:pos="1418"/>
        </w:tabs>
        <w:jc w:val="left"/>
        <w:rPr>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Sup>
              <m:sSubSupPr>
                <m:ctrlPr>
                  <w:rPr>
                    <w:rFonts w:ascii="Cambria Math" w:hAnsi="Cambria Math"/>
                    <w:i/>
                    <w:color w:val="auto"/>
                  </w:rPr>
                </m:ctrlPr>
              </m:sSubSupPr>
              <m:e>
                <m:r>
                  <m:rPr>
                    <m:sty m:val="bi"/>
                  </m:rPr>
                  <w:rPr>
                    <w:rFonts w:ascii="Cambria Math" w:hAnsi="Cambria Math"/>
                    <w:color w:val="auto"/>
                  </w:rPr>
                  <m:t>m</m:t>
                </m:r>
              </m:e>
              <m:sub>
                <m:r>
                  <w:rPr>
                    <w:rFonts w:ascii="Cambria Math" w:hAnsi="Cambria Math"/>
                    <w:color w:val="auto"/>
                  </w:rPr>
                  <m:t>ε,MG,k</m:t>
                </m:r>
              </m:sub>
              <m:sup>
                <m:r>
                  <w:rPr>
                    <w:rFonts w:ascii="Cambria Math" w:hAnsi="Cambria Math"/>
                    <w:color w:val="auto"/>
                  </w:rPr>
                  <m:t xml:space="preserve"> </m:t>
                </m:r>
              </m:sup>
            </m:sSubSup>
          </m:e>
        </m:sPre>
      </m:oMath>
      <w:r w:rsidR="00D76DEE" w:rsidRPr="00021FAD">
        <w:rPr>
          <w:rFonts w:eastAsia="MS Mincho"/>
          <w:color w:val="auto"/>
        </w:rPr>
        <w:tab/>
      </w:r>
      <w:r w:rsidR="00D76DEE" w:rsidRPr="00021FAD">
        <w:rPr>
          <w:color w:val="auto"/>
        </w:rPr>
        <w:t>Geomagnetic error vector between magnetometer and gyro in global frame (units uT)</w:t>
      </w:r>
      <w:r w:rsidR="00D76DEE" w:rsidRPr="00021FAD">
        <w:rPr>
          <w:color w:val="auto"/>
        </w:rPr>
        <w:br/>
      </w:r>
      <w:r w:rsidR="00D76DEE" w:rsidRPr="00021FAD">
        <w:rPr>
          <w:color w:val="auto"/>
        </w:rPr>
        <w:tab/>
      </w: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Sup>
              <m:sSubSupPr>
                <m:ctrlPr>
                  <w:rPr>
                    <w:rFonts w:ascii="Cambria Math" w:hAnsi="Cambria Math"/>
                    <w:i/>
                    <w:color w:val="auto"/>
                  </w:rPr>
                </m:ctrlPr>
              </m:sSubSupPr>
              <m:e>
                <m:r>
                  <m:rPr>
                    <m:sty m:val="bi"/>
                  </m:rPr>
                  <w:rPr>
                    <w:rFonts w:ascii="Cambria Math" w:hAnsi="Cambria Math"/>
                    <w:color w:val="auto"/>
                  </w:rPr>
                  <m:t>m</m:t>
                </m:r>
              </m:e>
              <m:sub>
                <m:r>
                  <w:rPr>
                    <w:rFonts w:ascii="Cambria Math" w:hAnsi="Cambria Math"/>
                    <w:color w:val="auto"/>
                  </w:rPr>
                  <m:t>ε,MG,k</m:t>
                </m:r>
              </m:sub>
              <m:sup>
                <m:r>
                  <w:rPr>
                    <w:rFonts w:ascii="Cambria Math" w:hAnsi="Cambria Math"/>
                    <w:color w:val="auto"/>
                  </w:rPr>
                  <m:t xml:space="preserve"> </m:t>
                </m:r>
              </m:sup>
            </m:sSubSup>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Sup>
              <m:sSubSupPr>
                <m:ctrlPr>
                  <w:rPr>
                    <w:rFonts w:ascii="Cambria Math" w:hAnsi="Cambria Math"/>
                    <w:i/>
                    <w:color w:val="auto"/>
                  </w:rPr>
                </m:ctrlPr>
              </m:sSubSupPr>
              <m:e>
                <m:r>
                  <m:rPr>
                    <m:sty m:val="bi"/>
                  </m:rPr>
                  <w:rPr>
                    <w:rFonts w:ascii="Cambria Math" w:hAnsi="Cambria Math"/>
                    <w:color w:val="auto"/>
                  </w:rPr>
                  <m:t>m</m:t>
                </m:r>
              </m:e>
              <m:sub>
                <m:r>
                  <w:rPr>
                    <w:rFonts w:ascii="Cambria Math" w:hAnsi="Cambria Math"/>
                    <w:color w:val="auto"/>
                  </w:rPr>
                  <m:t>M,k</m:t>
                </m:r>
              </m:sub>
              <m:sup>
                <m:r>
                  <w:rPr>
                    <w:rFonts w:ascii="Cambria Math" w:hAnsi="Cambria Math"/>
                    <w:color w:val="auto"/>
                  </w:rPr>
                  <m:t xml:space="preserve"> </m:t>
                </m:r>
              </m:sup>
            </m:sSubSup>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Sup>
              <m:sSubSupPr>
                <m:ctrlPr>
                  <w:rPr>
                    <w:rFonts w:ascii="Cambria Math" w:hAnsi="Cambria Math"/>
                    <w:i/>
                    <w:color w:val="auto"/>
                  </w:rPr>
                </m:ctrlPr>
              </m:sSubSupPr>
              <m:e>
                <m:r>
                  <m:rPr>
                    <m:sty m:val="bi"/>
                  </m:rPr>
                  <w:rPr>
                    <w:rFonts w:ascii="Cambria Math" w:hAnsi="Cambria Math"/>
                    <w:color w:val="auto"/>
                  </w:rPr>
                  <m:t>m</m:t>
                </m:r>
              </m:e>
              <m:sub>
                <m:r>
                  <w:rPr>
                    <w:rFonts w:ascii="Cambria Math" w:hAnsi="Cambria Math"/>
                    <w:color w:val="auto"/>
                  </w:rPr>
                  <m:t>G,k</m:t>
                </m:r>
              </m:sub>
              <m:sup>
                <m:r>
                  <w:rPr>
                    <w:rFonts w:ascii="Cambria Math" w:hAnsi="Cambria Math"/>
                    <w:color w:val="auto"/>
                  </w:rPr>
                  <m:t xml:space="preserve"> </m:t>
                </m:r>
              </m:sup>
            </m:sSubSup>
          </m:e>
        </m:sPre>
      </m:oMath>
    </w:p>
    <w:p w:rsidR="00D76DEE" w:rsidRPr="00021FAD" w:rsidRDefault="00334DB0" w:rsidP="00D76DEE">
      <w:pPr>
        <w:pStyle w:val="Paragraph"/>
        <w:tabs>
          <w:tab w:val="left" w:pos="1418"/>
        </w:tabs>
        <w:jc w:val="left"/>
        <w:rPr>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r>
                  <m:rPr>
                    <m:sty m:val="bi"/>
                  </m:rPr>
                  <w:rPr>
                    <w:rFonts w:ascii="Cambria Math" w:hAnsi="Cambria Math"/>
                    <w:color w:val="auto"/>
                  </w:rPr>
                  <m:t>m</m:t>
                </m:r>
              </m:e>
              <m:sub>
                <m:r>
                  <w:rPr>
                    <w:rFonts w:ascii="Cambria Math" w:hAnsi="Cambria Math"/>
                    <w:color w:val="auto"/>
                  </w:rPr>
                  <m:t>ε,MG,k</m:t>
                </m:r>
              </m:sub>
              <m:sup>
                <m:r>
                  <w:rPr>
                    <w:rFonts w:ascii="Cambria Math" w:hAnsi="Cambria Math"/>
                    <w:color w:val="auto"/>
                  </w:rPr>
                  <m:t xml:space="preserve"> </m:t>
                </m:r>
              </m:sup>
            </m:sSubSup>
          </m:e>
        </m:sPre>
      </m:oMath>
      <w:r w:rsidR="00D76DEE" w:rsidRPr="00021FAD">
        <w:rPr>
          <w:rFonts w:eastAsia="MS Mincho"/>
          <w:color w:val="auto"/>
        </w:rPr>
        <w:tab/>
      </w:r>
      <w:r w:rsidR="00D76DEE" w:rsidRPr="00021FAD">
        <w:rPr>
          <w:color w:val="auto"/>
        </w:rPr>
        <w:t>Geomagnetic error vector between magnetometer and gyro in sensor frame (units uT)</w:t>
      </w:r>
      <w:r w:rsidR="00D76DEE" w:rsidRPr="00021FAD">
        <w:rPr>
          <w:color w:val="auto"/>
        </w:rPr>
        <w:br/>
      </w:r>
      <w:r w:rsidR="00D76DEE" w:rsidRPr="00021FAD">
        <w:rPr>
          <w:color w:val="auto"/>
        </w:rPr>
        <w:tab/>
      </w: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r>
                  <m:rPr>
                    <m:sty m:val="bi"/>
                  </m:rPr>
                  <w:rPr>
                    <w:rFonts w:ascii="Cambria Math" w:hAnsi="Cambria Math"/>
                    <w:color w:val="auto"/>
                  </w:rPr>
                  <m:t>m</m:t>
                </m:r>
              </m:e>
              <m:sub>
                <m:r>
                  <w:rPr>
                    <w:rFonts w:ascii="Cambria Math" w:hAnsi="Cambria Math"/>
                    <w:color w:val="auto"/>
                  </w:rPr>
                  <m:t>ε,MG,k</m:t>
                </m:r>
              </m:sub>
              <m:sup>
                <m:r>
                  <w:rPr>
                    <w:rFonts w:ascii="Cambria Math" w:hAnsi="Cambria Math"/>
                    <w:color w:val="auto"/>
                  </w:rPr>
                  <m:t xml:space="preserve"> </m:t>
                </m:r>
              </m:sup>
            </m:sSubSup>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r>
                  <m:rPr>
                    <m:sty m:val="bi"/>
                  </m:rPr>
                  <w:rPr>
                    <w:rFonts w:ascii="Cambria Math" w:hAnsi="Cambria Math"/>
                    <w:color w:val="auto"/>
                  </w:rPr>
                  <m:t>m</m:t>
                </m:r>
              </m:e>
              <m:sub>
                <m:r>
                  <w:rPr>
                    <w:rFonts w:ascii="Cambria Math" w:hAnsi="Cambria Math"/>
                    <w:color w:val="auto"/>
                  </w:rPr>
                  <m:t>M,k</m:t>
                </m:r>
              </m:sub>
              <m:sup>
                <m:r>
                  <w:rPr>
                    <w:rFonts w:ascii="Cambria Math" w:hAnsi="Cambria Math"/>
                    <w:color w:val="auto"/>
                  </w:rPr>
                  <m:t xml:space="preserve"> </m:t>
                </m:r>
              </m:sup>
            </m:sSubSup>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r>
                  <m:rPr>
                    <m:sty m:val="bi"/>
                  </m:rPr>
                  <w:rPr>
                    <w:rFonts w:ascii="Cambria Math" w:hAnsi="Cambria Math"/>
                    <w:color w:val="auto"/>
                  </w:rPr>
                  <m:t>m</m:t>
                </m:r>
              </m:e>
              <m:sub>
                <m:r>
                  <w:rPr>
                    <w:rFonts w:ascii="Cambria Math" w:hAnsi="Cambria Math"/>
                    <w:color w:val="auto"/>
                  </w:rPr>
                  <m:t>G,k</m:t>
                </m:r>
              </m:sub>
              <m:sup>
                <m:r>
                  <w:rPr>
                    <w:rFonts w:ascii="Cambria Math" w:hAnsi="Cambria Math"/>
                    <w:color w:val="auto"/>
                  </w:rPr>
                  <m:t xml:space="preserve"> </m:t>
                </m:r>
              </m:sup>
            </m:sSubSup>
          </m:e>
        </m:sPre>
      </m:oMath>
    </w:p>
    <w:p w:rsidR="00D76DEE" w:rsidRPr="00021FAD" w:rsidRDefault="00334DB0" w:rsidP="00D76DEE">
      <w:pPr>
        <w:pStyle w:val="Paragraph"/>
        <w:tabs>
          <w:tab w:val="left" w:pos="1418"/>
        </w:tabs>
        <w:jc w:val="left"/>
        <w:rPr>
          <w:color w:val="auto"/>
        </w:rPr>
      </w:pPr>
      <m:oMath>
        <m:sSubSup>
          <m:sSubSupPr>
            <m:ctrlPr>
              <w:rPr>
                <w:rFonts w:ascii="Cambria Math" w:hAnsi="Cambria Math"/>
                <w:b/>
                <w:i/>
                <w:color w:val="auto"/>
              </w:rPr>
            </m:ctrlPr>
          </m:sSubSupPr>
          <m:e>
            <m:r>
              <m:rPr>
                <m:sty m:val="bi"/>
              </m:rPr>
              <w:rPr>
                <w:rFonts w:ascii="Cambria Math" w:hAnsi="Cambria Math"/>
                <w:color w:val="auto"/>
              </w:rPr>
              <m:t>P</m:t>
            </m:r>
          </m:e>
          <m:sub>
            <m:r>
              <w:rPr>
                <w:rFonts w:ascii="Cambria Math" w:hAnsi="Cambria Math"/>
                <w:color w:val="auto"/>
              </w:rPr>
              <m:t>k</m:t>
            </m:r>
          </m:sub>
          <m:sup>
            <m:r>
              <m:rPr>
                <m:sty m:val="bi"/>
              </m:rPr>
              <w:rPr>
                <w:rFonts w:ascii="Cambria Math" w:hAnsi="Cambria Math"/>
                <w:color w:val="auto"/>
              </w:rPr>
              <m:t>-</m:t>
            </m:r>
          </m:sup>
        </m:sSubSup>
      </m:oMath>
      <w:r w:rsidR="00D76DEE" w:rsidRPr="00021FAD">
        <w:rPr>
          <w:b/>
          <w:color w:val="auto"/>
        </w:rPr>
        <w:tab/>
      </w:r>
      <w:r w:rsidR="00D76DEE" w:rsidRPr="00021FAD">
        <w:rPr>
          <w:color w:val="auto"/>
        </w:rPr>
        <w:t xml:space="preserve">The covariance matrix of the errors in the </w:t>
      </w:r>
      <w:r w:rsidR="00D76DEE" w:rsidRPr="00021FAD">
        <w:rPr>
          <w:i/>
          <w:color w:val="auto"/>
        </w:rPr>
        <w:t>a priori</w:t>
      </w:r>
      <w:r w:rsidR="00D76DEE" w:rsidRPr="00021FAD">
        <w:rPr>
          <w:color w:val="auto"/>
        </w:rPr>
        <w:t xml:space="preserve"> error estimates</w:t>
      </w:r>
    </w:p>
    <w:p w:rsidR="00D76DEE" w:rsidRPr="00021FAD" w:rsidRDefault="00D76DEE" w:rsidP="00D76DEE">
      <w:pPr>
        <w:pStyle w:val="Paragraph"/>
        <w:tabs>
          <w:tab w:val="left" w:pos="1418"/>
        </w:tabs>
        <w:jc w:val="left"/>
        <w:rPr>
          <w:color w:val="auto"/>
        </w:rPr>
      </w:pPr>
      <w:r w:rsidRPr="00021FAD">
        <w:rPr>
          <w:color w:val="auto"/>
        </w:rPr>
        <w:lastRenderedPageBreak/>
        <w:tab/>
      </w:r>
      <m:oMath>
        <m:sSubSup>
          <m:sSubSupPr>
            <m:ctrlPr>
              <w:rPr>
                <w:rFonts w:ascii="Cambria Math" w:hAnsi="Cambria Math"/>
                <w:color w:val="auto"/>
              </w:rPr>
            </m:ctrlPr>
          </m:sSubSupPr>
          <m:e>
            <m:r>
              <m:rPr>
                <m:sty m:val="bi"/>
              </m:rPr>
              <w:rPr>
                <w:rFonts w:ascii="Cambria Math" w:hAnsi="Cambria Math"/>
                <w:color w:val="auto"/>
              </w:rPr>
              <m:t>P</m:t>
            </m:r>
          </m:e>
          <m:sub>
            <m:r>
              <w:rPr>
                <w:rFonts w:ascii="Cambria Math" w:hAnsi="Cambria Math"/>
                <w:color w:val="auto"/>
              </w:rPr>
              <m:t>k</m:t>
            </m:r>
          </m:sub>
          <m:sup>
            <m:r>
              <m:rPr>
                <m:sty m:val="p"/>
              </m:rPr>
              <w:rPr>
                <w:rFonts w:ascii="Cambria Math" w:hAnsi="Cambria Math"/>
                <w:color w:val="auto"/>
              </w:rPr>
              <m:t>-</m:t>
            </m:r>
          </m:sup>
        </m:sSubSup>
        <m:r>
          <w:rPr>
            <w:rFonts w:ascii="Cambria Math" w:hAnsi="Cambria Math"/>
            <w:color w:val="auto"/>
          </w:rPr>
          <m:t>=E</m:t>
        </m:r>
        <m:d>
          <m:dPr>
            <m:begChr m:val="["/>
            <m:endChr m:val="]"/>
            <m:ctrlPr>
              <w:rPr>
                <w:rFonts w:ascii="Cambria Math" w:hAnsi="Cambria Math"/>
                <w:i/>
                <w:color w:val="auto"/>
              </w:rPr>
            </m:ctrlPr>
          </m:dPr>
          <m:e>
            <m:d>
              <m:dPr>
                <m:ctrlPr>
                  <w:rPr>
                    <w:rFonts w:ascii="Cambria Math" w:hAnsi="Cambria Math"/>
                    <w:b/>
                    <w:i/>
                    <w:color w:val="auto"/>
                  </w:rPr>
                </m:ctrlPr>
              </m:dP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x</m:t>
                        </m:r>
                      </m:e>
                    </m:acc>
                  </m:e>
                  <m:sub>
                    <m:r>
                      <w:rPr>
                        <w:rFonts w:ascii="Cambria Math" w:hAnsi="Cambria Math"/>
                        <w:color w:val="auto"/>
                      </w:rPr>
                      <m:t>ε,k</m:t>
                    </m:r>
                  </m:sub>
                  <m:sup>
                    <m:r>
                      <m:rPr>
                        <m:sty m:val="bi"/>
                      </m:rPr>
                      <w:rPr>
                        <w:rFonts w:ascii="Cambria Math" w:hAnsi="Cambria Math"/>
                        <w:color w:val="auto"/>
                      </w:rPr>
                      <m:t>-</m:t>
                    </m:r>
                  </m:sup>
                </m:sSubSup>
                <m:r>
                  <m:rPr>
                    <m:sty m:val="bi"/>
                  </m:rPr>
                  <w:rPr>
                    <w:rFonts w:ascii="Cambria Math" w:hAnsi="Cambria Math"/>
                    <w:color w:val="auto"/>
                  </w:rPr>
                  <m:t>-</m:t>
                </m:r>
                <m:sSubSup>
                  <m:sSubSupPr>
                    <m:ctrlPr>
                      <w:rPr>
                        <w:rFonts w:ascii="Cambria Math" w:hAnsi="Cambria Math"/>
                        <w:b/>
                        <w:i/>
                        <w:color w:val="auto"/>
                      </w:rPr>
                    </m:ctrlPr>
                  </m:sSubSupPr>
                  <m:e>
                    <m:r>
                      <m:rPr>
                        <m:sty m:val="bi"/>
                      </m:rPr>
                      <w:rPr>
                        <w:rFonts w:ascii="Cambria Math" w:hAnsi="Cambria Math"/>
                        <w:color w:val="auto"/>
                      </w:rPr>
                      <m:t>x</m:t>
                    </m:r>
                  </m:e>
                  <m:sub>
                    <m:r>
                      <w:rPr>
                        <w:rFonts w:ascii="Cambria Math" w:hAnsi="Cambria Math"/>
                        <w:color w:val="auto"/>
                      </w:rPr>
                      <m:t>ε,k</m:t>
                    </m:r>
                  </m:sub>
                  <m:sup>
                    <m:r>
                      <m:rPr>
                        <m:sty m:val="bi"/>
                      </m:rPr>
                      <w:rPr>
                        <w:rFonts w:ascii="Cambria Math" w:hAnsi="Cambria Math"/>
                        <w:color w:val="auto"/>
                      </w:rPr>
                      <m:t xml:space="preserve"> </m:t>
                    </m:r>
                  </m:sup>
                </m:sSubSup>
              </m:e>
            </m:d>
            <m:sSup>
              <m:sSupPr>
                <m:ctrlPr>
                  <w:rPr>
                    <w:rFonts w:ascii="Cambria Math" w:hAnsi="Cambria Math"/>
                    <w:b/>
                    <w:i/>
                    <w:color w:val="auto"/>
                  </w:rPr>
                </m:ctrlPr>
              </m:sSupPr>
              <m:e>
                <m:d>
                  <m:dPr>
                    <m:ctrlPr>
                      <w:rPr>
                        <w:rFonts w:ascii="Cambria Math" w:hAnsi="Cambria Math"/>
                        <w:b/>
                        <w:i/>
                        <w:color w:val="auto"/>
                      </w:rPr>
                    </m:ctrlPr>
                  </m:dP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x</m:t>
                            </m:r>
                          </m:e>
                        </m:acc>
                      </m:e>
                      <m:sub>
                        <m:r>
                          <w:rPr>
                            <w:rFonts w:ascii="Cambria Math" w:hAnsi="Cambria Math"/>
                            <w:color w:val="auto"/>
                          </w:rPr>
                          <m:t>ε,k</m:t>
                        </m:r>
                      </m:sub>
                      <m:sup>
                        <m:r>
                          <m:rPr>
                            <m:sty m:val="bi"/>
                          </m:rPr>
                          <w:rPr>
                            <w:rFonts w:ascii="Cambria Math" w:hAnsi="Cambria Math"/>
                            <w:color w:val="auto"/>
                          </w:rPr>
                          <m:t>-</m:t>
                        </m:r>
                      </m:sup>
                    </m:sSubSup>
                    <m:r>
                      <m:rPr>
                        <m:sty m:val="bi"/>
                      </m:rPr>
                      <w:rPr>
                        <w:rFonts w:ascii="Cambria Math" w:hAnsi="Cambria Math"/>
                        <w:color w:val="auto"/>
                      </w:rPr>
                      <m:t>-</m:t>
                    </m:r>
                    <m:sSubSup>
                      <m:sSubSupPr>
                        <m:ctrlPr>
                          <w:rPr>
                            <w:rFonts w:ascii="Cambria Math" w:hAnsi="Cambria Math"/>
                            <w:b/>
                            <w:i/>
                            <w:color w:val="auto"/>
                          </w:rPr>
                        </m:ctrlPr>
                      </m:sSubSupPr>
                      <m:e>
                        <m:r>
                          <m:rPr>
                            <m:sty m:val="bi"/>
                          </m:rPr>
                          <w:rPr>
                            <w:rFonts w:ascii="Cambria Math" w:hAnsi="Cambria Math"/>
                            <w:color w:val="auto"/>
                          </w:rPr>
                          <m:t>x</m:t>
                        </m:r>
                      </m:e>
                      <m:sub>
                        <m:r>
                          <w:rPr>
                            <w:rFonts w:ascii="Cambria Math" w:hAnsi="Cambria Math"/>
                            <w:color w:val="auto"/>
                          </w:rPr>
                          <m:t>ε,k</m:t>
                        </m:r>
                      </m:sub>
                      <m:sup>
                        <m:r>
                          <m:rPr>
                            <m:sty m:val="bi"/>
                          </m:rPr>
                          <w:rPr>
                            <w:rFonts w:ascii="Cambria Math" w:hAnsi="Cambria Math"/>
                            <w:color w:val="auto"/>
                          </w:rPr>
                          <m:t xml:space="preserve"> </m:t>
                        </m:r>
                      </m:sup>
                    </m:sSubSup>
                  </m:e>
                </m:d>
              </m:e>
              <m:sup>
                <m:r>
                  <w:rPr>
                    <w:rFonts w:ascii="Cambria Math" w:hAnsi="Cambria Math"/>
                    <w:color w:val="auto"/>
                  </w:rPr>
                  <m:t>T</m:t>
                </m:r>
              </m:sup>
            </m:sSup>
          </m:e>
        </m:d>
        <m:r>
          <w:rPr>
            <w:rFonts w:ascii="Cambria Math" w:hAnsi="Cambria Math"/>
            <w:color w:val="auto"/>
          </w:rPr>
          <m:t>=E</m:t>
        </m:r>
        <m:d>
          <m:dPr>
            <m:begChr m:val="["/>
            <m:endChr m:val="]"/>
            <m:ctrlPr>
              <w:rPr>
                <w:rFonts w:ascii="Cambria Math" w:hAnsi="Cambria Math"/>
                <w:i/>
                <w:color w:val="auto"/>
              </w:rPr>
            </m:ctrlPr>
          </m:dP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x</m:t>
                    </m:r>
                  </m:e>
                </m:acc>
              </m:e>
              <m:sub>
                <m:r>
                  <w:rPr>
                    <w:rFonts w:ascii="Cambria Math" w:hAnsi="Cambria Math"/>
                    <w:color w:val="auto"/>
                  </w:rPr>
                  <m:t>ε,k</m:t>
                </m:r>
              </m:sub>
              <m:sup>
                <m:r>
                  <m:rPr>
                    <m:sty m:val="bi"/>
                  </m:rPr>
                  <w:rPr>
                    <w:rFonts w:ascii="Cambria Math" w:hAnsi="Cambria Math"/>
                    <w:color w:val="auto"/>
                  </w:rPr>
                  <m:t>-</m:t>
                </m:r>
              </m:sup>
            </m:sSubSup>
            <m:sSup>
              <m:sSupPr>
                <m:ctrlPr>
                  <w:rPr>
                    <w:rFonts w:ascii="Cambria Math" w:hAnsi="Cambria Math"/>
                    <w:b/>
                    <w:i/>
                    <w:color w:val="auto"/>
                  </w:rPr>
                </m:ctrlPr>
              </m:sSupP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x</m:t>
                        </m:r>
                      </m:e>
                    </m:acc>
                  </m:e>
                  <m:sub>
                    <m:r>
                      <w:rPr>
                        <w:rFonts w:ascii="Cambria Math" w:hAnsi="Cambria Math"/>
                        <w:color w:val="auto"/>
                      </w:rPr>
                      <m:t>ε,k</m:t>
                    </m:r>
                  </m:sub>
                  <m:sup>
                    <m:r>
                      <m:rPr>
                        <m:sty m:val="bi"/>
                      </m:rPr>
                      <w:rPr>
                        <w:rFonts w:ascii="Cambria Math" w:hAnsi="Cambria Math"/>
                        <w:color w:val="auto"/>
                      </w:rPr>
                      <m:t>-</m:t>
                    </m:r>
                  </m:sup>
                </m:sSubSup>
              </m:e>
              <m:sup>
                <m:r>
                  <w:rPr>
                    <w:rFonts w:ascii="Cambria Math" w:hAnsi="Cambria Math"/>
                    <w:color w:val="auto"/>
                  </w:rPr>
                  <m:t>T</m:t>
                </m:r>
              </m:sup>
            </m:sSup>
          </m:e>
        </m:d>
      </m:oMath>
    </w:p>
    <w:p w:rsidR="00D76DEE" w:rsidRPr="00021FAD" w:rsidRDefault="00334DB0" w:rsidP="00D76DEE">
      <w:pPr>
        <w:pStyle w:val="Paragraph"/>
        <w:tabs>
          <w:tab w:val="left" w:pos="1418"/>
        </w:tabs>
        <w:jc w:val="left"/>
        <w:rPr>
          <w:color w:val="auto"/>
        </w:rPr>
      </w:pPr>
      <m:oMath>
        <m:sSubSup>
          <m:sSubSupPr>
            <m:ctrlPr>
              <w:rPr>
                <w:rFonts w:ascii="Cambria Math" w:hAnsi="Cambria Math"/>
                <w:b/>
                <w:i/>
                <w:color w:val="auto"/>
              </w:rPr>
            </m:ctrlPr>
          </m:sSubSupPr>
          <m:e>
            <m:r>
              <m:rPr>
                <m:sty m:val="bi"/>
              </m:rPr>
              <w:rPr>
                <w:rFonts w:ascii="Cambria Math" w:hAnsi="Cambria Math"/>
                <w:color w:val="auto"/>
              </w:rPr>
              <m:t>P</m:t>
            </m:r>
          </m:e>
          <m:sub>
            <m:r>
              <w:rPr>
                <w:rFonts w:ascii="Cambria Math" w:hAnsi="Cambria Math"/>
                <w:color w:val="auto"/>
              </w:rPr>
              <m:t>k</m:t>
            </m:r>
          </m:sub>
          <m:sup>
            <m:r>
              <m:rPr>
                <m:sty m:val="bi"/>
              </m:rPr>
              <w:rPr>
                <w:rFonts w:ascii="Cambria Math" w:hAnsi="Cambria Math"/>
                <w:color w:val="auto"/>
              </w:rPr>
              <m:t>+</m:t>
            </m:r>
          </m:sup>
        </m:sSubSup>
      </m:oMath>
      <w:r w:rsidR="00D76DEE" w:rsidRPr="00021FAD">
        <w:rPr>
          <w:b/>
          <w:color w:val="auto"/>
        </w:rPr>
        <w:tab/>
      </w:r>
      <w:r w:rsidR="00D76DEE" w:rsidRPr="00021FAD">
        <w:rPr>
          <w:color w:val="auto"/>
        </w:rPr>
        <w:t xml:space="preserve">The covariance matrix of the errors in the </w:t>
      </w:r>
      <w:r w:rsidR="00D76DEE" w:rsidRPr="00021FAD">
        <w:rPr>
          <w:i/>
          <w:color w:val="auto"/>
        </w:rPr>
        <w:t>a posteriori</w:t>
      </w:r>
      <w:r w:rsidR="00D76DEE" w:rsidRPr="00021FAD">
        <w:rPr>
          <w:color w:val="auto"/>
        </w:rPr>
        <w:t xml:space="preserve"> error estimates</w:t>
      </w:r>
    </w:p>
    <w:p w:rsidR="00D76DEE" w:rsidRPr="00021FAD" w:rsidRDefault="00D76DEE" w:rsidP="00D76DEE">
      <w:pPr>
        <w:pStyle w:val="Paragraph"/>
        <w:tabs>
          <w:tab w:val="left" w:pos="1418"/>
        </w:tabs>
        <w:jc w:val="left"/>
        <w:rPr>
          <w:color w:val="auto"/>
        </w:rPr>
      </w:pPr>
      <w:r w:rsidRPr="00021FAD">
        <w:rPr>
          <w:color w:val="auto"/>
        </w:rPr>
        <w:tab/>
      </w:r>
      <m:oMath>
        <m:sSubSup>
          <m:sSubSupPr>
            <m:ctrlPr>
              <w:rPr>
                <w:rFonts w:ascii="Cambria Math" w:hAnsi="Cambria Math"/>
                <w:color w:val="auto"/>
              </w:rPr>
            </m:ctrlPr>
          </m:sSubSupPr>
          <m:e>
            <m:r>
              <m:rPr>
                <m:sty m:val="bi"/>
              </m:rPr>
              <w:rPr>
                <w:rFonts w:ascii="Cambria Math" w:hAnsi="Cambria Math"/>
                <w:color w:val="auto"/>
              </w:rPr>
              <m:t>P</m:t>
            </m:r>
          </m:e>
          <m:sub>
            <m:r>
              <w:rPr>
                <w:rFonts w:ascii="Cambria Math" w:hAnsi="Cambria Math"/>
                <w:color w:val="auto"/>
              </w:rPr>
              <m:t>k</m:t>
            </m:r>
          </m:sub>
          <m:sup>
            <m:r>
              <m:rPr>
                <m:sty m:val="p"/>
              </m:rPr>
              <w:rPr>
                <w:rFonts w:ascii="Cambria Math" w:hAnsi="Cambria Math"/>
                <w:color w:val="auto"/>
              </w:rPr>
              <m:t>+</m:t>
            </m:r>
          </m:sup>
        </m:sSubSup>
        <m:r>
          <w:rPr>
            <w:rFonts w:ascii="Cambria Math" w:hAnsi="Cambria Math"/>
            <w:color w:val="auto"/>
          </w:rPr>
          <m:t>=E</m:t>
        </m:r>
        <m:d>
          <m:dPr>
            <m:begChr m:val="["/>
            <m:endChr m:val="]"/>
            <m:ctrlPr>
              <w:rPr>
                <w:rFonts w:ascii="Cambria Math" w:hAnsi="Cambria Math"/>
                <w:i/>
                <w:color w:val="auto"/>
              </w:rPr>
            </m:ctrlPr>
          </m:dPr>
          <m:e>
            <m:d>
              <m:dPr>
                <m:ctrlPr>
                  <w:rPr>
                    <w:rFonts w:ascii="Cambria Math" w:hAnsi="Cambria Math"/>
                    <w:b/>
                    <w:i/>
                    <w:color w:val="auto"/>
                  </w:rPr>
                </m:ctrlPr>
              </m:dP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x</m:t>
                        </m:r>
                      </m:e>
                    </m:acc>
                  </m:e>
                  <m:sub>
                    <m:r>
                      <w:rPr>
                        <w:rFonts w:ascii="Cambria Math" w:hAnsi="Cambria Math"/>
                        <w:color w:val="auto"/>
                      </w:rPr>
                      <m:t>ε,k</m:t>
                    </m:r>
                  </m:sub>
                  <m:sup>
                    <m:r>
                      <m:rPr>
                        <m:sty m:val="bi"/>
                      </m:rPr>
                      <w:rPr>
                        <w:rFonts w:ascii="Cambria Math" w:hAnsi="Cambria Math"/>
                        <w:color w:val="auto"/>
                      </w:rPr>
                      <m:t>+</m:t>
                    </m:r>
                  </m:sup>
                </m:sSubSup>
                <m:r>
                  <m:rPr>
                    <m:sty m:val="bi"/>
                  </m:rPr>
                  <w:rPr>
                    <w:rFonts w:ascii="Cambria Math" w:hAnsi="Cambria Math"/>
                    <w:color w:val="auto"/>
                  </w:rPr>
                  <m:t>-</m:t>
                </m:r>
                <m:sSubSup>
                  <m:sSubSupPr>
                    <m:ctrlPr>
                      <w:rPr>
                        <w:rFonts w:ascii="Cambria Math" w:hAnsi="Cambria Math"/>
                        <w:b/>
                        <w:i/>
                        <w:color w:val="auto"/>
                      </w:rPr>
                    </m:ctrlPr>
                  </m:sSubSupPr>
                  <m:e>
                    <m:r>
                      <m:rPr>
                        <m:sty m:val="bi"/>
                      </m:rPr>
                      <w:rPr>
                        <w:rFonts w:ascii="Cambria Math" w:hAnsi="Cambria Math"/>
                        <w:color w:val="auto"/>
                      </w:rPr>
                      <m:t>x</m:t>
                    </m:r>
                  </m:e>
                  <m:sub>
                    <m:r>
                      <w:rPr>
                        <w:rFonts w:ascii="Cambria Math" w:hAnsi="Cambria Math"/>
                        <w:color w:val="auto"/>
                      </w:rPr>
                      <m:t>ε,k</m:t>
                    </m:r>
                  </m:sub>
                  <m:sup>
                    <m:r>
                      <m:rPr>
                        <m:sty m:val="bi"/>
                      </m:rPr>
                      <w:rPr>
                        <w:rFonts w:ascii="Cambria Math" w:hAnsi="Cambria Math"/>
                        <w:color w:val="auto"/>
                      </w:rPr>
                      <m:t xml:space="preserve"> </m:t>
                    </m:r>
                  </m:sup>
                </m:sSubSup>
              </m:e>
            </m:d>
            <m:sSup>
              <m:sSupPr>
                <m:ctrlPr>
                  <w:rPr>
                    <w:rFonts w:ascii="Cambria Math" w:hAnsi="Cambria Math"/>
                    <w:b/>
                    <w:i/>
                    <w:color w:val="auto"/>
                  </w:rPr>
                </m:ctrlPr>
              </m:sSupPr>
              <m:e>
                <m:d>
                  <m:dPr>
                    <m:ctrlPr>
                      <w:rPr>
                        <w:rFonts w:ascii="Cambria Math" w:hAnsi="Cambria Math"/>
                        <w:b/>
                        <w:i/>
                        <w:color w:val="auto"/>
                      </w:rPr>
                    </m:ctrlPr>
                  </m:dP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x</m:t>
                            </m:r>
                          </m:e>
                        </m:acc>
                      </m:e>
                      <m:sub>
                        <m:r>
                          <w:rPr>
                            <w:rFonts w:ascii="Cambria Math" w:hAnsi="Cambria Math"/>
                            <w:color w:val="auto"/>
                          </w:rPr>
                          <m:t>ε,k</m:t>
                        </m:r>
                      </m:sub>
                      <m:sup>
                        <m:r>
                          <m:rPr>
                            <m:sty m:val="bi"/>
                          </m:rPr>
                          <w:rPr>
                            <w:rFonts w:ascii="Cambria Math" w:hAnsi="Cambria Math"/>
                            <w:color w:val="auto"/>
                          </w:rPr>
                          <m:t>+</m:t>
                        </m:r>
                      </m:sup>
                    </m:sSubSup>
                    <m:r>
                      <m:rPr>
                        <m:sty m:val="bi"/>
                      </m:rPr>
                      <w:rPr>
                        <w:rFonts w:ascii="Cambria Math" w:hAnsi="Cambria Math"/>
                        <w:color w:val="auto"/>
                      </w:rPr>
                      <m:t>-</m:t>
                    </m:r>
                    <m:sSubSup>
                      <m:sSubSupPr>
                        <m:ctrlPr>
                          <w:rPr>
                            <w:rFonts w:ascii="Cambria Math" w:hAnsi="Cambria Math"/>
                            <w:b/>
                            <w:i/>
                            <w:color w:val="auto"/>
                          </w:rPr>
                        </m:ctrlPr>
                      </m:sSubSupPr>
                      <m:e>
                        <m:r>
                          <m:rPr>
                            <m:sty m:val="bi"/>
                          </m:rPr>
                          <w:rPr>
                            <w:rFonts w:ascii="Cambria Math" w:hAnsi="Cambria Math"/>
                            <w:color w:val="auto"/>
                          </w:rPr>
                          <m:t>x</m:t>
                        </m:r>
                      </m:e>
                      <m:sub>
                        <m:r>
                          <w:rPr>
                            <w:rFonts w:ascii="Cambria Math" w:hAnsi="Cambria Math"/>
                            <w:color w:val="auto"/>
                          </w:rPr>
                          <m:t>ε,k</m:t>
                        </m:r>
                      </m:sub>
                      <m:sup>
                        <m:r>
                          <m:rPr>
                            <m:sty m:val="bi"/>
                          </m:rPr>
                          <w:rPr>
                            <w:rFonts w:ascii="Cambria Math" w:hAnsi="Cambria Math"/>
                            <w:color w:val="auto"/>
                          </w:rPr>
                          <m:t xml:space="preserve"> </m:t>
                        </m:r>
                      </m:sup>
                    </m:sSubSup>
                  </m:e>
                </m:d>
              </m:e>
              <m:sup>
                <m:r>
                  <w:rPr>
                    <w:rFonts w:ascii="Cambria Math" w:hAnsi="Cambria Math"/>
                    <w:color w:val="auto"/>
                  </w:rPr>
                  <m:t>T</m:t>
                </m:r>
              </m:sup>
            </m:sSup>
          </m:e>
        </m:d>
        <m:r>
          <w:rPr>
            <w:rFonts w:ascii="Cambria Math" w:hAnsi="Cambria Math"/>
            <w:color w:val="auto"/>
          </w:rPr>
          <m:t>=E</m:t>
        </m:r>
        <m:d>
          <m:dPr>
            <m:begChr m:val="["/>
            <m:endChr m:val="]"/>
            <m:ctrlPr>
              <w:rPr>
                <w:rFonts w:ascii="Cambria Math" w:hAnsi="Cambria Math"/>
                <w:i/>
                <w:color w:val="auto"/>
              </w:rPr>
            </m:ctrlPr>
          </m:dP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x</m:t>
                    </m:r>
                  </m:e>
                </m:acc>
              </m:e>
              <m:sub>
                <m:r>
                  <w:rPr>
                    <w:rFonts w:ascii="Cambria Math" w:hAnsi="Cambria Math"/>
                    <w:color w:val="auto"/>
                  </w:rPr>
                  <m:t>ε,k</m:t>
                </m:r>
              </m:sub>
              <m:sup>
                <m:r>
                  <m:rPr>
                    <m:sty m:val="bi"/>
                  </m:rPr>
                  <w:rPr>
                    <w:rFonts w:ascii="Cambria Math" w:hAnsi="Cambria Math"/>
                    <w:color w:val="auto"/>
                  </w:rPr>
                  <m:t>+</m:t>
                </m:r>
              </m:sup>
            </m:sSubSup>
            <m:sSup>
              <m:sSupPr>
                <m:ctrlPr>
                  <w:rPr>
                    <w:rFonts w:ascii="Cambria Math" w:hAnsi="Cambria Math"/>
                    <w:b/>
                    <w:i/>
                    <w:color w:val="auto"/>
                  </w:rPr>
                </m:ctrlPr>
              </m:sSupP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x</m:t>
                        </m:r>
                      </m:e>
                    </m:acc>
                  </m:e>
                  <m:sub>
                    <m:r>
                      <w:rPr>
                        <w:rFonts w:ascii="Cambria Math" w:hAnsi="Cambria Math"/>
                        <w:color w:val="auto"/>
                      </w:rPr>
                      <m:t>ε,k</m:t>
                    </m:r>
                  </m:sub>
                  <m:sup>
                    <m:r>
                      <m:rPr>
                        <m:sty m:val="bi"/>
                      </m:rPr>
                      <w:rPr>
                        <w:rFonts w:ascii="Cambria Math" w:hAnsi="Cambria Math"/>
                        <w:color w:val="auto"/>
                      </w:rPr>
                      <m:t>+</m:t>
                    </m:r>
                  </m:sup>
                </m:sSubSup>
              </m:e>
              <m:sup>
                <m:r>
                  <w:rPr>
                    <w:rFonts w:ascii="Cambria Math" w:hAnsi="Cambria Math"/>
                    <w:color w:val="auto"/>
                  </w:rPr>
                  <m:t>T</m:t>
                </m:r>
              </m:sup>
            </m:sSup>
          </m:e>
        </m:d>
      </m:oMath>
    </w:p>
    <w:p w:rsidR="00D76DEE" w:rsidRPr="00021FAD" w:rsidRDefault="00334DB0" w:rsidP="00D76DEE">
      <w:pPr>
        <w:pStyle w:val="Text"/>
        <w:tabs>
          <w:tab w:val="left" w:pos="1418"/>
          <w:tab w:val="left" w:pos="9639"/>
        </w:tabs>
        <w:spacing w:before="120" w:after="120"/>
        <w:rPr>
          <w:b/>
        </w:rPr>
      </w:pPr>
      <m:oMath>
        <m:sSub>
          <m:sSubPr>
            <m:ctrlPr>
              <w:rPr>
                <w:rFonts w:ascii="Cambria Math" w:hAnsi="Cambria Math"/>
                <w:b/>
                <w:i/>
              </w:rPr>
            </m:ctrlPr>
          </m:sSubPr>
          <m:e>
            <m:r>
              <m:rPr>
                <m:sty m:val="bi"/>
              </m:rPr>
              <w:rPr>
                <w:rFonts w:ascii="Cambria Math" w:hAnsi="Cambria Math"/>
              </w:rPr>
              <m:t>Q</m:t>
            </m:r>
          </m:e>
          <m:sub>
            <m:r>
              <w:rPr>
                <w:rFonts w:ascii="Cambria Math" w:hAnsi="Cambria Math"/>
              </w:rPr>
              <m:t>w,k</m:t>
            </m:r>
          </m:sub>
        </m:sSub>
      </m:oMath>
      <w:r w:rsidR="00D76DEE" w:rsidRPr="00021FAD">
        <w:rPr>
          <w:b/>
        </w:rPr>
        <w:tab/>
      </w:r>
      <w:r w:rsidR="00D76DEE" w:rsidRPr="00021FAD">
        <w:t>Covariance matrix of noise process</w:t>
      </w:r>
      <w:r w:rsidR="00D76DEE" w:rsidRPr="00021FAD">
        <w:rPr>
          <w:b/>
        </w:rPr>
        <w:t xml:space="preserve"> </w:t>
      </w:r>
      <m:oMath>
        <m:sSub>
          <m:sSubPr>
            <m:ctrlPr>
              <w:rPr>
                <w:rFonts w:ascii="Cambria Math" w:hAnsi="Cambria Math"/>
                <w:b/>
                <w:i/>
              </w:rPr>
            </m:ctrlPr>
          </m:sSubPr>
          <m:e>
            <m:r>
              <m:rPr>
                <m:sty m:val="bi"/>
              </m:rPr>
              <w:rPr>
                <w:rFonts w:ascii="Cambria Math" w:hAnsi="Cambria Math"/>
              </w:rPr>
              <m:t>w</m:t>
            </m:r>
          </m:e>
          <m:sub>
            <m:r>
              <w:rPr>
                <w:rFonts w:ascii="Cambria Math" w:hAnsi="Cambria Math"/>
              </w:rPr>
              <m:t>k</m:t>
            </m:r>
          </m:sub>
        </m:sSub>
      </m:oMath>
      <w:r w:rsidR="00D76DEE" w:rsidRPr="00021FAD">
        <w:t xml:space="preserve"> in the underlying process </w:t>
      </w:r>
      <m:oMath>
        <m:r>
          <m:rPr>
            <m:sty m:val="bi"/>
          </m:rPr>
          <w:rPr>
            <w:rFonts w:ascii="Cambria Math" w:hAnsi="Cambria Math"/>
          </w:rPr>
          <m:t>x</m:t>
        </m:r>
      </m:oMath>
      <w:r w:rsidR="00D76DEE" w:rsidRPr="00021FAD">
        <w:rPr>
          <w:b/>
        </w:rPr>
        <w:br/>
      </w:r>
      <w:r w:rsidR="00D76DEE" w:rsidRPr="00021FAD">
        <w:rPr>
          <w:b/>
        </w:rPr>
        <w:tab/>
      </w:r>
      <m:oMath>
        <m:sSub>
          <m:sSubPr>
            <m:ctrlPr>
              <w:rPr>
                <w:rFonts w:ascii="Cambria Math" w:hAnsi="Cambria Math"/>
                <w:b/>
                <w:i/>
              </w:rPr>
            </m:ctrlPr>
          </m:sSubPr>
          <m:e>
            <m:r>
              <m:rPr>
                <m:sty m:val="bi"/>
              </m:rPr>
              <w:rPr>
                <w:rFonts w:ascii="Cambria Math" w:hAnsi="Cambria Math"/>
              </w:rPr>
              <m:t>Q</m:t>
            </m:r>
          </m:e>
          <m:sub>
            <m:r>
              <w:rPr>
                <w:rFonts w:ascii="Cambria Math" w:hAnsi="Cambria Math"/>
              </w:rPr>
              <m:t>w,k</m:t>
            </m:r>
          </m:sub>
        </m:sSub>
        <m:r>
          <w:rPr>
            <w:rFonts w:ascii="Cambria Math" w:hAnsi="Cambria Math"/>
          </w:rPr>
          <m:t>=cov</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w</m:t>
            </m:r>
          </m:e>
          <m:sub>
            <m:r>
              <w:rPr>
                <w:rFonts w:ascii="Cambria Math" w:hAnsi="Cambria Math"/>
              </w:rPr>
              <m:t>k</m:t>
            </m:r>
          </m:sub>
        </m:sSub>
        <m:r>
          <w:rPr>
            <w:rFonts w:ascii="Cambria Math" w:hAnsi="Cambria Math"/>
          </w:rPr>
          <m:t>,</m:t>
        </m:r>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w</m:t>
            </m:r>
          </m:e>
          <m:sub>
            <m:r>
              <w:rPr>
                <w:rFonts w:ascii="Cambria Math" w:hAnsi="Cambria Math"/>
              </w:rPr>
              <m:t>k</m:t>
            </m:r>
          </m:sub>
        </m:sSub>
        <m:r>
          <m:rPr>
            <m:sty m:val="bi"/>
          </m:rPr>
          <w:rPr>
            <w:rFonts w:ascii="Cambria Math" w:hAnsi="Cambria Math"/>
          </w:rPr>
          <m:t>}=</m:t>
        </m:r>
        <m:r>
          <w:rPr>
            <w:rFonts w:ascii="Cambria Math" w:hAnsi="Cambria Math"/>
          </w:rPr>
          <m:t>E</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k</m:t>
                </m:r>
              </m:sub>
            </m:sSub>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w</m:t>
                    </m:r>
                  </m:e>
                  <m:sub>
                    <m:r>
                      <w:rPr>
                        <w:rFonts w:ascii="Cambria Math" w:hAnsi="Cambria Math"/>
                      </w:rPr>
                      <m:t>k</m:t>
                    </m:r>
                  </m:sub>
                </m:sSub>
              </m:e>
              <m:sup>
                <m:r>
                  <w:rPr>
                    <w:rFonts w:ascii="Cambria Math" w:hAnsi="Cambria Math"/>
                  </w:rPr>
                  <m:t>T</m:t>
                </m:r>
              </m:sup>
            </m:sSup>
          </m:e>
        </m:d>
      </m:oMath>
    </w:p>
    <w:p w:rsidR="00D76DEE" w:rsidRPr="00021FAD" w:rsidRDefault="00334DB0" w:rsidP="00D76DEE">
      <w:pPr>
        <w:pStyle w:val="Text"/>
        <w:tabs>
          <w:tab w:val="left" w:pos="1418"/>
          <w:tab w:val="left" w:pos="9639"/>
        </w:tabs>
        <w:spacing w:before="120" w:after="120"/>
        <w:rPr>
          <w:b/>
        </w:rPr>
      </w:pPr>
      <m:oMath>
        <m:sSub>
          <m:sSubPr>
            <m:ctrlPr>
              <w:rPr>
                <w:rFonts w:ascii="Cambria Math" w:hAnsi="Cambria Math"/>
                <w:b/>
                <w:i/>
              </w:rPr>
            </m:ctrlPr>
          </m:sSubPr>
          <m:e>
            <m:r>
              <m:rPr>
                <m:sty m:val="bi"/>
              </m:rPr>
              <w:rPr>
                <w:rFonts w:ascii="Cambria Math" w:hAnsi="Cambria Math"/>
              </w:rPr>
              <m:t>Q</m:t>
            </m:r>
          </m:e>
          <m:sub>
            <m:r>
              <w:rPr>
                <w:rFonts w:ascii="Cambria Math" w:hAnsi="Cambria Math"/>
              </w:rPr>
              <m:t>v,k</m:t>
            </m:r>
          </m:sub>
        </m:sSub>
      </m:oMath>
      <w:r w:rsidR="00D76DEE" w:rsidRPr="00021FAD">
        <w:rPr>
          <w:b/>
        </w:rPr>
        <w:tab/>
      </w:r>
      <w:r w:rsidR="00D76DEE" w:rsidRPr="00021FAD">
        <w:t>Covariance matrix of measurement noise process</w:t>
      </w:r>
      <w:r w:rsidR="00D76DEE" w:rsidRPr="00021FAD">
        <w:rPr>
          <w:b/>
        </w:rPr>
        <w:t xml:space="preserve"> </w:t>
      </w:r>
      <m:oMath>
        <m:sSub>
          <m:sSubPr>
            <m:ctrlPr>
              <w:rPr>
                <w:rFonts w:ascii="Cambria Math" w:hAnsi="Cambria Math"/>
                <w:b/>
                <w:i/>
              </w:rPr>
            </m:ctrlPr>
          </m:sSubPr>
          <m:e>
            <m:r>
              <m:rPr>
                <m:sty m:val="bi"/>
              </m:rPr>
              <w:rPr>
                <w:rFonts w:ascii="Cambria Math" w:hAnsi="Cambria Math"/>
              </w:rPr>
              <m:t>v</m:t>
            </m:r>
          </m:e>
          <m:sub>
            <m:r>
              <w:rPr>
                <w:rFonts w:ascii="Cambria Math" w:hAnsi="Cambria Math"/>
              </w:rPr>
              <m:t>k</m:t>
            </m:r>
          </m:sub>
        </m:sSub>
      </m:oMath>
      <w:r w:rsidR="00D76DEE" w:rsidRPr="00021FAD">
        <w:t xml:space="preserve"> in the measured process </w:t>
      </w:r>
      <m:oMath>
        <m:r>
          <m:rPr>
            <m:sty m:val="bi"/>
          </m:rPr>
          <w:rPr>
            <w:rFonts w:ascii="Cambria Math" w:hAnsi="Cambria Math"/>
          </w:rPr>
          <m:t>z</m:t>
        </m:r>
      </m:oMath>
      <w:r w:rsidR="00D76DEE" w:rsidRPr="00021FAD">
        <w:rPr>
          <w:b/>
        </w:rPr>
        <w:br/>
      </w:r>
      <w:r w:rsidR="00D76DEE" w:rsidRPr="00021FAD">
        <w:rPr>
          <w:b/>
        </w:rPr>
        <w:tab/>
      </w:r>
      <m:oMath>
        <m:sSub>
          <m:sSubPr>
            <m:ctrlPr>
              <w:rPr>
                <w:rFonts w:ascii="Cambria Math" w:hAnsi="Cambria Math"/>
                <w:b/>
                <w:i/>
              </w:rPr>
            </m:ctrlPr>
          </m:sSubPr>
          <m:e>
            <m:r>
              <m:rPr>
                <m:sty m:val="bi"/>
              </m:rPr>
              <w:rPr>
                <w:rFonts w:ascii="Cambria Math" w:hAnsi="Cambria Math"/>
              </w:rPr>
              <m:t>Q</m:t>
            </m:r>
          </m:e>
          <m:sub>
            <m:r>
              <w:rPr>
                <w:rFonts w:ascii="Cambria Math" w:hAnsi="Cambria Math"/>
              </w:rPr>
              <m:t>v,k</m:t>
            </m:r>
          </m:sub>
        </m:sSub>
        <m:r>
          <w:rPr>
            <w:rFonts w:ascii="Cambria Math" w:hAnsi="Cambria Math"/>
          </w:rPr>
          <m:t>=cov</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v</m:t>
            </m:r>
          </m:e>
          <m:sub>
            <m:r>
              <w:rPr>
                <w:rFonts w:ascii="Cambria Math" w:hAnsi="Cambria Math"/>
              </w:rPr>
              <m:t>k</m:t>
            </m:r>
          </m:sub>
        </m:sSub>
        <m:r>
          <w:rPr>
            <w:rFonts w:ascii="Cambria Math" w:hAnsi="Cambria Math"/>
          </w:rPr>
          <m:t>,</m:t>
        </m:r>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v</m:t>
            </m:r>
          </m:e>
          <m:sub>
            <m:r>
              <w:rPr>
                <w:rFonts w:ascii="Cambria Math" w:hAnsi="Cambria Math"/>
              </w:rPr>
              <m:t>k</m:t>
            </m:r>
          </m:sub>
        </m:sSub>
        <m:r>
          <m:rPr>
            <m:sty m:val="bi"/>
          </m:rPr>
          <w:rPr>
            <w:rFonts w:ascii="Cambria Math" w:hAnsi="Cambria Math"/>
          </w:rPr>
          <m:t>}=</m:t>
        </m:r>
        <m:r>
          <w:rPr>
            <w:rFonts w:ascii="Cambria Math" w:hAnsi="Cambria Math"/>
          </w:rPr>
          <m:t>E</m:t>
        </m:r>
        <m:d>
          <m:dPr>
            <m:begChr m:val="["/>
            <m:endChr m:val="]"/>
            <m:ctrlPr>
              <w:rPr>
                <w:rFonts w:ascii="Cambria Math" w:hAnsi="Cambria Math"/>
                <w:b/>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v</m:t>
                    </m:r>
                  </m:e>
                  <m:sub>
                    <m:r>
                      <w:rPr>
                        <w:rFonts w:ascii="Cambria Math" w:hAnsi="Cambria Math"/>
                      </w:rPr>
                      <m:t>k</m:t>
                    </m:r>
                  </m:sub>
                </m:sSub>
                <m:sSub>
                  <m:sSubPr>
                    <m:ctrlPr>
                      <w:rPr>
                        <w:rFonts w:ascii="Cambria Math" w:hAnsi="Cambria Math"/>
                        <w:b/>
                        <w:i/>
                      </w:rPr>
                    </m:ctrlPr>
                  </m:sSubPr>
                  <m:e>
                    <m:r>
                      <m:rPr>
                        <m:sty m:val="bi"/>
                      </m:rPr>
                      <w:rPr>
                        <w:rFonts w:ascii="Cambria Math" w:hAnsi="Cambria Math"/>
                      </w:rPr>
                      <m:t>v</m:t>
                    </m:r>
                  </m:e>
                  <m:sub>
                    <m:r>
                      <w:rPr>
                        <w:rFonts w:ascii="Cambria Math" w:hAnsi="Cambria Math"/>
                      </w:rPr>
                      <m:t>k</m:t>
                    </m:r>
                  </m:sub>
                </m:sSub>
              </m:e>
              <m:sup>
                <m:r>
                  <w:rPr>
                    <w:rFonts w:ascii="Cambria Math" w:hAnsi="Cambria Math"/>
                  </w:rPr>
                  <m:t>T</m:t>
                </m:r>
              </m:sup>
            </m:sSup>
          </m:e>
        </m:d>
      </m:oMath>
    </w:p>
    <w:p w:rsidR="00325285" w:rsidRPr="00021FAD" w:rsidRDefault="00334DB0" w:rsidP="00325285">
      <w:pPr>
        <w:pStyle w:val="Paragraph"/>
        <w:tabs>
          <w:tab w:val="left" w:pos="1418"/>
        </w:tabs>
        <w:jc w:val="left"/>
        <w:rPr>
          <w:color w:val="auto"/>
        </w:rPr>
      </w:pPr>
      <m:oMath>
        <m:sSub>
          <m:sSubPr>
            <m:ctrlPr>
              <w:rPr>
                <w:rFonts w:ascii="Cambria Math" w:hAnsi="Cambria Math"/>
                <w:b/>
                <w:i/>
                <w:color w:val="auto"/>
              </w:rPr>
            </m:ctrlPr>
          </m:sSubPr>
          <m:e>
            <m:r>
              <w:rPr>
                <w:rFonts w:ascii="Cambria Math" w:hAnsi="Cambria Math"/>
                <w:color w:val="auto"/>
              </w:rPr>
              <m:t>q</m:t>
            </m:r>
          </m:e>
          <m:sub>
            <m:r>
              <w:rPr>
                <w:rFonts w:ascii="Cambria Math" w:hAnsi="Cambria Math"/>
                <w:color w:val="auto"/>
              </w:rPr>
              <m:t>k</m:t>
            </m:r>
          </m:sub>
        </m:sSub>
      </m:oMath>
      <w:r w:rsidR="00325285" w:rsidRPr="00021FAD">
        <w:rPr>
          <w:rFonts w:eastAsia="MS Mincho"/>
          <w:color w:val="auto"/>
        </w:rPr>
        <w:tab/>
        <w:t>True orientation quaternion</w:t>
      </w:r>
      <w:r w:rsidR="00325285" w:rsidRPr="00021FAD">
        <w:rPr>
          <w:color w:val="auto"/>
        </w:rPr>
        <w:t xml:space="preserve"> transforming from global to sensor frame at </w:t>
      </w:r>
      <w:r w:rsidR="00EC514C" w:rsidRPr="00021FAD">
        <w:rPr>
          <w:color w:val="auto"/>
        </w:rPr>
        <w:t>iteration</w:t>
      </w:r>
      <w:r w:rsidR="00325285" w:rsidRPr="00021FAD">
        <w:rPr>
          <w:color w:val="auto"/>
        </w:rPr>
        <w:t xml:space="preserve"> </w:t>
      </w:r>
      <m:oMath>
        <m:r>
          <w:rPr>
            <w:rFonts w:ascii="Cambria Math" w:hAnsi="Cambria Math"/>
            <w:color w:val="auto"/>
          </w:rPr>
          <m:t>k</m:t>
        </m:r>
      </m:oMath>
    </w:p>
    <w:p w:rsidR="00325285" w:rsidRPr="00021FAD" w:rsidRDefault="00334DB0" w:rsidP="00325285">
      <w:pPr>
        <w:pStyle w:val="Paragraph"/>
        <w:tabs>
          <w:tab w:val="left" w:pos="1418"/>
        </w:tabs>
        <w:jc w:val="left"/>
        <w:rPr>
          <w:color w:val="auto"/>
        </w:rPr>
      </w:pPr>
      <m:oMath>
        <m:sSubSup>
          <m:sSubSupPr>
            <m:ctrlPr>
              <w:rPr>
                <w:rFonts w:ascii="Cambria Math" w:hAnsi="Cambria Math"/>
                <w:i/>
                <w:color w:val="auto"/>
              </w:rPr>
            </m:ctrlPr>
          </m:sSubSupPr>
          <m:e>
            <m:acc>
              <m:accPr>
                <m:ctrlPr>
                  <w:rPr>
                    <w:rFonts w:ascii="Cambria Math" w:hAnsi="Cambria Math"/>
                    <w:i/>
                    <w:color w:val="auto"/>
                  </w:rPr>
                </m:ctrlPr>
              </m:accPr>
              <m:e>
                <m:r>
                  <w:rPr>
                    <w:rFonts w:ascii="Cambria Math" w:hAnsi="Cambria Math"/>
                    <w:color w:val="auto"/>
                  </w:rPr>
                  <m:t>q</m:t>
                </m:r>
              </m:e>
            </m:acc>
          </m:e>
          <m:sub>
            <m:r>
              <w:rPr>
                <w:rFonts w:ascii="Cambria Math" w:hAnsi="Cambria Math"/>
                <w:color w:val="auto"/>
              </w:rPr>
              <m:t>k</m:t>
            </m:r>
          </m:sub>
          <m:sup>
            <m:r>
              <w:rPr>
                <w:rFonts w:ascii="Cambria Math" w:hAnsi="Cambria Math"/>
                <w:color w:val="auto"/>
              </w:rPr>
              <m:t>-</m:t>
            </m:r>
          </m:sup>
        </m:sSubSup>
      </m:oMath>
      <w:r w:rsidR="00325285" w:rsidRPr="00021FAD">
        <w:rPr>
          <w:b/>
          <w:color w:val="auto"/>
        </w:rPr>
        <w:tab/>
      </w:r>
      <w:r w:rsidR="00325285" w:rsidRPr="00021FAD">
        <w:rPr>
          <w:i/>
          <w:color w:val="auto"/>
        </w:rPr>
        <w:t>A priori</w:t>
      </w:r>
      <w:r w:rsidR="00325285" w:rsidRPr="00021FAD">
        <w:rPr>
          <w:color w:val="auto"/>
        </w:rPr>
        <w:t xml:space="preserve"> estimate of the </w:t>
      </w:r>
      <w:r w:rsidR="000775D8" w:rsidRPr="00021FAD">
        <w:rPr>
          <w:color w:val="auto"/>
        </w:rPr>
        <w:t xml:space="preserve">true </w:t>
      </w:r>
      <w:r w:rsidR="00325285" w:rsidRPr="00021FAD">
        <w:rPr>
          <w:rFonts w:eastAsia="MS Mincho"/>
          <w:color w:val="auto"/>
        </w:rPr>
        <w:t>orientation</w:t>
      </w:r>
      <w:r w:rsidR="00325285" w:rsidRPr="00021FAD">
        <w:rPr>
          <w:color w:val="auto"/>
        </w:rPr>
        <w:t xml:space="preserve"> quaternion </w:t>
      </w:r>
      <m:oMath>
        <m:sSub>
          <m:sSubPr>
            <m:ctrlPr>
              <w:rPr>
                <w:rFonts w:ascii="Cambria Math" w:hAnsi="Cambria Math"/>
                <w:b/>
                <w:i/>
                <w:color w:val="auto"/>
              </w:rPr>
            </m:ctrlPr>
          </m:sSubPr>
          <m:e>
            <m:r>
              <w:rPr>
                <w:rFonts w:ascii="Cambria Math" w:hAnsi="Cambria Math"/>
                <w:color w:val="auto"/>
              </w:rPr>
              <m:t>q</m:t>
            </m:r>
          </m:e>
          <m:sub>
            <m:r>
              <w:rPr>
                <w:rFonts w:ascii="Cambria Math" w:hAnsi="Cambria Math"/>
                <w:color w:val="auto"/>
              </w:rPr>
              <m:t>k</m:t>
            </m:r>
          </m:sub>
        </m:sSub>
      </m:oMath>
    </w:p>
    <w:p w:rsidR="00325285" w:rsidRPr="00021FAD" w:rsidRDefault="00334DB0" w:rsidP="00325285">
      <w:pPr>
        <w:pStyle w:val="Paragraph"/>
        <w:tabs>
          <w:tab w:val="left" w:pos="1418"/>
        </w:tabs>
        <w:jc w:val="left"/>
        <w:rPr>
          <w:b/>
          <w:color w:val="auto"/>
        </w:rPr>
      </w:pPr>
      <m:oMath>
        <m:sSubSup>
          <m:sSubSupPr>
            <m:ctrlPr>
              <w:rPr>
                <w:rFonts w:ascii="Cambria Math" w:hAnsi="Cambria Math"/>
                <w:i/>
                <w:color w:val="auto"/>
              </w:rPr>
            </m:ctrlPr>
          </m:sSubSupPr>
          <m:e>
            <m:acc>
              <m:accPr>
                <m:ctrlPr>
                  <w:rPr>
                    <w:rFonts w:ascii="Cambria Math" w:hAnsi="Cambria Math"/>
                    <w:i/>
                    <w:color w:val="auto"/>
                  </w:rPr>
                </m:ctrlPr>
              </m:accPr>
              <m:e>
                <m:r>
                  <w:rPr>
                    <w:rFonts w:ascii="Cambria Math" w:hAnsi="Cambria Math"/>
                    <w:color w:val="auto"/>
                  </w:rPr>
                  <m:t>q</m:t>
                </m:r>
              </m:e>
            </m:acc>
          </m:e>
          <m:sub>
            <m:r>
              <w:rPr>
                <w:rFonts w:ascii="Cambria Math" w:hAnsi="Cambria Math"/>
                <w:color w:val="auto"/>
              </w:rPr>
              <m:t>k</m:t>
            </m:r>
          </m:sub>
          <m:sup>
            <m:r>
              <w:rPr>
                <w:rFonts w:ascii="Cambria Math" w:hAnsi="Cambria Math"/>
                <w:color w:val="auto"/>
              </w:rPr>
              <m:t>+</m:t>
            </m:r>
          </m:sup>
        </m:sSubSup>
      </m:oMath>
      <w:r w:rsidR="00325285" w:rsidRPr="00021FAD">
        <w:rPr>
          <w:b/>
          <w:color w:val="auto"/>
        </w:rPr>
        <w:tab/>
      </w:r>
      <w:r w:rsidR="00325285" w:rsidRPr="00021FAD">
        <w:rPr>
          <w:i/>
          <w:color w:val="auto"/>
        </w:rPr>
        <w:t>A posteriori</w:t>
      </w:r>
      <w:r w:rsidR="00325285" w:rsidRPr="00021FAD">
        <w:rPr>
          <w:color w:val="auto"/>
        </w:rPr>
        <w:t xml:space="preserve"> estimate of the </w:t>
      </w:r>
      <w:r w:rsidR="000775D8" w:rsidRPr="00021FAD">
        <w:rPr>
          <w:color w:val="auto"/>
        </w:rPr>
        <w:t xml:space="preserve">true </w:t>
      </w:r>
      <w:r w:rsidR="00325285" w:rsidRPr="00021FAD">
        <w:rPr>
          <w:rFonts w:eastAsia="MS Mincho"/>
          <w:color w:val="auto"/>
        </w:rPr>
        <w:t>orientation</w:t>
      </w:r>
      <w:r w:rsidR="00325285" w:rsidRPr="00021FAD">
        <w:rPr>
          <w:color w:val="auto"/>
        </w:rPr>
        <w:t xml:space="preserve"> quaternion </w:t>
      </w:r>
      <m:oMath>
        <m:sSub>
          <m:sSubPr>
            <m:ctrlPr>
              <w:rPr>
                <w:rFonts w:ascii="Cambria Math" w:hAnsi="Cambria Math"/>
                <w:b/>
                <w:i/>
                <w:color w:val="auto"/>
              </w:rPr>
            </m:ctrlPr>
          </m:sSubPr>
          <m:e>
            <m:r>
              <w:rPr>
                <w:rFonts w:ascii="Cambria Math" w:hAnsi="Cambria Math"/>
                <w:color w:val="auto"/>
              </w:rPr>
              <m:t>q</m:t>
            </m:r>
          </m:e>
          <m:sub>
            <m:r>
              <w:rPr>
                <w:rFonts w:ascii="Cambria Math" w:hAnsi="Cambria Math"/>
                <w:color w:val="auto"/>
              </w:rPr>
              <m:t>k</m:t>
            </m:r>
          </m:sub>
        </m:sSub>
      </m:oMath>
    </w:p>
    <w:p w:rsidR="00D76DEE" w:rsidRPr="00021FAD" w:rsidRDefault="00334DB0" w:rsidP="00D76DEE">
      <w:pPr>
        <w:pStyle w:val="Paragraph"/>
        <w:tabs>
          <w:tab w:val="left" w:pos="1418"/>
        </w:tabs>
        <w:jc w:val="left"/>
        <w:rPr>
          <w:color w:val="auto"/>
        </w:rPr>
      </w:pPr>
      <m:oMath>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k</m:t>
            </m:r>
          </m:sub>
        </m:sSub>
      </m:oMath>
      <w:r w:rsidR="00D76DEE" w:rsidRPr="00021FAD">
        <w:rPr>
          <w:rFonts w:eastAsia="MS Mincho"/>
          <w:color w:val="auto"/>
        </w:rPr>
        <w:tab/>
        <w:t xml:space="preserve">True </w:t>
      </w:r>
      <w:r w:rsidR="00325285" w:rsidRPr="00021FAD">
        <w:rPr>
          <w:rFonts w:eastAsia="MS Mincho"/>
          <w:color w:val="auto"/>
        </w:rPr>
        <w:t>orientation</w:t>
      </w:r>
      <w:r w:rsidR="00D76DEE" w:rsidRPr="00021FAD">
        <w:rPr>
          <w:color w:val="auto"/>
        </w:rPr>
        <w:t xml:space="preserve"> matrix</w:t>
      </w:r>
      <w:r w:rsidR="00325285" w:rsidRPr="00021FAD">
        <w:rPr>
          <w:color w:val="auto"/>
        </w:rPr>
        <w:t xml:space="preserve"> transforming </w:t>
      </w:r>
      <w:r w:rsidR="00D76DEE" w:rsidRPr="00021FAD">
        <w:rPr>
          <w:color w:val="auto"/>
        </w:rPr>
        <w:t xml:space="preserve">from global to sensor frame at </w:t>
      </w:r>
      <w:r w:rsidR="00EC514C" w:rsidRPr="00021FAD">
        <w:rPr>
          <w:color w:val="auto"/>
        </w:rPr>
        <w:t>iteration</w:t>
      </w:r>
      <w:r w:rsidR="00D76DEE" w:rsidRPr="00021FAD">
        <w:rPr>
          <w:color w:val="auto"/>
        </w:rPr>
        <w:t xml:space="preserve"> </w:t>
      </w:r>
      <m:oMath>
        <m:r>
          <w:rPr>
            <w:rFonts w:ascii="Cambria Math" w:hAnsi="Cambria Math"/>
            <w:color w:val="auto"/>
          </w:rPr>
          <m:t>k</m:t>
        </m:r>
      </m:oMath>
    </w:p>
    <w:p w:rsidR="00D76DEE" w:rsidRPr="00021FAD" w:rsidRDefault="00334DB0" w:rsidP="00D76DEE">
      <w:pPr>
        <w:pStyle w:val="Paragraph"/>
        <w:tabs>
          <w:tab w:val="left" w:pos="1418"/>
        </w:tabs>
        <w:jc w:val="left"/>
        <w:rPr>
          <w:color w:val="auto"/>
        </w:rPr>
      </w:pP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m:t>
            </m:r>
          </m:sub>
          <m:sup>
            <m:r>
              <w:rPr>
                <w:rFonts w:ascii="Cambria Math" w:hAnsi="Cambria Math"/>
                <w:color w:val="auto"/>
              </w:rPr>
              <m:t>-</m:t>
            </m:r>
          </m:sup>
        </m:sSubSup>
      </m:oMath>
      <w:r w:rsidR="00D76DEE" w:rsidRPr="00021FAD">
        <w:rPr>
          <w:b/>
          <w:color w:val="auto"/>
        </w:rPr>
        <w:tab/>
      </w:r>
      <w:r w:rsidR="00D76DEE" w:rsidRPr="00021FAD">
        <w:rPr>
          <w:i/>
          <w:color w:val="auto"/>
        </w:rPr>
        <w:t>A priori</w:t>
      </w:r>
      <w:r w:rsidR="00D76DEE" w:rsidRPr="00021FAD">
        <w:rPr>
          <w:color w:val="auto"/>
        </w:rPr>
        <w:t xml:space="preserve"> estimate of the </w:t>
      </w:r>
      <w:r w:rsidR="000775D8" w:rsidRPr="00021FAD">
        <w:rPr>
          <w:color w:val="auto"/>
        </w:rPr>
        <w:t xml:space="preserve">true </w:t>
      </w:r>
      <w:r w:rsidR="00325285" w:rsidRPr="00021FAD">
        <w:rPr>
          <w:rFonts w:eastAsia="MS Mincho"/>
          <w:color w:val="auto"/>
        </w:rPr>
        <w:t>orientation</w:t>
      </w:r>
      <w:r w:rsidR="00325285" w:rsidRPr="00021FAD">
        <w:rPr>
          <w:color w:val="auto"/>
        </w:rPr>
        <w:t xml:space="preserve"> </w:t>
      </w:r>
      <w:r w:rsidR="00D76DEE" w:rsidRPr="00021FAD">
        <w:rPr>
          <w:color w:val="auto"/>
        </w:rPr>
        <w:t xml:space="preserve">matrix </w:t>
      </w:r>
      <m:oMath>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k</m:t>
            </m:r>
          </m:sub>
        </m:sSub>
      </m:oMath>
    </w:p>
    <w:p w:rsidR="00D76DEE" w:rsidRPr="00021FAD" w:rsidRDefault="00334DB0" w:rsidP="00D76DEE">
      <w:pPr>
        <w:pStyle w:val="Paragraph"/>
        <w:tabs>
          <w:tab w:val="left" w:pos="1418"/>
        </w:tabs>
        <w:jc w:val="left"/>
        <w:rPr>
          <w:b/>
          <w:color w:val="auto"/>
        </w:rPr>
      </w:pP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m:t>
            </m:r>
          </m:sub>
          <m:sup>
            <m:r>
              <w:rPr>
                <w:rFonts w:ascii="Cambria Math" w:hAnsi="Cambria Math"/>
                <w:color w:val="auto"/>
              </w:rPr>
              <m:t>+</m:t>
            </m:r>
          </m:sup>
        </m:sSubSup>
      </m:oMath>
      <w:r w:rsidR="00D76DEE" w:rsidRPr="00021FAD">
        <w:rPr>
          <w:b/>
          <w:color w:val="auto"/>
        </w:rPr>
        <w:tab/>
      </w:r>
      <w:r w:rsidR="00D76DEE" w:rsidRPr="00021FAD">
        <w:rPr>
          <w:i/>
          <w:color w:val="auto"/>
        </w:rPr>
        <w:t>A posteriori</w:t>
      </w:r>
      <w:r w:rsidR="00D76DEE" w:rsidRPr="00021FAD">
        <w:rPr>
          <w:color w:val="auto"/>
        </w:rPr>
        <w:t xml:space="preserve"> estimate of the </w:t>
      </w:r>
      <w:r w:rsidR="000775D8" w:rsidRPr="00021FAD">
        <w:rPr>
          <w:color w:val="auto"/>
        </w:rPr>
        <w:t xml:space="preserve">true </w:t>
      </w:r>
      <w:r w:rsidR="00325285" w:rsidRPr="00021FAD">
        <w:rPr>
          <w:rFonts w:eastAsia="MS Mincho"/>
          <w:color w:val="auto"/>
        </w:rPr>
        <w:t>orientation</w:t>
      </w:r>
      <w:r w:rsidR="00325285" w:rsidRPr="00021FAD">
        <w:rPr>
          <w:color w:val="auto"/>
        </w:rPr>
        <w:t xml:space="preserve"> </w:t>
      </w:r>
      <w:r w:rsidR="00D76DEE" w:rsidRPr="00021FAD">
        <w:rPr>
          <w:color w:val="auto"/>
        </w:rPr>
        <w:t xml:space="preserve">matrix </w:t>
      </w:r>
      <m:oMath>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k</m:t>
            </m:r>
          </m:sub>
        </m:sSub>
      </m:oMath>
    </w:p>
    <w:p w:rsidR="00D76DEE" w:rsidRPr="00021FAD" w:rsidRDefault="00334DB0" w:rsidP="00D76DEE">
      <w:pPr>
        <w:pStyle w:val="Paragraph"/>
        <w:tabs>
          <w:tab w:val="left" w:pos="1418"/>
        </w:tabs>
        <w:jc w:val="left"/>
        <w:rPr>
          <w:color w:val="auto"/>
        </w:rPr>
      </w:pPr>
      <m:oMath>
        <m:sSub>
          <m:sSubPr>
            <m:ctrlPr>
              <w:rPr>
                <w:rFonts w:ascii="Cambria Math" w:hAnsi="Cambria Math"/>
                <w:b/>
                <w:i/>
                <w:color w:val="auto"/>
              </w:rPr>
            </m:ctrlPr>
          </m:sSubPr>
          <m:e>
            <m:r>
              <m:rPr>
                <m:sty m:val="bi"/>
              </m:rPr>
              <w:rPr>
                <w:rFonts w:ascii="Cambria Math" w:hAnsi="Cambria Math"/>
                <w:color w:val="auto"/>
              </w:rPr>
              <m:t>v</m:t>
            </m:r>
          </m:e>
          <m:sub>
            <m:r>
              <w:rPr>
                <w:rFonts w:ascii="Cambria Math" w:hAnsi="Cambria Math"/>
                <w:color w:val="auto"/>
              </w:rPr>
              <m:t>k</m:t>
            </m:r>
          </m:sub>
        </m:sSub>
      </m:oMath>
      <w:r w:rsidR="00D76DEE" w:rsidRPr="00021FAD">
        <w:rPr>
          <w:b/>
          <w:color w:val="auto"/>
        </w:rPr>
        <w:tab/>
      </w:r>
      <w:r w:rsidR="00D76DEE" w:rsidRPr="00021FAD">
        <w:rPr>
          <w:color w:val="auto"/>
        </w:rPr>
        <w:t xml:space="preserve">Additive noise in measurement error process </w:t>
      </w:r>
      <m:oMath>
        <m:sSub>
          <m:sSubPr>
            <m:ctrlPr>
              <w:rPr>
                <w:rFonts w:ascii="Cambria Math" w:hAnsi="Cambria Math"/>
                <w:b/>
                <w:i/>
                <w:color w:val="auto"/>
              </w:rPr>
            </m:ctrlPr>
          </m:sSubPr>
          <m:e>
            <m:r>
              <m:rPr>
                <m:sty m:val="bi"/>
              </m:rPr>
              <w:rPr>
                <w:rFonts w:ascii="Cambria Math" w:hAnsi="Cambria Math"/>
                <w:color w:val="auto"/>
              </w:rPr>
              <m:t>z</m:t>
            </m:r>
          </m:e>
          <m:sub>
            <m:r>
              <w:rPr>
                <w:rFonts w:ascii="Cambria Math" w:hAnsi="Cambria Math"/>
                <w:color w:val="auto"/>
              </w:rPr>
              <m:t>ε,k</m:t>
            </m:r>
          </m:sub>
        </m:sSub>
      </m:oMath>
      <w:r w:rsidR="00D76DEE" w:rsidRPr="00021FAD">
        <w:rPr>
          <w:color w:val="auto"/>
        </w:rPr>
        <w:t>:</w:t>
      </w:r>
      <w:r w:rsidR="00D76DEE" w:rsidRPr="00021FAD">
        <w:rPr>
          <w:b/>
          <w:color w:val="auto"/>
        </w:rPr>
        <w:br/>
      </w:r>
      <w:r w:rsidR="00D76DEE" w:rsidRPr="00021FAD">
        <w:rPr>
          <w:color w:val="auto"/>
        </w:rPr>
        <w:tab/>
      </w:r>
      <m:oMath>
        <m:sSubSup>
          <m:sSubSupPr>
            <m:ctrlPr>
              <w:rPr>
                <w:rFonts w:ascii="Cambria Math" w:hAnsi="Cambria Math"/>
                <w:i/>
                <w:color w:val="auto"/>
              </w:rPr>
            </m:ctrlPr>
          </m:sSubSupPr>
          <m:e>
            <m:r>
              <m:rPr>
                <m:sty m:val="bi"/>
              </m:rPr>
              <w:rPr>
                <w:rFonts w:ascii="Cambria Math" w:hAnsi="Cambria Math"/>
                <w:color w:val="auto"/>
              </w:rPr>
              <m:t>z</m:t>
            </m:r>
          </m:e>
          <m:sub>
            <m:r>
              <w:rPr>
                <w:rFonts w:ascii="Cambria Math" w:hAnsi="Cambria Math"/>
                <w:color w:val="auto"/>
              </w:rPr>
              <m:t>ε,k</m:t>
            </m:r>
          </m:sub>
          <m:sup>
            <m:r>
              <w:rPr>
                <w:rFonts w:ascii="Cambria Math" w:hAnsi="Cambria Math"/>
                <w:color w:val="auto"/>
              </w:rPr>
              <m:t xml:space="preserve"> </m:t>
            </m:r>
          </m:sup>
        </m:sSubSup>
        <m:r>
          <m:rPr>
            <m:sty m:val="bi"/>
          </m:rPr>
          <w:rPr>
            <w:rFonts w:ascii="Cambria Math" w:hAnsi="Cambria Math"/>
            <w:color w:val="auto"/>
          </w:rPr>
          <m:t>=</m:t>
        </m:r>
        <m:sSub>
          <m:sSubPr>
            <m:ctrlPr>
              <w:rPr>
                <w:rFonts w:ascii="Cambria Math" w:hAnsi="Cambria Math"/>
                <w:b/>
                <w:i/>
                <w:color w:val="auto"/>
              </w:rPr>
            </m:ctrlPr>
          </m:sSubPr>
          <m:e>
            <m:r>
              <m:rPr>
                <m:sty m:val="bi"/>
              </m:rPr>
              <w:rPr>
                <w:rFonts w:ascii="Cambria Math" w:hAnsi="Cambria Math"/>
                <w:color w:val="auto"/>
              </w:rPr>
              <m:t>C</m:t>
            </m:r>
          </m:e>
          <m:sub>
            <m:r>
              <w:rPr>
                <w:rFonts w:ascii="Cambria Math" w:hAnsi="Cambria Math"/>
                <w:color w:val="auto"/>
              </w:rPr>
              <m:t>k</m:t>
            </m:r>
          </m:sub>
        </m:sSub>
        <m:sSub>
          <m:sSubPr>
            <m:ctrlPr>
              <w:rPr>
                <w:rFonts w:ascii="Cambria Math" w:hAnsi="Cambria Math"/>
                <w:b/>
                <w:i/>
                <w:color w:val="auto"/>
              </w:rPr>
            </m:ctrlPr>
          </m:sSubPr>
          <m:e>
            <m:r>
              <m:rPr>
                <m:sty m:val="bi"/>
              </m:rPr>
              <w:rPr>
                <w:rFonts w:ascii="Cambria Math" w:hAnsi="Cambria Math"/>
                <w:color w:val="auto"/>
              </w:rPr>
              <m:t>x</m:t>
            </m:r>
          </m:e>
          <m:sub>
            <m:r>
              <w:rPr>
                <w:rFonts w:ascii="Cambria Math" w:hAnsi="Cambria Math"/>
                <w:color w:val="auto"/>
              </w:rPr>
              <m:t>ε,k</m:t>
            </m:r>
          </m:sub>
        </m:sSub>
        <m:r>
          <m:rPr>
            <m:sty m:val="bi"/>
          </m:rPr>
          <w:rPr>
            <w:rFonts w:ascii="Cambria Math" w:hAnsi="Cambria Math"/>
            <w:color w:val="auto"/>
          </w:rPr>
          <m:t>+</m:t>
        </m:r>
        <m:sSub>
          <m:sSubPr>
            <m:ctrlPr>
              <w:rPr>
                <w:rFonts w:ascii="Cambria Math" w:hAnsi="Cambria Math"/>
                <w:b/>
                <w:i/>
                <w:color w:val="auto"/>
              </w:rPr>
            </m:ctrlPr>
          </m:sSubPr>
          <m:e>
            <m:r>
              <m:rPr>
                <m:sty m:val="bi"/>
              </m:rPr>
              <w:rPr>
                <w:rFonts w:ascii="Cambria Math" w:hAnsi="Cambria Math"/>
                <w:color w:val="auto"/>
              </w:rPr>
              <m:t>v</m:t>
            </m:r>
          </m:e>
          <m:sub>
            <m:r>
              <w:rPr>
                <w:rFonts w:ascii="Cambria Math" w:hAnsi="Cambria Math"/>
                <w:color w:val="auto"/>
              </w:rPr>
              <m:t>k</m:t>
            </m:r>
          </m:sub>
        </m:sSub>
      </m:oMath>
    </w:p>
    <w:p w:rsidR="00D76DEE" w:rsidRPr="00021FAD" w:rsidRDefault="00334DB0" w:rsidP="00D76DEE">
      <w:pPr>
        <w:pStyle w:val="Paragraph"/>
        <w:tabs>
          <w:tab w:val="left" w:pos="1418"/>
        </w:tabs>
        <w:jc w:val="left"/>
        <w:rPr>
          <w:color w:val="auto"/>
        </w:rPr>
      </w:pPr>
      <m:oMath>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A,k</m:t>
            </m:r>
          </m:sub>
        </m:sSub>
      </m:oMath>
      <w:r w:rsidR="00D76DEE" w:rsidRPr="00021FAD">
        <w:rPr>
          <w:color w:val="auto"/>
        </w:rPr>
        <w:tab/>
        <w:t>Accelerometer sensor additive noise (units g)</w:t>
      </w:r>
    </w:p>
    <w:p w:rsidR="00D76DEE" w:rsidRPr="00021FAD" w:rsidRDefault="00334DB0" w:rsidP="00D76DEE">
      <w:pPr>
        <w:pStyle w:val="Paragraph"/>
        <w:tabs>
          <w:tab w:val="left" w:pos="1418"/>
        </w:tabs>
        <w:rPr>
          <w:color w:val="auto"/>
        </w:rPr>
      </w:pPr>
      <m:oMath>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G,k</m:t>
            </m:r>
          </m:sub>
        </m:sSub>
      </m:oMath>
      <w:r w:rsidR="00D76DEE" w:rsidRPr="00021FAD">
        <w:rPr>
          <w:color w:val="auto"/>
        </w:rPr>
        <w:tab/>
        <w:t>Gyro sensor additive noise (units deg/s)</w:t>
      </w:r>
    </w:p>
    <w:p w:rsidR="00D76DEE" w:rsidRPr="00021FAD" w:rsidRDefault="00334DB0" w:rsidP="00D76DEE">
      <w:pPr>
        <w:pStyle w:val="Paragraph"/>
        <w:tabs>
          <w:tab w:val="left" w:pos="1418"/>
        </w:tabs>
        <w:rPr>
          <w:color w:val="auto"/>
        </w:rPr>
      </w:pPr>
      <m:oMath>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M,k</m:t>
            </m:r>
          </m:sub>
        </m:sSub>
      </m:oMath>
      <w:r w:rsidR="00D76DEE" w:rsidRPr="00021FAD">
        <w:rPr>
          <w:color w:val="auto"/>
        </w:rPr>
        <w:tab/>
        <w:t>Magnetometer sensor instantaneous additive noise (units uT)</w:t>
      </w:r>
    </w:p>
    <w:p w:rsidR="00D76DEE" w:rsidRPr="00021FAD" w:rsidRDefault="00334DB0" w:rsidP="00D76DEE">
      <w:pPr>
        <w:pStyle w:val="Paragraph"/>
        <w:tabs>
          <w:tab w:val="left" w:pos="1418"/>
        </w:tabs>
        <w:jc w:val="left"/>
        <w:rPr>
          <w:color w:val="auto"/>
        </w:rPr>
      </w:pPr>
      <m:oMath>
        <m:sSub>
          <m:sSubPr>
            <m:ctrlPr>
              <w:rPr>
                <w:rFonts w:ascii="Cambria Math" w:hAnsi="Cambria Math"/>
                <w:b/>
                <w:i/>
                <w:color w:val="auto"/>
              </w:rPr>
            </m:ctrlPr>
          </m:sSubPr>
          <m:e>
            <m:r>
              <m:rPr>
                <m:sty m:val="bi"/>
              </m:rPr>
              <w:rPr>
                <w:rFonts w:ascii="Cambria Math" w:hAnsi="Cambria Math"/>
                <w:color w:val="auto"/>
              </w:rPr>
              <m:t>w</m:t>
            </m:r>
          </m:e>
          <m:sub>
            <m:r>
              <w:rPr>
                <w:rFonts w:ascii="Cambria Math" w:hAnsi="Cambria Math"/>
                <w:color w:val="auto"/>
              </w:rPr>
              <m:t>k</m:t>
            </m:r>
          </m:sub>
        </m:sSub>
      </m:oMath>
      <w:r w:rsidR="00D76DEE" w:rsidRPr="00021FAD">
        <w:rPr>
          <w:b/>
          <w:color w:val="auto"/>
        </w:rPr>
        <w:tab/>
      </w:r>
      <w:r w:rsidR="00D76DEE" w:rsidRPr="00021FAD">
        <w:rPr>
          <w:color w:val="auto"/>
        </w:rPr>
        <w:t xml:space="preserve">Additive noise in error of underlying process </w:t>
      </w:r>
      <m:oMath>
        <m:sSub>
          <m:sSubPr>
            <m:ctrlPr>
              <w:rPr>
                <w:rFonts w:ascii="Cambria Math" w:hAnsi="Cambria Math"/>
                <w:b/>
                <w:i/>
                <w:color w:val="auto"/>
              </w:rPr>
            </m:ctrlPr>
          </m:sSubPr>
          <m:e>
            <m:r>
              <m:rPr>
                <m:sty m:val="bi"/>
              </m:rPr>
              <w:rPr>
                <w:rFonts w:ascii="Cambria Math" w:hAnsi="Cambria Math"/>
                <w:color w:val="auto"/>
              </w:rPr>
              <m:t>x</m:t>
            </m:r>
          </m:e>
          <m:sub>
            <m:r>
              <w:rPr>
                <w:rFonts w:ascii="Cambria Math" w:hAnsi="Cambria Math"/>
                <w:color w:val="auto"/>
              </w:rPr>
              <m:t>ε,k</m:t>
            </m:r>
          </m:sub>
        </m:sSub>
      </m:oMath>
      <w:r w:rsidR="00D76DEE" w:rsidRPr="00021FAD">
        <w:rPr>
          <w:color w:val="auto"/>
        </w:rPr>
        <w:t>:</w:t>
      </w:r>
      <w:r w:rsidR="00D76DEE" w:rsidRPr="00021FAD">
        <w:rPr>
          <w:b/>
          <w:color w:val="auto"/>
        </w:rPr>
        <w:br/>
      </w:r>
      <w:r w:rsidR="00D76DEE" w:rsidRPr="00021FAD">
        <w:rPr>
          <w:color w:val="auto"/>
        </w:rPr>
        <w:tab/>
      </w:r>
      <m:oMath>
        <m:sSub>
          <m:sSubPr>
            <m:ctrlPr>
              <w:rPr>
                <w:rFonts w:ascii="Cambria Math" w:hAnsi="Cambria Math"/>
                <w:b/>
                <w:i/>
                <w:color w:val="auto"/>
              </w:rPr>
            </m:ctrlPr>
          </m:sSubPr>
          <m:e>
            <m:r>
              <m:rPr>
                <m:sty m:val="bi"/>
              </m:rPr>
              <w:rPr>
                <w:rFonts w:ascii="Cambria Math" w:hAnsi="Cambria Math"/>
                <w:color w:val="auto"/>
              </w:rPr>
              <m:t>x</m:t>
            </m:r>
          </m:e>
          <m:sub>
            <m:r>
              <w:rPr>
                <w:rFonts w:ascii="Cambria Math" w:hAnsi="Cambria Math"/>
                <w:color w:val="auto"/>
              </w:rPr>
              <m:t>ε,k</m:t>
            </m:r>
          </m:sub>
        </m:sSub>
        <m:r>
          <m:rPr>
            <m:sty m:val="bi"/>
          </m:rPr>
          <w:rPr>
            <w:rFonts w:ascii="Cambria Math" w:hAnsi="Cambria Math"/>
            <w:color w:val="auto"/>
          </w:rPr>
          <m:t>=</m:t>
        </m:r>
        <m:sSub>
          <m:sSubPr>
            <m:ctrlPr>
              <w:rPr>
                <w:rFonts w:ascii="Cambria Math" w:hAnsi="Cambria Math"/>
                <w:b/>
                <w:i/>
                <w:color w:val="auto"/>
              </w:rPr>
            </m:ctrlPr>
          </m:sSubPr>
          <m:e>
            <m:r>
              <m:rPr>
                <m:sty m:val="bi"/>
              </m:rPr>
              <w:rPr>
                <w:rFonts w:ascii="Cambria Math" w:hAnsi="Cambria Math"/>
                <w:color w:val="auto"/>
              </w:rPr>
              <m:t>A</m:t>
            </m:r>
          </m:e>
          <m:sub>
            <m:r>
              <w:rPr>
                <w:rFonts w:ascii="Cambria Math" w:hAnsi="Cambria Math"/>
                <w:color w:val="auto"/>
              </w:rPr>
              <m:t>k</m:t>
            </m:r>
          </m:sub>
        </m:sSub>
        <m:sSub>
          <m:sSubPr>
            <m:ctrlPr>
              <w:rPr>
                <w:rFonts w:ascii="Cambria Math" w:hAnsi="Cambria Math"/>
                <w:b/>
                <w:i/>
                <w:color w:val="auto"/>
              </w:rPr>
            </m:ctrlPr>
          </m:sSubPr>
          <m:e>
            <m:r>
              <m:rPr>
                <m:sty m:val="bi"/>
              </m:rPr>
              <w:rPr>
                <w:rFonts w:ascii="Cambria Math" w:hAnsi="Cambria Math"/>
                <w:color w:val="auto"/>
              </w:rPr>
              <m:t>x</m:t>
            </m:r>
          </m:e>
          <m:sub>
            <m:r>
              <w:rPr>
                <w:rFonts w:ascii="Cambria Math" w:hAnsi="Cambria Math"/>
                <w:color w:val="auto"/>
              </w:rPr>
              <m:t>ε,k-1</m:t>
            </m:r>
          </m:sub>
        </m:sSub>
        <m:r>
          <m:rPr>
            <m:sty m:val="bi"/>
          </m:rPr>
          <w:rPr>
            <w:rFonts w:ascii="Cambria Math" w:hAnsi="Cambria Math"/>
            <w:color w:val="auto"/>
          </w:rPr>
          <m:t>+</m:t>
        </m:r>
        <m:sSub>
          <m:sSubPr>
            <m:ctrlPr>
              <w:rPr>
                <w:rFonts w:ascii="Cambria Math" w:hAnsi="Cambria Math"/>
                <w:b/>
                <w:i/>
                <w:color w:val="auto"/>
              </w:rPr>
            </m:ctrlPr>
          </m:sSubPr>
          <m:e>
            <m:r>
              <m:rPr>
                <m:sty m:val="bi"/>
              </m:rPr>
              <w:rPr>
                <w:rFonts w:ascii="Cambria Math" w:hAnsi="Cambria Math"/>
                <w:color w:val="auto"/>
              </w:rPr>
              <m:t>w</m:t>
            </m:r>
          </m:e>
          <m:sub>
            <m:r>
              <w:rPr>
                <w:rFonts w:ascii="Cambria Math" w:hAnsi="Cambria Math"/>
                <w:color w:val="auto"/>
              </w:rPr>
              <m:t>k</m:t>
            </m:r>
          </m:sub>
        </m:sSub>
      </m:oMath>
    </w:p>
    <w:p w:rsidR="00D76DEE" w:rsidRPr="00021FAD" w:rsidRDefault="00334DB0" w:rsidP="00D76DEE">
      <w:pPr>
        <w:pStyle w:val="Paragraph"/>
        <w:tabs>
          <w:tab w:val="left" w:pos="1418"/>
        </w:tabs>
        <w:rPr>
          <w:color w:val="auto"/>
        </w:rPr>
      </w:pPr>
      <m:oMath>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a,k</m:t>
            </m:r>
          </m:sub>
        </m:sSub>
      </m:oMath>
      <w:r w:rsidR="00D76DEE" w:rsidRPr="00021FAD">
        <w:rPr>
          <w:color w:val="auto"/>
        </w:rPr>
        <w:tab/>
        <w:t>Driving noise for linear acceleration low pass Markov process (units g)</w:t>
      </w:r>
    </w:p>
    <w:p w:rsidR="00D76DEE" w:rsidRPr="00021FAD" w:rsidRDefault="00334DB0" w:rsidP="00D76DEE">
      <w:pPr>
        <w:pStyle w:val="Paragraph"/>
        <w:tabs>
          <w:tab w:val="left" w:pos="1418"/>
        </w:tabs>
        <w:rPr>
          <w:color w:val="auto"/>
        </w:rPr>
      </w:pPr>
      <m:oMath>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oMath>
      <w:r w:rsidR="00D76DEE" w:rsidRPr="00021FAD">
        <w:rPr>
          <w:color w:val="auto"/>
        </w:rPr>
        <w:tab/>
        <w:t>Driving noise for gyro offset random walk (units deg/s)</w:t>
      </w:r>
    </w:p>
    <w:p w:rsidR="00D76DEE" w:rsidRPr="00021FAD" w:rsidRDefault="00334DB0" w:rsidP="00D76DEE">
      <w:pPr>
        <w:pStyle w:val="Paragraph"/>
        <w:tabs>
          <w:tab w:val="left" w:pos="1418"/>
        </w:tabs>
        <w:rPr>
          <w:color w:val="auto"/>
        </w:rPr>
      </w:pPr>
      <m:oMath>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d,k</m:t>
            </m:r>
          </m:sub>
        </m:sSub>
      </m:oMath>
      <w:r w:rsidR="00D76DEE" w:rsidRPr="00021FAD">
        <w:rPr>
          <w:color w:val="auto"/>
        </w:rPr>
        <w:tab/>
        <w:t>Driving noise for magnetic disturbance low pass Markov process (units uT)</w:t>
      </w:r>
    </w:p>
    <w:p w:rsidR="00D76DEE" w:rsidRPr="00021FAD" w:rsidRDefault="00334DB0" w:rsidP="00D76DEE">
      <w:pPr>
        <w:pStyle w:val="Paragraph"/>
        <w:tabs>
          <w:tab w:val="left" w:pos="1418"/>
        </w:tabs>
        <w:rPr>
          <w:color w:val="auto"/>
        </w:rPr>
      </w:pPr>
      <m:oMath>
        <m:sSub>
          <m:sSubPr>
            <m:ctrlPr>
              <w:rPr>
                <w:rFonts w:ascii="Cambria Math" w:hAnsi="Cambria Math"/>
                <w:b/>
                <w:i/>
                <w:color w:val="auto"/>
              </w:rPr>
            </m:ctrlPr>
          </m:sSubPr>
          <m:e>
            <m:r>
              <m:rPr>
                <m:sty m:val="bi"/>
              </m:rPr>
              <w:rPr>
                <w:rFonts w:ascii="Cambria Math" w:hAnsi="Cambria Math"/>
                <w:color w:val="auto"/>
              </w:rPr>
              <m:t>x</m:t>
            </m:r>
          </m:e>
          <m:sub>
            <m:r>
              <w:rPr>
                <w:rFonts w:ascii="Cambria Math" w:hAnsi="Cambria Math"/>
                <w:color w:val="auto"/>
              </w:rPr>
              <m:t>ε,k</m:t>
            </m:r>
          </m:sub>
        </m:sSub>
      </m:oMath>
      <w:r w:rsidR="00D76DEE" w:rsidRPr="00021FAD">
        <w:rPr>
          <w:b/>
          <w:color w:val="auto"/>
        </w:rPr>
        <w:tab/>
      </w:r>
      <w:r w:rsidR="00D76DEE" w:rsidRPr="00021FAD">
        <w:rPr>
          <w:color w:val="auto"/>
        </w:rPr>
        <w:t>The underlying error process</w:t>
      </w:r>
    </w:p>
    <w:p w:rsidR="00D76DEE" w:rsidRPr="00021FAD" w:rsidRDefault="00334DB0" w:rsidP="00D76DEE">
      <w:pPr>
        <w:pStyle w:val="Paragraph"/>
        <w:tabs>
          <w:tab w:val="left" w:pos="1418"/>
        </w:tabs>
        <w:rPr>
          <w:color w:val="auto"/>
        </w:rPr>
      </w:pPr>
      <m:oMath>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x</m:t>
                </m:r>
              </m:e>
            </m:acc>
          </m:e>
          <m:sub>
            <m:r>
              <w:rPr>
                <w:rFonts w:ascii="Cambria Math" w:hAnsi="Cambria Math"/>
                <w:color w:val="auto"/>
              </w:rPr>
              <m:t>ε,k</m:t>
            </m:r>
          </m:sub>
          <m:sup>
            <m:r>
              <m:rPr>
                <m:sty m:val="bi"/>
              </m:rPr>
              <w:rPr>
                <w:rFonts w:ascii="Cambria Math" w:hAnsi="Cambria Math"/>
                <w:color w:val="auto"/>
              </w:rPr>
              <m:t>-</m:t>
            </m:r>
          </m:sup>
        </m:sSubSup>
      </m:oMath>
      <w:r w:rsidR="00D76DEE" w:rsidRPr="00021FAD">
        <w:rPr>
          <w:b/>
          <w:color w:val="auto"/>
        </w:rPr>
        <w:tab/>
      </w:r>
      <w:r w:rsidR="00D76DEE" w:rsidRPr="00021FAD">
        <w:rPr>
          <w:color w:val="auto"/>
        </w:rPr>
        <w:t xml:space="preserve">The </w:t>
      </w:r>
      <w:r w:rsidR="00D76DEE" w:rsidRPr="00021FAD">
        <w:rPr>
          <w:i/>
          <w:color w:val="auto"/>
        </w:rPr>
        <w:t>a priori</w:t>
      </w:r>
      <w:r w:rsidR="00D76DEE" w:rsidRPr="00021FAD">
        <w:rPr>
          <w:color w:val="auto"/>
        </w:rPr>
        <w:t xml:space="preserve"> estimate of error process </w:t>
      </w:r>
      <m:oMath>
        <m:sSub>
          <m:sSubPr>
            <m:ctrlPr>
              <w:rPr>
                <w:rFonts w:ascii="Cambria Math" w:hAnsi="Cambria Math"/>
                <w:b/>
                <w:i/>
                <w:color w:val="auto"/>
              </w:rPr>
            </m:ctrlPr>
          </m:sSubPr>
          <m:e>
            <m:r>
              <m:rPr>
                <m:sty m:val="bi"/>
              </m:rPr>
              <w:rPr>
                <w:rFonts w:ascii="Cambria Math" w:hAnsi="Cambria Math"/>
                <w:color w:val="auto"/>
              </w:rPr>
              <m:t>x</m:t>
            </m:r>
          </m:e>
          <m:sub>
            <m:r>
              <w:rPr>
                <w:rFonts w:ascii="Cambria Math" w:hAnsi="Cambria Math"/>
                <w:color w:val="auto"/>
              </w:rPr>
              <m:t>ε,k</m:t>
            </m:r>
          </m:sub>
        </m:sSub>
      </m:oMath>
    </w:p>
    <w:p w:rsidR="00D76DEE" w:rsidRPr="00021FAD" w:rsidRDefault="00334DB0" w:rsidP="00D76DEE">
      <w:pPr>
        <w:pStyle w:val="Paragraph"/>
        <w:tabs>
          <w:tab w:val="left" w:pos="1418"/>
        </w:tabs>
        <w:rPr>
          <w:color w:val="auto"/>
        </w:rPr>
      </w:pPr>
      <m:oMath>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x</m:t>
                </m:r>
              </m:e>
            </m:acc>
          </m:e>
          <m:sub>
            <m:r>
              <w:rPr>
                <w:rFonts w:ascii="Cambria Math" w:hAnsi="Cambria Math"/>
                <w:color w:val="auto"/>
              </w:rPr>
              <m:t>ε,k</m:t>
            </m:r>
          </m:sub>
          <m:sup>
            <m:r>
              <m:rPr>
                <m:sty m:val="bi"/>
              </m:rPr>
              <w:rPr>
                <w:rFonts w:ascii="Cambria Math" w:hAnsi="Cambria Math"/>
                <w:color w:val="auto"/>
              </w:rPr>
              <m:t>+</m:t>
            </m:r>
          </m:sup>
        </m:sSubSup>
      </m:oMath>
      <w:r w:rsidR="00D76DEE" w:rsidRPr="00021FAD">
        <w:rPr>
          <w:b/>
          <w:color w:val="auto"/>
        </w:rPr>
        <w:tab/>
      </w:r>
      <w:r w:rsidR="00D76DEE" w:rsidRPr="00021FAD">
        <w:rPr>
          <w:color w:val="auto"/>
        </w:rPr>
        <w:t xml:space="preserve">The </w:t>
      </w:r>
      <w:r w:rsidR="00D76DEE" w:rsidRPr="00021FAD">
        <w:rPr>
          <w:i/>
          <w:color w:val="auto"/>
        </w:rPr>
        <w:t>a posteriori</w:t>
      </w:r>
      <w:r w:rsidR="00D76DEE" w:rsidRPr="00021FAD">
        <w:rPr>
          <w:color w:val="auto"/>
        </w:rPr>
        <w:t xml:space="preserve"> estimate of error process </w:t>
      </w:r>
      <m:oMath>
        <m:sSub>
          <m:sSubPr>
            <m:ctrlPr>
              <w:rPr>
                <w:rFonts w:ascii="Cambria Math" w:hAnsi="Cambria Math"/>
                <w:b/>
                <w:i/>
                <w:color w:val="auto"/>
              </w:rPr>
            </m:ctrlPr>
          </m:sSubPr>
          <m:e>
            <m:r>
              <m:rPr>
                <m:sty m:val="bi"/>
              </m:rPr>
              <w:rPr>
                <w:rFonts w:ascii="Cambria Math" w:hAnsi="Cambria Math"/>
                <w:color w:val="auto"/>
              </w:rPr>
              <m:t>x</m:t>
            </m:r>
          </m:e>
          <m:sub>
            <m:r>
              <w:rPr>
                <w:rFonts w:ascii="Cambria Math" w:hAnsi="Cambria Math"/>
                <w:color w:val="auto"/>
              </w:rPr>
              <m:t>ε,k</m:t>
            </m:r>
          </m:sub>
        </m:sSub>
      </m:oMath>
    </w:p>
    <w:p w:rsidR="00D76DEE" w:rsidRPr="00021FAD" w:rsidRDefault="00334DB0" w:rsidP="00D76DEE">
      <w:pPr>
        <w:pStyle w:val="Paragraph"/>
        <w:tabs>
          <w:tab w:val="left" w:pos="1418"/>
        </w:tabs>
        <w:rPr>
          <w:color w:val="auto"/>
        </w:rPr>
      </w:pPr>
      <m:oMath>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A,k</m:t>
            </m:r>
          </m:sub>
        </m:sSub>
      </m:oMath>
      <w:r w:rsidR="00D76DEE" w:rsidRPr="00021FAD">
        <w:rPr>
          <w:color w:val="auto"/>
        </w:rPr>
        <w:tab/>
        <w:t>Accelerometer reading (g) which by definition is in the sensor frame</w:t>
      </w:r>
    </w:p>
    <w:p w:rsidR="00D76DEE" w:rsidRPr="00021FAD" w:rsidRDefault="00334DB0" w:rsidP="00D76DEE">
      <w:pPr>
        <w:pStyle w:val="Paragraph"/>
        <w:tabs>
          <w:tab w:val="left" w:pos="1418"/>
        </w:tabs>
        <w:rPr>
          <w:color w:val="auto"/>
        </w:rPr>
      </w:pPr>
      <m:oMath>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G,k</m:t>
            </m:r>
          </m:sub>
        </m:sSub>
      </m:oMath>
      <w:r w:rsidR="00D76DEE" w:rsidRPr="00021FAD">
        <w:rPr>
          <w:color w:val="auto"/>
        </w:rPr>
        <w:tab/>
        <w:t>Gyro reading (units deg/s) which by definition is in the sensor frame</w:t>
      </w:r>
    </w:p>
    <w:p w:rsidR="00D76DEE" w:rsidRPr="00021FAD" w:rsidRDefault="00334DB0" w:rsidP="00D76DEE">
      <w:pPr>
        <w:pStyle w:val="Paragraph"/>
        <w:tabs>
          <w:tab w:val="left" w:pos="1418"/>
        </w:tabs>
        <w:rPr>
          <w:color w:val="auto"/>
        </w:rPr>
      </w:pPr>
      <m:oMath>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M,k</m:t>
            </m:r>
          </m:sub>
        </m:sSub>
      </m:oMath>
      <w:r w:rsidR="00D76DEE" w:rsidRPr="00021FAD">
        <w:rPr>
          <w:color w:val="auto"/>
        </w:rPr>
        <w:tab/>
        <w:t>Magnetometer reading (units uT) which by definition is in the sensor frame</w:t>
      </w:r>
    </w:p>
    <w:p w:rsidR="00D76DEE" w:rsidRPr="00021FAD" w:rsidRDefault="00334DB0" w:rsidP="00D76DEE">
      <w:pPr>
        <w:pStyle w:val="Paragraph"/>
        <w:tabs>
          <w:tab w:val="left" w:pos="1418"/>
        </w:tabs>
        <w:rPr>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z</m:t>
                </m:r>
              </m:e>
              <m:sub>
                <m:r>
                  <w:rPr>
                    <w:rFonts w:ascii="Cambria Math" w:hAnsi="Cambria Math"/>
                    <w:color w:val="auto"/>
                  </w:rPr>
                  <m:t>ε,k</m:t>
                </m:r>
              </m:sub>
            </m:sSub>
          </m:e>
        </m:sPre>
        <m:r>
          <m:rPr>
            <m:sty m:val="bi"/>
          </m:rP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z</m:t>
                </m:r>
              </m:e>
              <m:sub>
                <m:r>
                  <w:rPr>
                    <w:rFonts w:ascii="Cambria Math" w:hAnsi="Cambria Math"/>
                    <w:color w:val="auto"/>
                  </w:rPr>
                  <m:t>ε,k</m:t>
                </m:r>
              </m:sub>
            </m:sSub>
          </m:e>
        </m:sPre>
      </m:oMath>
      <w:r w:rsidR="00D76DEE" w:rsidRPr="00021FAD">
        <w:rPr>
          <w:b/>
          <w:color w:val="auto"/>
        </w:rPr>
        <w:tab/>
      </w:r>
      <w:r w:rsidR="00D76DEE" w:rsidRPr="00021FAD">
        <w:rPr>
          <w:color w:val="auto"/>
        </w:rPr>
        <w:t>The measurement error vector in global and sensor frames</w:t>
      </w:r>
    </w:p>
    <w:p w:rsidR="00D76DEE" w:rsidRPr="00021FAD" w:rsidRDefault="00D76DEE" w:rsidP="00D76DEE">
      <w:pPr>
        <w:pStyle w:val="Paragraph"/>
        <w:tabs>
          <w:tab w:val="left" w:pos="1418"/>
        </w:tabs>
        <w:rPr>
          <w:color w:val="auto"/>
        </w:rPr>
      </w:pPr>
      <m:oMath>
        <m:r>
          <w:rPr>
            <w:rFonts w:ascii="Cambria Math" w:hAnsi="Cambria Math"/>
            <w:color w:val="auto"/>
          </w:rPr>
          <m:t>δt</m:t>
        </m:r>
      </m:oMath>
      <w:r w:rsidRPr="00021FAD">
        <w:rPr>
          <w:b/>
          <w:color w:val="auto"/>
        </w:rPr>
        <w:tab/>
      </w:r>
      <w:r w:rsidRPr="00021FAD">
        <w:rPr>
          <w:color w:val="auto"/>
        </w:rPr>
        <w:t>Sampling interval or small time interval (units s)</w:t>
      </w:r>
    </w:p>
    <w:p w:rsidR="00D76DEE" w:rsidRPr="00021FAD" w:rsidRDefault="00334DB0" w:rsidP="00D76DEE">
      <w:pPr>
        <w:pStyle w:val="Paragraph"/>
        <w:tabs>
          <w:tab w:val="left" w:pos="1418"/>
        </w:tabs>
        <w:rPr>
          <w:color w:val="auto"/>
        </w:rPr>
      </w:pPr>
      <m:oMath>
        <m:sSub>
          <m:sSubPr>
            <m:ctrlPr>
              <w:rPr>
                <w:rFonts w:ascii="Cambria Math" w:hAnsi="Cambria Math"/>
                <w:b/>
                <w:i/>
                <w:color w:val="auto"/>
              </w:rPr>
            </m:ctrlPr>
          </m:sSubPr>
          <m:e>
            <m:r>
              <m:rPr>
                <m:sty m:val="bi"/>
              </m:rPr>
              <w:rPr>
                <w:rFonts w:ascii="Cambria Math" w:hAnsi="Cambria Math"/>
                <w:color w:val="auto"/>
              </w:rPr>
              <m:t>θ</m:t>
            </m:r>
          </m:e>
          <m:sub>
            <m:r>
              <w:rPr>
                <w:rFonts w:ascii="Cambria Math" w:hAnsi="Cambria Math"/>
                <w:color w:val="auto"/>
              </w:rPr>
              <m:t>ε,k</m:t>
            </m:r>
          </m:sub>
        </m:sSub>
      </m:oMath>
      <w:r w:rsidR="00D76DEE" w:rsidRPr="00021FAD">
        <w:rPr>
          <w:b/>
          <w:color w:val="auto"/>
        </w:rPr>
        <w:tab/>
      </w:r>
      <w:r w:rsidR="00D76DEE" w:rsidRPr="00021FAD">
        <w:rPr>
          <w:color w:val="auto"/>
        </w:rPr>
        <w:t>True orientation error vector (units deg)</w:t>
      </w:r>
    </w:p>
    <w:p w:rsidR="00D76DEE" w:rsidRPr="00021FAD" w:rsidRDefault="00334DB0" w:rsidP="00D76DEE">
      <w:pPr>
        <w:pStyle w:val="Paragraph"/>
        <w:tabs>
          <w:tab w:val="left" w:pos="1418"/>
        </w:tabs>
        <w:rPr>
          <w:color w:val="auto"/>
        </w:rPr>
      </w:pPr>
      <m:oMath>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θ</m:t>
                </m:r>
              </m:e>
            </m:acc>
          </m:e>
          <m:sub>
            <m:r>
              <w:rPr>
                <w:rFonts w:ascii="Cambria Math" w:hAnsi="Cambria Math"/>
                <w:color w:val="auto"/>
              </w:rPr>
              <m:t>ε,k</m:t>
            </m:r>
          </m:sub>
          <m:sup>
            <m:r>
              <m:rPr>
                <m:sty m:val="bi"/>
              </m:rPr>
              <w:rPr>
                <w:rFonts w:ascii="Cambria Math" w:hAnsi="Cambria Math"/>
                <w:color w:val="auto"/>
              </w:rPr>
              <m:t>-</m:t>
            </m:r>
          </m:sup>
        </m:sSubSup>
      </m:oMath>
      <w:r w:rsidR="00D76DEE" w:rsidRPr="00021FAD">
        <w:rPr>
          <w:b/>
          <w:color w:val="auto"/>
        </w:rPr>
        <w:tab/>
      </w:r>
      <w:r w:rsidR="00D76DEE" w:rsidRPr="00021FAD">
        <w:rPr>
          <w:color w:val="auto"/>
        </w:rPr>
        <w:t xml:space="preserve">The </w:t>
      </w:r>
      <w:r w:rsidR="00D76DEE" w:rsidRPr="00021FAD">
        <w:rPr>
          <w:i/>
          <w:color w:val="auto"/>
        </w:rPr>
        <w:t>a priori</w:t>
      </w:r>
      <w:r w:rsidR="00D76DEE" w:rsidRPr="00021FAD">
        <w:rPr>
          <w:color w:val="auto"/>
        </w:rPr>
        <w:t xml:space="preserve"> estimate of the orientation error vector </w:t>
      </w:r>
      <m:oMath>
        <m:sSub>
          <m:sSubPr>
            <m:ctrlPr>
              <w:rPr>
                <w:rFonts w:ascii="Cambria Math" w:hAnsi="Cambria Math"/>
                <w:b/>
                <w:i/>
                <w:color w:val="auto"/>
              </w:rPr>
            </m:ctrlPr>
          </m:sSubPr>
          <m:e>
            <m:r>
              <m:rPr>
                <m:sty m:val="bi"/>
              </m:rPr>
              <w:rPr>
                <w:rFonts w:ascii="Cambria Math" w:hAnsi="Cambria Math"/>
                <w:color w:val="auto"/>
              </w:rPr>
              <m:t>θ</m:t>
            </m:r>
          </m:e>
          <m:sub>
            <m:r>
              <w:rPr>
                <w:rFonts w:ascii="Cambria Math" w:hAnsi="Cambria Math"/>
                <w:color w:val="auto"/>
              </w:rPr>
              <m:t>ε,k</m:t>
            </m:r>
          </m:sub>
        </m:sSub>
      </m:oMath>
    </w:p>
    <w:p w:rsidR="00D76DEE" w:rsidRPr="00021FAD" w:rsidRDefault="00334DB0" w:rsidP="00D76DEE">
      <w:pPr>
        <w:pStyle w:val="Paragraph"/>
        <w:tabs>
          <w:tab w:val="left" w:pos="1418"/>
        </w:tabs>
        <w:rPr>
          <w:color w:val="auto"/>
        </w:rPr>
      </w:pPr>
      <m:oMath>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θ</m:t>
                </m:r>
              </m:e>
            </m:acc>
          </m:e>
          <m:sub>
            <m:r>
              <w:rPr>
                <w:rFonts w:ascii="Cambria Math" w:hAnsi="Cambria Math"/>
                <w:color w:val="auto"/>
              </w:rPr>
              <m:t>ε,k</m:t>
            </m:r>
          </m:sub>
          <m:sup>
            <m:r>
              <m:rPr>
                <m:sty m:val="bi"/>
              </m:rPr>
              <w:rPr>
                <w:rFonts w:ascii="Cambria Math" w:hAnsi="Cambria Math"/>
                <w:color w:val="auto"/>
              </w:rPr>
              <m:t>+</m:t>
            </m:r>
          </m:sup>
        </m:sSubSup>
      </m:oMath>
      <w:r w:rsidR="00D76DEE" w:rsidRPr="00021FAD">
        <w:rPr>
          <w:b/>
          <w:color w:val="auto"/>
        </w:rPr>
        <w:tab/>
      </w:r>
      <w:r w:rsidR="00D76DEE" w:rsidRPr="00021FAD">
        <w:rPr>
          <w:color w:val="auto"/>
        </w:rPr>
        <w:t xml:space="preserve">The </w:t>
      </w:r>
      <w:r w:rsidR="00D76DEE" w:rsidRPr="00021FAD">
        <w:rPr>
          <w:i/>
          <w:color w:val="auto"/>
        </w:rPr>
        <w:t>a posteriori</w:t>
      </w:r>
      <w:r w:rsidR="00D76DEE" w:rsidRPr="00021FAD">
        <w:rPr>
          <w:color w:val="auto"/>
        </w:rPr>
        <w:t xml:space="preserve"> estimate of the orientation error vector </w:t>
      </w:r>
      <m:oMath>
        <m:sSub>
          <m:sSubPr>
            <m:ctrlPr>
              <w:rPr>
                <w:rFonts w:ascii="Cambria Math" w:hAnsi="Cambria Math"/>
                <w:b/>
                <w:i/>
                <w:color w:val="auto"/>
              </w:rPr>
            </m:ctrlPr>
          </m:sSubPr>
          <m:e>
            <m:r>
              <m:rPr>
                <m:sty m:val="bi"/>
              </m:rPr>
              <w:rPr>
                <w:rFonts w:ascii="Cambria Math" w:hAnsi="Cambria Math"/>
                <w:color w:val="auto"/>
              </w:rPr>
              <m:t>θ</m:t>
            </m:r>
          </m:e>
          <m:sub>
            <m:r>
              <w:rPr>
                <w:rFonts w:ascii="Cambria Math" w:hAnsi="Cambria Math"/>
                <w:color w:val="auto"/>
              </w:rPr>
              <m:t>ε,k</m:t>
            </m:r>
          </m:sub>
        </m:sSub>
      </m:oMath>
    </w:p>
    <w:p w:rsidR="00D76DEE" w:rsidRPr="00021FAD" w:rsidRDefault="00334DB0" w:rsidP="00D76DEE">
      <w:pPr>
        <w:pStyle w:val="Paragraph"/>
        <w:tabs>
          <w:tab w:val="left" w:pos="1418"/>
        </w:tabs>
        <w:rPr>
          <w:color w:val="auto"/>
        </w:rPr>
      </w:pPr>
      <m:oMath>
        <m:sSub>
          <m:sSubPr>
            <m:ctrlPr>
              <w:rPr>
                <w:rFonts w:ascii="Cambria Math" w:hAnsi="Cambria Math"/>
                <w:i/>
                <w:color w:val="auto"/>
              </w:rPr>
            </m:ctrlPr>
          </m:sSubPr>
          <m:e>
            <m:r>
              <m:rPr>
                <m:sty m:val="bi"/>
              </m:rPr>
              <w:rPr>
                <w:rFonts w:ascii="Cambria Math" w:hAnsi="Cambria Math"/>
                <w:color w:val="auto"/>
              </w:rPr>
              <m:t>ω</m:t>
            </m:r>
          </m:e>
          <m:sub>
            <m:r>
              <w:rPr>
                <w:rFonts w:ascii="Cambria Math" w:hAnsi="Cambria Math"/>
                <w:color w:val="auto"/>
              </w:rPr>
              <m:t>k</m:t>
            </m:r>
          </m:sub>
        </m:sSub>
      </m:oMath>
      <w:r w:rsidR="00D76DEE" w:rsidRPr="00021FAD">
        <w:rPr>
          <w:rFonts w:eastAsia="MS Mincho"/>
          <w:color w:val="auto"/>
        </w:rPr>
        <w:tab/>
      </w:r>
      <w:r w:rsidR="00D76DEE" w:rsidRPr="00021FAD">
        <w:rPr>
          <w:color w:val="auto"/>
        </w:rPr>
        <w:t>True angular velocity (deg/s)</w:t>
      </w:r>
    </w:p>
    <w:p w:rsidR="000A115C" w:rsidRPr="00021FAD" w:rsidRDefault="00334DB0" w:rsidP="005101A2">
      <w:pPr>
        <w:pStyle w:val="Paragraph"/>
        <w:tabs>
          <w:tab w:val="left" w:pos="1418"/>
        </w:tabs>
        <w:rPr>
          <w:color w:val="auto"/>
        </w:rPr>
      </w:pPr>
      <m:oMath>
        <m:sSubSup>
          <m:sSubSupPr>
            <m:ctrlPr>
              <w:rPr>
                <w:rFonts w:ascii="Cambria Math" w:hAnsi="Cambria Math"/>
                <w:b/>
                <w:i/>
                <w:color w:val="auto"/>
              </w:rPr>
            </m:ctrlPr>
          </m:sSubSupPr>
          <m:e>
            <m:r>
              <m:rPr>
                <m:sty m:val="bi"/>
              </m:rPr>
              <w:rPr>
                <w:rFonts w:ascii="Cambria Math" w:hAnsi="Cambria Math"/>
                <w:color w:val="auto"/>
              </w:rPr>
              <m:t>ω</m:t>
            </m:r>
          </m:e>
          <m:sub>
            <m:r>
              <w:rPr>
                <w:rFonts w:ascii="Cambria Math" w:hAnsi="Cambria Math"/>
                <w:color w:val="auto"/>
              </w:rPr>
              <m:t>k</m:t>
            </m:r>
          </m:sub>
          <m:sup>
            <m:r>
              <m:rPr>
                <m:sty m:val="bi"/>
              </m:rPr>
              <w:rPr>
                <w:rFonts w:ascii="Cambria Math" w:hAnsi="Cambria Math"/>
                <w:color w:val="auto"/>
              </w:rPr>
              <m:t>-</m:t>
            </m:r>
          </m:sup>
        </m:sSubSup>
      </m:oMath>
      <w:r w:rsidR="00D76DEE" w:rsidRPr="00021FAD">
        <w:rPr>
          <w:b/>
          <w:color w:val="auto"/>
        </w:rPr>
        <w:tab/>
      </w:r>
      <w:r w:rsidR="00D76DEE" w:rsidRPr="00021FAD">
        <w:rPr>
          <w:color w:val="auto"/>
        </w:rPr>
        <w:t xml:space="preserve">The </w:t>
      </w:r>
      <w:r w:rsidR="00D76DEE" w:rsidRPr="00021FAD">
        <w:rPr>
          <w:i/>
          <w:color w:val="auto"/>
        </w:rPr>
        <w:t>a priori</w:t>
      </w:r>
      <w:r w:rsidR="00D76DEE" w:rsidRPr="00021FAD">
        <w:rPr>
          <w:color w:val="auto"/>
        </w:rPr>
        <w:t xml:space="preserve"> estimate of the angular velocity </w:t>
      </w:r>
      <m:oMath>
        <m:sSub>
          <m:sSubPr>
            <m:ctrlPr>
              <w:rPr>
                <w:rFonts w:ascii="Cambria Math" w:hAnsi="Cambria Math"/>
                <w:i/>
                <w:color w:val="auto"/>
              </w:rPr>
            </m:ctrlPr>
          </m:sSubPr>
          <m:e>
            <m:r>
              <m:rPr>
                <m:sty m:val="bi"/>
              </m:rPr>
              <w:rPr>
                <w:rFonts w:ascii="Cambria Math" w:hAnsi="Cambria Math"/>
                <w:color w:val="auto"/>
              </w:rPr>
              <m:t>ω</m:t>
            </m:r>
          </m:e>
          <m:sub>
            <m:r>
              <w:rPr>
                <w:rFonts w:ascii="Cambria Math" w:hAnsi="Cambria Math"/>
                <w:color w:val="auto"/>
              </w:rPr>
              <m:t>k</m:t>
            </m:r>
          </m:sub>
        </m:sSub>
      </m:oMath>
      <w:r w:rsidR="00D76DEE" w:rsidRPr="00021FAD">
        <w:rPr>
          <w:color w:val="auto"/>
        </w:rPr>
        <w:t xml:space="preserve"> (deg/s)</w:t>
      </w:r>
    </w:p>
    <w:p w:rsidR="000A115C" w:rsidRPr="00021FAD" w:rsidRDefault="00334DB0" w:rsidP="005101A2">
      <w:pPr>
        <w:pStyle w:val="Paragraph"/>
        <w:tabs>
          <w:tab w:val="left" w:pos="1418"/>
        </w:tabs>
        <w:rPr>
          <w:b/>
          <w:color w:val="auto"/>
        </w:rPr>
      </w:pPr>
      <m:oMath>
        <m:d>
          <m:dPr>
            <m:ctrlPr>
              <w:rPr>
                <w:rFonts w:ascii="Cambria Math" w:hAnsi="Cambria Math"/>
                <w:b/>
                <w:i/>
                <w:color w:val="auto"/>
              </w:rPr>
            </m:ctrlPr>
          </m:dPr>
          <m:e>
            <m:r>
              <m:rPr>
                <m:sty m:val="bi"/>
              </m:rPr>
              <w:rPr>
                <w:rFonts w:ascii="Cambria Math" w:hAnsi="Cambria Math"/>
                <w:color w:val="auto"/>
              </w:rPr>
              <m:t>ω×</m:t>
            </m:r>
          </m:e>
        </m:d>
      </m:oMath>
      <w:r w:rsidR="000A115C" w:rsidRPr="00021FAD">
        <w:rPr>
          <w:b/>
          <w:color w:val="auto"/>
        </w:rPr>
        <w:tab/>
      </w:r>
      <w:r w:rsidR="000A115C" w:rsidRPr="00021FAD">
        <w:rPr>
          <w:color w:val="auto"/>
        </w:rPr>
        <w:t xml:space="preserve">The matrix constructed from the vector </w:t>
      </w:r>
      <m:oMath>
        <m:r>
          <m:rPr>
            <m:sty m:val="bi"/>
          </m:rPr>
          <w:rPr>
            <w:rFonts w:ascii="Cambria Math" w:hAnsi="Cambria Math"/>
            <w:color w:val="auto"/>
          </w:rPr>
          <m:t>ω</m:t>
        </m:r>
      </m:oMath>
      <w:r w:rsidR="000A115C" w:rsidRPr="00021FAD">
        <w:rPr>
          <w:color w:val="auto"/>
        </w:rPr>
        <w:t xml:space="preserve"> to be equivalent to vector product </w:t>
      </w:r>
      <w:r w:rsidR="0034143D" w:rsidRPr="00021FAD">
        <w:rPr>
          <w:color w:val="auto"/>
        </w:rPr>
        <w:t>operation</w:t>
      </w:r>
    </w:p>
    <w:p w:rsidR="00D76DEE" w:rsidRPr="00021FAD" w:rsidRDefault="00D76DEE" w:rsidP="005101A2">
      <w:pPr>
        <w:pStyle w:val="Paragraph"/>
        <w:tabs>
          <w:tab w:val="left" w:pos="1418"/>
        </w:tabs>
        <w:rPr>
          <w:color w:val="auto"/>
        </w:rPr>
      </w:pPr>
      <w:r w:rsidRPr="00021FAD">
        <w:rPr>
          <w:color w:val="auto"/>
        </w:rPr>
        <w:br w:type="page"/>
      </w:r>
    </w:p>
    <w:p w:rsidR="00D76DEE" w:rsidRPr="00021FAD" w:rsidRDefault="00D76DEE" w:rsidP="00CF3A17">
      <w:pPr>
        <w:pStyle w:val="Heading2"/>
        <w:rPr>
          <w:color w:val="auto"/>
        </w:rPr>
      </w:pPr>
      <w:bookmarkStart w:id="1" w:name="_Toc395777515"/>
      <w:bookmarkStart w:id="2" w:name="_Toc308269023"/>
      <w:bookmarkStart w:id="3" w:name="_Toc308358812"/>
      <w:bookmarkStart w:id="4" w:name="_Toc308421314"/>
      <w:bookmarkStart w:id="5" w:name="_Toc308422928"/>
      <w:bookmarkStart w:id="6" w:name="_Toc308435208"/>
      <w:bookmarkStart w:id="7" w:name="_Toc308444275"/>
      <w:bookmarkStart w:id="8" w:name="_Toc308444422"/>
      <w:bookmarkStart w:id="9" w:name="_Toc308444627"/>
      <w:bookmarkStart w:id="10" w:name="_Toc308773852"/>
      <w:bookmarkStart w:id="11" w:name="_Toc308773868"/>
      <w:bookmarkStart w:id="12" w:name="_Toc308873550"/>
      <w:bookmarkStart w:id="13" w:name="_Toc309026377"/>
      <w:bookmarkStart w:id="14" w:name="_Toc309041880"/>
      <w:bookmarkStart w:id="15" w:name="_Toc309053348"/>
      <w:bookmarkStart w:id="16" w:name="_Toc309212128"/>
      <w:bookmarkStart w:id="17" w:name="_Toc309306113"/>
      <w:bookmarkStart w:id="18" w:name="_Toc318808390"/>
      <w:bookmarkStart w:id="19" w:name="_Toc332272499"/>
      <w:bookmarkStart w:id="20" w:name="_Toc332785885"/>
      <w:bookmarkStart w:id="21" w:name="_Toc332785900"/>
      <w:bookmarkStart w:id="22" w:name="_Toc332888970"/>
      <w:r w:rsidRPr="00021FAD">
        <w:rPr>
          <w:color w:val="auto"/>
        </w:rPr>
        <w:lastRenderedPageBreak/>
        <w:t>Introduction</w:t>
      </w:r>
      <w:bookmarkEnd w:id="1"/>
    </w:p>
    <w:p w:rsidR="00D76DEE" w:rsidRPr="00021FAD" w:rsidRDefault="00D76DEE" w:rsidP="00475B74">
      <w:pPr>
        <w:pStyle w:val="Heading3"/>
        <w:spacing w:after="120"/>
        <w:rPr>
          <w:color w:val="auto"/>
        </w:rPr>
      </w:pPr>
      <w:bookmarkStart w:id="23" w:name="_Toc394050552"/>
      <w:bookmarkStart w:id="24" w:name="_Toc395777516"/>
      <w:r w:rsidRPr="00021FAD">
        <w:rPr>
          <w:color w:val="auto"/>
        </w:rPr>
        <w:t>Summary</w:t>
      </w:r>
      <w:bookmarkEnd w:id="23"/>
      <w:bookmarkEnd w:id="24"/>
    </w:p>
    <w:p w:rsidR="00D92BA2" w:rsidRPr="00021FAD" w:rsidRDefault="00D76DEE" w:rsidP="00475B74">
      <w:pPr>
        <w:spacing w:before="120" w:after="120"/>
        <w:rPr>
          <w:rFonts w:cs="Arial"/>
          <w:color w:val="auto"/>
        </w:rPr>
      </w:pPr>
      <w:r w:rsidRPr="00021FAD">
        <w:rPr>
          <w:rFonts w:cs="Arial"/>
          <w:color w:val="auto"/>
        </w:rPr>
        <w:t xml:space="preserve">This </w:t>
      </w:r>
      <w:r w:rsidR="00FE5FAB" w:rsidRPr="00021FAD">
        <w:rPr>
          <w:rFonts w:cs="Arial"/>
          <w:color w:val="auto"/>
        </w:rPr>
        <w:t>document</w:t>
      </w:r>
      <w:r w:rsidRPr="00021FAD">
        <w:rPr>
          <w:rFonts w:cs="Arial"/>
          <w:color w:val="auto"/>
        </w:rPr>
        <w:t xml:space="preserve"> </w:t>
      </w:r>
      <w:r w:rsidR="00D92BA2" w:rsidRPr="00021FAD">
        <w:rPr>
          <w:rFonts w:cs="Arial"/>
          <w:color w:val="auto"/>
        </w:rPr>
        <w:t>derives</w:t>
      </w:r>
      <w:r w:rsidR="00FE5FAB" w:rsidRPr="00021FAD">
        <w:rPr>
          <w:rFonts w:cs="Arial"/>
          <w:color w:val="auto"/>
        </w:rPr>
        <w:t xml:space="preserve"> the mathematics of the complementary indirect </w:t>
      </w:r>
      <w:r w:rsidR="00D92BA2" w:rsidRPr="00021FAD">
        <w:rPr>
          <w:rFonts w:cs="Arial"/>
          <w:color w:val="auto"/>
        </w:rPr>
        <w:t>Kalman filter</w:t>
      </w:r>
      <w:r w:rsidR="00FE5FAB" w:rsidRPr="00021FAD">
        <w:rPr>
          <w:rFonts w:cs="Arial"/>
          <w:color w:val="auto"/>
        </w:rPr>
        <w:t xml:space="preserve"> </w:t>
      </w:r>
      <w:r w:rsidR="00D92BA2" w:rsidRPr="00021FAD">
        <w:rPr>
          <w:rFonts w:cs="Arial"/>
          <w:color w:val="auto"/>
        </w:rPr>
        <w:t xml:space="preserve">(function fRun_9DOF_GBY_KALMAN ) </w:t>
      </w:r>
      <w:r w:rsidR="00FE5FAB" w:rsidRPr="00021FAD">
        <w:rPr>
          <w:rFonts w:cs="Arial"/>
          <w:color w:val="auto"/>
        </w:rPr>
        <w:t xml:space="preserve">used to fuse the accelerometer, </w:t>
      </w:r>
      <w:r w:rsidR="00D92BA2" w:rsidRPr="00021FAD">
        <w:rPr>
          <w:rFonts w:cs="Arial"/>
          <w:color w:val="auto"/>
        </w:rPr>
        <w:t xml:space="preserve">magnetometer and gyroscope data (termed 9DOF or nine degree of freedom sensor fusion). </w:t>
      </w:r>
    </w:p>
    <w:p w:rsidR="00FE5FAB" w:rsidRPr="00021FAD" w:rsidRDefault="00D92BA2" w:rsidP="00475B74">
      <w:pPr>
        <w:spacing w:before="120" w:after="120"/>
        <w:rPr>
          <w:rFonts w:cs="Arial"/>
          <w:color w:val="auto"/>
        </w:rPr>
      </w:pPr>
      <w:r w:rsidRPr="00021FAD">
        <w:rPr>
          <w:rFonts w:cs="Arial"/>
          <w:color w:val="auto"/>
        </w:rPr>
        <w:t xml:space="preserve">The 6DOF Kalman filter for six degree of freedom fusion of accelerometer and gyroscope data (function </w:t>
      </w:r>
      <w:r w:rsidRPr="00021FAD">
        <w:rPr>
          <w:color w:val="auto"/>
        </w:rPr>
        <w:t xml:space="preserve">fRun_6DOF_GY_KALMAN) is </w:t>
      </w:r>
      <w:r w:rsidR="006557B3" w:rsidRPr="00021FAD">
        <w:rPr>
          <w:color w:val="auto"/>
        </w:rPr>
        <w:t>a</w:t>
      </w:r>
      <w:r w:rsidR="0089079F" w:rsidRPr="00021FAD">
        <w:rPr>
          <w:color w:val="auto"/>
        </w:rPr>
        <w:t>n obvious</w:t>
      </w:r>
      <w:r w:rsidR="006557B3" w:rsidRPr="00021FAD">
        <w:rPr>
          <w:color w:val="auto"/>
        </w:rPr>
        <w:t xml:space="preserve"> simplification of the 9DOF algorithm and is not derived separately.</w:t>
      </w:r>
    </w:p>
    <w:p w:rsidR="00CF6CEA" w:rsidRPr="00021FAD" w:rsidRDefault="00FE5FAB" w:rsidP="00475B74">
      <w:pPr>
        <w:spacing w:before="120" w:after="120"/>
        <w:rPr>
          <w:rFonts w:cs="Arial"/>
          <w:color w:val="auto"/>
        </w:rPr>
      </w:pPr>
      <w:r w:rsidRPr="00021FAD">
        <w:rPr>
          <w:rFonts w:cs="Arial"/>
          <w:color w:val="auto"/>
        </w:rPr>
        <w:t>The term complementary indicates that the Kalman filter balance</w:t>
      </w:r>
      <w:r w:rsidR="00CF6CEA" w:rsidRPr="00021FAD">
        <w:rPr>
          <w:rFonts w:cs="Arial"/>
          <w:color w:val="auto"/>
        </w:rPr>
        <w:t>s</w:t>
      </w:r>
      <w:r w:rsidRPr="00021FAD">
        <w:rPr>
          <w:rFonts w:cs="Arial"/>
          <w:color w:val="auto"/>
        </w:rPr>
        <w:t xml:space="preserve"> orientation estimates coming from i) the accelerometer and magnetometer and ii) from the gyroscope sensor.</w:t>
      </w:r>
      <w:r w:rsidR="006557B3" w:rsidRPr="00021FAD">
        <w:rPr>
          <w:rFonts w:cs="Arial"/>
          <w:color w:val="auto"/>
        </w:rPr>
        <w:t xml:space="preserve"> </w:t>
      </w:r>
      <w:r w:rsidRPr="00021FAD">
        <w:rPr>
          <w:rFonts w:cs="Arial"/>
          <w:color w:val="auto"/>
        </w:rPr>
        <w:t>The term indirect indicates that the Kalman filter</w:t>
      </w:r>
      <w:r w:rsidR="00CF6CEA" w:rsidRPr="00021FAD">
        <w:rPr>
          <w:rFonts w:cs="Arial"/>
          <w:color w:val="auto"/>
        </w:rPr>
        <w:t xml:space="preserve"> operates on the error vector rather than the </w:t>
      </w:r>
      <w:r w:rsidR="00362960">
        <w:rPr>
          <w:rFonts w:cs="Arial"/>
          <w:color w:val="auto"/>
        </w:rPr>
        <w:t>state vector</w:t>
      </w:r>
      <w:r w:rsidR="00CF6CEA" w:rsidRPr="00021FAD">
        <w:rPr>
          <w:rFonts w:cs="Arial"/>
          <w:color w:val="auto"/>
        </w:rPr>
        <w:t xml:space="preserve"> itself.</w:t>
      </w:r>
    </w:p>
    <w:p w:rsidR="00CF6CEA" w:rsidRPr="00021FAD" w:rsidRDefault="00CF6CEA" w:rsidP="00475B74">
      <w:pPr>
        <w:spacing w:before="120" w:after="120"/>
        <w:rPr>
          <w:rFonts w:cs="Arial"/>
          <w:color w:val="auto"/>
        </w:rPr>
      </w:pPr>
      <w:r w:rsidRPr="00021FAD">
        <w:rPr>
          <w:rFonts w:cs="Arial"/>
          <w:color w:val="auto"/>
        </w:rPr>
        <w:t>The introductory document "Basic Kalman Filter Theory" should be read and understood before tackling this document.</w:t>
      </w:r>
    </w:p>
    <w:p w:rsidR="00CF6CEA" w:rsidRPr="00021FAD" w:rsidRDefault="00CF6CEA" w:rsidP="00475B74">
      <w:pPr>
        <w:spacing w:before="120" w:after="120"/>
        <w:rPr>
          <w:rFonts w:cs="Arial"/>
          <w:color w:val="auto"/>
        </w:rPr>
      </w:pPr>
    </w:p>
    <w:p w:rsidR="00930481" w:rsidRPr="00021FAD" w:rsidRDefault="00930481" w:rsidP="00475B74">
      <w:pPr>
        <w:pStyle w:val="Heading3"/>
        <w:spacing w:after="120"/>
        <w:rPr>
          <w:color w:val="auto"/>
        </w:rPr>
      </w:pPr>
      <w:bookmarkStart w:id="25" w:name="_Toc395777517"/>
      <w:bookmarkStart w:id="26" w:name="_Toc394050553"/>
      <w:r w:rsidRPr="00021FAD">
        <w:rPr>
          <w:color w:val="auto"/>
        </w:rPr>
        <w:t>References</w:t>
      </w:r>
      <w:bookmarkEnd w:id="25"/>
    </w:p>
    <w:p w:rsidR="00E63235" w:rsidRPr="00021FAD" w:rsidRDefault="007C6A15" w:rsidP="00475B74">
      <w:pPr>
        <w:pStyle w:val="Paragraph"/>
        <w:rPr>
          <w:color w:val="auto"/>
        </w:rPr>
      </w:pPr>
      <w:r w:rsidRPr="00021FAD">
        <w:rPr>
          <w:color w:val="auto"/>
        </w:rPr>
        <w:t xml:space="preserve"> </w:t>
      </w:r>
      <w:r w:rsidR="00E63235" w:rsidRPr="00021FAD">
        <w:rPr>
          <w:color w:val="auto"/>
        </w:rPr>
        <w:t xml:space="preserve">[1] "Compensation of Magnetic Disturbances Improves Inertial and Magnetic Sensing of Human Body Segment Orientation", </w:t>
      </w:r>
      <w:r w:rsidR="00CF77A8" w:rsidRPr="00021FAD">
        <w:rPr>
          <w:color w:val="auto"/>
        </w:rPr>
        <w:t xml:space="preserve">Daniel Roetenberg, Henk J. Luinge, Chris T. M. Baten, and Peter H. Veltink, </w:t>
      </w:r>
      <w:r w:rsidR="00E63235" w:rsidRPr="00021FAD">
        <w:rPr>
          <w:color w:val="auto"/>
        </w:rPr>
        <w:t>IEEE Transactions on Neural Systems and Rehabilitation Engineering, Vol. 13, No. 3, September 2004</w:t>
      </w:r>
    </w:p>
    <w:p w:rsidR="00E63235" w:rsidRPr="00021FAD" w:rsidRDefault="00E63235" w:rsidP="00475B74">
      <w:pPr>
        <w:pStyle w:val="Paragraph"/>
        <w:rPr>
          <w:color w:val="auto"/>
        </w:rPr>
      </w:pPr>
    </w:p>
    <w:p w:rsidR="00D76DEE" w:rsidRPr="00021FAD" w:rsidRDefault="00D76DEE" w:rsidP="00475B74">
      <w:pPr>
        <w:pStyle w:val="Heading3"/>
        <w:spacing w:after="120"/>
        <w:rPr>
          <w:color w:val="auto"/>
        </w:rPr>
      </w:pPr>
      <w:bookmarkStart w:id="27" w:name="_Toc395777518"/>
      <w:r w:rsidRPr="00021FAD">
        <w:rPr>
          <w:color w:val="auto"/>
        </w:rPr>
        <w:t>Functions</w:t>
      </w:r>
      <w:bookmarkEnd w:id="26"/>
      <w:bookmarkEnd w:id="27"/>
    </w:p>
    <w:p w:rsidR="00D76DEE" w:rsidRPr="00021FAD" w:rsidRDefault="00D76DEE" w:rsidP="00475B74">
      <w:pPr>
        <w:pStyle w:val="Paragraph"/>
        <w:rPr>
          <w:color w:val="auto"/>
        </w:rPr>
      </w:pPr>
    </w:p>
    <w:tbl>
      <w:tblPr>
        <w:tblStyle w:val="TableGrid"/>
        <w:tblW w:w="0" w:type="auto"/>
        <w:tblLook w:val="04A0"/>
      </w:tblPr>
      <w:tblGrid>
        <w:gridCol w:w="11016"/>
      </w:tblGrid>
      <w:tr w:rsidR="00916C7C" w:rsidRPr="00021FAD" w:rsidTr="00285B64">
        <w:tc>
          <w:tcPr>
            <w:tcW w:w="11016" w:type="dxa"/>
          </w:tcPr>
          <w:p w:rsidR="00916C7C" w:rsidRPr="00021FAD" w:rsidRDefault="004E33C6" w:rsidP="00475B74">
            <w:pPr>
              <w:pStyle w:val="Paragraph"/>
              <w:rPr>
                <w:color w:val="auto"/>
              </w:rPr>
            </w:pPr>
            <w:r w:rsidRPr="00021FAD">
              <w:rPr>
                <w:color w:val="auto"/>
              </w:rPr>
              <w:t>void fInit_9DOF_GBY_KALMAN(struct SV_9DOF_GBY_KALMAN *pthisSV, int16 ithisCoordSystem, int16 iSensorFS, int16 iOverSampleRatio)</w:t>
            </w:r>
          </w:p>
          <w:p w:rsidR="004E33C6" w:rsidRPr="00021FAD" w:rsidRDefault="004E33C6" w:rsidP="00475B74">
            <w:pPr>
              <w:pStyle w:val="Paragraph"/>
              <w:rPr>
                <w:color w:val="auto"/>
              </w:rPr>
            </w:pPr>
            <w:r w:rsidRPr="00021FAD">
              <w:rPr>
                <w:color w:val="auto"/>
              </w:rPr>
              <w:t>Initialization of accelerometer, magnetometer and gyroscope sensor fusion algorithm.</w:t>
            </w:r>
          </w:p>
        </w:tc>
      </w:tr>
      <w:tr w:rsidR="00D76DEE" w:rsidRPr="00021FAD" w:rsidTr="00285B64">
        <w:tc>
          <w:tcPr>
            <w:tcW w:w="11016" w:type="dxa"/>
          </w:tcPr>
          <w:p w:rsidR="00D76DEE" w:rsidRPr="00021FAD" w:rsidRDefault="007230E5" w:rsidP="00475B74">
            <w:pPr>
              <w:pStyle w:val="Paragraph"/>
              <w:rPr>
                <w:rFonts w:cs="Arial"/>
                <w:color w:val="auto"/>
              </w:rPr>
            </w:pPr>
            <w:r w:rsidRPr="00021FAD">
              <w:rPr>
                <w:rFonts w:cs="Arial"/>
                <w:color w:val="auto"/>
              </w:rPr>
              <w:t>void fRun_9DOF_GBY_KALMAN(struct SV_9DOF_GBY_KALMAN *pthisSV, struct AccelSensor *pthisAccel, struct MagSensor *pthisMag, struct GyroSensor *pthisGyro, struct MagCalibration *pthisMagCal, int16 ithisCoordSystem, int16 iOverSampleRatio);</w:t>
            </w:r>
          </w:p>
          <w:p w:rsidR="007230E5" w:rsidRPr="00021FAD" w:rsidRDefault="004E33C6" w:rsidP="00475B74">
            <w:pPr>
              <w:pStyle w:val="Paragraph"/>
              <w:rPr>
                <w:rFonts w:cs="Arial"/>
                <w:color w:val="auto"/>
              </w:rPr>
            </w:pPr>
            <w:r w:rsidRPr="00021FAD">
              <w:rPr>
                <w:color w:val="auto"/>
              </w:rPr>
              <w:t>Executes one pass of the accelerometer, magnetometer and gyroscope sensor fusion algorithm.</w:t>
            </w:r>
          </w:p>
        </w:tc>
      </w:tr>
      <w:tr w:rsidR="00D92BA2" w:rsidRPr="00021FAD" w:rsidTr="00D92BA2">
        <w:tc>
          <w:tcPr>
            <w:tcW w:w="11016" w:type="dxa"/>
          </w:tcPr>
          <w:p w:rsidR="00D92BA2" w:rsidRPr="00021FAD" w:rsidRDefault="00D92BA2" w:rsidP="00D92BA2">
            <w:pPr>
              <w:pStyle w:val="Paragraph"/>
              <w:rPr>
                <w:color w:val="auto"/>
              </w:rPr>
            </w:pPr>
            <w:r w:rsidRPr="00021FAD">
              <w:rPr>
                <w:color w:val="auto"/>
              </w:rPr>
              <w:t>void fInit_6DOF_GY_KALMAN(struct SV_6DOF_GY_KALMAN *pthisSV, int16 iSensorFS, int16 iOverSampleRatio)</w:t>
            </w:r>
          </w:p>
          <w:p w:rsidR="00D92BA2" w:rsidRPr="00021FAD" w:rsidRDefault="00D92BA2" w:rsidP="00D92BA2">
            <w:pPr>
              <w:pStyle w:val="Paragraph"/>
              <w:rPr>
                <w:color w:val="auto"/>
              </w:rPr>
            </w:pPr>
            <w:r w:rsidRPr="00021FAD">
              <w:rPr>
                <w:color w:val="auto"/>
              </w:rPr>
              <w:t>Initialization of accelerometer plus gyroscope sensor fusion algorithm.</w:t>
            </w:r>
          </w:p>
        </w:tc>
      </w:tr>
      <w:tr w:rsidR="00D92BA2" w:rsidRPr="00021FAD" w:rsidTr="00D92BA2">
        <w:tc>
          <w:tcPr>
            <w:tcW w:w="11016" w:type="dxa"/>
          </w:tcPr>
          <w:p w:rsidR="00D92BA2" w:rsidRPr="00021FAD" w:rsidRDefault="00D92BA2" w:rsidP="00D92BA2">
            <w:pPr>
              <w:pStyle w:val="Paragraph"/>
              <w:rPr>
                <w:color w:val="auto"/>
              </w:rPr>
            </w:pPr>
            <w:r w:rsidRPr="00021FAD">
              <w:rPr>
                <w:color w:val="auto"/>
              </w:rPr>
              <w:t>void fRun_6DOF_GY_KALMAN(struct SV_6DOF_GY_KALMAN *pthisSV, struct AccelSensor *pthisAccel, struct GyroSensor *pthisGyro, int16 ithisCoordSystem, int16 iOverSampleRatio);</w:t>
            </w:r>
          </w:p>
          <w:p w:rsidR="00D92BA2" w:rsidRPr="00021FAD" w:rsidRDefault="00D92BA2" w:rsidP="00D92BA2">
            <w:pPr>
              <w:pStyle w:val="Paragraph"/>
              <w:rPr>
                <w:color w:val="auto"/>
              </w:rPr>
            </w:pPr>
            <w:r w:rsidRPr="00021FAD">
              <w:rPr>
                <w:color w:val="auto"/>
              </w:rPr>
              <w:t>Executes one pass of the accelerometer plus gyroscope sensor fusion algorithm.</w:t>
            </w:r>
          </w:p>
        </w:tc>
      </w:tr>
    </w:tbl>
    <w:p w:rsidR="00D76DEE" w:rsidRPr="00021FAD" w:rsidRDefault="00D76DEE" w:rsidP="00475B74">
      <w:pPr>
        <w:widowControl/>
        <w:spacing w:before="120" w:after="120"/>
        <w:rPr>
          <w:color w:val="auto"/>
        </w:rPr>
      </w:pPr>
      <w:r w:rsidRPr="00021FAD">
        <w:rPr>
          <w:color w:val="auto"/>
        </w:rPr>
        <w:br w:type="page"/>
      </w:r>
    </w:p>
    <w:p w:rsidR="00786F24" w:rsidRPr="00021FAD" w:rsidRDefault="00222BAA" w:rsidP="00CF3A17">
      <w:pPr>
        <w:pStyle w:val="Heading2"/>
        <w:rPr>
          <w:color w:val="auto"/>
        </w:rPr>
      </w:pPr>
      <w:bookmarkStart w:id="28" w:name="_Toc395777519"/>
      <w:r w:rsidRPr="00021FAD">
        <w:rPr>
          <w:color w:val="auto"/>
        </w:rPr>
        <w:lastRenderedPageBreak/>
        <w:t xml:space="preserve">Mathematical </w:t>
      </w:r>
      <w:r w:rsidR="00F92050" w:rsidRPr="00021FAD">
        <w:rPr>
          <w:color w:val="auto"/>
        </w:rPr>
        <w:t>Background</w:t>
      </w:r>
      <w:bookmarkEnd w:id="28"/>
    </w:p>
    <w:p w:rsidR="007E4890" w:rsidRPr="00021FAD" w:rsidRDefault="007E4890" w:rsidP="00475B74">
      <w:pPr>
        <w:pStyle w:val="Heading3"/>
        <w:spacing w:after="120"/>
        <w:rPr>
          <w:color w:val="auto"/>
        </w:rPr>
      </w:pPr>
      <w:bookmarkStart w:id="29" w:name="_Toc395777520"/>
      <w:bookmarkStart w:id="30" w:name="_Toc332888975"/>
      <w:bookmarkStart w:id="31" w:name="_Toc362846393"/>
      <w:r w:rsidRPr="00021FAD">
        <w:rPr>
          <w:color w:val="auto"/>
        </w:rPr>
        <w:t>Vector Product</w:t>
      </w:r>
      <w:bookmarkEnd w:id="29"/>
    </w:p>
    <w:p w:rsidR="007E4890" w:rsidRPr="00021FAD" w:rsidRDefault="007E4890" w:rsidP="00475B74">
      <w:pPr>
        <w:pStyle w:val="Paragraph"/>
        <w:rPr>
          <w:color w:val="auto"/>
        </w:rPr>
      </w:pPr>
      <w:r w:rsidRPr="00021FAD">
        <w:rPr>
          <w:color w:val="auto"/>
        </w:rPr>
        <w:t xml:space="preserve">The vector product of the vectors </w:t>
      </w:r>
      <m:oMath>
        <m:r>
          <m:rPr>
            <m:sty m:val="bi"/>
          </m:rPr>
          <w:rPr>
            <w:rFonts w:ascii="Cambria Math" w:hAnsi="Cambria Math"/>
            <w:color w:val="auto"/>
          </w:rPr>
          <m:t>ω</m:t>
        </m:r>
      </m:oMath>
      <w:r w:rsidRPr="00021FAD">
        <w:rPr>
          <w:color w:val="auto"/>
        </w:rPr>
        <w:t xml:space="preserve"> and </w:t>
      </w:r>
      <m:oMath>
        <m:r>
          <m:rPr>
            <m:sty m:val="bi"/>
          </m:rPr>
          <w:rPr>
            <w:rFonts w:ascii="Cambria Math" w:hAnsi="Cambria Math"/>
            <w:color w:val="auto"/>
          </w:rPr>
          <m:t>a</m:t>
        </m:r>
      </m:oMath>
      <w:r w:rsidRPr="00021FAD">
        <w:rPr>
          <w:color w:val="auto"/>
        </w:rPr>
        <w:t xml:space="preserve"> is written as </w:t>
      </w:r>
      <m:oMath>
        <m:r>
          <m:rPr>
            <m:sty m:val="bi"/>
          </m:rPr>
          <w:rPr>
            <w:rFonts w:ascii="Cambria Math" w:hAnsi="Cambria Math"/>
            <w:color w:val="auto"/>
          </w:rPr>
          <m:t>ω×a</m:t>
        </m:r>
      </m:oMath>
      <w:r w:rsidRPr="00021FAD">
        <w:rPr>
          <w:color w:val="auto"/>
        </w:rPr>
        <w:t xml:space="preserve"> and defined to be:</w:t>
      </w:r>
    </w:p>
    <w:p w:rsidR="007E4890" w:rsidRPr="00021FAD" w:rsidRDefault="007E4890" w:rsidP="00475B74">
      <w:pPr>
        <w:pStyle w:val="Text"/>
        <w:tabs>
          <w:tab w:val="left" w:pos="9639"/>
        </w:tabs>
        <w:spacing w:before="120" w:after="120"/>
      </w:pPr>
      <m:oMath>
        <m:r>
          <m:rPr>
            <m:sty m:val="bi"/>
          </m:rPr>
          <w:rPr>
            <w:rFonts w:ascii="Cambria Math" w:hAnsi="Cambria Math"/>
          </w:rPr>
          <m:t>ω×a</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acc>
                    <m:accPr>
                      <m:ctrlPr>
                        <w:rPr>
                          <w:rFonts w:ascii="Cambria Math" w:hAnsi="Cambria Math"/>
                          <w:i/>
                        </w:rPr>
                      </m:ctrlPr>
                    </m:accPr>
                    <m:e>
                      <m:r>
                        <m:rPr>
                          <m:sty m:val="bi"/>
                        </m:rPr>
                        <w:rPr>
                          <w:rFonts w:ascii="Cambria Math" w:hAnsi="Cambria Math"/>
                        </w:rPr>
                        <m:t>i</m:t>
                      </m:r>
                    </m:e>
                  </m:acc>
                </m:e>
                <m:e>
                  <m:acc>
                    <m:accPr>
                      <m:ctrlPr>
                        <w:rPr>
                          <w:rFonts w:ascii="Cambria Math" w:hAnsi="Cambria Math"/>
                          <w:i/>
                        </w:rPr>
                      </m:ctrlPr>
                    </m:accPr>
                    <m:e>
                      <m:r>
                        <m:rPr>
                          <m:sty m:val="bi"/>
                        </m:rPr>
                        <w:rPr>
                          <w:rFonts w:ascii="Cambria Math" w:hAnsi="Cambria Math"/>
                        </w:rPr>
                        <m:t>j</m:t>
                      </m:r>
                    </m:e>
                  </m:acc>
                </m:e>
                <m:e>
                  <m:acc>
                    <m:accPr>
                      <m:ctrlPr>
                        <w:rPr>
                          <w:rFonts w:ascii="Cambria Math" w:hAnsi="Cambria Math"/>
                          <w:i/>
                        </w:rPr>
                      </m:ctrlPr>
                    </m:accPr>
                    <m:e>
                      <m:r>
                        <m:rPr>
                          <m:sty m:val="bi"/>
                        </m:rPr>
                        <w:rPr>
                          <w:rFonts w:ascii="Cambria Math" w:hAnsi="Cambria Math"/>
                        </w:rPr>
                        <m:t>k</m:t>
                      </m:r>
                    </m:e>
                  </m:acc>
                </m:e>
              </m:mr>
              <m:mr>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x</m:t>
                      </m:r>
                    </m:sub>
                  </m:sSub>
                </m:e>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y</m:t>
                      </m:r>
                    </m:sub>
                  </m:sSub>
                </m:e>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z</m:t>
                      </m:r>
                    </m:sub>
                  </m:sSub>
                </m:e>
              </m:mr>
              <m:mr>
                <m:e>
                  <m:sSub>
                    <m:sSubPr>
                      <m:ctrlPr>
                        <w:rPr>
                          <w:rFonts w:ascii="Cambria Math" w:hAnsi="Cambria Math"/>
                          <w:i/>
                        </w:rPr>
                      </m:ctrlPr>
                    </m:sSubPr>
                    <m:e>
                      <m:r>
                        <w:rPr>
                          <w:rFonts w:ascii="Cambria Math" w:hAnsi="Cambria Math"/>
                        </w:rPr>
                        <m:t>a</m:t>
                      </m:r>
                    </m:e>
                    <m:sub>
                      <m:r>
                        <w:rPr>
                          <w:rFonts w:ascii="Cambria Math" w:hAnsi="Cambria Math"/>
                        </w:rPr>
                        <m:t>x</m:t>
                      </m:r>
                    </m:sub>
                  </m:sSub>
                </m:e>
                <m:e>
                  <m:sSub>
                    <m:sSubPr>
                      <m:ctrlPr>
                        <w:rPr>
                          <w:rFonts w:ascii="Cambria Math" w:hAnsi="Cambria Math"/>
                          <w:i/>
                        </w:rPr>
                      </m:ctrlPr>
                    </m:sSubPr>
                    <m:e>
                      <m:r>
                        <w:rPr>
                          <w:rFonts w:ascii="Cambria Math" w:hAnsi="Cambria Math"/>
                        </w:rPr>
                        <m:t>a</m:t>
                      </m:r>
                    </m:e>
                    <m:sub>
                      <m:r>
                        <w:rPr>
                          <w:rFonts w:ascii="Cambria Math" w:hAnsi="Cambria Math"/>
                        </w:rPr>
                        <m:t>y</m:t>
                      </m:r>
                    </m:sub>
                  </m:sSub>
                </m:e>
                <m:e>
                  <m:sSub>
                    <m:sSubPr>
                      <m:ctrlPr>
                        <w:rPr>
                          <w:rFonts w:ascii="Cambria Math" w:hAnsi="Cambria Math"/>
                          <w:i/>
                        </w:rPr>
                      </m:ctrlPr>
                    </m:sSubPr>
                    <m:e>
                      <m:r>
                        <w:rPr>
                          <w:rFonts w:ascii="Cambria Math" w:hAnsi="Cambria Math"/>
                        </w:rPr>
                        <m:t>a</m:t>
                      </m:r>
                    </m:e>
                    <m:sub>
                      <m:r>
                        <w:rPr>
                          <w:rFonts w:ascii="Cambria Math" w:hAnsi="Cambria Math"/>
                        </w:rPr>
                        <m:t>z</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y</m:t>
                      </m:r>
                    </m:sub>
                  </m:sSub>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m:t>
                  </m:r>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z</m:t>
                      </m:r>
                    </m:sub>
                  </m:sSub>
                  <m:sSub>
                    <m:sSubPr>
                      <m:ctrlPr>
                        <w:rPr>
                          <w:rFonts w:ascii="Cambria Math" w:hAnsi="Cambria Math"/>
                          <w:i/>
                        </w:rPr>
                      </m:ctrlPr>
                    </m:sSubPr>
                    <m:e>
                      <m:r>
                        <w:rPr>
                          <w:rFonts w:ascii="Cambria Math" w:hAnsi="Cambria Math"/>
                        </w:rPr>
                        <m:t>a</m:t>
                      </m:r>
                    </m:e>
                    <m:sub>
                      <m:r>
                        <w:rPr>
                          <w:rFonts w:ascii="Cambria Math" w:hAnsi="Cambria Math"/>
                        </w:rPr>
                        <m:t>y</m:t>
                      </m:r>
                    </m:sub>
                  </m:sSub>
                </m:e>
              </m:mr>
              <m:mr>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z</m:t>
                      </m:r>
                    </m:sub>
                  </m:sSub>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x</m:t>
                      </m:r>
                    </m:sub>
                  </m:sSub>
                  <m:sSub>
                    <m:sSubPr>
                      <m:ctrlPr>
                        <w:rPr>
                          <w:rFonts w:ascii="Cambria Math" w:hAnsi="Cambria Math"/>
                          <w:i/>
                        </w:rPr>
                      </m:ctrlPr>
                    </m:sSubPr>
                    <m:e>
                      <m:r>
                        <w:rPr>
                          <w:rFonts w:ascii="Cambria Math" w:hAnsi="Cambria Math"/>
                        </w:rPr>
                        <m:t>a</m:t>
                      </m:r>
                    </m:e>
                    <m:sub>
                      <m:r>
                        <w:rPr>
                          <w:rFonts w:ascii="Cambria Math" w:hAnsi="Cambria Math"/>
                        </w:rPr>
                        <m:t>z</m:t>
                      </m:r>
                    </m:sub>
                  </m:sSub>
                </m:e>
              </m:mr>
              <m:mr>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x</m:t>
                      </m:r>
                    </m:sub>
                  </m:sSub>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y</m:t>
                      </m:r>
                    </m:sub>
                  </m:sSub>
                  <m:sSub>
                    <m:sSubPr>
                      <m:ctrlPr>
                        <w:rPr>
                          <w:rFonts w:ascii="Cambria Math" w:hAnsi="Cambria Math"/>
                          <w:i/>
                        </w:rPr>
                      </m:ctrlPr>
                    </m:sSubPr>
                    <m:e>
                      <m:r>
                        <w:rPr>
                          <w:rFonts w:ascii="Cambria Math" w:hAnsi="Cambria Math"/>
                        </w:rPr>
                        <m:t>a</m:t>
                      </m:r>
                    </m:e>
                    <m:sub>
                      <m:r>
                        <w:rPr>
                          <w:rFonts w:ascii="Cambria Math" w:hAnsi="Cambria Math"/>
                        </w:rPr>
                        <m:t>x</m:t>
                      </m:r>
                    </m:sub>
                  </m:sSub>
                </m:e>
              </m:mr>
            </m:m>
          </m:e>
        </m:d>
      </m:oMath>
      <w:r w:rsidR="00D76DEE" w:rsidRPr="00021FAD">
        <w:tab/>
        <w:t>Eq 2</w:t>
      </w:r>
      <w:r w:rsidRPr="00021FAD">
        <w:t>.1.1</w:t>
      </w:r>
    </w:p>
    <w:p w:rsidR="00312135" w:rsidRPr="00021FAD" w:rsidRDefault="0051362C" w:rsidP="00475B74">
      <w:pPr>
        <w:pStyle w:val="Text"/>
        <w:tabs>
          <w:tab w:val="left" w:pos="9639"/>
        </w:tabs>
        <w:spacing w:before="120" w:after="120"/>
      </w:pPr>
      <w:r w:rsidRPr="00021FAD">
        <w:t>By inspection</w:t>
      </w:r>
      <w:r w:rsidR="00312135" w:rsidRPr="00021FAD">
        <w:t>:</w:t>
      </w:r>
    </w:p>
    <w:p w:rsidR="0051362C" w:rsidRPr="00021FAD" w:rsidRDefault="0051362C" w:rsidP="00475B74">
      <w:pPr>
        <w:pStyle w:val="Text"/>
        <w:tabs>
          <w:tab w:val="left" w:pos="9639"/>
        </w:tabs>
        <w:spacing w:before="120" w:after="120"/>
      </w:pPr>
      <m:oMath>
        <m:r>
          <m:rPr>
            <m:sty m:val="bi"/>
          </m:rPr>
          <w:rPr>
            <w:rFonts w:ascii="Cambria Math" w:hAnsi="Cambria Math"/>
          </w:rPr>
          <m:t>ω×a=-a×ω</m:t>
        </m:r>
      </m:oMath>
      <w:r w:rsidR="00D76DEE" w:rsidRPr="00021FAD">
        <w:tab/>
        <w:t>Eq 2</w:t>
      </w:r>
      <w:r w:rsidR="00312135" w:rsidRPr="00021FAD">
        <w:t>.1.2</w:t>
      </w:r>
    </w:p>
    <w:p w:rsidR="0051362C" w:rsidRPr="00021FAD" w:rsidRDefault="00EA0EEF" w:rsidP="00475B74">
      <w:pPr>
        <w:pStyle w:val="Text"/>
        <w:tabs>
          <w:tab w:val="left" w:pos="9639"/>
        </w:tabs>
        <w:spacing w:before="120" w:after="120"/>
      </w:pPr>
      <w:r>
        <w:t>E</w:t>
      </w:r>
      <w:r w:rsidR="007E4890" w:rsidRPr="00021FAD">
        <w:t xml:space="preserve">quation </w:t>
      </w:r>
      <w:r w:rsidR="00F92050" w:rsidRPr="00021FAD">
        <w:t>2</w:t>
      </w:r>
      <w:r w:rsidR="0051362C" w:rsidRPr="00021FAD">
        <w:t xml:space="preserve">.1.1 </w:t>
      </w:r>
      <w:r>
        <w:t xml:space="preserve">can be written </w:t>
      </w:r>
      <w:r w:rsidR="0051362C" w:rsidRPr="00021FAD">
        <w:t xml:space="preserve">in terms of </w:t>
      </w:r>
      <w:r w:rsidR="00F92050" w:rsidRPr="00021FAD">
        <w:t>the</w:t>
      </w:r>
      <w:r w:rsidR="0051362C" w:rsidRPr="00021FAD">
        <w:t xml:space="preserve"> equivalent matrix multiplication as:</w:t>
      </w:r>
    </w:p>
    <w:p w:rsidR="0051362C" w:rsidRPr="00021FAD" w:rsidRDefault="00334DB0" w:rsidP="00475B74">
      <w:pPr>
        <w:pStyle w:val="Text"/>
        <w:tabs>
          <w:tab w:val="left" w:pos="9639"/>
        </w:tabs>
        <w:spacing w:before="120" w:after="120"/>
      </w:pPr>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y</m:t>
                      </m:r>
                    </m:sub>
                  </m:sSub>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m:t>
                  </m:r>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z</m:t>
                      </m:r>
                    </m:sub>
                  </m:sSub>
                  <m:sSub>
                    <m:sSubPr>
                      <m:ctrlPr>
                        <w:rPr>
                          <w:rFonts w:ascii="Cambria Math" w:hAnsi="Cambria Math"/>
                          <w:i/>
                        </w:rPr>
                      </m:ctrlPr>
                    </m:sSubPr>
                    <m:e>
                      <m:r>
                        <w:rPr>
                          <w:rFonts w:ascii="Cambria Math" w:hAnsi="Cambria Math"/>
                        </w:rPr>
                        <m:t>a</m:t>
                      </m:r>
                    </m:e>
                    <m:sub>
                      <m:r>
                        <w:rPr>
                          <w:rFonts w:ascii="Cambria Math" w:hAnsi="Cambria Math"/>
                        </w:rPr>
                        <m:t>y</m:t>
                      </m:r>
                    </m:sub>
                  </m:sSub>
                </m:e>
              </m:mr>
              <m:mr>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z</m:t>
                      </m:r>
                    </m:sub>
                  </m:sSub>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x</m:t>
                      </m:r>
                    </m:sub>
                  </m:sSub>
                  <m:sSub>
                    <m:sSubPr>
                      <m:ctrlPr>
                        <w:rPr>
                          <w:rFonts w:ascii="Cambria Math" w:hAnsi="Cambria Math"/>
                          <w:i/>
                        </w:rPr>
                      </m:ctrlPr>
                    </m:sSubPr>
                    <m:e>
                      <m:r>
                        <w:rPr>
                          <w:rFonts w:ascii="Cambria Math" w:hAnsi="Cambria Math"/>
                        </w:rPr>
                        <m:t>a</m:t>
                      </m:r>
                    </m:e>
                    <m:sub>
                      <m:r>
                        <w:rPr>
                          <w:rFonts w:ascii="Cambria Math" w:hAnsi="Cambria Math"/>
                        </w:rPr>
                        <m:t>z</m:t>
                      </m:r>
                    </m:sub>
                  </m:sSub>
                </m:e>
              </m:mr>
              <m:mr>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x</m:t>
                      </m:r>
                    </m:sub>
                  </m:sSub>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y</m:t>
                      </m:r>
                    </m:sub>
                  </m:sSub>
                  <m:sSub>
                    <m:sSubPr>
                      <m:ctrlPr>
                        <w:rPr>
                          <w:rFonts w:ascii="Cambria Math" w:hAnsi="Cambria Math"/>
                          <w:i/>
                        </w:rPr>
                      </m:ctrlPr>
                    </m:sSubPr>
                    <m:e>
                      <m:r>
                        <w:rPr>
                          <w:rFonts w:ascii="Cambria Math" w:hAnsi="Cambria Math"/>
                        </w:rPr>
                        <m:t>a</m:t>
                      </m:r>
                    </m:e>
                    <m:sub>
                      <m:r>
                        <w:rPr>
                          <w:rFonts w:ascii="Cambria Math" w:hAnsi="Cambria Math"/>
                        </w:rPr>
                        <m:t>x</m:t>
                      </m:r>
                    </m:sub>
                  </m:sSub>
                </m:e>
              </m:mr>
            </m:m>
          </m:e>
        </m:d>
        <m:r>
          <m:rPr>
            <m:sty m:val="bi"/>
          </m:rP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z</m:t>
                      </m:r>
                    </m:sub>
                  </m:sSub>
                </m:e>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y</m:t>
                      </m:r>
                    </m:sub>
                  </m:sSub>
                </m:e>
              </m:mr>
              <m:mr>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z</m:t>
                      </m:r>
                    </m:sub>
                  </m:sSub>
                </m:e>
                <m:e>
                  <m:r>
                    <w:rPr>
                      <w:rFonts w:ascii="Cambria Math" w:hAnsi="Cambria Math"/>
                    </w:rPr>
                    <m:t>0</m:t>
                  </m:r>
                </m:e>
                <m:e>
                  <m:r>
                    <w:rPr>
                      <w:rFonts w:ascii="Cambria Math" w:hAnsi="Cambria Math"/>
                    </w:rPr>
                    <m:t>-</m:t>
                  </m:r>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x</m:t>
                      </m:r>
                    </m:sub>
                  </m:sSub>
                </m:e>
              </m:mr>
              <m:mr>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y</m:t>
                      </m:r>
                    </m:sub>
                  </m:sSub>
                </m:e>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x</m:t>
                      </m:r>
                    </m:sub>
                  </m:sSub>
                </m:e>
                <m:e>
                  <m:r>
                    <w:rPr>
                      <w:rFonts w:ascii="Cambria Math" w:hAnsi="Cambria Math"/>
                    </w:rPr>
                    <m:t>0</m:t>
                  </m:r>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x</m:t>
                      </m:r>
                    </m:sub>
                  </m:sSub>
                </m:e>
              </m:mr>
              <m:mr>
                <m:e>
                  <m:sSub>
                    <m:sSubPr>
                      <m:ctrlPr>
                        <w:rPr>
                          <w:rFonts w:ascii="Cambria Math" w:hAnsi="Cambria Math"/>
                          <w:i/>
                        </w:rPr>
                      </m:ctrlPr>
                    </m:sSubPr>
                    <m:e>
                      <m:r>
                        <w:rPr>
                          <w:rFonts w:ascii="Cambria Math" w:hAnsi="Cambria Math"/>
                        </w:rPr>
                        <m:t>a</m:t>
                      </m:r>
                    </m:e>
                    <m:sub>
                      <m:r>
                        <w:rPr>
                          <w:rFonts w:ascii="Cambria Math" w:hAnsi="Cambria Math"/>
                        </w:rPr>
                        <m:t>y</m:t>
                      </m:r>
                    </m:sub>
                  </m:sSub>
                </m:e>
              </m:mr>
              <m:mr>
                <m:e>
                  <m:sSub>
                    <m:sSubPr>
                      <m:ctrlPr>
                        <w:rPr>
                          <w:rFonts w:ascii="Cambria Math" w:hAnsi="Cambria Math"/>
                          <w:i/>
                        </w:rPr>
                      </m:ctrlPr>
                    </m:sSubPr>
                    <m:e>
                      <m:r>
                        <w:rPr>
                          <w:rFonts w:ascii="Cambria Math" w:hAnsi="Cambria Math"/>
                        </w:rPr>
                        <m:t>a</m:t>
                      </m:r>
                    </m:e>
                    <m:sub>
                      <m:r>
                        <w:rPr>
                          <w:rFonts w:ascii="Cambria Math" w:hAnsi="Cambria Math"/>
                        </w:rPr>
                        <m:t>z</m:t>
                      </m:r>
                    </m:sub>
                  </m:sSub>
                </m:e>
              </m:mr>
            </m:m>
          </m:e>
        </m:d>
        <m:r>
          <w:rPr>
            <w:rFonts w:ascii="Cambria Math" w:hAnsi="Cambria Math"/>
          </w:rPr>
          <m:t>=</m:t>
        </m:r>
        <m:d>
          <m:dPr>
            <m:ctrlPr>
              <w:rPr>
                <w:rFonts w:ascii="Cambria Math" w:hAnsi="Cambria Math"/>
                <w:b/>
                <w:i/>
              </w:rPr>
            </m:ctrlPr>
          </m:dPr>
          <m:e>
            <m:r>
              <m:rPr>
                <m:sty m:val="bi"/>
              </m:rPr>
              <w:rPr>
                <w:rFonts w:ascii="Cambria Math" w:hAnsi="Cambria Math"/>
              </w:rPr>
              <m:t>ω×</m:t>
            </m:r>
          </m:e>
        </m:d>
        <m:r>
          <m:rPr>
            <m:sty m:val="bi"/>
          </m:rPr>
          <w:rPr>
            <w:rFonts w:ascii="Cambria Math" w:hAnsi="Cambria Math"/>
          </w:rPr>
          <m:t>a</m:t>
        </m:r>
      </m:oMath>
      <w:r w:rsidR="0051362C" w:rsidRPr="00021FAD">
        <w:rPr>
          <w:b/>
        </w:rPr>
        <w:tab/>
      </w:r>
      <w:r w:rsidR="00D76DEE" w:rsidRPr="00021FAD">
        <w:t>Eq 2</w:t>
      </w:r>
      <w:r w:rsidR="00312135" w:rsidRPr="00021FAD">
        <w:t>.1.3</w:t>
      </w:r>
    </w:p>
    <w:p w:rsidR="0051362C" w:rsidRPr="00021FAD" w:rsidRDefault="0051362C" w:rsidP="00475B74">
      <w:pPr>
        <w:pStyle w:val="Text"/>
        <w:tabs>
          <w:tab w:val="left" w:pos="9639"/>
        </w:tabs>
        <w:spacing w:before="120" w:after="120"/>
      </w:pPr>
      <w:r w:rsidRPr="00021FAD">
        <w:t xml:space="preserve">where the matrix </w:t>
      </w:r>
      <m:oMath>
        <m:d>
          <m:dPr>
            <m:ctrlPr>
              <w:rPr>
                <w:rFonts w:ascii="Cambria Math" w:hAnsi="Cambria Math"/>
                <w:b/>
                <w:i/>
              </w:rPr>
            </m:ctrlPr>
          </m:dPr>
          <m:e>
            <m:r>
              <m:rPr>
                <m:sty m:val="bi"/>
              </m:rPr>
              <w:rPr>
                <w:rFonts w:ascii="Cambria Math" w:hAnsi="Cambria Math"/>
              </w:rPr>
              <m:t>ω×</m:t>
            </m:r>
          </m:e>
        </m:d>
      </m:oMath>
      <w:r w:rsidRPr="00021FAD">
        <w:rPr>
          <w:b/>
        </w:rPr>
        <w:t xml:space="preserve"> </w:t>
      </w:r>
      <w:r w:rsidRPr="00021FAD">
        <w:t>is defined as:</w:t>
      </w:r>
    </w:p>
    <w:p w:rsidR="0051362C" w:rsidRPr="00021FAD" w:rsidRDefault="00334DB0" w:rsidP="00475B74">
      <w:pPr>
        <w:pStyle w:val="Text"/>
        <w:tabs>
          <w:tab w:val="left" w:pos="9639"/>
        </w:tabs>
        <w:spacing w:before="120" w:after="120"/>
      </w:pPr>
      <m:oMath>
        <m:d>
          <m:dPr>
            <m:ctrlPr>
              <w:rPr>
                <w:rFonts w:ascii="Cambria Math" w:hAnsi="Cambria Math"/>
                <w:b/>
                <w:i/>
              </w:rPr>
            </m:ctrlPr>
          </m:dPr>
          <m:e>
            <m:r>
              <m:rPr>
                <m:sty m:val="bi"/>
              </m:rPr>
              <w:rPr>
                <w:rFonts w:ascii="Cambria Math" w:hAnsi="Cambria Math"/>
              </w:rPr>
              <m:t>ω×</m:t>
            </m:r>
          </m:e>
        </m:d>
        <m:r>
          <m:rPr>
            <m:sty m:val="bi"/>
          </m:rP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z</m:t>
                      </m:r>
                    </m:sub>
                  </m:sSub>
                </m:e>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y</m:t>
                      </m:r>
                    </m:sub>
                  </m:sSub>
                </m:e>
              </m:mr>
              <m:mr>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z</m:t>
                      </m:r>
                    </m:sub>
                  </m:sSub>
                </m:e>
                <m:e>
                  <m:r>
                    <w:rPr>
                      <w:rFonts w:ascii="Cambria Math" w:hAnsi="Cambria Math"/>
                    </w:rPr>
                    <m:t>0</m:t>
                  </m:r>
                </m:e>
                <m:e>
                  <m:r>
                    <w:rPr>
                      <w:rFonts w:ascii="Cambria Math" w:hAnsi="Cambria Math"/>
                    </w:rPr>
                    <m:t>-</m:t>
                  </m:r>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x</m:t>
                      </m:r>
                    </m:sub>
                  </m:sSub>
                </m:e>
              </m:mr>
              <m:mr>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y</m:t>
                      </m:r>
                    </m:sub>
                  </m:sSub>
                </m:e>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x</m:t>
                      </m:r>
                    </m:sub>
                  </m:sSub>
                </m:e>
                <m:e>
                  <m:r>
                    <w:rPr>
                      <w:rFonts w:ascii="Cambria Math" w:hAnsi="Cambria Math"/>
                    </w:rPr>
                    <m:t>0</m:t>
                  </m:r>
                </m:e>
              </m:mr>
            </m:m>
          </m:e>
        </m:d>
      </m:oMath>
      <w:r w:rsidR="0051362C" w:rsidRPr="00021FAD">
        <w:rPr>
          <w:b/>
        </w:rPr>
        <w:tab/>
      </w:r>
      <w:r w:rsidR="00D76DEE" w:rsidRPr="00021FAD">
        <w:t>Eq 2</w:t>
      </w:r>
      <w:r w:rsidR="00312135" w:rsidRPr="00021FAD">
        <w:t>.1.4</w:t>
      </w:r>
    </w:p>
    <w:p w:rsidR="007E4890" w:rsidRPr="00021FAD" w:rsidRDefault="00F92050" w:rsidP="00475B74">
      <w:pPr>
        <w:pStyle w:val="Text"/>
        <w:tabs>
          <w:tab w:val="left" w:pos="9639"/>
        </w:tabs>
        <w:spacing w:before="120" w:after="120"/>
      </w:pPr>
      <w:r w:rsidRPr="00021FAD">
        <w:t>The terminology in equation 2</w:t>
      </w:r>
      <w:r w:rsidR="00312135" w:rsidRPr="00021FAD">
        <w:t xml:space="preserve">.1.3 emphasis the equivalence between the </w:t>
      </w:r>
      <w:r w:rsidR="00EA0EEF">
        <w:t xml:space="preserve">matrix </w:t>
      </w:r>
      <m:oMath>
        <m:d>
          <m:dPr>
            <m:ctrlPr>
              <w:rPr>
                <w:rFonts w:ascii="Cambria Math" w:hAnsi="Cambria Math"/>
                <w:b/>
                <w:i/>
              </w:rPr>
            </m:ctrlPr>
          </m:dPr>
          <m:e>
            <m:r>
              <m:rPr>
                <m:sty m:val="bi"/>
              </m:rPr>
              <w:rPr>
                <w:rFonts w:ascii="Cambria Math" w:hAnsi="Cambria Math"/>
              </w:rPr>
              <m:t>ω×</m:t>
            </m:r>
          </m:e>
        </m:d>
      </m:oMath>
      <w:r w:rsidR="00EA0EEF">
        <w:rPr>
          <w:b/>
        </w:rPr>
        <w:t xml:space="preserve"> </w:t>
      </w:r>
      <w:r w:rsidR="00EA0EEF">
        <w:t>multiplying</w:t>
      </w:r>
      <w:r w:rsidR="00312135" w:rsidRPr="00021FAD">
        <w:t xml:space="preserve"> the vector </w:t>
      </w:r>
      <m:oMath>
        <m:r>
          <m:rPr>
            <m:sty m:val="bi"/>
          </m:rPr>
          <w:rPr>
            <w:rFonts w:ascii="Cambria Math" w:hAnsi="Cambria Math"/>
          </w:rPr>
          <m:t>a</m:t>
        </m:r>
      </m:oMath>
      <w:r w:rsidR="00EA0EEF">
        <w:rPr>
          <w:b/>
        </w:rPr>
        <w:t xml:space="preserve"> </w:t>
      </w:r>
      <w:r w:rsidR="00312135" w:rsidRPr="00021FAD">
        <w:t>and the vector product between the</w:t>
      </w:r>
      <w:r w:rsidR="00EA0EEF">
        <w:t xml:space="preserve"> two</w:t>
      </w:r>
      <w:r w:rsidR="00312135" w:rsidRPr="00021FAD">
        <w:t xml:space="preserve"> vectors written as</w:t>
      </w:r>
      <w:r w:rsidR="00312135" w:rsidRPr="00021FAD">
        <w:rPr>
          <w:b/>
        </w:rPr>
        <w:t xml:space="preserve"> </w:t>
      </w:r>
      <m:oMath>
        <m:r>
          <m:rPr>
            <m:sty m:val="bi"/>
          </m:rPr>
          <w:rPr>
            <w:rFonts w:ascii="Cambria Math" w:hAnsi="Cambria Math"/>
          </w:rPr>
          <m:t>ω×a</m:t>
        </m:r>
      </m:oMath>
      <w:r w:rsidR="00312135" w:rsidRPr="00021FAD">
        <w:t>:</w:t>
      </w:r>
    </w:p>
    <w:p w:rsidR="007E4890" w:rsidRPr="00021FAD" w:rsidRDefault="00334DB0" w:rsidP="00475B74">
      <w:pPr>
        <w:pStyle w:val="Text"/>
        <w:tabs>
          <w:tab w:val="left" w:pos="9639"/>
        </w:tabs>
        <w:spacing w:before="120" w:after="120"/>
      </w:pPr>
      <m:oMath>
        <m:d>
          <m:dPr>
            <m:ctrlPr>
              <w:rPr>
                <w:rFonts w:ascii="Cambria Math" w:hAnsi="Cambria Math"/>
                <w:b/>
                <w:i/>
              </w:rPr>
            </m:ctrlPr>
          </m:dPr>
          <m:e>
            <m:r>
              <m:rPr>
                <m:sty m:val="bi"/>
              </m:rPr>
              <w:rPr>
                <w:rFonts w:ascii="Cambria Math" w:hAnsi="Cambria Math"/>
              </w:rPr>
              <m:t>ω×</m:t>
            </m:r>
          </m:e>
        </m:d>
        <m:r>
          <m:rPr>
            <m:sty m:val="bi"/>
          </m:rPr>
          <w:rPr>
            <w:rFonts w:ascii="Cambria Math" w:hAnsi="Cambria Math"/>
          </w:rPr>
          <m:t>a=ω×a</m:t>
        </m:r>
      </m:oMath>
      <w:r w:rsidR="007E4890" w:rsidRPr="00021FAD">
        <w:rPr>
          <w:b/>
        </w:rPr>
        <w:tab/>
      </w:r>
      <w:r w:rsidR="00D76DEE" w:rsidRPr="00021FAD">
        <w:t>Eq 2</w:t>
      </w:r>
      <w:r w:rsidR="00312135" w:rsidRPr="00021FAD">
        <w:t>.1.5</w:t>
      </w:r>
    </w:p>
    <w:p w:rsidR="007E4890" w:rsidRPr="00021FAD" w:rsidRDefault="00F92050" w:rsidP="00475B74">
      <w:pPr>
        <w:pStyle w:val="Text"/>
        <w:tabs>
          <w:tab w:val="left" w:pos="9072"/>
        </w:tabs>
        <w:spacing w:before="120" w:after="120"/>
      </w:pPr>
      <w:r w:rsidRPr="00021FAD">
        <w:t>A consequence of equations 2.1.2 and 2</w:t>
      </w:r>
      <w:r w:rsidR="00312135" w:rsidRPr="00021FAD">
        <w:t>.1.5 is that:</w:t>
      </w:r>
    </w:p>
    <w:p w:rsidR="007E4890" w:rsidRPr="00021FAD" w:rsidRDefault="00334DB0" w:rsidP="00475B74">
      <w:pPr>
        <w:pStyle w:val="Text"/>
        <w:tabs>
          <w:tab w:val="left" w:pos="9639"/>
        </w:tabs>
        <w:spacing w:before="120" w:after="120"/>
      </w:pPr>
      <m:oMath>
        <m:d>
          <m:dPr>
            <m:ctrlPr>
              <w:rPr>
                <w:rFonts w:ascii="Cambria Math" w:hAnsi="Cambria Math"/>
                <w:b/>
                <w:i/>
              </w:rPr>
            </m:ctrlPr>
          </m:dPr>
          <m:e>
            <m:r>
              <m:rPr>
                <m:sty m:val="bi"/>
              </m:rPr>
              <w:rPr>
                <w:rFonts w:ascii="Cambria Math" w:hAnsi="Cambria Math"/>
              </w:rPr>
              <m:t>ω×</m:t>
            </m:r>
          </m:e>
        </m:d>
        <m:r>
          <m:rPr>
            <m:sty m:val="bi"/>
          </m:rPr>
          <w:rPr>
            <w:rFonts w:ascii="Cambria Math" w:hAnsi="Cambria Math"/>
          </w:rPr>
          <m:t>a=-</m:t>
        </m:r>
        <m:d>
          <m:dPr>
            <m:ctrlPr>
              <w:rPr>
                <w:rFonts w:ascii="Cambria Math" w:hAnsi="Cambria Math"/>
                <w:b/>
                <w:i/>
              </w:rPr>
            </m:ctrlPr>
          </m:dPr>
          <m:e>
            <m:r>
              <m:rPr>
                <m:sty m:val="bi"/>
              </m:rPr>
              <w:rPr>
                <w:rFonts w:ascii="Cambria Math" w:hAnsi="Cambria Math"/>
              </w:rPr>
              <m:t>a×</m:t>
            </m:r>
          </m:e>
        </m:d>
        <m:r>
          <m:rPr>
            <m:sty m:val="bi"/>
          </m:rPr>
          <w:rPr>
            <w:rFonts w:ascii="Cambria Math" w:hAnsi="Cambria Math"/>
          </w:rPr>
          <m:t>ω</m:t>
        </m:r>
      </m:oMath>
      <w:r w:rsidR="007E4890" w:rsidRPr="00021FAD">
        <w:rPr>
          <w:b/>
        </w:rPr>
        <w:tab/>
      </w:r>
      <w:r w:rsidR="0096000F" w:rsidRPr="00021FAD">
        <w:t>Eq 2</w:t>
      </w:r>
      <w:r w:rsidR="00312135" w:rsidRPr="00021FAD">
        <w:t>.1.6</w:t>
      </w:r>
    </w:p>
    <w:p w:rsidR="00475B74" w:rsidRPr="00021FAD" w:rsidRDefault="00475B74" w:rsidP="00475B74">
      <w:pPr>
        <w:pStyle w:val="Text"/>
        <w:tabs>
          <w:tab w:val="left" w:pos="9639"/>
        </w:tabs>
        <w:spacing w:before="120" w:after="120"/>
      </w:pPr>
    </w:p>
    <w:p w:rsidR="00786F24" w:rsidRPr="00021FAD" w:rsidRDefault="00312135" w:rsidP="00475B74">
      <w:pPr>
        <w:pStyle w:val="Heading3"/>
        <w:spacing w:after="120"/>
        <w:rPr>
          <w:color w:val="auto"/>
        </w:rPr>
      </w:pPr>
      <w:bookmarkStart w:id="32" w:name="_Toc395777521"/>
      <w:r w:rsidRPr="00021FAD">
        <w:rPr>
          <w:color w:val="auto"/>
        </w:rPr>
        <w:t>Incremental</w:t>
      </w:r>
      <w:r w:rsidR="00786F24" w:rsidRPr="00021FAD">
        <w:rPr>
          <w:color w:val="auto"/>
        </w:rPr>
        <w:t xml:space="preserve"> Rotation</w:t>
      </w:r>
      <w:bookmarkEnd w:id="30"/>
      <w:bookmarkEnd w:id="31"/>
      <w:r w:rsidR="00F92050" w:rsidRPr="00021FAD">
        <w:rPr>
          <w:color w:val="auto"/>
        </w:rPr>
        <w:t>s</w:t>
      </w:r>
      <w:bookmarkEnd w:id="32"/>
    </w:p>
    <w:p w:rsidR="00786F24" w:rsidRPr="00021FAD" w:rsidRDefault="00786F24" w:rsidP="00475B74">
      <w:pPr>
        <w:pStyle w:val="Paragraph"/>
        <w:rPr>
          <w:color w:val="auto"/>
        </w:rPr>
      </w:pPr>
      <w:r w:rsidRPr="00021FAD">
        <w:rPr>
          <w:color w:val="auto"/>
        </w:rPr>
        <w:t xml:space="preserve">The </w:t>
      </w:r>
      <w:r w:rsidR="00EE4832" w:rsidRPr="00021FAD">
        <w:rPr>
          <w:color w:val="auto"/>
        </w:rPr>
        <w:t xml:space="preserve">Rodriguez </w:t>
      </w:r>
      <w:r w:rsidR="0062037C" w:rsidRPr="00021FAD">
        <w:rPr>
          <w:color w:val="auto"/>
        </w:rPr>
        <w:t xml:space="preserve">rotation </w:t>
      </w:r>
      <w:r w:rsidRPr="00021FAD">
        <w:rPr>
          <w:color w:val="auto"/>
        </w:rPr>
        <w:t xml:space="preserve">matrix </w:t>
      </w:r>
      <w:r w:rsidR="00312135" w:rsidRPr="00021FAD">
        <w:rPr>
          <w:color w:val="auto"/>
        </w:rPr>
        <w:t xml:space="preserve">which </w:t>
      </w:r>
      <w:r w:rsidR="00F92050" w:rsidRPr="00021FAD">
        <w:rPr>
          <w:color w:val="auto"/>
        </w:rPr>
        <w:t>transforms vectors as a result of t</w:t>
      </w:r>
      <w:r w:rsidRPr="00021FAD">
        <w:rPr>
          <w:color w:val="auto"/>
        </w:rPr>
        <w:t>he rotati</w:t>
      </w:r>
      <w:r w:rsidR="00F92050" w:rsidRPr="00021FAD">
        <w:rPr>
          <w:color w:val="auto"/>
        </w:rPr>
        <w:t>on of the</w:t>
      </w:r>
      <w:r w:rsidR="00312135" w:rsidRPr="00021FAD">
        <w:rPr>
          <w:color w:val="auto"/>
        </w:rPr>
        <w:t xml:space="preserve"> coordinate frame about normalized </w:t>
      </w:r>
      <w:r w:rsidRPr="00021FAD">
        <w:rPr>
          <w:color w:val="auto"/>
        </w:rPr>
        <w:t xml:space="preserve">axis </w:t>
      </w:r>
      <m:oMath>
        <m:acc>
          <m:accPr>
            <m:ctrlPr>
              <w:rPr>
                <w:rFonts w:ascii="Cambria Math" w:hAnsi="Cambria Math"/>
                <w:b/>
                <w:i/>
                <w:color w:val="auto"/>
              </w:rPr>
            </m:ctrlPr>
          </m:accPr>
          <m:e>
            <m:r>
              <m:rPr>
                <m:sty m:val="bi"/>
              </m:rPr>
              <w:rPr>
                <w:rFonts w:ascii="Cambria Math" w:hAnsi="Cambria Math"/>
                <w:color w:val="auto"/>
              </w:rPr>
              <m:t>n</m:t>
            </m:r>
          </m:e>
        </m:acc>
      </m:oMath>
      <w:r w:rsidRPr="00021FAD">
        <w:rPr>
          <w:color w:val="auto"/>
        </w:rPr>
        <w:t xml:space="preserve"> by angle </w:t>
      </w:r>
      <m:oMath>
        <m:r>
          <w:rPr>
            <w:rFonts w:ascii="Cambria Math" w:eastAsiaTheme="minorEastAsia" w:hAnsi="Cambria Math" w:cs="Arial"/>
            <w:color w:val="auto"/>
          </w:rPr>
          <m:t>η</m:t>
        </m:r>
      </m:oMath>
      <w:r w:rsidRPr="00021FAD">
        <w:rPr>
          <w:color w:val="auto"/>
        </w:rPr>
        <w:t xml:space="preserve"> is:</w:t>
      </w:r>
    </w:p>
    <w:p w:rsidR="00786F24" w:rsidRPr="00021FAD" w:rsidRDefault="00786F24" w:rsidP="00475B74">
      <w:pPr>
        <w:tabs>
          <w:tab w:val="left" w:pos="9639"/>
        </w:tabs>
        <w:spacing w:before="120" w:after="120"/>
        <w:jc w:val="both"/>
        <w:rPr>
          <w:color w:val="auto"/>
        </w:rPr>
      </w:pPr>
      <m:oMath>
        <m:r>
          <m:rPr>
            <m:sty m:val="bi"/>
          </m:rPr>
          <w:rPr>
            <w:rFonts w:ascii="Cambria Math" w:hAnsi="Cambria Math"/>
            <w:color w:val="auto"/>
          </w:rPr>
          <m:t>R</m:t>
        </m:r>
        <m:d>
          <m:dPr>
            <m:ctrlPr>
              <w:rPr>
                <w:rFonts w:ascii="Cambria Math" w:hAnsi="Cambria Math"/>
                <w:b/>
                <w:i/>
                <w:color w:val="auto"/>
              </w:rPr>
            </m:ctrlPr>
          </m:dPr>
          <m:e>
            <m:acc>
              <m:accPr>
                <m:ctrlPr>
                  <w:rPr>
                    <w:rFonts w:ascii="Cambria Math" w:hAnsi="Cambria Math"/>
                    <w:b/>
                    <w:i/>
                    <w:color w:val="auto"/>
                  </w:rPr>
                </m:ctrlPr>
              </m:accPr>
              <m:e>
                <m:r>
                  <m:rPr>
                    <m:sty m:val="bi"/>
                  </m:rPr>
                  <w:rPr>
                    <w:rFonts w:ascii="Cambria Math" w:hAnsi="Cambria Math"/>
                    <w:color w:val="auto"/>
                  </w:rPr>
                  <m:t>n</m:t>
                </m:r>
              </m:e>
            </m:acc>
            <m:r>
              <w:rPr>
                <w:rFonts w:ascii="Cambria Math" w:hAnsi="Cambria Math"/>
                <w:color w:val="auto"/>
              </w:rPr>
              <m:t>η</m:t>
            </m:r>
          </m:e>
        </m:d>
        <m:r>
          <w:rPr>
            <w:rFonts w:ascii="Cambria Math" w:eastAsiaTheme="minorEastAsia" w:hAnsi="Cambria Math" w:cs="Arial"/>
            <w:color w:val="auto"/>
          </w:rPr>
          <m:t>=</m:t>
        </m:r>
        <m:d>
          <m:dPr>
            <m:ctrlPr>
              <w:rPr>
                <w:rFonts w:ascii="Cambria Math" w:eastAsiaTheme="minorEastAsia" w:hAnsi="Cambria Math" w:cs="Arial"/>
                <w:i/>
                <w:color w:val="auto"/>
              </w:rPr>
            </m:ctrlPr>
          </m:dPr>
          <m:e>
            <m:m>
              <m:mPr>
                <m:mcs>
                  <m:mc>
                    <m:mcPr>
                      <m:count m:val="3"/>
                      <m:mcJc m:val="center"/>
                    </m:mcPr>
                  </m:mc>
                </m:mcs>
                <m:ctrlPr>
                  <w:rPr>
                    <w:rFonts w:ascii="Cambria Math" w:eastAsiaTheme="minorEastAsia" w:hAnsi="Cambria Math" w:cs="Arial"/>
                    <w:i/>
                    <w:color w:val="auto"/>
                  </w:rPr>
                </m:ctrlPr>
              </m:mPr>
              <m:m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e>
                    <m:sup>
                      <m:r>
                        <w:rPr>
                          <w:rFonts w:ascii="Cambria Math" w:eastAsiaTheme="minorEastAsia" w:hAnsi="Cambria Math" w:cs="Arial"/>
                          <w:color w:val="auto"/>
                        </w:rPr>
                        <m:t>2</m:t>
                      </m:r>
                    </m:sup>
                  </m:sSup>
                  <m:r>
                    <w:rPr>
                      <w:rFonts w:ascii="Cambria Math" w:eastAsiaTheme="minorEastAsia" w:hAnsi="Cambria Math" w:cs="Arial"/>
                      <w:color w:val="auto"/>
                    </w:rPr>
                    <m:t>+</m:t>
                  </m:r>
                  <m:d>
                    <m:dPr>
                      <m:ctrlPr>
                        <w:rPr>
                          <w:rFonts w:ascii="Cambria Math" w:eastAsiaTheme="minorEastAsia" w:hAnsi="Cambria Math" w:cs="Arial"/>
                          <w:i/>
                          <w:color w:val="auto"/>
                        </w:rPr>
                      </m:ctrlPr>
                    </m:dP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1-</m:t>
                              </m:r>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e>
                        <m:sup>
                          <m:r>
                            <w:rPr>
                              <w:rFonts w:ascii="Cambria Math" w:eastAsiaTheme="minorEastAsia" w:hAnsi="Cambria Math" w:cs="Arial"/>
                              <w:color w:val="auto"/>
                            </w:rPr>
                            <m:t>2</m:t>
                          </m:r>
                        </m:sup>
                      </m:sSup>
                    </m:e>
                  </m:d>
                  <m:r>
                    <w:rPr>
                      <w:rFonts w:ascii="Cambria Math" w:eastAsiaTheme="minorEastAsia" w:hAnsi="Cambria Math" w:cs="Arial"/>
                      <w:color w:val="auto"/>
                    </w:rPr>
                    <m:t>cosη</m:t>
                  </m:r>
                </m:e>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d>
                    <m:dPr>
                      <m:ctrlPr>
                        <w:rPr>
                          <w:rFonts w:ascii="Cambria Math" w:eastAsiaTheme="minorEastAsia" w:hAnsi="Cambria Math" w:cs="Arial"/>
                          <w:i/>
                          <w:color w:val="auto"/>
                        </w:rPr>
                      </m:ctrlPr>
                    </m:dPr>
                    <m:e>
                      <m:r>
                        <w:rPr>
                          <w:rFonts w:ascii="Cambria Math" w:eastAsiaTheme="minorEastAsia" w:hAnsi="Cambria Math" w:cs="Arial"/>
                          <w:color w:val="auto"/>
                        </w:rPr>
                        <m:t>1-cosη</m:t>
                      </m:r>
                    </m:e>
                  </m:d>
                  <m:r>
                    <w:rPr>
                      <w:rFonts w:ascii="Cambria Math" w:eastAsiaTheme="minorEastAsia" w:hAnsi="Cambria Math" w:cs="Arial"/>
                      <w:color w:val="auto"/>
                    </w:rPr>
                    <m:t>+</m:t>
                  </m:r>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r>
                    <w:rPr>
                      <w:rFonts w:ascii="Cambria Math" w:eastAsiaTheme="minorEastAsia" w:hAnsi="Cambria Math" w:cs="Arial"/>
                      <w:color w:val="auto"/>
                    </w:rPr>
                    <m:t>sinη</m:t>
                  </m:r>
                </m:e>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d>
                    <m:dPr>
                      <m:ctrlPr>
                        <w:rPr>
                          <w:rFonts w:ascii="Cambria Math" w:eastAsiaTheme="minorEastAsia" w:hAnsi="Cambria Math" w:cs="Arial"/>
                          <w:i/>
                          <w:color w:val="auto"/>
                        </w:rPr>
                      </m:ctrlPr>
                    </m:dPr>
                    <m:e>
                      <m:r>
                        <w:rPr>
                          <w:rFonts w:ascii="Cambria Math" w:eastAsiaTheme="minorEastAsia" w:hAnsi="Cambria Math" w:cs="Arial"/>
                          <w:color w:val="auto"/>
                        </w:rPr>
                        <m:t>1-cosη</m:t>
                      </m:r>
                    </m:e>
                  </m:d>
                  <m:r>
                    <w:rPr>
                      <w:rFonts w:ascii="Cambria Math" w:eastAsiaTheme="minorEastAsia" w:hAnsi="Cambria Math" w:cs="Arial"/>
                      <w:color w:val="auto"/>
                    </w:rPr>
                    <m:t>-</m:t>
                  </m:r>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r>
                    <w:rPr>
                      <w:rFonts w:ascii="Cambria Math" w:eastAsiaTheme="minorEastAsia" w:hAnsi="Cambria Math" w:cs="Arial"/>
                      <w:color w:val="auto"/>
                    </w:rPr>
                    <m:t>sinη</m:t>
                  </m:r>
                </m:e>
              </m:mr>
              <m:mr>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d>
                    <m:dPr>
                      <m:ctrlPr>
                        <w:rPr>
                          <w:rFonts w:ascii="Cambria Math" w:eastAsiaTheme="minorEastAsia" w:hAnsi="Cambria Math" w:cs="Arial"/>
                          <w:i/>
                          <w:color w:val="auto"/>
                        </w:rPr>
                      </m:ctrlPr>
                    </m:dPr>
                    <m:e>
                      <m:r>
                        <w:rPr>
                          <w:rFonts w:ascii="Cambria Math" w:eastAsiaTheme="minorEastAsia" w:hAnsi="Cambria Math" w:cs="Arial"/>
                          <w:color w:val="auto"/>
                        </w:rPr>
                        <m:t>1-cosη</m:t>
                      </m:r>
                    </m:e>
                  </m:d>
                  <m:r>
                    <w:rPr>
                      <w:rFonts w:ascii="Cambria Math" w:eastAsiaTheme="minorEastAsia" w:hAnsi="Cambria Math" w:cs="Arial"/>
                      <w:color w:val="auto"/>
                    </w:rPr>
                    <m:t>-</m:t>
                  </m:r>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r>
                    <w:rPr>
                      <w:rFonts w:ascii="Cambria Math" w:eastAsiaTheme="minorEastAsia" w:hAnsi="Cambria Math" w:cs="Arial"/>
                      <w:color w:val="auto"/>
                    </w:rPr>
                    <m:t>sinη</m:t>
                  </m:r>
                </m:e>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e>
                    <m:sup>
                      <m:r>
                        <w:rPr>
                          <w:rFonts w:ascii="Cambria Math" w:eastAsiaTheme="minorEastAsia" w:hAnsi="Cambria Math" w:cs="Arial"/>
                          <w:color w:val="auto"/>
                        </w:rPr>
                        <m:t>2</m:t>
                      </m:r>
                    </m:sup>
                  </m:sSup>
                  <m:r>
                    <w:rPr>
                      <w:rFonts w:ascii="Cambria Math" w:eastAsiaTheme="minorEastAsia" w:hAnsi="Cambria Math" w:cs="Arial"/>
                      <w:color w:val="auto"/>
                    </w:rPr>
                    <m:t>+</m:t>
                  </m:r>
                  <m:d>
                    <m:dPr>
                      <m:ctrlPr>
                        <w:rPr>
                          <w:rFonts w:ascii="Cambria Math" w:eastAsiaTheme="minorEastAsia" w:hAnsi="Cambria Math" w:cs="Arial"/>
                          <w:i/>
                          <w:color w:val="auto"/>
                        </w:rPr>
                      </m:ctrlPr>
                    </m:dP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1-</m:t>
                              </m:r>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e>
                        <m:sup>
                          <m:r>
                            <w:rPr>
                              <w:rFonts w:ascii="Cambria Math" w:eastAsiaTheme="minorEastAsia" w:hAnsi="Cambria Math" w:cs="Arial"/>
                              <w:color w:val="auto"/>
                            </w:rPr>
                            <m:t>2</m:t>
                          </m:r>
                        </m:sup>
                      </m:sSup>
                    </m:e>
                  </m:d>
                  <m:r>
                    <w:rPr>
                      <w:rFonts w:ascii="Cambria Math" w:eastAsiaTheme="minorEastAsia" w:hAnsi="Cambria Math" w:cs="Arial"/>
                      <w:color w:val="auto"/>
                    </w:rPr>
                    <m:t>cosη</m:t>
                  </m:r>
                </m:e>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d>
                    <m:dPr>
                      <m:ctrlPr>
                        <w:rPr>
                          <w:rFonts w:ascii="Cambria Math" w:eastAsiaTheme="minorEastAsia" w:hAnsi="Cambria Math" w:cs="Arial"/>
                          <w:i/>
                          <w:color w:val="auto"/>
                        </w:rPr>
                      </m:ctrlPr>
                    </m:dPr>
                    <m:e>
                      <m:r>
                        <w:rPr>
                          <w:rFonts w:ascii="Cambria Math" w:eastAsiaTheme="minorEastAsia" w:hAnsi="Cambria Math" w:cs="Arial"/>
                          <w:color w:val="auto"/>
                        </w:rPr>
                        <m:t>1-cosη</m:t>
                      </m:r>
                    </m:e>
                  </m:d>
                  <m:r>
                    <w:rPr>
                      <w:rFonts w:ascii="Cambria Math" w:eastAsiaTheme="minorEastAsia" w:hAnsi="Cambria Math" w:cs="Arial"/>
                      <w:color w:val="auto"/>
                    </w:rPr>
                    <m:t>+</m:t>
                  </m:r>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r>
                    <w:rPr>
                      <w:rFonts w:ascii="Cambria Math" w:eastAsiaTheme="minorEastAsia" w:hAnsi="Cambria Math" w:cs="Arial"/>
                      <w:color w:val="auto"/>
                    </w:rPr>
                    <m:t>sinη</m:t>
                  </m:r>
                </m:e>
              </m:mr>
              <m:mr>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d>
                    <m:dPr>
                      <m:ctrlPr>
                        <w:rPr>
                          <w:rFonts w:ascii="Cambria Math" w:eastAsiaTheme="minorEastAsia" w:hAnsi="Cambria Math" w:cs="Arial"/>
                          <w:i/>
                          <w:color w:val="auto"/>
                        </w:rPr>
                      </m:ctrlPr>
                    </m:dPr>
                    <m:e>
                      <m:r>
                        <w:rPr>
                          <w:rFonts w:ascii="Cambria Math" w:eastAsiaTheme="minorEastAsia" w:hAnsi="Cambria Math" w:cs="Arial"/>
                          <w:color w:val="auto"/>
                        </w:rPr>
                        <m:t>1-cosη</m:t>
                      </m:r>
                    </m:e>
                  </m:d>
                  <m:r>
                    <w:rPr>
                      <w:rFonts w:ascii="Cambria Math" w:eastAsiaTheme="minorEastAsia" w:hAnsi="Cambria Math" w:cs="Arial"/>
                      <w:color w:val="auto"/>
                    </w:rPr>
                    <m:t>+</m:t>
                  </m:r>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r>
                    <w:rPr>
                      <w:rFonts w:ascii="Cambria Math" w:eastAsiaTheme="minorEastAsia" w:hAnsi="Cambria Math" w:cs="Arial"/>
                      <w:color w:val="auto"/>
                    </w:rPr>
                    <m:t>sinη</m:t>
                  </m:r>
                </m:e>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d>
                    <m:dPr>
                      <m:ctrlPr>
                        <w:rPr>
                          <w:rFonts w:ascii="Cambria Math" w:eastAsiaTheme="minorEastAsia" w:hAnsi="Cambria Math" w:cs="Arial"/>
                          <w:i/>
                          <w:color w:val="auto"/>
                        </w:rPr>
                      </m:ctrlPr>
                    </m:dPr>
                    <m:e>
                      <m:r>
                        <w:rPr>
                          <w:rFonts w:ascii="Cambria Math" w:eastAsiaTheme="minorEastAsia" w:hAnsi="Cambria Math" w:cs="Arial"/>
                          <w:color w:val="auto"/>
                        </w:rPr>
                        <m:t>1-cosη</m:t>
                      </m:r>
                    </m:e>
                  </m:d>
                  <m:r>
                    <w:rPr>
                      <w:rFonts w:ascii="Cambria Math" w:eastAsiaTheme="minorEastAsia" w:hAnsi="Cambria Math" w:cs="Arial"/>
                      <w:color w:val="auto"/>
                    </w:rPr>
                    <m:t>-</m:t>
                  </m:r>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r>
                    <w:rPr>
                      <w:rFonts w:ascii="Cambria Math" w:eastAsiaTheme="minorEastAsia" w:hAnsi="Cambria Math" w:cs="Arial"/>
                      <w:color w:val="auto"/>
                    </w:rPr>
                    <m:t>sinη</m:t>
                  </m:r>
                </m:e>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e>
                    <m:sup>
                      <m:r>
                        <w:rPr>
                          <w:rFonts w:ascii="Cambria Math" w:eastAsiaTheme="minorEastAsia" w:hAnsi="Cambria Math" w:cs="Arial"/>
                          <w:color w:val="auto"/>
                        </w:rPr>
                        <m:t>2</m:t>
                      </m:r>
                    </m:sup>
                  </m:sSup>
                  <m:r>
                    <w:rPr>
                      <w:rFonts w:ascii="Cambria Math" w:eastAsiaTheme="minorEastAsia" w:hAnsi="Cambria Math" w:cs="Arial"/>
                      <w:color w:val="auto"/>
                    </w:rPr>
                    <m:t>+</m:t>
                  </m:r>
                  <m:d>
                    <m:dPr>
                      <m:ctrlPr>
                        <w:rPr>
                          <w:rFonts w:ascii="Cambria Math" w:eastAsiaTheme="minorEastAsia" w:hAnsi="Cambria Math" w:cs="Arial"/>
                          <w:i/>
                          <w:color w:val="auto"/>
                        </w:rPr>
                      </m:ctrlPr>
                    </m:dP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1-</m:t>
                              </m:r>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e>
                        <m:sup>
                          <m:r>
                            <w:rPr>
                              <w:rFonts w:ascii="Cambria Math" w:eastAsiaTheme="minorEastAsia" w:hAnsi="Cambria Math" w:cs="Arial"/>
                              <w:color w:val="auto"/>
                            </w:rPr>
                            <m:t>2</m:t>
                          </m:r>
                        </m:sup>
                      </m:sSup>
                    </m:e>
                  </m:d>
                  <m:r>
                    <w:rPr>
                      <w:rFonts w:ascii="Cambria Math" w:eastAsiaTheme="minorEastAsia" w:hAnsi="Cambria Math" w:cs="Arial"/>
                      <w:color w:val="auto"/>
                    </w:rPr>
                    <m:t>cosη</m:t>
                  </m:r>
                </m:e>
              </m:mr>
            </m:m>
          </m:e>
        </m:d>
      </m:oMath>
      <w:r w:rsidR="0096000F" w:rsidRPr="00021FAD">
        <w:rPr>
          <w:color w:val="auto"/>
        </w:rPr>
        <w:tab/>
        <w:t>Eq 2</w:t>
      </w:r>
      <w:r w:rsidR="00312135" w:rsidRPr="00021FAD">
        <w:rPr>
          <w:color w:val="auto"/>
        </w:rPr>
        <w:t>.2</w:t>
      </w:r>
      <w:r w:rsidRPr="00021FAD">
        <w:rPr>
          <w:color w:val="auto"/>
        </w:rPr>
        <w:t>.1</w:t>
      </w:r>
    </w:p>
    <w:p w:rsidR="00F92050" w:rsidRPr="00021FAD" w:rsidRDefault="00F92050" w:rsidP="00475B74">
      <w:pPr>
        <w:tabs>
          <w:tab w:val="left" w:pos="9639"/>
        </w:tabs>
        <w:spacing w:before="120" w:after="120"/>
        <w:jc w:val="both"/>
        <w:rPr>
          <w:color w:val="auto"/>
        </w:rPr>
      </w:pPr>
      <w:r w:rsidRPr="00021FAD">
        <w:rPr>
          <w:color w:val="auto"/>
        </w:rPr>
        <w:t xml:space="preserve">The rotation matrix which rotates a vector (not the coordinate frame) about the normalized axis </w:t>
      </w:r>
      <m:oMath>
        <m:acc>
          <m:accPr>
            <m:ctrlPr>
              <w:rPr>
                <w:rFonts w:ascii="Cambria Math" w:hAnsi="Cambria Math"/>
                <w:b/>
                <w:i/>
                <w:color w:val="auto"/>
              </w:rPr>
            </m:ctrlPr>
          </m:accPr>
          <m:e>
            <m:r>
              <m:rPr>
                <m:sty m:val="bi"/>
              </m:rPr>
              <w:rPr>
                <w:rFonts w:ascii="Cambria Math" w:hAnsi="Cambria Math"/>
                <w:color w:val="auto"/>
              </w:rPr>
              <m:t>n</m:t>
            </m:r>
          </m:e>
        </m:acc>
      </m:oMath>
      <w:r w:rsidRPr="00021FAD">
        <w:rPr>
          <w:color w:val="auto"/>
        </w:rPr>
        <w:t xml:space="preserve"> by angle </w:t>
      </w:r>
      <m:oMath>
        <m:r>
          <w:rPr>
            <w:rFonts w:ascii="Cambria Math" w:eastAsiaTheme="minorEastAsia" w:hAnsi="Cambria Math" w:cs="Arial"/>
            <w:color w:val="auto"/>
          </w:rPr>
          <m:t>η</m:t>
        </m:r>
      </m:oMath>
      <w:r w:rsidRPr="00021FAD">
        <w:rPr>
          <w:color w:val="auto"/>
        </w:rPr>
        <w:t xml:space="preserve"> is the transpose of equation 2.2.1.</w:t>
      </w:r>
    </w:p>
    <w:p w:rsidR="00786F24" w:rsidRPr="00021FAD" w:rsidRDefault="00786F24" w:rsidP="00475B74">
      <w:pPr>
        <w:pStyle w:val="Paragraph"/>
        <w:tabs>
          <w:tab w:val="left" w:pos="9072"/>
        </w:tabs>
        <w:rPr>
          <w:rFonts w:eastAsia="MS Mincho"/>
          <w:color w:val="auto"/>
        </w:rPr>
      </w:pPr>
      <w:r w:rsidRPr="00021FAD">
        <w:rPr>
          <w:rFonts w:eastAsia="MS Mincho"/>
          <w:color w:val="auto"/>
        </w:rPr>
        <w:t xml:space="preserve">To </w:t>
      </w:r>
      <w:r w:rsidR="009326B6" w:rsidRPr="00021FAD">
        <w:rPr>
          <w:rFonts w:eastAsia="MS Mincho"/>
          <w:color w:val="auto"/>
        </w:rPr>
        <w:t>first</w:t>
      </w:r>
      <w:r w:rsidRPr="00021FAD">
        <w:rPr>
          <w:rFonts w:eastAsia="MS Mincho"/>
          <w:color w:val="auto"/>
        </w:rPr>
        <w:t xml:space="preserve"> order accuracy for </w:t>
      </w:r>
      <w:r w:rsidR="00222BAA" w:rsidRPr="00021FAD">
        <w:rPr>
          <w:rFonts w:eastAsia="MS Mincho"/>
          <w:color w:val="auto"/>
        </w:rPr>
        <w:t xml:space="preserve">small rotation </w:t>
      </w:r>
      <w:r w:rsidRPr="00021FAD">
        <w:rPr>
          <w:rFonts w:eastAsia="MS Mincho"/>
          <w:color w:val="auto"/>
        </w:rPr>
        <w:t>angles</w:t>
      </w:r>
      <w:r w:rsidR="00222BAA" w:rsidRPr="00021FAD">
        <w:rPr>
          <w:rFonts w:eastAsia="MS Mincho"/>
          <w:color w:val="auto"/>
        </w:rPr>
        <w:t xml:space="preserve"> </w:t>
      </w:r>
      <m:oMath>
        <m:r>
          <w:rPr>
            <w:rFonts w:ascii="Cambria Math" w:eastAsiaTheme="minorEastAsia" w:hAnsi="Cambria Math" w:cs="Arial"/>
            <w:color w:val="auto"/>
          </w:rPr>
          <m:t>η</m:t>
        </m:r>
      </m:oMath>
      <w:r w:rsidRPr="00021FAD">
        <w:rPr>
          <w:rFonts w:eastAsia="MS Mincho"/>
          <w:color w:val="auto"/>
        </w:rPr>
        <w:t xml:space="preserve"> measured in radians:</w:t>
      </w:r>
    </w:p>
    <w:p w:rsidR="00786F24" w:rsidRPr="00021FAD" w:rsidRDefault="00786F24" w:rsidP="00475B74">
      <w:pPr>
        <w:pStyle w:val="Paragraph"/>
        <w:tabs>
          <w:tab w:val="left" w:pos="9639"/>
        </w:tabs>
        <w:rPr>
          <w:rFonts w:eastAsia="MS Mincho"/>
          <w:color w:val="auto"/>
        </w:rPr>
      </w:pPr>
      <m:oMath>
        <m:r>
          <w:rPr>
            <w:rFonts w:ascii="Cambria Math" w:eastAsiaTheme="minorEastAsia" w:hAnsi="Cambria Math" w:cs="Arial"/>
            <w:color w:val="auto"/>
          </w:rPr>
          <m:t>sinη</m:t>
        </m:r>
        <m:r>
          <w:rPr>
            <w:rFonts w:ascii="Cambria Math" w:eastAsia="MS Mincho" w:hAnsi="Cambria Math"/>
            <w:color w:val="auto"/>
          </w:rPr>
          <m:t>=</m:t>
        </m:r>
        <m:r>
          <w:rPr>
            <w:rFonts w:ascii="Cambria Math" w:eastAsiaTheme="minorEastAsia" w:hAnsi="Cambria Math" w:cs="Arial"/>
            <w:color w:val="auto"/>
          </w:rPr>
          <m:t>η</m:t>
        </m:r>
      </m:oMath>
      <w:r w:rsidR="0096000F" w:rsidRPr="00021FAD">
        <w:rPr>
          <w:rFonts w:eastAsia="MS Mincho"/>
          <w:color w:val="auto"/>
        </w:rPr>
        <w:tab/>
        <w:t>Eq 2</w:t>
      </w:r>
      <w:r w:rsidR="00312135" w:rsidRPr="00021FAD">
        <w:rPr>
          <w:rFonts w:eastAsia="MS Mincho"/>
          <w:color w:val="auto"/>
        </w:rPr>
        <w:t>.2.2</w:t>
      </w:r>
    </w:p>
    <w:p w:rsidR="00786F24" w:rsidRPr="00021FAD" w:rsidRDefault="00786F24" w:rsidP="00475B74">
      <w:pPr>
        <w:pStyle w:val="Paragraph"/>
        <w:tabs>
          <w:tab w:val="left" w:pos="9639"/>
        </w:tabs>
        <w:rPr>
          <w:rFonts w:eastAsia="MS Mincho"/>
          <w:color w:val="auto"/>
        </w:rPr>
      </w:pPr>
      <m:oMath>
        <m:r>
          <w:rPr>
            <w:rFonts w:ascii="Cambria Math" w:eastAsiaTheme="minorEastAsia" w:hAnsi="Cambria Math" w:cs="Arial"/>
            <w:color w:val="auto"/>
          </w:rPr>
          <m:t>cosη</m:t>
        </m:r>
        <m:r>
          <w:rPr>
            <w:rFonts w:ascii="Cambria Math" w:eastAsia="MS Mincho" w:hAnsi="Cambria Math"/>
            <w:color w:val="auto"/>
          </w:rPr>
          <m:t>=1</m:t>
        </m:r>
      </m:oMath>
      <w:r w:rsidR="0096000F" w:rsidRPr="00021FAD">
        <w:rPr>
          <w:rFonts w:eastAsia="MS Mincho"/>
          <w:color w:val="auto"/>
        </w:rPr>
        <w:tab/>
        <w:t>Eq 2</w:t>
      </w:r>
      <w:r w:rsidR="00312135" w:rsidRPr="00021FAD">
        <w:rPr>
          <w:rFonts w:eastAsia="MS Mincho"/>
          <w:color w:val="auto"/>
        </w:rPr>
        <w:t>.2.3</w:t>
      </w:r>
    </w:p>
    <w:p w:rsidR="00786F24" w:rsidRPr="00021FAD" w:rsidRDefault="00222BAA" w:rsidP="00475B74">
      <w:pPr>
        <w:pStyle w:val="Paragraph"/>
        <w:tabs>
          <w:tab w:val="left" w:pos="9072"/>
        </w:tabs>
        <w:rPr>
          <w:rFonts w:eastAsia="MS Mincho"/>
          <w:color w:val="auto"/>
        </w:rPr>
      </w:pPr>
      <w:r w:rsidRPr="00021FAD">
        <w:rPr>
          <w:rFonts w:eastAsia="MS Mincho"/>
          <w:color w:val="auto"/>
        </w:rPr>
        <w:t>T</w:t>
      </w:r>
      <w:r w:rsidR="009326B6" w:rsidRPr="00021FAD">
        <w:rPr>
          <w:rFonts w:eastAsia="MS Mincho"/>
          <w:color w:val="auto"/>
        </w:rPr>
        <w:t>he</w:t>
      </w:r>
      <w:r w:rsidR="00786F24" w:rsidRPr="00021FAD">
        <w:rPr>
          <w:rFonts w:eastAsia="MS Mincho"/>
          <w:color w:val="auto"/>
        </w:rPr>
        <w:t xml:space="preserve"> </w:t>
      </w:r>
      <w:r w:rsidR="00312135" w:rsidRPr="00021FAD">
        <w:rPr>
          <w:rFonts w:eastAsia="MS Mincho"/>
          <w:color w:val="auto"/>
        </w:rPr>
        <w:t xml:space="preserve">first order approximation </w:t>
      </w:r>
      <w:r w:rsidR="00173B0C" w:rsidRPr="00021FAD">
        <w:rPr>
          <w:rFonts w:eastAsia="MS Mincho"/>
          <w:color w:val="auto"/>
        </w:rPr>
        <w:t xml:space="preserve">to equation 2.2.1 </w:t>
      </w:r>
      <w:r w:rsidR="00786F24" w:rsidRPr="00021FAD">
        <w:rPr>
          <w:rFonts w:eastAsia="MS Mincho"/>
          <w:color w:val="auto"/>
        </w:rPr>
        <w:t xml:space="preserve">for </w:t>
      </w:r>
      <w:r w:rsidR="00173B0C" w:rsidRPr="00021FAD">
        <w:rPr>
          <w:rFonts w:eastAsia="MS Mincho"/>
          <w:color w:val="auto"/>
        </w:rPr>
        <w:t xml:space="preserve">coordinate frame </w:t>
      </w:r>
      <w:r w:rsidRPr="00021FAD">
        <w:rPr>
          <w:rFonts w:eastAsia="MS Mincho"/>
          <w:color w:val="auto"/>
        </w:rPr>
        <w:t xml:space="preserve">rotation </w:t>
      </w:r>
      <w:r w:rsidR="00CB769E" w:rsidRPr="00021FAD">
        <w:rPr>
          <w:rFonts w:eastAsia="MS Mincho"/>
          <w:color w:val="auto"/>
        </w:rPr>
        <w:t xml:space="preserve">around axis </w:t>
      </w:r>
      <m:oMath>
        <m:acc>
          <m:accPr>
            <m:ctrlPr>
              <w:rPr>
                <w:rFonts w:ascii="Cambria Math" w:eastAsiaTheme="minorEastAsia" w:hAnsi="Cambria Math" w:cs="Arial"/>
                <w:b/>
                <w:i/>
                <w:color w:val="auto"/>
              </w:rPr>
            </m:ctrlPr>
          </m:accPr>
          <m:e>
            <m:r>
              <m:rPr>
                <m:sty m:val="bi"/>
              </m:rPr>
              <w:rPr>
                <w:rFonts w:ascii="Cambria Math" w:eastAsiaTheme="minorEastAsia" w:hAnsi="Cambria Math" w:cs="Arial"/>
                <w:color w:val="auto"/>
              </w:rPr>
              <m:t>n</m:t>
            </m:r>
          </m:e>
        </m:acc>
      </m:oMath>
      <w:r w:rsidRPr="00021FAD">
        <w:rPr>
          <w:rFonts w:eastAsia="MS Mincho"/>
          <w:color w:val="auto"/>
        </w:rPr>
        <w:t xml:space="preserve"> </w:t>
      </w:r>
      <w:r w:rsidR="00CB769E" w:rsidRPr="00021FAD">
        <w:rPr>
          <w:rFonts w:eastAsia="MS Mincho"/>
          <w:color w:val="auto"/>
        </w:rPr>
        <w:t>by the small angle</w:t>
      </w:r>
      <w:r w:rsidRPr="00021FAD">
        <w:rPr>
          <w:rFonts w:eastAsia="MS Mincho"/>
          <w:color w:val="auto"/>
        </w:rPr>
        <w:t xml:space="preserve"> </w:t>
      </w:r>
      <m:oMath>
        <m:r>
          <w:rPr>
            <w:rFonts w:ascii="Cambria Math" w:hAnsi="Cambria Math"/>
            <w:color w:val="auto"/>
          </w:rPr>
          <m:t>δ</m:t>
        </m:r>
        <m:r>
          <w:rPr>
            <w:rFonts w:ascii="Cambria Math" w:eastAsiaTheme="minorEastAsia" w:hAnsi="Cambria Math" w:cs="Arial"/>
            <w:color w:val="auto"/>
          </w:rPr>
          <m:t>η</m:t>
        </m:r>
      </m:oMath>
      <w:r w:rsidR="00CB769E" w:rsidRPr="00021FAD">
        <w:rPr>
          <w:rFonts w:eastAsia="MS Mincho"/>
          <w:color w:val="auto"/>
        </w:rPr>
        <w:t xml:space="preserve"> radians is</w:t>
      </w:r>
      <w:r w:rsidR="005216FD" w:rsidRPr="00021FAD">
        <w:rPr>
          <w:rFonts w:eastAsia="MS Mincho"/>
          <w:color w:val="auto"/>
        </w:rPr>
        <w:t xml:space="preserve"> the rotation matrix </w:t>
      </w:r>
      <m:oMath>
        <m:r>
          <w:rPr>
            <w:rFonts w:ascii="Cambria Math" w:hAnsi="Cambria Math"/>
            <w:color w:val="auto"/>
          </w:rPr>
          <m:t>δ</m:t>
        </m:r>
        <m:r>
          <m:rPr>
            <m:sty m:val="bi"/>
          </m:rPr>
          <w:rPr>
            <w:rFonts w:ascii="Cambria Math" w:hAnsi="Cambria Math"/>
            <w:color w:val="auto"/>
          </w:rPr>
          <m:t>R</m:t>
        </m:r>
      </m:oMath>
      <w:r w:rsidR="00786F24" w:rsidRPr="00021FAD">
        <w:rPr>
          <w:rFonts w:eastAsia="MS Mincho"/>
          <w:color w:val="auto"/>
        </w:rPr>
        <w:t>:</w:t>
      </w:r>
    </w:p>
    <w:p w:rsidR="00786F24" w:rsidRPr="00021FAD" w:rsidRDefault="00786F24" w:rsidP="00475B74">
      <w:pPr>
        <w:pStyle w:val="Text"/>
        <w:tabs>
          <w:tab w:val="left" w:pos="9639"/>
        </w:tabs>
        <w:spacing w:before="120" w:after="120"/>
      </w:pPr>
      <m:oMath>
        <m:r>
          <w:rPr>
            <w:rFonts w:ascii="Cambria Math" w:hAnsi="Cambria Math"/>
          </w:rPr>
          <m:t>δ</m:t>
        </m:r>
        <m:r>
          <m:rPr>
            <m:sty m:val="bi"/>
          </m:rPr>
          <w:rPr>
            <w:rFonts w:ascii="Cambria Math" w:hAnsi="Cambria Math"/>
          </w:rPr>
          <m:t>R</m:t>
        </m:r>
        <m:d>
          <m:dPr>
            <m:ctrlPr>
              <w:rPr>
                <w:rFonts w:ascii="Cambria Math" w:hAnsi="Cambria Math"/>
                <w:b/>
                <w:i/>
              </w:rPr>
            </m:ctrlPr>
          </m:dPr>
          <m:e>
            <m:acc>
              <m:accPr>
                <m:ctrlPr>
                  <w:rPr>
                    <w:rFonts w:ascii="Cambria Math" w:eastAsiaTheme="minorEastAsia" w:hAnsi="Cambria Math" w:cs="Arial"/>
                    <w:b/>
                    <w:i/>
                  </w:rPr>
                </m:ctrlPr>
              </m:accPr>
              <m:e>
                <m:r>
                  <m:rPr>
                    <m:sty m:val="bi"/>
                  </m:rPr>
                  <w:rPr>
                    <w:rFonts w:ascii="Cambria Math" w:eastAsiaTheme="minorEastAsia" w:hAnsi="Cambria Math" w:cs="Arial"/>
                  </w:rPr>
                  <m:t>n</m:t>
                </m:r>
              </m:e>
            </m:acc>
            <m:r>
              <w:rPr>
                <w:rFonts w:ascii="Cambria Math" w:hAnsi="Cambria Math"/>
              </w:rPr>
              <m:t>δη</m:t>
            </m:r>
          </m:e>
        </m:d>
        <m:r>
          <w:rPr>
            <w:rFonts w:ascii="Cambria Math" w:hAnsi="Cambria Math"/>
          </w:rPr>
          <m:t>≈</m:t>
        </m:r>
        <m:d>
          <m:dPr>
            <m:ctrlPr>
              <w:rPr>
                <w:rFonts w:ascii="Cambria Math" w:eastAsiaTheme="minorEastAsia" w:hAnsi="Cambria Math" w:cs="Arial"/>
                <w:i/>
              </w:rPr>
            </m:ctrlPr>
          </m:dPr>
          <m:e>
            <m:m>
              <m:mPr>
                <m:mcs>
                  <m:mc>
                    <m:mcPr>
                      <m:count m:val="3"/>
                      <m:mcJc m:val="center"/>
                    </m:mcPr>
                  </m:mc>
                </m:mcs>
                <m:ctrlPr>
                  <w:rPr>
                    <w:rFonts w:ascii="Cambria Math" w:eastAsiaTheme="minorEastAsia" w:hAnsi="Cambria Math" w:cs="Arial"/>
                    <w:i/>
                  </w:rPr>
                </m:ctrlPr>
              </m:mPr>
              <m:mr>
                <m:e>
                  <m:r>
                    <w:rPr>
                      <w:rFonts w:ascii="Cambria Math" w:eastAsiaTheme="minorEastAsia" w:hAnsi="Cambria Math" w:cs="Arial"/>
                    </w:rPr>
                    <m:t>1</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r>
                    <w:rPr>
                      <w:rFonts w:ascii="Cambria Math" w:hAnsi="Cambria Math"/>
                    </w:rPr>
                    <m:t>δ</m:t>
                  </m:r>
                  <m:r>
                    <w:rPr>
                      <w:rFonts w:ascii="Cambria Math" w:eastAsiaTheme="minorEastAsia" w:hAnsi="Cambria Math" w:cs="Arial"/>
                    </w:rPr>
                    <m:t>η</m:t>
                  </m:r>
                </m:e>
                <m:e>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r>
                    <w:rPr>
                      <w:rFonts w:ascii="Cambria Math" w:hAnsi="Cambria Math"/>
                    </w:rPr>
                    <m:t>δ</m:t>
                  </m:r>
                  <m:r>
                    <w:rPr>
                      <w:rFonts w:ascii="Cambria Math" w:eastAsiaTheme="minorEastAsia" w:hAnsi="Cambria Math" w:cs="Arial"/>
                    </w:rPr>
                    <m:t>η</m:t>
                  </m:r>
                </m:e>
              </m:mr>
              <m:mr>
                <m:e>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r>
                    <w:rPr>
                      <w:rFonts w:ascii="Cambria Math" w:hAnsi="Cambria Math"/>
                    </w:rPr>
                    <m:t>δ</m:t>
                  </m:r>
                  <m:r>
                    <w:rPr>
                      <w:rFonts w:ascii="Cambria Math" w:eastAsiaTheme="minorEastAsia" w:hAnsi="Cambria Math" w:cs="Arial"/>
                    </w:rPr>
                    <m:t>η</m:t>
                  </m:r>
                </m:e>
                <m:e>
                  <m:r>
                    <w:rPr>
                      <w:rFonts w:ascii="Cambria Math" w:eastAsiaTheme="minorEastAsia" w:hAnsi="Cambria Math" w:cs="Arial"/>
                    </w:rPr>
                    <m:t>1</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r>
                    <w:rPr>
                      <w:rFonts w:ascii="Cambria Math" w:hAnsi="Cambria Math"/>
                    </w:rPr>
                    <m:t>δ</m:t>
                  </m:r>
                  <m:r>
                    <w:rPr>
                      <w:rFonts w:ascii="Cambria Math" w:eastAsiaTheme="minorEastAsia" w:hAnsi="Cambria Math" w:cs="Arial"/>
                    </w:rPr>
                    <m:t>η</m:t>
                  </m:r>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r>
                    <w:rPr>
                      <w:rFonts w:ascii="Cambria Math" w:hAnsi="Cambria Math"/>
                    </w:rPr>
                    <m:t>δ</m:t>
                  </m:r>
                  <m:r>
                    <w:rPr>
                      <w:rFonts w:ascii="Cambria Math" w:eastAsiaTheme="minorEastAsia" w:hAnsi="Cambria Math" w:cs="Arial"/>
                    </w:rPr>
                    <m:t>η</m:t>
                  </m:r>
                </m:e>
                <m:e>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r>
                    <w:rPr>
                      <w:rFonts w:ascii="Cambria Math" w:hAnsi="Cambria Math"/>
                    </w:rPr>
                    <m:t>δ</m:t>
                  </m:r>
                  <m:r>
                    <w:rPr>
                      <w:rFonts w:ascii="Cambria Math" w:eastAsiaTheme="minorEastAsia" w:hAnsi="Cambria Math" w:cs="Arial"/>
                    </w:rPr>
                    <m:t>η</m:t>
                  </m:r>
                </m:e>
                <m:e>
                  <m:r>
                    <w:rPr>
                      <w:rFonts w:ascii="Cambria Math" w:eastAsiaTheme="minorEastAsia" w:hAnsi="Cambria Math" w:cs="Arial"/>
                    </w:rPr>
                    <m:t>1</m:t>
                  </m:r>
                </m:e>
              </m:mr>
            </m:m>
          </m:e>
        </m:d>
        <m:r>
          <w:rPr>
            <w:rFonts w:ascii="Cambria Math" w:hAnsi="Cambria Math"/>
          </w:rPr>
          <m:t xml:space="preserve"> for δη in rad </m:t>
        </m:r>
      </m:oMath>
      <w:r w:rsidR="0096000F" w:rsidRPr="00021FAD">
        <w:tab/>
        <w:t>Eq 2</w:t>
      </w:r>
      <w:r w:rsidR="005216FD" w:rsidRPr="00021FAD">
        <w:t>.2.4</w:t>
      </w:r>
    </w:p>
    <w:p w:rsidR="00CB769E" w:rsidRPr="00021FAD" w:rsidRDefault="00CB769E" w:rsidP="00475B74">
      <w:pPr>
        <w:pStyle w:val="Text"/>
        <w:tabs>
          <w:tab w:val="left" w:pos="9639"/>
        </w:tabs>
        <w:spacing w:before="120" w:after="120"/>
      </w:pPr>
      <w:r w:rsidRPr="00021FAD">
        <w:t xml:space="preserve">If the angular velocity of the coordinate frame is </w:t>
      </w:r>
      <m:oMath>
        <m:r>
          <m:rPr>
            <m:sty m:val="bi"/>
          </m:rPr>
          <w:rPr>
            <w:rFonts w:ascii="Cambria Math" w:hAnsi="Cambria Math"/>
          </w:rPr>
          <m:t>ω</m:t>
        </m:r>
      </m:oMath>
      <w:r w:rsidR="00EA0EEF" w:rsidRPr="00EA0EEF">
        <w:t xml:space="preserve">, </w:t>
      </w:r>
      <w:r w:rsidRPr="00EA0EEF">
        <w:t>then</w:t>
      </w:r>
      <w:r w:rsidRPr="00021FAD">
        <w:t xml:space="preserve"> </w:t>
      </w:r>
      <w:r w:rsidR="007E4890" w:rsidRPr="00021FAD">
        <w:t xml:space="preserve">the angle rotated </w:t>
      </w:r>
      <m:oMath>
        <m:r>
          <w:rPr>
            <w:rFonts w:ascii="Cambria Math" w:hAnsi="Cambria Math"/>
          </w:rPr>
          <m:t>δη</m:t>
        </m:r>
      </m:oMath>
      <w:r w:rsidR="00173B0C" w:rsidRPr="00021FAD">
        <w:t xml:space="preserve"> </w:t>
      </w:r>
      <w:r w:rsidR="00EA0EEF">
        <w:t>rotated during time interval</w:t>
      </w:r>
      <w:r w:rsidR="00EA0EEF" w:rsidRPr="00021FAD">
        <w:t xml:space="preserve"> </w:t>
      </w:r>
      <m:oMath>
        <m:r>
          <w:rPr>
            <w:rFonts w:ascii="Cambria Math" w:hAnsi="Cambria Math"/>
          </w:rPr>
          <m:t>δt</m:t>
        </m:r>
      </m:oMath>
      <w:r w:rsidR="00EA0EEF" w:rsidRPr="00021FAD">
        <w:t xml:space="preserve"> </w:t>
      </w:r>
      <w:r w:rsidR="007E4890" w:rsidRPr="00021FAD">
        <w:t>is</w:t>
      </w:r>
      <w:r w:rsidR="00EA0EEF">
        <w:t>:</w:t>
      </w:r>
    </w:p>
    <w:p w:rsidR="00CB769E" w:rsidRPr="00021FAD" w:rsidRDefault="00CB769E" w:rsidP="00475B74">
      <w:pPr>
        <w:pStyle w:val="Text"/>
        <w:tabs>
          <w:tab w:val="left" w:pos="9639"/>
        </w:tabs>
        <w:spacing w:before="120" w:after="120"/>
      </w:pPr>
      <w:r w:rsidRPr="00021FAD">
        <w:lastRenderedPageBreak/>
        <w:t xml:space="preserve"> </w:t>
      </w:r>
    </w:p>
    <w:p w:rsidR="00786F24" w:rsidRPr="00021FAD" w:rsidRDefault="00CB769E" w:rsidP="00475B74">
      <w:pPr>
        <w:pStyle w:val="Text"/>
        <w:tabs>
          <w:tab w:val="left" w:pos="9639"/>
        </w:tabs>
        <w:spacing w:before="120" w:after="120"/>
      </w:pPr>
      <m:oMath>
        <m:r>
          <m:rPr>
            <m:sty m:val="bi"/>
          </m:rPr>
          <w:rPr>
            <w:rFonts w:ascii="Cambria Math" w:hAnsi="Cambria Math"/>
          </w:rPr>
          <m:t>ω</m:t>
        </m:r>
        <m:r>
          <w:rPr>
            <w:rFonts w:ascii="Cambria Math" w:hAnsi="Cambria Math"/>
          </w:rPr>
          <m:t>δt=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x</m:t>
                      </m:r>
                    </m:sub>
                  </m:sSub>
                </m:e>
              </m:mr>
              <m:mr>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y</m:t>
                      </m:r>
                    </m:sub>
                  </m:sSub>
                </m:e>
              </m:mr>
              <m:mr>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z</m:t>
                      </m:r>
                    </m:sub>
                  </m:sSub>
                </m:e>
              </m:mr>
            </m:m>
          </m:e>
        </m:d>
        <m:r>
          <w:rPr>
            <w:rFonts w:ascii="Cambria Math" w:hAnsi="Cambria Math"/>
          </w:rPr>
          <m:t>δt=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mr>
            </m:m>
          </m:e>
        </m:d>
        <m:r>
          <w:rPr>
            <w:rFonts w:ascii="Cambria Math" w:hAnsi="Cambria Math"/>
          </w:rPr>
          <m:t>δη</m:t>
        </m:r>
      </m:oMath>
      <w:r w:rsidR="0096000F" w:rsidRPr="00021FAD">
        <w:tab/>
        <w:t>Eq 2</w:t>
      </w:r>
      <w:r w:rsidR="005216FD" w:rsidRPr="00021FAD">
        <w:t>.2.5</w:t>
      </w:r>
    </w:p>
    <w:p w:rsidR="005216FD" w:rsidRPr="00021FAD" w:rsidRDefault="00173B0C" w:rsidP="00475B74">
      <w:pPr>
        <w:pStyle w:val="Text"/>
        <w:tabs>
          <w:tab w:val="left" w:pos="9639"/>
        </w:tabs>
        <w:spacing w:before="120" w:after="120"/>
      </w:pPr>
      <w:r w:rsidRPr="00021FAD">
        <w:t>Substituting equation 2.2.5 into equation 2</w:t>
      </w:r>
      <w:r w:rsidR="005216FD" w:rsidRPr="00021FAD">
        <w:t xml:space="preserve">.2.4 gives the incremental rotation matrix </w:t>
      </w:r>
      <m:oMath>
        <m:r>
          <w:rPr>
            <w:rFonts w:ascii="Cambria Math" w:hAnsi="Cambria Math"/>
          </w:rPr>
          <m:t>δ</m:t>
        </m:r>
        <m:r>
          <m:rPr>
            <m:sty m:val="bi"/>
          </m:rPr>
          <w:rPr>
            <w:rFonts w:ascii="Cambria Math" w:hAnsi="Cambria Math"/>
          </w:rPr>
          <m:t>R</m:t>
        </m:r>
        <m:d>
          <m:dPr>
            <m:ctrlPr>
              <w:rPr>
                <w:rFonts w:ascii="Cambria Math" w:hAnsi="Cambria Math"/>
                <w:b/>
                <w:i/>
              </w:rPr>
            </m:ctrlPr>
          </m:dPr>
          <m:e>
            <m:r>
              <m:rPr>
                <m:sty m:val="bi"/>
              </m:rPr>
              <w:rPr>
                <w:rFonts w:ascii="Cambria Math" w:hAnsi="Cambria Math"/>
              </w:rPr>
              <m:t>ω</m:t>
            </m:r>
            <m:r>
              <w:rPr>
                <w:rFonts w:ascii="Cambria Math" w:hAnsi="Cambria Math"/>
              </w:rPr>
              <m:t>δt</m:t>
            </m:r>
          </m:e>
        </m:d>
      </m:oMath>
      <w:r w:rsidR="005216FD" w:rsidRPr="00021FAD">
        <w:rPr>
          <w:b/>
        </w:rPr>
        <w:t xml:space="preserve"> </w:t>
      </w:r>
      <w:r w:rsidR="005216FD" w:rsidRPr="00021FAD">
        <w:t xml:space="preserve">which models rotation of the coordinate frame by angular velocity </w:t>
      </w:r>
      <m:oMath>
        <m:r>
          <m:rPr>
            <m:sty m:val="bi"/>
          </m:rPr>
          <w:rPr>
            <w:rFonts w:ascii="Cambria Math" w:hAnsi="Cambria Math"/>
          </w:rPr>
          <m:t>ω</m:t>
        </m:r>
      </m:oMath>
      <w:r w:rsidR="005216FD" w:rsidRPr="00021FAD">
        <w:t xml:space="preserve"> over time </w:t>
      </w:r>
      <m:oMath>
        <m:r>
          <w:rPr>
            <w:rFonts w:ascii="Cambria Math" w:hAnsi="Cambria Math"/>
          </w:rPr>
          <m:t>δt</m:t>
        </m:r>
      </m:oMath>
      <w:r w:rsidR="005216FD" w:rsidRPr="00021FAD">
        <w:t>:</w:t>
      </w:r>
    </w:p>
    <w:p w:rsidR="00786F24" w:rsidRPr="00021FAD" w:rsidRDefault="00786F24" w:rsidP="00475B74">
      <w:pPr>
        <w:pStyle w:val="Text"/>
        <w:tabs>
          <w:tab w:val="left" w:pos="9639"/>
        </w:tabs>
        <w:spacing w:before="120" w:after="120"/>
      </w:pPr>
      <m:oMath>
        <m:r>
          <w:rPr>
            <w:rFonts w:ascii="Cambria Math" w:hAnsi="Cambria Math"/>
          </w:rPr>
          <m:t>δ</m:t>
        </m:r>
        <m:r>
          <m:rPr>
            <m:sty m:val="bi"/>
          </m:rPr>
          <w:rPr>
            <w:rFonts w:ascii="Cambria Math" w:hAnsi="Cambria Math"/>
          </w:rPr>
          <m:t>R</m:t>
        </m:r>
        <m:d>
          <m:dPr>
            <m:ctrlPr>
              <w:rPr>
                <w:rFonts w:ascii="Cambria Math" w:hAnsi="Cambria Math"/>
                <w:b/>
                <w:i/>
              </w:rPr>
            </m:ctrlPr>
          </m:dPr>
          <m:e>
            <m:r>
              <m:rPr>
                <m:sty m:val="bi"/>
              </m:rPr>
              <w:rPr>
                <w:rFonts w:ascii="Cambria Math" w:hAnsi="Cambria Math"/>
              </w:rPr>
              <m:t>ω</m:t>
            </m:r>
            <m:r>
              <w:rPr>
                <w:rFonts w:ascii="Cambria Math" w:hAnsi="Cambria Math"/>
              </w:rPr>
              <m:t>δt</m:t>
            </m:r>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z</m:t>
                      </m:r>
                    </m:sub>
                  </m:sSub>
                  <m:r>
                    <w:rPr>
                      <w:rFonts w:ascii="Cambria Math" w:hAnsi="Cambria Math"/>
                    </w:rPr>
                    <m:t>δt</m:t>
                  </m:r>
                </m:e>
                <m:e>
                  <m:r>
                    <w:rPr>
                      <w:rFonts w:ascii="Cambria Math" w:hAnsi="Cambria Math"/>
                    </w:rPr>
                    <m:t>-</m:t>
                  </m:r>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y</m:t>
                      </m:r>
                    </m:sub>
                  </m:sSub>
                  <m:r>
                    <w:rPr>
                      <w:rFonts w:ascii="Cambria Math" w:hAnsi="Cambria Math"/>
                    </w:rPr>
                    <m:t>δt</m:t>
                  </m:r>
                </m:e>
              </m:mr>
              <m:mr>
                <m:e>
                  <m:r>
                    <w:rPr>
                      <w:rFonts w:ascii="Cambria Math" w:hAnsi="Cambria Math"/>
                    </w:rPr>
                    <m:t>-</m:t>
                  </m:r>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z</m:t>
                      </m:r>
                    </m:sub>
                  </m:sSub>
                  <m:r>
                    <w:rPr>
                      <w:rFonts w:ascii="Cambria Math" w:hAnsi="Cambria Math"/>
                    </w:rPr>
                    <m:t>δt</m:t>
                  </m:r>
                </m:e>
                <m:e>
                  <m:r>
                    <w:rPr>
                      <w:rFonts w:ascii="Cambria Math" w:hAnsi="Cambria Math"/>
                    </w:rPr>
                    <m:t>1</m:t>
                  </m:r>
                </m:e>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x</m:t>
                      </m:r>
                    </m:sub>
                  </m:sSub>
                  <m:r>
                    <w:rPr>
                      <w:rFonts w:ascii="Cambria Math" w:hAnsi="Cambria Math"/>
                    </w:rPr>
                    <m:t>δt</m:t>
                  </m:r>
                </m:e>
              </m:mr>
              <m:mr>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y</m:t>
                      </m:r>
                    </m:sub>
                  </m:sSub>
                  <m:r>
                    <w:rPr>
                      <w:rFonts w:ascii="Cambria Math" w:hAnsi="Cambria Math"/>
                    </w:rPr>
                    <m:t>δt</m:t>
                  </m:r>
                </m:e>
                <m:e>
                  <m:r>
                    <w:rPr>
                      <w:rFonts w:ascii="Cambria Math" w:hAnsi="Cambria Math"/>
                    </w:rPr>
                    <m:t>-</m:t>
                  </m:r>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x</m:t>
                      </m:r>
                    </m:sub>
                  </m:sSub>
                  <m:r>
                    <w:rPr>
                      <w:rFonts w:ascii="Cambria Math" w:hAnsi="Cambria Math"/>
                    </w:rPr>
                    <m:t>δt</m:t>
                  </m:r>
                </m:e>
                <m:e>
                  <m:r>
                    <w:rPr>
                      <w:rFonts w:ascii="Cambria Math" w:hAnsi="Cambria Math"/>
                    </w:rPr>
                    <m:t>1</m:t>
                  </m:r>
                </m:e>
              </m:mr>
            </m:m>
          </m:e>
        </m:d>
        <m:r>
          <w:rPr>
            <w:rFonts w:ascii="Cambria Math" w:hAnsi="Cambria Math"/>
          </w:rPr>
          <m:t xml:space="preserve"> for </m:t>
        </m:r>
        <m:r>
          <m:rPr>
            <m:sty m:val="bi"/>
          </m:rPr>
          <w:rPr>
            <w:rFonts w:ascii="Cambria Math" w:hAnsi="Cambria Math"/>
          </w:rPr>
          <m:t>ω</m:t>
        </m:r>
        <m:r>
          <w:rPr>
            <w:rFonts w:ascii="Cambria Math" w:hAnsi="Cambria Math"/>
          </w:rPr>
          <m:t xml:space="preserve"> in rad per sec</m:t>
        </m:r>
      </m:oMath>
      <w:r w:rsidR="0096000F" w:rsidRPr="00021FAD">
        <w:tab/>
        <w:t>Eq 2</w:t>
      </w:r>
      <w:r w:rsidR="005216FD" w:rsidRPr="00021FAD">
        <w:t>.2.6</w:t>
      </w:r>
    </w:p>
    <w:p w:rsidR="00786F24" w:rsidRPr="00021FAD" w:rsidRDefault="00786F24" w:rsidP="00475B74">
      <w:pPr>
        <w:pStyle w:val="Text"/>
        <w:tabs>
          <w:tab w:val="left" w:pos="9639"/>
        </w:tabs>
        <w:spacing w:before="120" w:after="120"/>
      </w:pPr>
      <m:oMath>
        <m:r>
          <w:rPr>
            <w:rFonts w:ascii="Cambria Math" w:hAnsi="Cambria Math"/>
          </w:rPr>
          <m:t>δ</m:t>
        </m:r>
        <m:r>
          <m:rPr>
            <m:sty m:val="bi"/>
          </m:rPr>
          <w:rPr>
            <w:rFonts w:ascii="Cambria Math" w:hAnsi="Cambria Math"/>
          </w:rPr>
          <m:t>R</m:t>
        </m:r>
        <m:d>
          <m:dPr>
            <m:ctrlPr>
              <w:rPr>
                <w:rFonts w:ascii="Cambria Math" w:hAnsi="Cambria Math"/>
                <w:b/>
                <w:i/>
              </w:rPr>
            </m:ctrlPr>
          </m:dPr>
          <m:e>
            <m:r>
              <m:rPr>
                <m:sty m:val="bi"/>
              </m:rPr>
              <w:rPr>
                <w:rFonts w:ascii="Cambria Math" w:hAnsi="Cambria Math"/>
              </w:rPr>
              <m:t>ω</m:t>
            </m:r>
            <m:r>
              <w:rPr>
                <w:rFonts w:ascii="Cambria Math" w:hAnsi="Cambria Math"/>
              </w:rPr>
              <m:t>δt</m:t>
            </m:r>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sSub>
                    <m:sSubPr>
                      <m:ctrlPr>
                        <w:rPr>
                          <w:rFonts w:ascii="Cambria Math" w:eastAsia="Times New Roman" w:hAnsi="Cambria Math"/>
                          <w:i/>
                          <w:szCs w:val="20"/>
                          <w:lang w:eastAsia="en-US"/>
                        </w:rPr>
                      </m:ctrlPr>
                    </m:sSubPr>
                    <m:e>
                      <m:r>
                        <w:rPr>
                          <w:rFonts w:ascii="Cambria Math" w:hAnsi="Cambria Math"/>
                        </w:rPr>
                        <m:t>αω</m:t>
                      </m:r>
                    </m:e>
                    <m:sub>
                      <m:r>
                        <w:rPr>
                          <w:rFonts w:ascii="Cambria Math" w:hAnsi="Cambria Math"/>
                        </w:rPr>
                        <m:t>z</m:t>
                      </m:r>
                    </m:sub>
                  </m:sSub>
                  <m:r>
                    <w:rPr>
                      <w:rFonts w:ascii="Cambria Math" w:hAnsi="Cambria Math"/>
                    </w:rPr>
                    <m:t>δt</m:t>
                  </m:r>
                </m:e>
                <m:e>
                  <m:r>
                    <w:rPr>
                      <w:rFonts w:ascii="Cambria Math" w:hAnsi="Cambria Math"/>
                    </w:rPr>
                    <m:t>-α</m:t>
                  </m:r>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y</m:t>
                      </m:r>
                    </m:sub>
                  </m:sSub>
                  <m:r>
                    <w:rPr>
                      <w:rFonts w:ascii="Cambria Math" w:hAnsi="Cambria Math"/>
                    </w:rPr>
                    <m:t>δt</m:t>
                  </m:r>
                </m:e>
              </m:mr>
              <m:mr>
                <m:e>
                  <m:r>
                    <w:rPr>
                      <w:rFonts w:ascii="Cambria Math" w:hAnsi="Cambria Math"/>
                    </w:rPr>
                    <m:t>-</m:t>
                  </m:r>
                  <m:sSub>
                    <m:sSubPr>
                      <m:ctrlPr>
                        <w:rPr>
                          <w:rFonts w:ascii="Cambria Math" w:eastAsia="Times New Roman" w:hAnsi="Cambria Math"/>
                          <w:i/>
                          <w:szCs w:val="20"/>
                          <w:lang w:eastAsia="en-US"/>
                        </w:rPr>
                      </m:ctrlPr>
                    </m:sSubPr>
                    <m:e>
                      <m:r>
                        <w:rPr>
                          <w:rFonts w:ascii="Cambria Math" w:hAnsi="Cambria Math"/>
                        </w:rPr>
                        <m:t>αω</m:t>
                      </m:r>
                    </m:e>
                    <m:sub>
                      <m:r>
                        <w:rPr>
                          <w:rFonts w:ascii="Cambria Math" w:hAnsi="Cambria Math"/>
                        </w:rPr>
                        <m:t>z</m:t>
                      </m:r>
                    </m:sub>
                  </m:sSub>
                  <m:r>
                    <w:rPr>
                      <w:rFonts w:ascii="Cambria Math" w:hAnsi="Cambria Math"/>
                    </w:rPr>
                    <m:t>δt</m:t>
                  </m:r>
                </m:e>
                <m:e>
                  <m:r>
                    <w:rPr>
                      <w:rFonts w:ascii="Cambria Math" w:hAnsi="Cambria Math"/>
                    </w:rPr>
                    <m:t>1</m:t>
                  </m:r>
                </m:e>
                <m:e>
                  <m:r>
                    <w:rPr>
                      <w:rFonts w:ascii="Cambria Math" w:hAnsi="Cambria Math"/>
                    </w:rPr>
                    <m:t>α</m:t>
                  </m:r>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x</m:t>
                      </m:r>
                    </m:sub>
                  </m:sSub>
                  <m:r>
                    <w:rPr>
                      <w:rFonts w:ascii="Cambria Math" w:hAnsi="Cambria Math"/>
                    </w:rPr>
                    <m:t>δt</m:t>
                  </m:r>
                </m:e>
              </m:mr>
              <m:mr>
                <m:e>
                  <m:r>
                    <w:rPr>
                      <w:rFonts w:ascii="Cambria Math" w:hAnsi="Cambria Math"/>
                    </w:rPr>
                    <m:t>α</m:t>
                  </m:r>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y</m:t>
                      </m:r>
                    </m:sub>
                  </m:sSub>
                  <m:r>
                    <w:rPr>
                      <w:rFonts w:ascii="Cambria Math" w:hAnsi="Cambria Math"/>
                    </w:rPr>
                    <m:t>δt</m:t>
                  </m:r>
                </m:e>
                <m:e>
                  <m:r>
                    <w:rPr>
                      <w:rFonts w:ascii="Cambria Math" w:hAnsi="Cambria Math"/>
                    </w:rPr>
                    <m:t>-</m:t>
                  </m:r>
                  <m:sSub>
                    <m:sSubPr>
                      <m:ctrlPr>
                        <w:rPr>
                          <w:rFonts w:ascii="Cambria Math" w:eastAsia="Times New Roman" w:hAnsi="Cambria Math"/>
                          <w:i/>
                          <w:szCs w:val="20"/>
                          <w:lang w:eastAsia="en-US"/>
                        </w:rPr>
                      </m:ctrlPr>
                    </m:sSubPr>
                    <m:e>
                      <m:r>
                        <w:rPr>
                          <w:rFonts w:ascii="Cambria Math" w:hAnsi="Cambria Math"/>
                        </w:rPr>
                        <m:t>αω</m:t>
                      </m:r>
                    </m:e>
                    <m:sub>
                      <m:r>
                        <w:rPr>
                          <w:rFonts w:ascii="Cambria Math" w:hAnsi="Cambria Math"/>
                        </w:rPr>
                        <m:t>x</m:t>
                      </m:r>
                    </m:sub>
                  </m:sSub>
                  <m:r>
                    <w:rPr>
                      <w:rFonts w:ascii="Cambria Math" w:hAnsi="Cambria Math"/>
                    </w:rPr>
                    <m:t>δt</m:t>
                  </m:r>
                </m:e>
                <m:e>
                  <m:r>
                    <w:rPr>
                      <w:rFonts w:ascii="Cambria Math" w:hAnsi="Cambria Math"/>
                    </w:rPr>
                    <m:t>1</m:t>
                  </m:r>
                </m:e>
              </m:mr>
            </m:m>
          </m:e>
        </m:d>
        <m:r>
          <w:rPr>
            <w:rFonts w:ascii="Cambria Math" w:hAnsi="Cambria Math"/>
          </w:rPr>
          <m:t xml:space="preserve"> for </m:t>
        </m:r>
        <m:r>
          <m:rPr>
            <m:sty m:val="bi"/>
          </m:rPr>
          <w:rPr>
            <w:rFonts w:ascii="Cambria Math" w:hAnsi="Cambria Math"/>
          </w:rPr>
          <m:t>ω</m:t>
        </m:r>
        <m:r>
          <w:rPr>
            <w:rFonts w:ascii="Cambria Math" w:hAnsi="Cambria Math"/>
          </w:rPr>
          <m:t xml:space="preserve"> in deg per sec</m:t>
        </m:r>
      </m:oMath>
      <w:r w:rsidR="0096000F" w:rsidRPr="00021FAD">
        <w:tab/>
        <w:t>Eq 2</w:t>
      </w:r>
      <w:r w:rsidR="005216FD" w:rsidRPr="00021FAD">
        <w:t>.2.7</w:t>
      </w:r>
    </w:p>
    <w:p w:rsidR="00786F24" w:rsidRPr="00021FAD" w:rsidRDefault="007E4890" w:rsidP="00475B74">
      <w:pPr>
        <w:pStyle w:val="Text"/>
        <w:tabs>
          <w:tab w:val="left" w:pos="9639"/>
        </w:tabs>
        <w:spacing w:before="120" w:after="120"/>
      </w:pPr>
      <w:r w:rsidRPr="00021FAD">
        <w:t xml:space="preserve">where </w:t>
      </w:r>
      <m:oMath>
        <m:r>
          <w:rPr>
            <w:rFonts w:ascii="Cambria Math" w:hAnsi="Cambria Math"/>
          </w:rPr>
          <m:t>α</m:t>
        </m:r>
      </m:oMath>
      <w:r w:rsidR="0062037C" w:rsidRPr="00021FAD">
        <w:t xml:space="preserve"> is the scaling factor from degrees to radians</w:t>
      </w:r>
      <w:r w:rsidR="00786F24" w:rsidRPr="00021FAD">
        <w:t>:</w:t>
      </w:r>
    </w:p>
    <w:p w:rsidR="00786F24" w:rsidRPr="00021FAD" w:rsidRDefault="00786F24" w:rsidP="00475B74">
      <w:pPr>
        <w:pStyle w:val="Text"/>
        <w:tabs>
          <w:tab w:val="left" w:pos="9639"/>
        </w:tabs>
        <w:spacing w:before="120" w:after="120"/>
      </w:pPr>
      <m:oMath>
        <m:r>
          <w:rPr>
            <w:rFonts w:ascii="Cambria Math" w:hAnsi="Cambria Math"/>
          </w:rPr>
          <m:t>α=</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180</m:t>
                </m:r>
              </m:den>
            </m:f>
          </m:e>
        </m:d>
      </m:oMath>
      <w:r w:rsidR="00DC6551" w:rsidRPr="00021FAD">
        <w:tab/>
      </w:r>
      <w:r w:rsidR="0096000F" w:rsidRPr="00021FAD">
        <w:t>Eq 2</w:t>
      </w:r>
      <w:r w:rsidR="005216FD" w:rsidRPr="00021FAD">
        <w:t>.2.8</w:t>
      </w:r>
    </w:p>
    <w:p w:rsidR="00786F24" w:rsidRPr="00021FAD" w:rsidRDefault="00786F24" w:rsidP="00475B74">
      <w:pPr>
        <w:pStyle w:val="Text"/>
        <w:tabs>
          <w:tab w:val="left" w:pos="9072"/>
        </w:tabs>
        <w:spacing w:before="120" w:after="120"/>
      </w:pPr>
      <w:r w:rsidRPr="00021FAD">
        <w:t>The orientation matrix</w:t>
      </w:r>
      <w:r w:rsidR="00684792" w:rsidRPr="00021FAD">
        <w:t xml:space="preserve"> </w:t>
      </w:r>
      <m:oMath>
        <m:r>
          <m:rPr>
            <m:sty m:val="bi"/>
          </m:rPr>
          <w:rPr>
            <w:rFonts w:ascii="Cambria Math" w:hAnsi="Cambria Math"/>
          </w:rPr>
          <m:t>R</m:t>
        </m:r>
        <m:d>
          <m:dPr>
            <m:ctrlPr>
              <w:rPr>
                <w:rFonts w:ascii="Cambria Math" w:hAnsi="Cambria Math"/>
                <w:i/>
              </w:rPr>
            </m:ctrlPr>
          </m:dPr>
          <m:e>
            <m:r>
              <w:rPr>
                <w:rFonts w:ascii="Cambria Math" w:hAnsi="Cambria Math"/>
              </w:rPr>
              <m:t>t</m:t>
            </m:r>
          </m:e>
        </m:d>
      </m:oMath>
      <w:r w:rsidRPr="00021FAD">
        <w:t xml:space="preserve"> at time </w:t>
      </w:r>
      <m:oMath>
        <m:r>
          <w:rPr>
            <w:rFonts w:ascii="Cambria Math" w:hAnsi="Cambria Math"/>
          </w:rPr>
          <m:t>t</m:t>
        </m:r>
      </m:oMath>
      <w:r w:rsidRPr="00021FAD">
        <w:t xml:space="preserve"> is </w:t>
      </w:r>
      <w:r w:rsidR="00173B0C" w:rsidRPr="00021FAD">
        <w:t xml:space="preserve">then </w:t>
      </w:r>
      <w:r w:rsidR="00684792" w:rsidRPr="00021FAD">
        <w:t>related to</w:t>
      </w:r>
      <w:r w:rsidRPr="00021FAD">
        <w:t xml:space="preserve"> the matrix </w:t>
      </w:r>
      <m:oMath>
        <m:r>
          <m:rPr>
            <m:sty m:val="bi"/>
          </m:rPr>
          <w:rPr>
            <w:rFonts w:ascii="Cambria Math" w:hAnsi="Cambria Math"/>
          </w:rPr>
          <m:t>R</m:t>
        </m:r>
        <m:d>
          <m:dPr>
            <m:ctrlPr>
              <w:rPr>
                <w:rFonts w:ascii="Cambria Math" w:hAnsi="Cambria Math"/>
                <w:i/>
              </w:rPr>
            </m:ctrlPr>
          </m:dPr>
          <m:e>
            <m:r>
              <w:rPr>
                <w:rFonts w:ascii="Cambria Math" w:hAnsi="Cambria Math"/>
              </w:rPr>
              <m:t>t-δt</m:t>
            </m:r>
          </m:e>
        </m:d>
      </m:oMath>
      <w:r w:rsidR="00684792" w:rsidRPr="00021FAD">
        <w:t xml:space="preserve"> </w:t>
      </w:r>
      <w:r w:rsidRPr="00021FAD">
        <w:t xml:space="preserve">at time </w:t>
      </w:r>
      <m:oMath>
        <m:r>
          <w:rPr>
            <w:rFonts w:ascii="Cambria Math" w:hAnsi="Cambria Math"/>
          </w:rPr>
          <m:t>t-δt</m:t>
        </m:r>
      </m:oMath>
      <w:r w:rsidRPr="00021FAD">
        <w:t xml:space="preserve"> by:</w:t>
      </w:r>
    </w:p>
    <w:p w:rsidR="00786F24" w:rsidRPr="00021FAD" w:rsidRDefault="00786F24" w:rsidP="00475B74">
      <w:pPr>
        <w:pStyle w:val="Text"/>
        <w:tabs>
          <w:tab w:val="left" w:pos="9639"/>
        </w:tabs>
        <w:spacing w:before="120" w:after="120"/>
      </w:pPr>
      <m:oMath>
        <m:r>
          <m:rPr>
            <m:sty m:val="bi"/>
          </m:rPr>
          <w:rPr>
            <w:rFonts w:ascii="Cambria Math" w:hAnsi="Cambria Math"/>
          </w:rPr>
          <m:t>R</m:t>
        </m:r>
        <m:d>
          <m:dPr>
            <m:ctrlPr>
              <w:rPr>
                <w:rFonts w:ascii="Cambria Math" w:hAnsi="Cambria Math"/>
                <w:i/>
              </w:rPr>
            </m:ctrlPr>
          </m:dPr>
          <m:e>
            <m:r>
              <w:rPr>
                <w:rFonts w:ascii="Cambria Math" w:hAnsi="Cambria Math"/>
              </w:rPr>
              <m:t>t</m:t>
            </m:r>
          </m:e>
        </m:d>
        <m:r>
          <m:rPr>
            <m:sty m:val="bi"/>
          </m:rPr>
          <w:rPr>
            <w:rFonts w:ascii="Cambria Math" w:hAnsi="Cambria Math"/>
          </w:rPr>
          <m:t>=</m:t>
        </m:r>
        <m:r>
          <w:rPr>
            <w:rFonts w:ascii="Cambria Math" w:hAnsi="Cambria Math"/>
          </w:rPr>
          <m:t>δ</m:t>
        </m:r>
        <m:r>
          <m:rPr>
            <m:sty m:val="bi"/>
          </m:rPr>
          <w:rPr>
            <w:rFonts w:ascii="Cambria Math" w:hAnsi="Cambria Math"/>
          </w:rPr>
          <m:t>R</m:t>
        </m:r>
        <m:d>
          <m:dPr>
            <m:ctrlPr>
              <w:rPr>
                <w:rFonts w:ascii="Cambria Math" w:hAnsi="Cambria Math"/>
                <w:b/>
                <w:i/>
              </w:rPr>
            </m:ctrlPr>
          </m:dPr>
          <m:e>
            <m:r>
              <m:rPr>
                <m:sty m:val="bi"/>
              </m:rPr>
              <w:rPr>
                <w:rFonts w:ascii="Cambria Math" w:hAnsi="Cambria Math"/>
              </w:rPr>
              <m:t>ω</m:t>
            </m:r>
            <m:r>
              <w:rPr>
                <w:rFonts w:ascii="Cambria Math" w:hAnsi="Cambria Math"/>
              </w:rPr>
              <m:t>δt</m:t>
            </m:r>
          </m:e>
        </m:d>
        <m:r>
          <m:rPr>
            <m:sty m:val="bi"/>
          </m:rPr>
          <w:rPr>
            <w:rFonts w:ascii="Cambria Math" w:hAnsi="Cambria Math"/>
          </w:rPr>
          <m:t>R</m:t>
        </m:r>
        <m:d>
          <m:dPr>
            <m:ctrlPr>
              <w:rPr>
                <w:rFonts w:ascii="Cambria Math" w:hAnsi="Cambria Math"/>
                <w:i/>
              </w:rPr>
            </m:ctrlPr>
          </m:dPr>
          <m:e>
            <m:r>
              <w:rPr>
                <w:rFonts w:ascii="Cambria Math" w:hAnsi="Cambria Math"/>
              </w:rPr>
              <m:t>t-δt</m:t>
            </m:r>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z</m:t>
                      </m:r>
                    </m:sub>
                  </m:sSub>
                  <m:r>
                    <w:rPr>
                      <w:rFonts w:ascii="Cambria Math" w:hAnsi="Cambria Math"/>
                    </w:rPr>
                    <m:t>δt</m:t>
                  </m:r>
                </m:e>
                <m:e>
                  <m:r>
                    <w:rPr>
                      <w:rFonts w:ascii="Cambria Math" w:hAnsi="Cambria Math"/>
                    </w:rPr>
                    <m:t>-</m:t>
                  </m:r>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y</m:t>
                      </m:r>
                    </m:sub>
                  </m:sSub>
                  <m:r>
                    <w:rPr>
                      <w:rFonts w:ascii="Cambria Math" w:hAnsi="Cambria Math"/>
                    </w:rPr>
                    <m:t>δt</m:t>
                  </m:r>
                </m:e>
              </m:mr>
              <m:mr>
                <m:e>
                  <m:r>
                    <w:rPr>
                      <w:rFonts w:ascii="Cambria Math" w:hAnsi="Cambria Math"/>
                    </w:rPr>
                    <m:t>-</m:t>
                  </m:r>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z</m:t>
                      </m:r>
                    </m:sub>
                  </m:sSub>
                  <m:r>
                    <w:rPr>
                      <w:rFonts w:ascii="Cambria Math" w:hAnsi="Cambria Math"/>
                    </w:rPr>
                    <m:t>δt</m:t>
                  </m:r>
                </m:e>
                <m:e>
                  <m:r>
                    <w:rPr>
                      <w:rFonts w:ascii="Cambria Math" w:hAnsi="Cambria Math"/>
                    </w:rPr>
                    <m:t>1</m:t>
                  </m:r>
                </m:e>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x</m:t>
                      </m:r>
                    </m:sub>
                  </m:sSub>
                  <m:r>
                    <w:rPr>
                      <w:rFonts w:ascii="Cambria Math" w:hAnsi="Cambria Math"/>
                    </w:rPr>
                    <m:t>δt</m:t>
                  </m:r>
                </m:e>
              </m:mr>
              <m:mr>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y</m:t>
                      </m:r>
                    </m:sub>
                  </m:sSub>
                  <m:r>
                    <w:rPr>
                      <w:rFonts w:ascii="Cambria Math" w:hAnsi="Cambria Math"/>
                    </w:rPr>
                    <m:t>δt</m:t>
                  </m:r>
                </m:e>
                <m:e>
                  <m:r>
                    <w:rPr>
                      <w:rFonts w:ascii="Cambria Math" w:hAnsi="Cambria Math"/>
                    </w:rPr>
                    <m:t>-</m:t>
                  </m:r>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x</m:t>
                      </m:r>
                    </m:sub>
                  </m:sSub>
                  <m:r>
                    <w:rPr>
                      <w:rFonts w:ascii="Cambria Math" w:hAnsi="Cambria Math"/>
                    </w:rPr>
                    <m:t>δt</m:t>
                  </m:r>
                </m:e>
                <m:e>
                  <m:r>
                    <w:rPr>
                      <w:rFonts w:ascii="Cambria Math" w:hAnsi="Cambria Math"/>
                    </w:rPr>
                    <m:t>1</m:t>
                  </m:r>
                </m:e>
              </m:mr>
            </m:m>
          </m:e>
        </m:d>
        <m:r>
          <m:rPr>
            <m:sty m:val="bi"/>
          </m:rPr>
          <w:rPr>
            <w:rFonts w:ascii="Cambria Math" w:hAnsi="Cambria Math"/>
          </w:rPr>
          <m:t>R</m:t>
        </m:r>
        <m:d>
          <m:dPr>
            <m:ctrlPr>
              <w:rPr>
                <w:rFonts w:ascii="Cambria Math" w:hAnsi="Cambria Math"/>
                <w:i/>
              </w:rPr>
            </m:ctrlPr>
          </m:dPr>
          <m:e>
            <m:r>
              <w:rPr>
                <w:rFonts w:ascii="Cambria Math" w:hAnsi="Cambria Math"/>
              </w:rPr>
              <m:t>t-δt</m:t>
            </m:r>
          </m:e>
        </m:d>
        <m:r>
          <w:rPr>
            <w:rFonts w:ascii="Cambria Math" w:hAnsi="Cambria Math"/>
          </w:rPr>
          <m:t xml:space="preserve"> for </m:t>
        </m:r>
        <m:r>
          <m:rPr>
            <m:sty m:val="bi"/>
          </m:rPr>
          <w:rPr>
            <w:rFonts w:ascii="Cambria Math" w:hAnsi="Cambria Math"/>
          </w:rPr>
          <m:t>ω</m:t>
        </m:r>
        <m:r>
          <w:rPr>
            <w:rFonts w:ascii="Cambria Math" w:hAnsi="Cambria Math"/>
          </w:rPr>
          <m:t xml:space="preserve"> in rad per sec</m:t>
        </m:r>
      </m:oMath>
      <w:r w:rsidR="0096000F" w:rsidRPr="00021FAD">
        <w:tab/>
        <w:t>Eq 2</w:t>
      </w:r>
      <w:r w:rsidR="005216FD" w:rsidRPr="00021FAD">
        <w:t>.2.9</w:t>
      </w:r>
    </w:p>
    <w:p w:rsidR="00786F24" w:rsidRPr="00021FAD" w:rsidRDefault="005216FD" w:rsidP="00475B74">
      <w:pPr>
        <w:pStyle w:val="Text"/>
        <w:tabs>
          <w:tab w:val="left" w:pos="9639"/>
        </w:tabs>
        <w:spacing w:before="120" w:after="120"/>
      </w:pPr>
      <m:oMathPara>
        <m:oMathParaPr>
          <m:jc m:val="left"/>
        </m:oMathParaPr>
        <m:oMath>
          <m:r>
            <w:rPr>
              <w:rFonts w:ascii="Cambria Math" w:hAnsi="Cambria Math"/>
            </w:rPr>
            <m:t>=</m:t>
          </m:r>
          <m:d>
            <m:dPr>
              <m:begChr m:val="{"/>
              <m:endChr m:val="}"/>
              <m:ctrlPr>
                <w:rPr>
                  <w:rFonts w:ascii="Cambria Math" w:hAnsi="Cambria Math"/>
                  <w:b/>
                  <w:i/>
                </w:rPr>
              </m:ctrlPr>
            </m:dPr>
            <m:e>
              <m:r>
                <m:rPr>
                  <m:sty m:val="bi"/>
                </m:rPr>
                <w:rPr>
                  <w:rFonts w:ascii="Cambria Math" w:hAnsi="Cambria Math"/>
                </w:rPr>
                <m:t>I-</m:t>
              </m:r>
              <m:d>
                <m:dPr>
                  <m:ctrlPr>
                    <w:rPr>
                      <w:rFonts w:ascii="Cambria Math" w:hAnsi="Cambria Math"/>
                      <w:b/>
                      <w:i/>
                    </w:rPr>
                  </m:ctrlPr>
                </m:dPr>
                <m:e>
                  <m:r>
                    <m:rPr>
                      <m:sty m:val="bi"/>
                    </m:rPr>
                    <w:rPr>
                      <w:rFonts w:ascii="Cambria Math" w:hAnsi="Cambria Math"/>
                    </w:rPr>
                    <m:t>ω</m:t>
                  </m:r>
                  <m:r>
                    <w:rPr>
                      <w:rFonts w:ascii="Cambria Math" w:hAnsi="Cambria Math"/>
                    </w:rPr>
                    <m:t>δt</m:t>
                  </m:r>
                  <m:r>
                    <m:rPr>
                      <m:sty m:val="bi"/>
                    </m:rPr>
                    <w:rPr>
                      <w:rFonts w:ascii="Cambria Math" w:hAnsi="Cambria Math"/>
                    </w:rPr>
                    <m:t>×</m:t>
                  </m:r>
                </m:e>
              </m:d>
            </m:e>
          </m:d>
          <m:r>
            <m:rPr>
              <m:sty m:val="bi"/>
            </m:rPr>
            <w:rPr>
              <w:rFonts w:ascii="Cambria Math" w:hAnsi="Cambria Math"/>
            </w:rPr>
            <m:t xml:space="preserve"> R</m:t>
          </m:r>
          <m:d>
            <m:dPr>
              <m:ctrlPr>
                <w:rPr>
                  <w:rFonts w:ascii="Cambria Math" w:hAnsi="Cambria Math"/>
                  <w:i/>
                </w:rPr>
              </m:ctrlPr>
            </m:dPr>
            <m:e>
              <m:r>
                <w:rPr>
                  <w:rFonts w:ascii="Cambria Math" w:hAnsi="Cambria Math"/>
                </w:rPr>
                <m:t>t-δt</m:t>
              </m:r>
            </m:e>
          </m:d>
          <m:r>
            <w:rPr>
              <w:rFonts w:ascii="Cambria Math" w:hAnsi="Cambria Math"/>
            </w:rPr>
            <m:t>=</m:t>
          </m:r>
          <m:r>
            <m:rPr>
              <m:sty m:val="bi"/>
            </m:rPr>
            <w:rPr>
              <w:rFonts w:ascii="Cambria Math" w:hAnsi="Cambria Math"/>
            </w:rPr>
            <m:t>R</m:t>
          </m:r>
          <m:d>
            <m:dPr>
              <m:ctrlPr>
                <w:rPr>
                  <w:rFonts w:ascii="Cambria Math" w:hAnsi="Cambria Math"/>
                  <w:i/>
                </w:rPr>
              </m:ctrlPr>
            </m:dPr>
            <m:e>
              <m:r>
                <w:rPr>
                  <w:rFonts w:ascii="Cambria Math" w:hAnsi="Cambria Math"/>
                </w:rPr>
                <m:t>t-δt</m:t>
              </m:r>
            </m:e>
          </m:d>
          <m:r>
            <m:rPr>
              <m:sty m:val="bi"/>
            </m:rPr>
            <w:rPr>
              <w:rFonts w:ascii="Cambria Math" w:hAnsi="Cambria Math"/>
            </w:rPr>
            <m:t>-</m:t>
          </m:r>
          <m:d>
            <m:dPr>
              <m:ctrlPr>
                <w:rPr>
                  <w:rFonts w:ascii="Cambria Math" w:hAnsi="Cambria Math"/>
                  <w:b/>
                  <w:i/>
                </w:rPr>
              </m:ctrlPr>
            </m:dPr>
            <m:e>
              <m:r>
                <m:rPr>
                  <m:sty m:val="bi"/>
                </m:rPr>
                <w:rPr>
                  <w:rFonts w:ascii="Cambria Math" w:hAnsi="Cambria Math"/>
                </w:rPr>
                <m:t>ω</m:t>
              </m:r>
              <m:r>
                <w:rPr>
                  <w:rFonts w:ascii="Cambria Math" w:hAnsi="Cambria Math"/>
                </w:rPr>
                <m:t>δt</m:t>
              </m:r>
              <m:r>
                <m:rPr>
                  <m:sty m:val="bi"/>
                </m:rPr>
                <w:rPr>
                  <w:rFonts w:ascii="Cambria Math" w:hAnsi="Cambria Math"/>
                </w:rPr>
                <m:t>×</m:t>
              </m:r>
            </m:e>
          </m:d>
          <m:r>
            <m:rPr>
              <m:sty m:val="bi"/>
            </m:rPr>
            <w:rPr>
              <w:rFonts w:ascii="Cambria Math" w:hAnsi="Cambria Math"/>
            </w:rPr>
            <m:t>R</m:t>
          </m:r>
          <m:d>
            <m:dPr>
              <m:ctrlPr>
                <w:rPr>
                  <w:rFonts w:ascii="Cambria Math" w:hAnsi="Cambria Math"/>
                  <w:i/>
                </w:rPr>
              </m:ctrlPr>
            </m:dPr>
            <m:e>
              <m:r>
                <w:rPr>
                  <w:rFonts w:ascii="Cambria Math" w:hAnsi="Cambria Math"/>
                </w:rPr>
                <m:t>t-δt</m:t>
              </m:r>
            </m:e>
          </m:d>
          <m:r>
            <w:rPr>
              <w:rFonts w:ascii="Cambria Math" w:hAnsi="Cambria Math"/>
            </w:rPr>
            <m:t xml:space="preserve"> for </m:t>
          </m:r>
          <m:r>
            <m:rPr>
              <m:sty m:val="bi"/>
            </m:rPr>
            <w:rPr>
              <w:rFonts w:ascii="Cambria Math" w:hAnsi="Cambria Math"/>
            </w:rPr>
            <m:t>ω</m:t>
          </m:r>
          <m:r>
            <w:rPr>
              <w:rFonts w:ascii="Cambria Math" w:hAnsi="Cambria Math"/>
            </w:rPr>
            <m:t xml:space="preserve"> in rad per sec</m:t>
          </m:r>
        </m:oMath>
      </m:oMathPara>
    </w:p>
    <w:p w:rsidR="00786F24" w:rsidRPr="00021FAD" w:rsidRDefault="00786F24" w:rsidP="00475B74">
      <w:pPr>
        <w:pStyle w:val="Text"/>
        <w:tabs>
          <w:tab w:val="left" w:pos="9639"/>
        </w:tabs>
        <w:spacing w:before="120" w:after="120"/>
      </w:pPr>
    </w:p>
    <w:p w:rsidR="00786F24" w:rsidRPr="00021FAD" w:rsidRDefault="00786F24" w:rsidP="00475B74">
      <w:pPr>
        <w:pStyle w:val="Text"/>
        <w:tabs>
          <w:tab w:val="left" w:pos="9639"/>
        </w:tabs>
        <w:spacing w:before="120" w:after="120"/>
      </w:pPr>
      <m:oMath>
        <m:r>
          <m:rPr>
            <m:sty m:val="bi"/>
          </m:rPr>
          <w:rPr>
            <w:rFonts w:ascii="Cambria Math" w:hAnsi="Cambria Math"/>
          </w:rPr>
          <m:t>R</m:t>
        </m:r>
        <m:d>
          <m:dPr>
            <m:ctrlPr>
              <w:rPr>
                <w:rFonts w:ascii="Cambria Math" w:hAnsi="Cambria Math"/>
                <w:i/>
              </w:rPr>
            </m:ctrlPr>
          </m:dPr>
          <m:e>
            <m:r>
              <w:rPr>
                <w:rFonts w:ascii="Cambria Math" w:hAnsi="Cambria Math"/>
              </w:rPr>
              <m:t>t</m:t>
            </m:r>
          </m:e>
        </m:d>
        <m:r>
          <m:rPr>
            <m:sty m:val="bi"/>
          </m:rPr>
          <w:rPr>
            <w:rFonts w:ascii="Cambria Math" w:hAnsi="Cambria Math"/>
          </w:rPr>
          <m:t>=</m:t>
        </m:r>
        <m:r>
          <w:rPr>
            <w:rFonts w:ascii="Cambria Math" w:hAnsi="Cambria Math"/>
          </w:rPr>
          <m:t>δ</m:t>
        </m:r>
        <m:r>
          <m:rPr>
            <m:sty m:val="bi"/>
          </m:rPr>
          <w:rPr>
            <w:rFonts w:ascii="Cambria Math" w:hAnsi="Cambria Math"/>
          </w:rPr>
          <m:t>R</m:t>
        </m:r>
        <m:d>
          <m:dPr>
            <m:ctrlPr>
              <w:rPr>
                <w:rFonts w:ascii="Cambria Math" w:hAnsi="Cambria Math"/>
                <w:b/>
                <w:i/>
              </w:rPr>
            </m:ctrlPr>
          </m:dPr>
          <m:e>
            <m:r>
              <m:rPr>
                <m:sty m:val="bi"/>
              </m:rPr>
              <w:rPr>
                <w:rFonts w:ascii="Cambria Math" w:hAnsi="Cambria Math"/>
              </w:rPr>
              <m:t>ω</m:t>
            </m:r>
            <m:r>
              <w:rPr>
                <w:rFonts w:ascii="Cambria Math" w:hAnsi="Cambria Math"/>
              </w:rPr>
              <m:t>δt</m:t>
            </m:r>
          </m:e>
        </m:d>
        <m:r>
          <m:rPr>
            <m:sty m:val="bi"/>
          </m:rPr>
          <w:rPr>
            <w:rFonts w:ascii="Cambria Math" w:hAnsi="Cambria Math"/>
          </w:rPr>
          <m:t>R</m:t>
        </m:r>
        <m:d>
          <m:dPr>
            <m:ctrlPr>
              <w:rPr>
                <w:rFonts w:ascii="Cambria Math" w:hAnsi="Cambria Math"/>
                <w:i/>
              </w:rPr>
            </m:ctrlPr>
          </m:dPr>
          <m:e>
            <m:r>
              <w:rPr>
                <w:rFonts w:ascii="Cambria Math" w:hAnsi="Cambria Math"/>
              </w:rPr>
              <m:t>t-δt</m:t>
            </m:r>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sSub>
                    <m:sSubPr>
                      <m:ctrlPr>
                        <w:rPr>
                          <w:rFonts w:ascii="Cambria Math" w:eastAsia="Times New Roman" w:hAnsi="Cambria Math"/>
                          <w:i/>
                          <w:szCs w:val="20"/>
                          <w:lang w:eastAsia="en-US"/>
                        </w:rPr>
                      </m:ctrlPr>
                    </m:sSubPr>
                    <m:e>
                      <m:r>
                        <w:rPr>
                          <w:rFonts w:ascii="Cambria Math" w:hAnsi="Cambria Math"/>
                        </w:rPr>
                        <m:t>αω</m:t>
                      </m:r>
                    </m:e>
                    <m:sub>
                      <m:r>
                        <w:rPr>
                          <w:rFonts w:ascii="Cambria Math" w:hAnsi="Cambria Math"/>
                        </w:rPr>
                        <m:t>z</m:t>
                      </m:r>
                    </m:sub>
                  </m:sSub>
                  <m:r>
                    <w:rPr>
                      <w:rFonts w:ascii="Cambria Math" w:hAnsi="Cambria Math"/>
                    </w:rPr>
                    <m:t>δt</m:t>
                  </m:r>
                </m:e>
                <m:e>
                  <m:r>
                    <w:rPr>
                      <w:rFonts w:ascii="Cambria Math" w:hAnsi="Cambria Math"/>
                    </w:rPr>
                    <m:t>-</m:t>
                  </m:r>
                  <m:sSub>
                    <m:sSubPr>
                      <m:ctrlPr>
                        <w:rPr>
                          <w:rFonts w:ascii="Cambria Math" w:eastAsia="Times New Roman" w:hAnsi="Cambria Math"/>
                          <w:i/>
                          <w:szCs w:val="20"/>
                          <w:lang w:eastAsia="en-US"/>
                        </w:rPr>
                      </m:ctrlPr>
                    </m:sSubPr>
                    <m:e>
                      <m:r>
                        <w:rPr>
                          <w:rFonts w:ascii="Cambria Math" w:hAnsi="Cambria Math"/>
                        </w:rPr>
                        <m:t>αω</m:t>
                      </m:r>
                    </m:e>
                    <m:sub>
                      <m:r>
                        <w:rPr>
                          <w:rFonts w:ascii="Cambria Math" w:hAnsi="Cambria Math"/>
                        </w:rPr>
                        <m:t>y</m:t>
                      </m:r>
                    </m:sub>
                  </m:sSub>
                  <m:r>
                    <w:rPr>
                      <w:rFonts w:ascii="Cambria Math" w:hAnsi="Cambria Math"/>
                    </w:rPr>
                    <m:t>δt</m:t>
                  </m:r>
                </m:e>
              </m:mr>
              <m:mr>
                <m:e>
                  <m:r>
                    <w:rPr>
                      <w:rFonts w:ascii="Cambria Math" w:hAnsi="Cambria Math"/>
                    </w:rPr>
                    <m:t>-</m:t>
                  </m:r>
                  <m:sSub>
                    <m:sSubPr>
                      <m:ctrlPr>
                        <w:rPr>
                          <w:rFonts w:ascii="Cambria Math" w:eastAsia="Times New Roman" w:hAnsi="Cambria Math"/>
                          <w:i/>
                          <w:szCs w:val="20"/>
                          <w:lang w:eastAsia="en-US"/>
                        </w:rPr>
                      </m:ctrlPr>
                    </m:sSubPr>
                    <m:e>
                      <m:r>
                        <w:rPr>
                          <w:rFonts w:ascii="Cambria Math" w:hAnsi="Cambria Math"/>
                        </w:rPr>
                        <m:t>αω</m:t>
                      </m:r>
                    </m:e>
                    <m:sub>
                      <m:r>
                        <w:rPr>
                          <w:rFonts w:ascii="Cambria Math" w:hAnsi="Cambria Math"/>
                        </w:rPr>
                        <m:t>z</m:t>
                      </m:r>
                    </m:sub>
                  </m:sSub>
                  <m:r>
                    <w:rPr>
                      <w:rFonts w:ascii="Cambria Math" w:hAnsi="Cambria Math"/>
                    </w:rPr>
                    <m:t>δt</m:t>
                  </m:r>
                </m:e>
                <m:e>
                  <m:r>
                    <w:rPr>
                      <w:rFonts w:ascii="Cambria Math" w:hAnsi="Cambria Math"/>
                    </w:rPr>
                    <m:t>1</m:t>
                  </m:r>
                </m:e>
                <m:e>
                  <m:sSub>
                    <m:sSubPr>
                      <m:ctrlPr>
                        <w:rPr>
                          <w:rFonts w:ascii="Cambria Math" w:eastAsia="Times New Roman" w:hAnsi="Cambria Math"/>
                          <w:i/>
                          <w:szCs w:val="20"/>
                          <w:lang w:eastAsia="en-US"/>
                        </w:rPr>
                      </m:ctrlPr>
                    </m:sSubPr>
                    <m:e>
                      <m:r>
                        <w:rPr>
                          <w:rFonts w:ascii="Cambria Math" w:hAnsi="Cambria Math"/>
                        </w:rPr>
                        <m:t>αω</m:t>
                      </m:r>
                    </m:e>
                    <m:sub>
                      <m:r>
                        <w:rPr>
                          <w:rFonts w:ascii="Cambria Math" w:hAnsi="Cambria Math"/>
                        </w:rPr>
                        <m:t>x</m:t>
                      </m:r>
                    </m:sub>
                  </m:sSub>
                  <m:r>
                    <w:rPr>
                      <w:rFonts w:ascii="Cambria Math" w:hAnsi="Cambria Math"/>
                    </w:rPr>
                    <m:t>δt</m:t>
                  </m:r>
                </m:e>
              </m:mr>
              <m:mr>
                <m:e>
                  <m:sSub>
                    <m:sSubPr>
                      <m:ctrlPr>
                        <w:rPr>
                          <w:rFonts w:ascii="Cambria Math" w:eastAsia="Times New Roman" w:hAnsi="Cambria Math"/>
                          <w:i/>
                          <w:szCs w:val="20"/>
                          <w:lang w:eastAsia="en-US"/>
                        </w:rPr>
                      </m:ctrlPr>
                    </m:sSubPr>
                    <m:e>
                      <m:r>
                        <w:rPr>
                          <w:rFonts w:ascii="Cambria Math" w:hAnsi="Cambria Math"/>
                        </w:rPr>
                        <m:t>αω</m:t>
                      </m:r>
                    </m:e>
                    <m:sub>
                      <m:r>
                        <w:rPr>
                          <w:rFonts w:ascii="Cambria Math" w:hAnsi="Cambria Math"/>
                        </w:rPr>
                        <m:t>y</m:t>
                      </m:r>
                    </m:sub>
                  </m:sSub>
                  <m:r>
                    <w:rPr>
                      <w:rFonts w:ascii="Cambria Math" w:hAnsi="Cambria Math"/>
                    </w:rPr>
                    <m:t>δt</m:t>
                  </m:r>
                </m:e>
                <m:e>
                  <m:r>
                    <w:rPr>
                      <w:rFonts w:ascii="Cambria Math" w:hAnsi="Cambria Math"/>
                    </w:rPr>
                    <m:t>-</m:t>
                  </m:r>
                  <m:sSub>
                    <m:sSubPr>
                      <m:ctrlPr>
                        <w:rPr>
                          <w:rFonts w:ascii="Cambria Math" w:eastAsia="Times New Roman" w:hAnsi="Cambria Math"/>
                          <w:i/>
                          <w:szCs w:val="20"/>
                          <w:lang w:eastAsia="en-US"/>
                        </w:rPr>
                      </m:ctrlPr>
                    </m:sSubPr>
                    <m:e>
                      <m:r>
                        <w:rPr>
                          <w:rFonts w:ascii="Cambria Math" w:hAnsi="Cambria Math"/>
                        </w:rPr>
                        <m:t>αω</m:t>
                      </m:r>
                    </m:e>
                    <m:sub>
                      <m:r>
                        <w:rPr>
                          <w:rFonts w:ascii="Cambria Math" w:hAnsi="Cambria Math"/>
                        </w:rPr>
                        <m:t>x</m:t>
                      </m:r>
                    </m:sub>
                  </m:sSub>
                  <m:r>
                    <w:rPr>
                      <w:rFonts w:ascii="Cambria Math" w:hAnsi="Cambria Math"/>
                    </w:rPr>
                    <m:t>δt</m:t>
                  </m:r>
                </m:e>
                <m:e>
                  <m:r>
                    <w:rPr>
                      <w:rFonts w:ascii="Cambria Math" w:hAnsi="Cambria Math"/>
                    </w:rPr>
                    <m:t>1</m:t>
                  </m:r>
                </m:e>
              </m:mr>
            </m:m>
          </m:e>
        </m:d>
        <m:r>
          <m:rPr>
            <m:sty m:val="bi"/>
          </m:rPr>
          <w:rPr>
            <w:rFonts w:ascii="Cambria Math" w:hAnsi="Cambria Math"/>
          </w:rPr>
          <m:t>R</m:t>
        </m:r>
        <m:d>
          <m:dPr>
            <m:ctrlPr>
              <w:rPr>
                <w:rFonts w:ascii="Cambria Math" w:hAnsi="Cambria Math"/>
                <w:i/>
              </w:rPr>
            </m:ctrlPr>
          </m:dPr>
          <m:e>
            <m:r>
              <w:rPr>
                <w:rFonts w:ascii="Cambria Math" w:hAnsi="Cambria Math"/>
              </w:rPr>
              <m:t>t-δt</m:t>
            </m:r>
          </m:e>
        </m:d>
        <m:r>
          <w:rPr>
            <w:rFonts w:ascii="Cambria Math" w:hAnsi="Cambria Math"/>
          </w:rPr>
          <m:t xml:space="preserve"> for </m:t>
        </m:r>
        <m:r>
          <m:rPr>
            <m:sty m:val="bi"/>
          </m:rPr>
          <w:rPr>
            <w:rFonts w:ascii="Cambria Math" w:hAnsi="Cambria Math"/>
          </w:rPr>
          <m:t>ω</m:t>
        </m:r>
        <m:r>
          <w:rPr>
            <w:rFonts w:ascii="Cambria Math" w:hAnsi="Cambria Math"/>
          </w:rPr>
          <m:t xml:space="preserve"> in deg per sec</m:t>
        </m:r>
      </m:oMath>
      <w:r w:rsidR="0096000F" w:rsidRPr="00021FAD">
        <w:tab/>
        <w:t>Eq 2</w:t>
      </w:r>
      <w:r w:rsidR="005216FD" w:rsidRPr="00021FAD">
        <w:t>.2.10</w:t>
      </w:r>
    </w:p>
    <w:p w:rsidR="0000156B" w:rsidRPr="00021FAD" w:rsidRDefault="0000156B" w:rsidP="00475B74">
      <w:pPr>
        <w:pStyle w:val="Text"/>
        <w:tabs>
          <w:tab w:val="left" w:pos="9639"/>
        </w:tabs>
        <w:spacing w:before="120" w:after="120"/>
      </w:pPr>
      <m:oMath>
        <m:r>
          <m:rPr>
            <m:sty m:val="bi"/>
          </m:rPr>
          <w:rPr>
            <w:rFonts w:ascii="Cambria Math" w:hAnsi="Cambria Math"/>
          </w:rPr>
          <m:t>=</m:t>
        </m:r>
        <m:d>
          <m:dPr>
            <m:begChr m:val="{"/>
            <m:endChr m:val="}"/>
            <m:ctrlPr>
              <w:rPr>
                <w:rFonts w:ascii="Cambria Math" w:hAnsi="Cambria Math"/>
                <w:b/>
                <w:i/>
              </w:rPr>
            </m:ctrlPr>
          </m:dPr>
          <m:e>
            <m:r>
              <m:rPr>
                <m:sty m:val="bi"/>
              </m:rPr>
              <w:rPr>
                <w:rFonts w:ascii="Cambria Math" w:hAnsi="Cambria Math"/>
              </w:rPr>
              <m:t>I-</m:t>
            </m:r>
            <m:d>
              <m:dPr>
                <m:ctrlPr>
                  <w:rPr>
                    <w:rFonts w:ascii="Cambria Math" w:hAnsi="Cambria Math"/>
                    <w:b/>
                    <w:i/>
                  </w:rPr>
                </m:ctrlPr>
              </m:dPr>
              <m:e>
                <m:r>
                  <w:rPr>
                    <w:rFonts w:ascii="Cambria Math" w:hAnsi="Cambria Math"/>
                  </w:rPr>
                  <m:t>α</m:t>
                </m:r>
                <m:r>
                  <m:rPr>
                    <m:sty m:val="bi"/>
                  </m:rPr>
                  <w:rPr>
                    <w:rFonts w:ascii="Cambria Math" w:hAnsi="Cambria Math"/>
                  </w:rPr>
                  <m:t>ω</m:t>
                </m:r>
                <m:r>
                  <w:rPr>
                    <w:rFonts w:ascii="Cambria Math" w:hAnsi="Cambria Math"/>
                  </w:rPr>
                  <m:t>δt</m:t>
                </m:r>
                <m:r>
                  <m:rPr>
                    <m:sty m:val="bi"/>
                  </m:rPr>
                  <w:rPr>
                    <w:rFonts w:ascii="Cambria Math" w:hAnsi="Cambria Math"/>
                  </w:rPr>
                  <m:t>×</m:t>
                </m:r>
              </m:e>
            </m:d>
          </m:e>
        </m:d>
        <m:r>
          <m:rPr>
            <m:sty m:val="bi"/>
          </m:rPr>
          <w:rPr>
            <w:rFonts w:ascii="Cambria Math" w:hAnsi="Cambria Math"/>
          </w:rPr>
          <m:t>R</m:t>
        </m:r>
        <m:d>
          <m:dPr>
            <m:ctrlPr>
              <w:rPr>
                <w:rFonts w:ascii="Cambria Math" w:hAnsi="Cambria Math"/>
                <w:i/>
              </w:rPr>
            </m:ctrlPr>
          </m:dPr>
          <m:e>
            <m:r>
              <w:rPr>
                <w:rFonts w:ascii="Cambria Math" w:hAnsi="Cambria Math"/>
              </w:rPr>
              <m:t>t-δt</m:t>
            </m:r>
          </m:e>
        </m:d>
        <m:r>
          <w:rPr>
            <w:rFonts w:ascii="Cambria Math" w:hAnsi="Cambria Math"/>
          </w:rPr>
          <m:t>=</m:t>
        </m:r>
        <m:r>
          <m:rPr>
            <m:sty m:val="bi"/>
          </m:rPr>
          <w:rPr>
            <w:rFonts w:ascii="Cambria Math" w:hAnsi="Cambria Math"/>
          </w:rPr>
          <m:t>R</m:t>
        </m:r>
        <m:d>
          <m:dPr>
            <m:ctrlPr>
              <w:rPr>
                <w:rFonts w:ascii="Cambria Math" w:hAnsi="Cambria Math"/>
                <w:i/>
              </w:rPr>
            </m:ctrlPr>
          </m:dPr>
          <m:e>
            <m:r>
              <w:rPr>
                <w:rFonts w:ascii="Cambria Math" w:hAnsi="Cambria Math"/>
              </w:rPr>
              <m:t>t-δt</m:t>
            </m:r>
          </m:e>
        </m:d>
        <m:r>
          <m:rPr>
            <m:sty m:val="bi"/>
          </m:rPr>
          <w:rPr>
            <w:rFonts w:ascii="Cambria Math" w:hAnsi="Cambria Math"/>
          </w:rPr>
          <m:t>-</m:t>
        </m:r>
        <m:d>
          <m:dPr>
            <m:ctrlPr>
              <w:rPr>
                <w:rFonts w:ascii="Cambria Math" w:hAnsi="Cambria Math"/>
                <w:b/>
                <w:i/>
              </w:rPr>
            </m:ctrlPr>
          </m:dPr>
          <m:e>
            <m:r>
              <w:rPr>
                <w:rFonts w:ascii="Cambria Math" w:hAnsi="Cambria Math"/>
              </w:rPr>
              <m:t>α</m:t>
            </m:r>
            <m:r>
              <m:rPr>
                <m:sty m:val="bi"/>
              </m:rPr>
              <w:rPr>
                <w:rFonts w:ascii="Cambria Math" w:hAnsi="Cambria Math"/>
              </w:rPr>
              <m:t>ω</m:t>
            </m:r>
            <m:r>
              <w:rPr>
                <w:rFonts w:ascii="Cambria Math" w:hAnsi="Cambria Math"/>
              </w:rPr>
              <m:t>δt</m:t>
            </m:r>
            <m:r>
              <m:rPr>
                <m:sty m:val="bi"/>
              </m:rPr>
              <w:rPr>
                <w:rFonts w:ascii="Cambria Math" w:hAnsi="Cambria Math"/>
              </w:rPr>
              <m:t>×</m:t>
            </m:r>
          </m:e>
        </m:d>
        <m:r>
          <m:rPr>
            <m:sty m:val="bi"/>
          </m:rPr>
          <w:rPr>
            <w:rFonts w:ascii="Cambria Math" w:hAnsi="Cambria Math"/>
          </w:rPr>
          <m:t>R</m:t>
        </m:r>
        <m:d>
          <m:dPr>
            <m:ctrlPr>
              <w:rPr>
                <w:rFonts w:ascii="Cambria Math" w:hAnsi="Cambria Math"/>
                <w:i/>
              </w:rPr>
            </m:ctrlPr>
          </m:dPr>
          <m:e>
            <m:r>
              <w:rPr>
                <w:rFonts w:ascii="Cambria Math" w:hAnsi="Cambria Math"/>
              </w:rPr>
              <m:t>t-δt</m:t>
            </m:r>
          </m:e>
        </m:d>
        <m:r>
          <w:rPr>
            <w:rFonts w:ascii="Cambria Math" w:hAnsi="Cambria Math"/>
          </w:rPr>
          <m:t xml:space="preserve"> for </m:t>
        </m:r>
        <m:r>
          <m:rPr>
            <m:sty m:val="bi"/>
          </m:rPr>
          <w:rPr>
            <w:rFonts w:ascii="Cambria Math" w:hAnsi="Cambria Math"/>
          </w:rPr>
          <m:t>ω</m:t>
        </m:r>
        <m:r>
          <w:rPr>
            <w:rFonts w:ascii="Cambria Math" w:hAnsi="Cambria Math"/>
          </w:rPr>
          <m:t xml:space="preserve"> in deg per sec</m:t>
        </m:r>
      </m:oMath>
      <w:r w:rsidR="0096000F" w:rsidRPr="00021FAD">
        <w:tab/>
        <w:t>Eq 2</w:t>
      </w:r>
      <w:r w:rsidRPr="00021FAD">
        <w:t>.2.11</w:t>
      </w:r>
    </w:p>
    <w:p w:rsidR="00786F24" w:rsidRPr="00021FAD" w:rsidRDefault="00786F24" w:rsidP="00475B74">
      <w:pPr>
        <w:pStyle w:val="Text"/>
        <w:tabs>
          <w:tab w:val="left" w:pos="9639"/>
        </w:tabs>
        <w:spacing w:before="120" w:after="120"/>
      </w:pPr>
    </w:p>
    <w:p w:rsidR="0000156B" w:rsidRPr="00021FAD" w:rsidRDefault="0000156B" w:rsidP="00475B74">
      <w:pPr>
        <w:pStyle w:val="Heading3"/>
        <w:spacing w:after="120"/>
        <w:rPr>
          <w:color w:val="auto"/>
        </w:rPr>
      </w:pPr>
      <w:bookmarkStart w:id="33" w:name="_Toc395777522"/>
      <w:r w:rsidRPr="00021FAD">
        <w:rPr>
          <w:color w:val="auto"/>
        </w:rPr>
        <w:t>Product of Small Rotation Matrices</w:t>
      </w:r>
      <w:bookmarkEnd w:id="33"/>
    </w:p>
    <w:p w:rsidR="00786F24" w:rsidRPr="00021FAD" w:rsidRDefault="0000156B" w:rsidP="00475B74">
      <w:pPr>
        <w:pStyle w:val="Text"/>
        <w:tabs>
          <w:tab w:val="left" w:pos="9639"/>
        </w:tabs>
        <w:spacing w:before="120" w:after="120"/>
      </w:pPr>
      <w:r w:rsidRPr="00021FAD">
        <w:t>S</w:t>
      </w:r>
      <w:r w:rsidR="00786F24" w:rsidRPr="00021FAD">
        <w:t>mall angle rotation matrices commute to first order. For</w:t>
      </w:r>
      <w:r w:rsidR="00FE481D">
        <w:t xml:space="preserve"> small angles</w:t>
      </w:r>
      <w:r w:rsidR="00786F24" w:rsidRPr="00021FAD">
        <w:t xml:space="preserve"> </w:t>
      </w:r>
      <m:oMath>
        <m:r>
          <w:rPr>
            <w:rFonts w:ascii="Cambria Math" w:hAnsi="Cambria Math"/>
          </w:rPr>
          <m:t>δε</m:t>
        </m:r>
      </m:oMath>
      <w:r w:rsidR="00786F24" w:rsidRPr="00021FAD">
        <w:t xml:space="preserve"> and </w:t>
      </w:r>
      <m:oMath>
        <m:r>
          <w:rPr>
            <w:rFonts w:ascii="Cambria Math" w:hAnsi="Cambria Math"/>
          </w:rPr>
          <m:t>δη</m:t>
        </m:r>
      </m:oMath>
      <w:r w:rsidR="00786F24" w:rsidRPr="00021FAD">
        <w:t xml:space="preserve"> </w:t>
      </w:r>
      <w:r w:rsidR="00FE481D">
        <w:t>(</w:t>
      </w:r>
      <w:r w:rsidR="00786F24" w:rsidRPr="00021FAD">
        <w:t>in radians</w:t>
      </w:r>
      <w:r w:rsidR="00FE481D">
        <w:t>) to first order</w:t>
      </w:r>
      <w:r w:rsidR="00786F24" w:rsidRPr="00021FAD">
        <w:t>:</w:t>
      </w:r>
    </w:p>
    <w:p w:rsidR="00786F24" w:rsidRPr="00021FAD" w:rsidRDefault="00786F24" w:rsidP="00475B74">
      <w:pPr>
        <w:pStyle w:val="Text"/>
        <w:tabs>
          <w:tab w:val="left" w:pos="9639"/>
        </w:tabs>
        <w:spacing w:before="120" w:after="120"/>
      </w:pPr>
      <m:oMath>
        <m:r>
          <w:rPr>
            <w:rFonts w:ascii="Cambria Math" w:hAnsi="Cambria Math"/>
          </w:rPr>
          <m:t>δ</m:t>
        </m:r>
        <m:r>
          <m:rPr>
            <m:sty m:val="bi"/>
          </m:rPr>
          <w:rPr>
            <w:rFonts w:ascii="Cambria Math" w:hAnsi="Cambria Math"/>
          </w:rPr>
          <m:t>R</m:t>
        </m:r>
        <m:d>
          <m:dPr>
            <m:ctrlPr>
              <w:rPr>
                <w:rFonts w:ascii="Cambria Math" w:hAnsi="Cambria Math"/>
                <w:b/>
                <w:i/>
              </w:rPr>
            </m:ctrlPr>
          </m:dPr>
          <m:e>
            <m:acc>
              <m:accPr>
                <m:ctrlPr>
                  <w:rPr>
                    <w:rFonts w:ascii="Cambria Math" w:eastAsiaTheme="minorEastAsia" w:hAnsi="Cambria Math" w:cs="Arial"/>
                    <w:b/>
                    <w:i/>
                  </w:rPr>
                </m:ctrlPr>
              </m:accPr>
              <m:e>
                <m:r>
                  <m:rPr>
                    <m:sty m:val="bi"/>
                  </m:rPr>
                  <w:rPr>
                    <w:rFonts w:ascii="Cambria Math" w:eastAsiaTheme="minorEastAsia" w:hAnsi="Cambria Math" w:cs="Arial"/>
                  </w:rPr>
                  <m:t>m</m:t>
                </m:r>
              </m:e>
            </m:acc>
            <m:r>
              <w:rPr>
                <w:rFonts w:ascii="Cambria Math" w:hAnsi="Cambria Math"/>
              </w:rPr>
              <m:t>δε</m:t>
            </m:r>
          </m:e>
        </m:d>
        <m:r>
          <w:rPr>
            <w:rFonts w:ascii="Cambria Math" w:hAnsi="Cambria Math"/>
          </w:rPr>
          <m:t>δ</m:t>
        </m:r>
        <m:r>
          <m:rPr>
            <m:sty m:val="bi"/>
          </m:rPr>
          <w:rPr>
            <w:rFonts w:ascii="Cambria Math" w:hAnsi="Cambria Math"/>
          </w:rPr>
          <m:t>R</m:t>
        </m:r>
        <m:d>
          <m:dPr>
            <m:ctrlPr>
              <w:rPr>
                <w:rFonts w:ascii="Cambria Math" w:hAnsi="Cambria Math"/>
                <w:b/>
                <w:i/>
              </w:rPr>
            </m:ctrlPr>
          </m:dPr>
          <m:e>
            <m:acc>
              <m:accPr>
                <m:ctrlPr>
                  <w:rPr>
                    <w:rFonts w:ascii="Cambria Math" w:eastAsiaTheme="minorEastAsia" w:hAnsi="Cambria Math" w:cs="Arial"/>
                    <w:b/>
                    <w:i/>
                  </w:rPr>
                </m:ctrlPr>
              </m:accPr>
              <m:e>
                <m:r>
                  <m:rPr>
                    <m:sty m:val="bi"/>
                  </m:rPr>
                  <w:rPr>
                    <w:rFonts w:ascii="Cambria Math" w:eastAsiaTheme="minorEastAsia" w:hAnsi="Cambria Math" w:cs="Arial"/>
                  </w:rPr>
                  <m:t>n</m:t>
                </m:r>
              </m:e>
            </m:acc>
            <m:r>
              <w:rPr>
                <w:rFonts w:ascii="Cambria Math" w:hAnsi="Cambria Math"/>
              </w:rPr>
              <m:t>δη</m:t>
            </m:r>
          </m:e>
        </m:d>
        <m:r>
          <w:rPr>
            <w:rFonts w:ascii="Cambria Math" w:hAnsi="Cambria Math"/>
          </w:rPr>
          <m:t>=</m:t>
        </m:r>
        <m:d>
          <m:dPr>
            <m:ctrlPr>
              <w:rPr>
                <w:rFonts w:ascii="Cambria Math" w:eastAsiaTheme="minorEastAsia" w:hAnsi="Cambria Math" w:cs="Arial"/>
                <w:i/>
              </w:rPr>
            </m:ctrlPr>
          </m:dPr>
          <m:e>
            <m:m>
              <m:mPr>
                <m:mcs>
                  <m:mc>
                    <m:mcPr>
                      <m:count m:val="3"/>
                      <m:mcJc m:val="center"/>
                    </m:mcPr>
                  </m:mc>
                </m:mcs>
                <m:ctrlPr>
                  <w:rPr>
                    <w:rFonts w:ascii="Cambria Math" w:eastAsiaTheme="minorEastAsia" w:hAnsi="Cambria Math" w:cs="Arial"/>
                    <w:i/>
                  </w:rPr>
                </m:ctrlPr>
              </m:mPr>
              <m:mr>
                <m:e>
                  <m:r>
                    <w:rPr>
                      <w:rFonts w:ascii="Cambria Math" w:eastAsiaTheme="minorEastAsia" w:hAnsi="Cambria Math" w:cs="Arial"/>
                    </w:rPr>
                    <m:t>1</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m</m:t>
                          </m:r>
                        </m:e>
                      </m:acc>
                    </m:e>
                    <m:sub>
                      <m:r>
                        <w:rPr>
                          <w:rFonts w:ascii="Cambria Math" w:eastAsiaTheme="minorEastAsia" w:hAnsi="Cambria Math" w:cs="Arial"/>
                        </w:rPr>
                        <m:t>z</m:t>
                      </m:r>
                    </m:sub>
                  </m:sSub>
                  <m:r>
                    <w:rPr>
                      <w:rFonts w:ascii="Cambria Math" w:hAnsi="Cambria Math"/>
                    </w:rPr>
                    <m:t>δε</m:t>
                  </m:r>
                </m:e>
                <m:e>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m</m:t>
                          </m:r>
                        </m:e>
                      </m:acc>
                    </m:e>
                    <m:sub>
                      <m:r>
                        <w:rPr>
                          <w:rFonts w:ascii="Cambria Math" w:eastAsiaTheme="minorEastAsia" w:hAnsi="Cambria Math" w:cs="Arial"/>
                        </w:rPr>
                        <m:t>y</m:t>
                      </m:r>
                    </m:sub>
                  </m:sSub>
                  <m:r>
                    <w:rPr>
                      <w:rFonts w:ascii="Cambria Math" w:hAnsi="Cambria Math"/>
                    </w:rPr>
                    <m:t>δε</m:t>
                  </m:r>
                </m:e>
              </m:mr>
              <m:mr>
                <m:e>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m</m:t>
                          </m:r>
                        </m:e>
                      </m:acc>
                    </m:e>
                    <m:sub>
                      <m:r>
                        <w:rPr>
                          <w:rFonts w:ascii="Cambria Math" w:eastAsiaTheme="minorEastAsia" w:hAnsi="Cambria Math" w:cs="Arial"/>
                        </w:rPr>
                        <m:t>z</m:t>
                      </m:r>
                    </m:sub>
                  </m:sSub>
                  <m:r>
                    <w:rPr>
                      <w:rFonts w:ascii="Cambria Math" w:hAnsi="Cambria Math"/>
                    </w:rPr>
                    <m:t>δε</m:t>
                  </m:r>
                </m:e>
                <m:e>
                  <m:r>
                    <w:rPr>
                      <w:rFonts w:ascii="Cambria Math" w:eastAsiaTheme="minorEastAsia" w:hAnsi="Cambria Math" w:cs="Arial"/>
                    </w:rPr>
                    <m:t>1</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m</m:t>
                          </m:r>
                        </m:e>
                      </m:acc>
                    </m:e>
                    <m:sub>
                      <m:r>
                        <w:rPr>
                          <w:rFonts w:ascii="Cambria Math" w:eastAsiaTheme="minorEastAsia" w:hAnsi="Cambria Math" w:cs="Arial"/>
                        </w:rPr>
                        <m:t>x</m:t>
                      </m:r>
                    </m:sub>
                  </m:sSub>
                  <m:r>
                    <w:rPr>
                      <w:rFonts w:ascii="Cambria Math" w:hAnsi="Cambria Math"/>
                    </w:rPr>
                    <m:t>δε</m:t>
                  </m:r>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m</m:t>
                          </m:r>
                        </m:e>
                      </m:acc>
                    </m:e>
                    <m:sub>
                      <m:r>
                        <w:rPr>
                          <w:rFonts w:ascii="Cambria Math" w:eastAsiaTheme="minorEastAsia" w:hAnsi="Cambria Math" w:cs="Arial"/>
                        </w:rPr>
                        <m:t>y</m:t>
                      </m:r>
                    </m:sub>
                  </m:sSub>
                  <m:r>
                    <w:rPr>
                      <w:rFonts w:ascii="Cambria Math" w:hAnsi="Cambria Math"/>
                    </w:rPr>
                    <m:t>δε</m:t>
                  </m:r>
                </m:e>
                <m:e>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m</m:t>
                          </m:r>
                        </m:e>
                      </m:acc>
                    </m:e>
                    <m:sub>
                      <m:r>
                        <w:rPr>
                          <w:rFonts w:ascii="Cambria Math" w:eastAsiaTheme="minorEastAsia" w:hAnsi="Cambria Math" w:cs="Arial"/>
                        </w:rPr>
                        <m:t>x</m:t>
                      </m:r>
                    </m:sub>
                  </m:sSub>
                  <m:r>
                    <w:rPr>
                      <w:rFonts w:ascii="Cambria Math" w:hAnsi="Cambria Math"/>
                    </w:rPr>
                    <m:t>δε</m:t>
                  </m:r>
                </m:e>
                <m:e>
                  <m:r>
                    <w:rPr>
                      <w:rFonts w:ascii="Cambria Math" w:eastAsiaTheme="minorEastAsia" w:hAnsi="Cambria Math" w:cs="Arial"/>
                    </w:rPr>
                    <m:t>1</m:t>
                  </m:r>
                </m:e>
              </m:mr>
            </m:m>
          </m:e>
        </m:d>
        <m:d>
          <m:dPr>
            <m:ctrlPr>
              <w:rPr>
                <w:rFonts w:ascii="Cambria Math" w:eastAsiaTheme="minorEastAsia" w:hAnsi="Cambria Math" w:cs="Arial"/>
                <w:i/>
              </w:rPr>
            </m:ctrlPr>
          </m:dPr>
          <m:e>
            <m:m>
              <m:mPr>
                <m:mcs>
                  <m:mc>
                    <m:mcPr>
                      <m:count m:val="3"/>
                      <m:mcJc m:val="center"/>
                    </m:mcPr>
                  </m:mc>
                </m:mcs>
                <m:ctrlPr>
                  <w:rPr>
                    <w:rFonts w:ascii="Cambria Math" w:eastAsiaTheme="minorEastAsia" w:hAnsi="Cambria Math" w:cs="Arial"/>
                    <w:i/>
                  </w:rPr>
                </m:ctrlPr>
              </m:mPr>
              <m:mr>
                <m:e>
                  <m:r>
                    <w:rPr>
                      <w:rFonts w:ascii="Cambria Math" w:eastAsiaTheme="minorEastAsia" w:hAnsi="Cambria Math" w:cs="Arial"/>
                    </w:rPr>
                    <m:t>1</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r>
                    <w:rPr>
                      <w:rFonts w:ascii="Cambria Math" w:hAnsi="Cambria Math"/>
                    </w:rPr>
                    <m:t>δ</m:t>
                  </m:r>
                  <m:r>
                    <w:rPr>
                      <w:rFonts w:ascii="Cambria Math" w:eastAsiaTheme="minorEastAsia" w:hAnsi="Cambria Math" w:cs="Arial"/>
                    </w:rPr>
                    <m:t>η</m:t>
                  </m:r>
                </m:e>
                <m:e>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r>
                    <w:rPr>
                      <w:rFonts w:ascii="Cambria Math" w:hAnsi="Cambria Math"/>
                    </w:rPr>
                    <m:t>δ</m:t>
                  </m:r>
                  <m:r>
                    <w:rPr>
                      <w:rFonts w:ascii="Cambria Math" w:eastAsiaTheme="minorEastAsia" w:hAnsi="Cambria Math" w:cs="Arial"/>
                    </w:rPr>
                    <m:t>η</m:t>
                  </m:r>
                </m:e>
              </m:mr>
              <m:mr>
                <m:e>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r>
                    <w:rPr>
                      <w:rFonts w:ascii="Cambria Math" w:hAnsi="Cambria Math"/>
                    </w:rPr>
                    <m:t>δ</m:t>
                  </m:r>
                  <m:r>
                    <w:rPr>
                      <w:rFonts w:ascii="Cambria Math" w:eastAsiaTheme="minorEastAsia" w:hAnsi="Cambria Math" w:cs="Arial"/>
                    </w:rPr>
                    <m:t>η</m:t>
                  </m:r>
                </m:e>
                <m:e>
                  <m:r>
                    <w:rPr>
                      <w:rFonts w:ascii="Cambria Math" w:eastAsiaTheme="minorEastAsia" w:hAnsi="Cambria Math" w:cs="Arial"/>
                    </w:rPr>
                    <m:t>1</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r>
                    <w:rPr>
                      <w:rFonts w:ascii="Cambria Math" w:hAnsi="Cambria Math"/>
                    </w:rPr>
                    <m:t>δ</m:t>
                  </m:r>
                  <m:r>
                    <w:rPr>
                      <w:rFonts w:ascii="Cambria Math" w:eastAsiaTheme="minorEastAsia" w:hAnsi="Cambria Math" w:cs="Arial"/>
                    </w:rPr>
                    <m:t>η</m:t>
                  </m:r>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r>
                    <w:rPr>
                      <w:rFonts w:ascii="Cambria Math" w:hAnsi="Cambria Math"/>
                    </w:rPr>
                    <m:t>δ</m:t>
                  </m:r>
                  <m:r>
                    <w:rPr>
                      <w:rFonts w:ascii="Cambria Math" w:eastAsiaTheme="minorEastAsia" w:hAnsi="Cambria Math" w:cs="Arial"/>
                    </w:rPr>
                    <m:t>η</m:t>
                  </m:r>
                </m:e>
                <m:e>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r>
                    <w:rPr>
                      <w:rFonts w:ascii="Cambria Math" w:hAnsi="Cambria Math"/>
                    </w:rPr>
                    <m:t>δ</m:t>
                  </m:r>
                  <m:r>
                    <w:rPr>
                      <w:rFonts w:ascii="Cambria Math" w:eastAsiaTheme="minorEastAsia" w:hAnsi="Cambria Math" w:cs="Arial"/>
                    </w:rPr>
                    <m:t>η</m:t>
                  </m:r>
                </m:e>
                <m:e>
                  <m:r>
                    <w:rPr>
                      <w:rFonts w:ascii="Cambria Math" w:eastAsiaTheme="minorEastAsia" w:hAnsi="Cambria Math" w:cs="Arial"/>
                    </w:rPr>
                    <m:t>1</m:t>
                  </m:r>
                </m:e>
              </m:mr>
            </m:m>
          </m:e>
        </m:d>
      </m:oMath>
      <w:r w:rsidR="0096000F" w:rsidRPr="00021FAD">
        <w:tab/>
        <w:t>Eq 2</w:t>
      </w:r>
      <w:r w:rsidR="0000156B" w:rsidRPr="00021FAD">
        <w:t>.3.1</w:t>
      </w:r>
    </w:p>
    <w:p w:rsidR="00786F24" w:rsidRPr="00021FAD" w:rsidRDefault="00786F24" w:rsidP="00475B74">
      <w:pPr>
        <w:pStyle w:val="Text"/>
        <w:tabs>
          <w:tab w:val="left" w:pos="9639"/>
        </w:tabs>
        <w:spacing w:before="120" w:after="120"/>
      </w:pPr>
      <m:oMath>
        <m:r>
          <w:rPr>
            <w:rFonts w:ascii="Cambria Math" w:eastAsiaTheme="minorEastAsia" w:hAnsi="Cambria Math" w:cs="Arial"/>
          </w:rPr>
          <m:t>=</m:t>
        </m:r>
        <m:d>
          <m:dPr>
            <m:ctrlPr>
              <w:rPr>
                <w:rFonts w:ascii="Cambria Math" w:eastAsiaTheme="minorEastAsia" w:hAnsi="Cambria Math" w:cs="Arial"/>
                <w:i/>
              </w:rPr>
            </m:ctrlPr>
          </m:dPr>
          <m:e>
            <m:m>
              <m:mPr>
                <m:mcs>
                  <m:mc>
                    <m:mcPr>
                      <m:count m:val="3"/>
                      <m:mcJc m:val="center"/>
                    </m:mcPr>
                  </m:mc>
                </m:mcs>
                <m:ctrlPr>
                  <w:rPr>
                    <w:rFonts w:ascii="Cambria Math" w:eastAsiaTheme="minorEastAsia" w:hAnsi="Cambria Math" w:cs="Arial"/>
                    <w:i/>
                  </w:rPr>
                </m:ctrlPr>
              </m:mPr>
              <m:mr>
                <m:e>
                  <m:r>
                    <w:rPr>
                      <w:rFonts w:ascii="Cambria Math" w:eastAsiaTheme="minorEastAsia" w:hAnsi="Cambria Math" w:cs="Arial"/>
                    </w:rPr>
                    <m:t>1</m:t>
                  </m:r>
                </m:e>
                <m:e>
                  <m:d>
                    <m:dPr>
                      <m:ctrlPr>
                        <w:rPr>
                          <w:rFonts w:ascii="Cambria Math" w:eastAsiaTheme="minorEastAsia" w:hAnsi="Cambria Math" w:cs="Arial"/>
                          <w:i/>
                        </w:rPr>
                      </m:ctrlPr>
                    </m:d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m</m:t>
                              </m:r>
                            </m:e>
                          </m:acc>
                        </m:e>
                        <m:sub>
                          <m:r>
                            <w:rPr>
                              <w:rFonts w:ascii="Cambria Math" w:eastAsiaTheme="minorEastAsia" w:hAnsi="Cambria Math" w:cs="Arial"/>
                            </w:rPr>
                            <m:t>z</m:t>
                          </m:r>
                        </m:sub>
                      </m:sSub>
                      <m:r>
                        <w:rPr>
                          <w:rFonts w:ascii="Cambria Math" w:hAnsi="Cambria Math"/>
                        </w:rPr>
                        <m:t>δε+</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r>
                        <w:rPr>
                          <w:rFonts w:ascii="Cambria Math" w:hAnsi="Cambria Math"/>
                        </w:rPr>
                        <m:t>δ</m:t>
                      </m:r>
                      <m:r>
                        <w:rPr>
                          <w:rFonts w:ascii="Cambria Math" w:eastAsiaTheme="minorEastAsia" w:hAnsi="Cambria Math" w:cs="Arial"/>
                        </w:rPr>
                        <m:t>η</m:t>
                      </m:r>
                    </m:e>
                  </m:d>
                </m:e>
                <m:e>
                  <m:r>
                    <w:rPr>
                      <w:rFonts w:ascii="Cambria Math" w:eastAsiaTheme="minorEastAsia" w:hAnsi="Cambria Math" w:cs="Arial"/>
                    </w:rPr>
                    <m:t>-</m:t>
                  </m:r>
                  <m:d>
                    <m:dPr>
                      <m:ctrlPr>
                        <w:rPr>
                          <w:rFonts w:ascii="Cambria Math" w:hAnsi="Cambria Math"/>
                          <w:i/>
                        </w:rPr>
                      </m:ctrlPr>
                    </m:d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m</m:t>
                              </m:r>
                            </m:e>
                          </m:acc>
                        </m:e>
                        <m:sub>
                          <m:r>
                            <w:rPr>
                              <w:rFonts w:ascii="Cambria Math" w:eastAsiaTheme="minorEastAsia" w:hAnsi="Cambria Math" w:cs="Arial"/>
                            </w:rPr>
                            <m:t>y</m:t>
                          </m:r>
                        </m:sub>
                      </m:sSub>
                      <m:r>
                        <w:rPr>
                          <w:rFonts w:ascii="Cambria Math" w:hAnsi="Cambria Math"/>
                        </w:rPr>
                        <m:t>δε+</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r>
                        <w:rPr>
                          <w:rFonts w:ascii="Cambria Math" w:hAnsi="Cambria Math"/>
                        </w:rPr>
                        <m:t>δ</m:t>
                      </m:r>
                      <m:r>
                        <w:rPr>
                          <w:rFonts w:ascii="Cambria Math" w:eastAsiaTheme="minorEastAsia" w:hAnsi="Cambria Math" w:cs="Arial"/>
                        </w:rPr>
                        <m:t>η</m:t>
                      </m:r>
                    </m:e>
                  </m:d>
                </m:e>
              </m:mr>
              <m:mr>
                <m:e>
                  <m:r>
                    <w:rPr>
                      <w:rFonts w:ascii="Cambria Math" w:eastAsiaTheme="minorEastAsia" w:hAnsi="Cambria Math" w:cs="Arial"/>
                    </w:rPr>
                    <m:t>-</m:t>
                  </m:r>
                  <m:d>
                    <m:dPr>
                      <m:ctrlPr>
                        <w:rPr>
                          <w:rFonts w:ascii="Cambria Math" w:eastAsiaTheme="minorEastAsia" w:hAnsi="Cambria Math" w:cs="Arial"/>
                          <w:i/>
                        </w:rPr>
                      </m:ctrlPr>
                    </m:d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m</m:t>
                              </m:r>
                            </m:e>
                          </m:acc>
                        </m:e>
                        <m:sub>
                          <m:r>
                            <w:rPr>
                              <w:rFonts w:ascii="Cambria Math" w:eastAsiaTheme="minorEastAsia" w:hAnsi="Cambria Math" w:cs="Arial"/>
                            </w:rPr>
                            <m:t>z</m:t>
                          </m:r>
                        </m:sub>
                      </m:sSub>
                      <m:r>
                        <w:rPr>
                          <w:rFonts w:ascii="Cambria Math" w:hAnsi="Cambria Math"/>
                        </w:rPr>
                        <m:t>δε+</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r>
                        <w:rPr>
                          <w:rFonts w:ascii="Cambria Math" w:hAnsi="Cambria Math"/>
                        </w:rPr>
                        <m:t>δ</m:t>
                      </m:r>
                      <m:r>
                        <w:rPr>
                          <w:rFonts w:ascii="Cambria Math" w:eastAsiaTheme="minorEastAsia" w:hAnsi="Cambria Math" w:cs="Arial"/>
                        </w:rPr>
                        <m:t>η</m:t>
                      </m:r>
                    </m:e>
                  </m:d>
                </m:e>
                <m:e>
                  <m:r>
                    <w:rPr>
                      <w:rFonts w:ascii="Cambria Math" w:eastAsiaTheme="minorEastAsia" w:hAnsi="Cambria Math" w:cs="Arial"/>
                    </w:rPr>
                    <m:t>1</m:t>
                  </m:r>
                </m:e>
                <m:e>
                  <m:d>
                    <m:dPr>
                      <m:ctrlPr>
                        <w:rPr>
                          <w:rFonts w:ascii="Cambria Math" w:hAnsi="Cambria Math"/>
                          <w:i/>
                        </w:rPr>
                      </m:ctrlPr>
                    </m:d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m</m:t>
                              </m:r>
                            </m:e>
                          </m:acc>
                        </m:e>
                        <m:sub>
                          <m:r>
                            <w:rPr>
                              <w:rFonts w:ascii="Cambria Math" w:eastAsiaTheme="minorEastAsia" w:hAnsi="Cambria Math" w:cs="Arial"/>
                            </w:rPr>
                            <m:t>x</m:t>
                          </m:r>
                        </m:sub>
                      </m:sSub>
                      <m:r>
                        <w:rPr>
                          <w:rFonts w:ascii="Cambria Math" w:hAnsi="Cambria Math"/>
                        </w:rPr>
                        <m:t>δε+</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r>
                        <w:rPr>
                          <w:rFonts w:ascii="Cambria Math" w:hAnsi="Cambria Math"/>
                        </w:rPr>
                        <m:t>δ</m:t>
                      </m:r>
                      <m:r>
                        <w:rPr>
                          <w:rFonts w:ascii="Cambria Math" w:eastAsiaTheme="minorEastAsia" w:hAnsi="Cambria Math" w:cs="Arial"/>
                        </w:rPr>
                        <m:t>η</m:t>
                      </m:r>
                    </m:e>
                  </m:d>
                </m:e>
              </m:mr>
              <m:mr>
                <m:e>
                  <m:d>
                    <m:dPr>
                      <m:ctrlPr>
                        <w:rPr>
                          <w:rFonts w:ascii="Cambria Math" w:hAnsi="Cambria Math"/>
                          <w:i/>
                        </w:rPr>
                      </m:ctrlPr>
                    </m:d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m</m:t>
                              </m:r>
                            </m:e>
                          </m:acc>
                        </m:e>
                        <m:sub>
                          <m:r>
                            <w:rPr>
                              <w:rFonts w:ascii="Cambria Math" w:eastAsiaTheme="minorEastAsia" w:hAnsi="Cambria Math" w:cs="Arial"/>
                            </w:rPr>
                            <m:t>y</m:t>
                          </m:r>
                        </m:sub>
                      </m:sSub>
                      <m:r>
                        <w:rPr>
                          <w:rFonts w:ascii="Cambria Math" w:hAnsi="Cambria Math"/>
                        </w:rPr>
                        <m:t>δε+</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r>
                        <w:rPr>
                          <w:rFonts w:ascii="Cambria Math" w:hAnsi="Cambria Math"/>
                        </w:rPr>
                        <m:t>δ</m:t>
                      </m:r>
                      <m:r>
                        <w:rPr>
                          <w:rFonts w:ascii="Cambria Math" w:eastAsiaTheme="minorEastAsia" w:hAnsi="Cambria Math" w:cs="Arial"/>
                        </w:rPr>
                        <m:t>η</m:t>
                      </m:r>
                    </m:e>
                  </m:d>
                </m:e>
                <m:e>
                  <m:r>
                    <w:rPr>
                      <w:rFonts w:ascii="Cambria Math" w:eastAsiaTheme="minorEastAsia" w:hAnsi="Cambria Math" w:cs="Arial"/>
                    </w:rPr>
                    <m:t>-</m:t>
                  </m:r>
                  <m:d>
                    <m:dPr>
                      <m:ctrlPr>
                        <w:rPr>
                          <w:rFonts w:ascii="Cambria Math" w:hAnsi="Cambria Math"/>
                          <w:i/>
                        </w:rPr>
                      </m:ctrlPr>
                    </m:d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m</m:t>
                              </m:r>
                            </m:e>
                          </m:acc>
                        </m:e>
                        <m:sub>
                          <m:r>
                            <w:rPr>
                              <w:rFonts w:ascii="Cambria Math" w:eastAsiaTheme="minorEastAsia" w:hAnsi="Cambria Math" w:cs="Arial"/>
                            </w:rPr>
                            <m:t>x</m:t>
                          </m:r>
                        </m:sub>
                      </m:sSub>
                      <m:r>
                        <w:rPr>
                          <w:rFonts w:ascii="Cambria Math" w:hAnsi="Cambria Math"/>
                        </w:rPr>
                        <m:t>δε+</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r>
                        <w:rPr>
                          <w:rFonts w:ascii="Cambria Math" w:hAnsi="Cambria Math"/>
                        </w:rPr>
                        <m:t>δ</m:t>
                      </m:r>
                      <m:r>
                        <w:rPr>
                          <w:rFonts w:ascii="Cambria Math" w:eastAsiaTheme="minorEastAsia" w:hAnsi="Cambria Math" w:cs="Arial"/>
                        </w:rPr>
                        <m:t>η</m:t>
                      </m:r>
                    </m:e>
                  </m:d>
                </m:e>
                <m:e>
                  <m:r>
                    <w:rPr>
                      <w:rFonts w:ascii="Cambria Math" w:eastAsiaTheme="minorEastAsia" w:hAnsi="Cambria Math" w:cs="Arial"/>
                    </w:rPr>
                    <m:t>1</m:t>
                  </m:r>
                </m:e>
              </m:mr>
            </m:m>
          </m:e>
        </m:d>
        <m:r>
          <w:rPr>
            <w:rFonts w:ascii="Cambria Math" w:hAnsi="Cambria Math"/>
          </w:rPr>
          <m:t>=δ</m:t>
        </m:r>
        <m:r>
          <m:rPr>
            <m:sty m:val="bi"/>
          </m:rPr>
          <w:rPr>
            <w:rFonts w:ascii="Cambria Math" w:hAnsi="Cambria Math"/>
          </w:rPr>
          <m:t>R</m:t>
        </m:r>
        <m:d>
          <m:dPr>
            <m:ctrlPr>
              <w:rPr>
                <w:rFonts w:ascii="Cambria Math" w:hAnsi="Cambria Math"/>
                <w:b/>
                <w:i/>
              </w:rPr>
            </m:ctrlPr>
          </m:dPr>
          <m:e>
            <m:acc>
              <m:accPr>
                <m:ctrlPr>
                  <w:rPr>
                    <w:rFonts w:ascii="Cambria Math" w:eastAsiaTheme="minorEastAsia" w:hAnsi="Cambria Math" w:cs="Arial"/>
                    <w:b/>
                    <w:i/>
                  </w:rPr>
                </m:ctrlPr>
              </m:accPr>
              <m:e>
                <m:r>
                  <m:rPr>
                    <m:sty m:val="bi"/>
                  </m:rPr>
                  <w:rPr>
                    <w:rFonts w:ascii="Cambria Math" w:eastAsiaTheme="minorEastAsia" w:hAnsi="Cambria Math" w:cs="Arial"/>
                  </w:rPr>
                  <m:t>n</m:t>
                </m:r>
              </m:e>
            </m:acc>
            <m:r>
              <w:rPr>
                <w:rFonts w:ascii="Cambria Math" w:hAnsi="Cambria Math"/>
              </w:rPr>
              <m:t>δη</m:t>
            </m:r>
          </m:e>
        </m:d>
        <m:r>
          <w:rPr>
            <w:rFonts w:ascii="Cambria Math" w:hAnsi="Cambria Math"/>
          </w:rPr>
          <m:t>δ</m:t>
        </m:r>
        <m:r>
          <m:rPr>
            <m:sty m:val="bi"/>
          </m:rPr>
          <w:rPr>
            <w:rFonts w:ascii="Cambria Math" w:hAnsi="Cambria Math"/>
          </w:rPr>
          <m:t>R</m:t>
        </m:r>
        <m:d>
          <m:dPr>
            <m:ctrlPr>
              <w:rPr>
                <w:rFonts w:ascii="Cambria Math" w:hAnsi="Cambria Math"/>
                <w:b/>
                <w:i/>
              </w:rPr>
            </m:ctrlPr>
          </m:dPr>
          <m:e>
            <m:acc>
              <m:accPr>
                <m:ctrlPr>
                  <w:rPr>
                    <w:rFonts w:ascii="Cambria Math" w:eastAsiaTheme="minorEastAsia" w:hAnsi="Cambria Math" w:cs="Arial"/>
                    <w:b/>
                    <w:i/>
                  </w:rPr>
                </m:ctrlPr>
              </m:accPr>
              <m:e>
                <m:r>
                  <m:rPr>
                    <m:sty m:val="bi"/>
                  </m:rPr>
                  <w:rPr>
                    <w:rFonts w:ascii="Cambria Math" w:eastAsiaTheme="minorEastAsia" w:hAnsi="Cambria Math" w:cs="Arial"/>
                  </w:rPr>
                  <m:t>m</m:t>
                </m:r>
              </m:e>
            </m:acc>
            <m:r>
              <w:rPr>
                <w:rFonts w:ascii="Cambria Math" w:hAnsi="Cambria Math"/>
              </w:rPr>
              <m:t>δε</m:t>
            </m:r>
          </m:e>
        </m:d>
      </m:oMath>
      <w:r w:rsidRPr="00021FAD">
        <w:rPr>
          <w:b/>
        </w:rPr>
        <w:tab/>
      </w:r>
      <w:r w:rsidR="0096000F" w:rsidRPr="00021FAD">
        <w:t>Eq 2</w:t>
      </w:r>
      <w:r w:rsidR="0000156B" w:rsidRPr="00021FAD">
        <w:t>.3.2</w:t>
      </w:r>
    </w:p>
    <w:p w:rsidR="00CF6CEA" w:rsidRPr="00021FAD" w:rsidRDefault="00D46A3B" w:rsidP="00DC6551">
      <w:pPr>
        <w:pStyle w:val="Text"/>
        <w:tabs>
          <w:tab w:val="left" w:pos="9639"/>
        </w:tabs>
        <w:spacing w:before="120" w:after="120"/>
      </w:pPr>
      <w:r w:rsidRPr="00021FAD">
        <w:t xml:space="preserve">The </w:t>
      </w:r>
      <w:r w:rsidR="00D7050B" w:rsidRPr="00021FAD">
        <w:t>product</w:t>
      </w:r>
      <w:r w:rsidRPr="00021FAD">
        <w:t xml:space="preserve"> of </w:t>
      </w:r>
      <w:r w:rsidR="00185E10" w:rsidRPr="00021FAD">
        <w:t xml:space="preserve">a </w:t>
      </w:r>
      <w:r w:rsidRPr="00021FAD">
        <w:t xml:space="preserve">small angle </w:t>
      </w:r>
      <w:r w:rsidR="0062037C" w:rsidRPr="00021FAD">
        <w:t xml:space="preserve">rotation matrix </w:t>
      </w:r>
      <w:r w:rsidRPr="00021FAD">
        <w:t>and</w:t>
      </w:r>
      <w:r w:rsidR="0062037C" w:rsidRPr="00021FAD">
        <w:t xml:space="preserve"> a large angle rotation matrix</w:t>
      </w:r>
      <w:r w:rsidRPr="00021FAD">
        <w:t xml:space="preserve"> </w:t>
      </w:r>
      <w:r w:rsidR="00D7050B" w:rsidRPr="00021FAD">
        <w:t xml:space="preserve">or </w:t>
      </w:r>
      <w:r w:rsidR="00901A6F" w:rsidRPr="00021FAD">
        <w:t xml:space="preserve">the product of </w:t>
      </w:r>
      <w:r w:rsidR="00D7050B" w:rsidRPr="00021FAD">
        <w:t>two large angle rotation matrixes do</w:t>
      </w:r>
      <w:r w:rsidRPr="00021FAD">
        <w:t xml:space="preserve"> not</w:t>
      </w:r>
      <w:r w:rsidR="007344B0" w:rsidRPr="00021FAD">
        <w:t>, in contrast,</w:t>
      </w:r>
      <w:r w:rsidRPr="00021FAD">
        <w:t xml:space="preserve"> commute.</w:t>
      </w:r>
      <w:r w:rsidR="00CF6CEA" w:rsidRPr="00021FAD">
        <w:br w:type="page"/>
      </w:r>
    </w:p>
    <w:p w:rsidR="00402F6D" w:rsidRPr="00021FAD" w:rsidRDefault="005101A2" w:rsidP="00CF3A17">
      <w:pPr>
        <w:pStyle w:val="Heading2"/>
        <w:rPr>
          <w:rFonts w:eastAsia="MS Mincho"/>
          <w:color w:val="auto"/>
        </w:rPr>
      </w:pPr>
      <w:bookmarkStart w:id="34" w:name="_Toc332888977"/>
      <w:bookmarkStart w:id="35" w:name="_Toc362846399"/>
      <w:bookmarkStart w:id="36" w:name="_Toc395777523"/>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sidRPr="00021FAD">
        <w:rPr>
          <w:rFonts w:eastAsia="MS Mincho"/>
          <w:color w:val="auto"/>
        </w:rPr>
        <w:lastRenderedPageBreak/>
        <w:t>Accelerometer, Magnetometer, Gyroscope</w:t>
      </w:r>
      <w:r w:rsidR="00CF6CEA" w:rsidRPr="00021FAD">
        <w:rPr>
          <w:rFonts w:eastAsia="MS Mincho"/>
          <w:color w:val="auto"/>
        </w:rPr>
        <w:t xml:space="preserve"> Kalman F</w:t>
      </w:r>
      <w:r w:rsidR="00D028BF" w:rsidRPr="00021FAD">
        <w:rPr>
          <w:rFonts w:eastAsia="MS Mincho"/>
          <w:color w:val="auto"/>
        </w:rPr>
        <w:t>ilter</w:t>
      </w:r>
      <w:bookmarkEnd w:id="34"/>
      <w:bookmarkEnd w:id="35"/>
      <w:bookmarkEnd w:id="36"/>
    </w:p>
    <w:p w:rsidR="00D034B8" w:rsidRPr="00021FAD" w:rsidRDefault="009B5916" w:rsidP="00475B74">
      <w:pPr>
        <w:pStyle w:val="Heading3"/>
        <w:spacing w:after="120"/>
        <w:rPr>
          <w:rFonts w:eastAsia="MS Mincho"/>
          <w:color w:val="auto"/>
        </w:rPr>
      </w:pPr>
      <w:bookmarkStart w:id="37" w:name="_Toc332888979"/>
      <w:bookmarkStart w:id="38" w:name="_Toc362846401"/>
      <w:bookmarkStart w:id="39" w:name="_Toc395777524"/>
      <w:r w:rsidRPr="00021FAD">
        <w:rPr>
          <w:rFonts w:eastAsia="MS Mincho"/>
          <w:color w:val="auto"/>
        </w:rPr>
        <w:t>Model</w:t>
      </w:r>
      <w:bookmarkEnd w:id="37"/>
      <w:bookmarkEnd w:id="38"/>
      <w:r w:rsidR="00CF6CEA" w:rsidRPr="00021FAD">
        <w:rPr>
          <w:rFonts w:eastAsia="MS Mincho"/>
          <w:color w:val="auto"/>
        </w:rPr>
        <w:t xml:space="preserve"> of the Error Process</w:t>
      </w:r>
      <w:bookmarkEnd w:id="39"/>
    </w:p>
    <w:p w:rsidR="00D034B8" w:rsidRPr="00021FAD" w:rsidRDefault="00D034B8" w:rsidP="00475B74">
      <w:pPr>
        <w:pStyle w:val="Paragraph"/>
        <w:rPr>
          <w:rFonts w:eastAsia="MS Mincho"/>
          <w:color w:val="auto"/>
        </w:rPr>
      </w:pPr>
      <w:r w:rsidRPr="00021FAD">
        <w:rPr>
          <w:rFonts w:eastAsia="MS Mincho"/>
          <w:color w:val="auto"/>
        </w:rPr>
        <w:t xml:space="preserve">The </w:t>
      </w:r>
      <w:r w:rsidR="005101A2" w:rsidRPr="00021FAD">
        <w:rPr>
          <w:rFonts w:eastAsia="MS Mincho"/>
          <w:color w:val="auto"/>
        </w:rPr>
        <w:t xml:space="preserve">indirect </w:t>
      </w:r>
      <w:r w:rsidRPr="00021FAD">
        <w:rPr>
          <w:rFonts w:eastAsia="MS Mincho"/>
          <w:color w:val="auto"/>
        </w:rPr>
        <w:t xml:space="preserve">Kalman filter </w:t>
      </w:r>
      <w:r w:rsidR="00FE481D">
        <w:rPr>
          <w:rFonts w:eastAsia="MS Mincho"/>
          <w:color w:val="auto"/>
        </w:rPr>
        <w:t xml:space="preserve">used for sensor fusion </w:t>
      </w:r>
      <w:r w:rsidRPr="00021FAD">
        <w:rPr>
          <w:rFonts w:eastAsia="MS Mincho"/>
          <w:color w:val="auto"/>
        </w:rPr>
        <w:t>model</w:t>
      </w:r>
      <w:r w:rsidR="005101A2" w:rsidRPr="00021FAD">
        <w:rPr>
          <w:rFonts w:eastAsia="MS Mincho"/>
          <w:color w:val="auto"/>
        </w:rPr>
        <w:t>s</w:t>
      </w:r>
      <w:r w:rsidRPr="00021FAD">
        <w:rPr>
          <w:rFonts w:eastAsia="MS Mincho"/>
          <w:color w:val="auto"/>
        </w:rPr>
        <w:t xml:space="preserve"> the error process</w:t>
      </w:r>
      <w:r w:rsidR="00E6162F" w:rsidRPr="00021FAD">
        <w:rPr>
          <w:rFonts w:eastAsia="MS Mincho"/>
          <w:color w:val="auto"/>
        </w:rPr>
        <w:t xml:space="preserve"> </w:t>
      </w:r>
      <m:oMath>
        <m:sSub>
          <m:sSubPr>
            <m:ctrlPr>
              <w:rPr>
                <w:rFonts w:ascii="Cambria Math" w:hAnsi="Cambria Math"/>
                <w:b/>
                <w:i/>
                <w:color w:val="auto"/>
              </w:rPr>
            </m:ctrlPr>
          </m:sSubPr>
          <m:e>
            <m:r>
              <m:rPr>
                <m:sty m:val="bi"/>
              </m:rPr>
              <w:rPr>
                <w:rFonts w:ascii="Cambria Math" w:hAnsi="Cambria Math"/>
                <w:color w:val="auto"/>
              </w:rPr>
              <m:t>x</m:t>
            </m:r>
          </m:e>
          <m:sub>
            <m:r>
              <w:rPr>
                <w:rFonts w:ascii="Cambria Math" w:hAnsi="Cambria Math"/>
                <w:color w:val="auto"/>
              </w:rPr>
              <m:t>ε,k</m:t>
            </m:r>
          </m:sub>
        </m:sSub>
      </m:oMath>
      <w:r w:rsidR="005101A2" w:rsidRPr="00021FAD">
        <w:rPr>
          <w:rFonts w:eastAsia="MS Mincho"/>
          <w:color w:val="auto"/>
        </w:rPr>
        <w:t xml:space="preserve"> </w:t>
      </w:r>
      <w:r w:rsidR="00281C63" w:rsidRPr="00021FAD">
        <w:rPr>
          <w:rFonts w:eastAsia="MS Mincho"/>
          <w:color w:val="auto"/>
        </w:rPr>
        <w:t xml:space="preserve">with the recursive </w:t>
      </w:r>
      <w:r w:rsidR="00FE481D">
        <w:rPr>
          <w:rFonts w:eastAsia="MS Mincho"/>
          <w:color w:val="auto"/>
        </w:rPr>
        <w:t>update</w:t>
      </w:r>
      <w:r w:rsidRPr="00021FAD">
        <w:rPr>
          <w:rFonts w:eastAsia="MS Mincho"/>
          <w:color w:val="auto"/>
        </w:rPr>
        <w:t>:</w:t>
      </w:r>
    </w:p>
    <w:p w:rsidR="00D034B8" w:rsidRPr="00021FAD" w:rsidRDefault="00334DB0" w:rsidP="00475B74">
      <w:pPr>
        <w:pStyle w:val="Text"/>
        <w:tabs>
          <w:tab w:val="left" w:pos="9639"/>
        </w:tabs>
        <w:spacing w:before="120" w:after="120"/>
      </w:pPr>
      <m:oMath>
        <m:sSub>
          <m:sSubPr>
            <m:ctrlPr>
              <w:rPr>
                <w:rFonts w:ascii="Cambria Math" w:hAnsi="Cambria Math"/>
                <w:b/>
                <w:i/>
              </w:rPr>
            </m:ctrlPr>
          </m:sSubPr>
          <m:e>
            <m:r>
              <m:rPr>
                <m:sty m:val="bi"/>
              </m:rPr>
              <w:rPr>
                <w:rFonts w:ascii="Cambria Math" w:hAnsi="Cambria Math"/>
              </w:rPr>
              <m:t>x</m:t>
            </m:r>
          </m:e>
          <m:sub>
            <m:r>
              <w:rPr>
                <w:rFonts w:ascii="Cambria Math" w:hAnsi="Cambria Math"/>
              </w:rPr>
              <m:t>ε,k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m:t>
            </m:r>
          </m:e>
          <m:sub>
            <m:r>
              <w:rPr>
                <w:rFonts w:ascii="Cambria Math" w:hAnsi="Cambria Math"/>
              </w:rPr>
              <m:t>k</m:t>
            </m:r>
          </m:sub>
        </m:sSub>
        <m:sSub>
          <m:sSubPr>
            <m:ctrlPr>
              <w:rPr>
                <w:rFonts w:ascii="Cambria Math" w:hAnsi="Cambria Math"/>
                <w:b/>
                <w:i/>
              </w:rPr>
            </m:ctrlPr>
          </m:sSubPr>
          <m:e>
            <m:r>
              <m:rPr>
                <m:sty m:val="bi"/>
              </m:rPr>
              <w:rPr>
                <w:rFonts w:ascii="Cambria Math" w:hAnsi="Cambria Math"/>
              </w:rPr>
              <m:t>x</m:t>
            </m:r>
          </m:e>
          <m:sub>
            <m:r>
              <w:rPr>
                <w:rFonts w:ascii="Cambria Math" w:hAnsi="Cambria Math"/>
              </w:rPr>
              <m:t>ε,k-1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w</m:t>
            </m:r>
          </m:e>
          <m:sub>
            <m:r>
              <w:rPr>
                <w:rFonts w:ascii="Cambria Math" w:hAnsi="Cambria Math"/>
              </w:rPr>
              <m:t>k</m:t>
            </m:r>
          </m:sub>
        </m:sSub>
      </m:oMath>
      <w:r w:rsidR="00D034B8" w:rsidRPr="00021FAD">
        <w:rPr>
          <w:b/>
        </w:rPr>
        <w:tab/>
      </w:r>
      <w:r w:rsidR="00D034B8" w:rsidRPr="00021FAD">
        <w:t>Eq</w:t>
      </w:r>
      <w:r w:rsidR="00957999" w:rsidRPr="00021FAD">
        <w:t xml:space="preserve"> 3.1</w:t>
      </w:r>
      <w:r w:rsidR="009B5916" w:rsidRPr="00021FAD">
        <w:t>.1</w:t>
      </w:r>
    </w:p>
    <w:p w:rsidR="00957999" w:rsidRPr="00021FAD" w:rsidRDefault="00957999" w:rsidP="00957999">
      <w:pPr>
        <w:pStyle w:val="Text"/>
        <w:tabs>
          <w:tab w:val="left" w:pos="9639"/>
        </w:tabs>
        <w:spacing w:before="120" w:after="120"/>
      </w:pPr>
      <m:oMath>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ε,k</m:t>
            </m:r>
          </m:sub>
        </m:sSub>
        <m:r>
          <m:rPr>
            <m:sty m:val="bi"/>
          </m:rPr>
          <w:rPr>
            <w:rFonts w:ascii="Cambria Math" w:hAnsi="Cambria Math"/>
          </w:rPr>
          <m:t>=</m:t>
        </m:r>
        <m:d>
          <m:dPr>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θ</m:t>
                      </m:r>
                    </m:e>
                    <m:sub>
                      <m:r>
                        <w:rPr>
                          <w:rFonts w:ascii="Cambria Math" w:hAnsi="Cambria Math"/>
                        </w:rPr>
                        <m:t>ε,k</m:t>
                      </m:r>
                    </m:sub>
                  </m:sSub>
                </m:e>
              </m:mr>
              <m:mr>
                <m:e>
                  <m:sSub>
                    <m:sSubPr>
                      <m:ctrlPr>
                        <w:rPr>
                          <w:rFonts w:ascii="Cambria Math" w:hAnsi="Cambria Math"/>
                          <w:b/>
                          <w:i/>
                        </w:rPr>
                      </m:ctrlPr>
                    </m:sSubPr>
                    <m:e>
                      <m:r>
                        <m:rPr>
                          <m:sty m:val="bi"/>
                        </m:rPr>
                        <w:rPr>
                          <w:rFonts w:ascii="Cambria Math" w:hAnsi="Cambria Math"/>
                        </w:rPr>
                        <m:t>b</m:t>
                      </m:r>
                    </m:e>
                    <m:sub>
                      <m:r>
                        <w:rPr>
                          <w:rFonts w:ascii="Cambria Math" w:hAnsi="Cambria Math"/>
                        </w:rPr>
                        <m:t>ε,k</m:t>
                      </m:r>
                    </m:sub>
                  </m:sSub>
                </m:e>
              </m:mr>
              <m:mr>
                <m:e>
                  <m:sPre>
                    <m:sPrePr>
                      <m:ctrlPr>
                        <w:rPr>
                          <w:rFonts w:ascii="Cambria Math" w:hAnsi="Cambria Math"/>
                          <w:i/>
                        </w:rPr>
                      </m:ctrlPr>
                    </m:sPrePr>
                    <m:sub>
                      <m:r>
                        <w:rPr>
                          <w:rFonts w:ascii="Cambria Math" w:hAnsi="Cambria Math"/>
                        </w:rPr>
                        <m:t xml:space="preserve"> </m:t>
                      </m:r>
                    </m:sub>
                    <m:sup>
                      <m:r>
                        <w:rPr>
                          <w:rFonts w:ascii="Cambria Math" w:hAnsi="Cambria Math"/>
                        </w:rPr>
                        <m:t>S</m:t>
                      </m:r>
                    </m:sup>
                    <m:e>
                      <m:sSub>
                        <m:sSubPr>
                          <m:ctrlPr>
                            <w:rPr>
                              <w:rFonts w:ascii="Cambria Math" w:hAnsi="Cambria Math"/>
                              <w:i/>
                            </w:rPr>
                          </m:ctrlPr>
                        </m:sSubPr>
                        <m:e>
                          <m:r>
                            <m:rPr>
                              <m:sty m:val="bi"/>
                            </m:rPr>
                            <w:rPr>
                              <w:rFonts w:ascii="Cambria Math" w:hAnsi="Cambria Math"/>
                            </w:rPr>
                            <m:t>a</m:t>
                          </m:r>
                        </m:e>
                        <m:sub>
                          <m:r>
                            <w:rPr>
                              <w:rFonts w:ascii="Cambria Math" w:hAnsi="Cambria Math"/>
                            </w:rPr>
                            <m:t>ε,k</m:t>
                          </m:r>
                        </m:sub>
                      </m:sSub>
                    </m:e>
                  </m:sPre>
                  <m:ctrlPr>
                    <w:rPr>
                      <w:rFonts w:ascii="Cambria Math" w:eastAsia="Cambria Math" w:hAnsi="Cambria Math" w:cs="Cambria Math"/>
                      <w:b/>
                      <w:i/>
                    </w:rPr>
                  </m:ctrlPr>
                </m:e>
              </m:mr>
              <m:mr>
                <m:e>
                  <m:sPre>
                    <m:sPrePr>
                      <m:ctrlPr>
                        <w:rPr>
                          <w:rFonts w:ascii="Cambria Math" w:hAnsi="Cambria Math"/>
                          <w:i/>
                        </w:rPr>
                      </m:ctrlPr>
                    </m:sPrePr>
                    <m:sub>
                      <m:r>
                        <w:rPr>
                          <w:rFonts w:ascii="Cambria Math" w:hAnsi="Cambria Math"/>
                        </w:rPr>
                        <m:t xml:space="preserve"> </m:t>
                      </m:r>
                    </m:sub>
                    <m:sup>
                      <m:r>
                        <w:rPr>
                          <w:rFonts w:ascii="Cambria Math" w:hAnsi="Cambria Math"/>
                        </w:rPr>
                        <m:t>S</m:t>
                      </m:r>
                    </m:sup>
                    <m:e>
                      <m:sSub>
                        <m:sSubPr>
                          <m:ctrlPr>
                            <w:rPr>
                              <w:rFonts w:ascii="Cambria Math" w:hAnsi="Cambria Math"/>
                              <w:i/>
                            </w:rPr>
                          </m:ctrlPr>
                        </m:sSubPr>
                        <m:e>
                          <m:r>
                            <m:rPr>
                              <m:sty m:val="bi"/>
                            </m:rPr>
                            <w:rPr>
                              <w:rFonts w:ascii="Cambria Math" w:hAnsi="Cambria Math"/>
                            </w:rPr>
                            <m:t>d</m:t>
                          </m:r>
                        </m:e>
                        <m:sub>
                          <m:r>
                            <w:rPr>
                              <w:rFonts w:ascii="Cambria Math" w:hAnsi="Cambria Math"/>
                            </w:rPr>
                            <m:t>ε,k</m:t>
                          </m:r>
                        </m:sub>
                      </m:sSub>
                    </m:e>
                  </m:sPre>
                </m:e>
              </m:mr>
            </m:m>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A</m:t>
            </m:r>
          </m:e>
          <m:sub>
            <m:r>
              <w:rPr>
                <w:rFonts w:ascii="Cambria Math" w:hAnsi="Cambria Math"/>
              </w:rPr>
              <m:t>k</m:t>
            </m:r>
          </m:sub>
        </m:sSub>
        <m:d>
          <m:dPr>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θ</m:t>
                      </m:r>
                    </m:e>
                    <m:sub>
                      <m:r>
                        <w:rPr>
                          <w:rFonts w:ascii="Cambria Math" w:hAnsi="Cambria Math"/>
                        </w:rPr>
                        <m:t>ε,k-1</m:t>
                      </m:r>
                    </m:sub>
                  </m:sSub>
                </m:e>
              </m:mr>
              <m:mr>
                <m:e>
                  <m:sSub>
                    <m:sSubPr>
                      <m:ctrlPr>
                        <w:rPr>
                          <w:rFonts w:ascii="Cambria Math" w:hAnsi="Cambria Math"/>
                          <w:b/>
                          <w:i/>
                        </w:rPr>
                      </m:ctrlPr>
                    </m:sSubPr>
                    <m:e>
                      <m:r>
                        <m:rPr>
                          <m:sty m:val="bi"/>
                        </m:rPr>
                        <w:rPr>
                          <w:rFonts w:ascii="Cambria Math" w:hAnsi="Cambria Math"/>
                        </w:rPr>
                        <m:t>b</m:t>
                      </m:r>
                    </m:e>
                    <m:sub>
                      <m:r>
                        <w:rPr>
                          <w:rFonts w:ascii="Cambria Math" w:hAnsi="Cambria Math"/>
                        </w:rPr>
                        <m:t>ε,k-1</m:t>
                      </m:r>
                    </m:sub>
                  </m:sSub>
                </m:e>
              </m:mr>
              <m:mr>
                <m:e>
                  <m:sPre>
                    <m:sPrePr>
                      <m:ctrlPr>
                        <w:rPr>
                          <w:rFonts w:ascii="Cambria Math" w:hAnsi="Cambria Math"/>
                          <w:i/>
                        </w:rPr>
                      </m:ctrlPr>
                    </m:sPrePr>
                    <m:sub>
                      <m:r>
                        <w:rPr>
                          <w:rFonts w:ascii="Cambria Math" w:hAnsi="Cambria Math"/>
                        </w:rPr>
                        <m:t xml:space="preserve"> </m:t>
                      </m:r>
                    </m:sub>
                    <m:sup>
                      <m:r>
                        <w:rPr>
                          <w:rFonts w:ascii="Cambria Math" w:hAnsi="Cambria Math"/>
                        </w:rPr>
                        <m:t>S</m:t>
                      </m:r>
                    </m:sup>
                    <m:e>
                      <m:sSub>
                        <m:sSubPr>
                          <m:ctrlPr>
                            <w:rPr>
                              <w:rFonts w:ascii="Cambria Math" w:hAnsi="Cambria Math"/>
                              <w:i/>
                            </w:rPr>
                          </m:ctrlPr>
                        </m:sSubPr>
                        <m:e>
                          <m:r>
                            <m:rPr>
                              <m:sty m:val="bi"/>
                            </m:rPr>
                            <w:rPr>
                              <w:rFonts w:ascii="Cambria Math" w:hAnsi="Cambria Math"/>
                            </w:rPr>
                            <m:t>a</m:t>
                          </m:r>
                        </m:e>
                        <m:sub>
                          <m:r>
                            <w:rPr>
                              <w:rFonts w:ascii="Cambria Math" w:hAnsi="Cambria Math"/>
                            </w:rPr>
                            <m:t>ε,k-1</m:t>
                          </m:r>
                        </m:sub>
                      </m:sSub>
                    </m:e>
                  </m:sPre>
                  <m:ctrlPr>
                    <w:rPr>
                      <w:rFonts w:ascii="Cambria Math" w:eastAsia="Cambria Math" w:hAnsi="Cambria Math" w:cs="Cambria Math"/>
                      <w:b/>
                      <w:i/>
                    </w:rPr>
                  </m:ctrlPr>
                </m:e>
              </m:mr>
              <m:mr>
                <m:e>
                  <m:sPre>
                    <m:sPrePr>
                      <m:ctrlPr>
                        <w:rPr>
                          <w:rFonts w:ascii="Cambria Math" w:hAnsi="Cambria Math"/>
                          <w:i/>
                        </w:rPr>
                      </m:ctrlPr>
                    </m:sPrePr>
                    <m:sub>
                      <m:r>
                        <w:rPr>
                          <w:rFonts w:ascii="Cambria Math" w:hAnsi="Cambria Math"/>
                        </w:rPr>
                        <m:t xml:space="preserve"> </m:t>
                      </m:r>
                    </m:sub>
                    <m:sup>
                      <m:r>
                        <w:rPr>
                          <w:rFonts w:ascii="Cambria Math" w:hAnsi="Cambria Math"/>
                        </w:rPr>
                        <m:t>S</m:t>
                      </m:r>
                    </m:sup>
                    <m:e>
                      <m:sSub>
                        <m:sSubPr>
                          <m:ctrlPr>
                            <w:rPr>
                              <w:rFonts w:ascii="Cambria Math" w:hAnsi="Cambria Math"/>
                              <w:i/>
                            </w:rPr>
                          </m:ctrlPr>
                        </m:sSubPr>
                        <m:e>
                          <m:r>
                            <m:rPr>
                              <m:sty m:val="bi"/>
                            </m:rPr>
                            <w:rPr>
                              <w:rFonts w:ascii="Cambria Math" w:hAnsi="Cambria Math"/>
                            </w:rPr>
                            <m:t>d</m:t>
                          </m:r>
                        </m:e>
                        <m:sub>
                          <m:r>
                            <w:rPr>
                              <w:rFonts w:ascii="Cambria Math" w:hAnsi="Cambria Math"/>
                            </w:rPr>
                            <m:t>ε,k-1</m:t>
                          </m:r>
                        </m:sub>
                      </m:sSub>
                    </m:e>
                  </m:sPre>
                </m:e>
              </m:mr>
            </m:m>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w</m:t>
            </m:r>
          </m:e>
          <m:sub>
            <m:r>
              <w:rPr>
                <w:rFonts w:ascii="Cambria Math" w:hAnsi="Cambria Math"/>
              </w:rPr>
              <m:t>k</m:t>
            </m:r>
          </m:sub>
        </m:sSub>
      </m:oMath>
      <w:r w:rsidRPr="00021FAD">
        <w:rPr>
          <w:b/>
        </w:rPr>
        <w:tab/>
      </w:r>
      <w:r w:rsidRPr="00021FAD">
        <w:t>Eq 3.1.2</w:t>
      </w:r>
    </w:p>
    <w:p w:rsidR="005101A2" w:rsidRPr="00021FAD" w:rsidRDefault="005101A2" w:rsidP="00475B74">
      <w:pPr>
        <w:pStyle w:val="Text"/>
        <w:tabs>
          <w:tab w:val="left" w:pos="9072"/>
        </w:tabs>
        <w:spacing w:before="120" w:after="120"/>
      </w:pPr>
      <w:r w:rsidRPr="00021FAD">
        <w:t>where</w:t>
      </w:r>
      <w:r w:rsidR="001941A6" w:rsidRPr="00021FAD">
        <w:t xml:space="preserve"> </w:t>
      </w:r>
      <m:oMath>
        <m:sSub>
          <m:sSubPr>
            <m:ctrlPr>
              <w:rPr>
                <w:rFonts w:ascii="Cambria Math" w:hAnsi="Cambria Math"/>
                <w:b/>
                <w:i/>
              </w:rPr>
            </m:ctrlPr>
          </m:sSubPr>
          <m:e>
            <m:r>
              <m:rPr>
                <m:sty m:val="bi"/>
              </m:rPr>
              <w:rPr>
                <w:rFonts w:ascii="Cambria Math" w:hAnsi="Cambria Math"/>
              </w:rPr>
              <m:t>x</m:t>
            </m:r>
          </m:e>
          <m:sub>
            <m:r>
              <w:rPr>
                <w:rFonts w:ascii="Cambria Math" w:hAnsi="Cambria Math"/>
              </w:rPr>
              <m:t>ε,k</m:t>
            </m:r>
          </m:sub>
        </m:sSub>
      </m:oMath>
      <w:r w:rsidR="001941A6" w:rsidRPr="00021FAD">
        <w:t xml:space="preserve"> is defined as</w:t>
      </w:r>
      <w:r w:rsidR="000D49C4" w:rsidRPr="00021FAD">
        <w:t xml:space="preserve"> the </w:t>
      </w:r>
      <w:r w:rsidR="00A67634" w:rsidRPr="00021FAD">
        <w:t>12</w:t>
      </w:r>
      <w:r w:rsidR="000D49C4" w:rsidRPr="00021FAD">
        <w:t>x1 vector</w:t>
      </w:r>
      <w:r w:rsidR="009B5916" w:rsidRPr="00021FAD">
        <w:t xml:space="preserve"> </w:t>
      </w:r>
      <w:r w:rsidR="009F77B3" w:rsidRPr="00021FAD">
        <w:t>comprising</w:t>
      </w:r>
      <w:r w:rsidRPr="00021FAD">
        <w:t>:</w:t>
      </w:r>
    </w:p>
    <w:p w:rsidR="005101A2" w:rsidRPr="00021FAD" w:rsidRDefault="005101A2" w:rsidP="00475B74">
      <w:pPr>
        <w:pStyle w:val="Text"/>
        <w:tabs>
          <w:tab w:val="left" w:pos="9072"/>
        </w:tabs>
        <w:spacing w:before="120" w:after="120"/>
        <w:ind w:left="284" w:hanging="284"/>
      </w:pPr>
      <w:r w:rsidRPr="00021FAD">
        <w:t>-</w:t>
      </w:r>
      <w:r w:rsidRPr="00021FAD">
        <w:tab/>
      </w:r>
      <w:r w:rsidR="009E5962" w:rsidRPr="00021FAD">
        <w:t xml:space="preserve">the 3x1 </w:t>
      </w:r>
      <w:r w:rsidR="009B5916" w:rsidRPr="00021FAD">
        <w:t>orientation</w:t>
      </w:r>
      <w:r w:rsidRPr="00021FAD">
        <w:t xml:space="preserve"> error vector</w:t>
      </w:r>
      <w:r w:rsidR="00A86398" w:rsidRPr="00021FAD">
        <w:t xml:space="preserve"> </w:t>
      </w:r>
      <m:oMath>
        <m:sSub>
          <m:sSubPr>
            <m:ctrlPr>
              <w:rPr>
                <w:rFonts w:ascii="Cambria Math" w:hAnsi="Cambria Math"/>
                <w:b/>
                <w:i/>
              </w:rPr>
            </m:ctrlPr>
          </m:sSubPr>
          <m:e>
            <m:r>
              <m:rPr>
                <m:sty m:val="bi"/>
              </m:rPr>
              <w:rPr>
                <w:rFonts w:ascii="Cambria Math" w:hAnsi="Cambria Math"/>
              </w:rPr>
              <m:t>θ</m:t>
            </m:r>
          </m:e>
          <m:sub>
            <m:r>
              <w:rPr>
                <w:rFonts w:ascii="Cambria Math" w:hAnsi="Cambria Math"/>
              </w:rPr>
              <m:t>ε,k</m:t>
            </m:r>
          </m:sub>
        </m:sSub>
      </m:oMath>
      <w:r w:rsidRPr="00021FAD">
        <w:t xml:space="preserve"> (with units deg)</w:t>
      </w:r>
      <w:r w:rsidR="00957999" w:rsidRPr="00021FAD">
        <w:t xml:space="preserve"> at time </w:t>
      </w:r>
      <m:oMath>
        <m:r>
          <w:rPr>
            <w:rFonts w:ascii="Cambria Math" w:hAnsi="Cambria Math"/>
          </w:rPr>
          <m:t>k</m:t>
        </m:r>
      </m:oMath>
    </w:p>
    <w:p w:rsidR="005101A2" w:rsidRPr="00021FAD" w:rsidRDefault="005101A2" w:rsidP="00475B74">
      <w:pPr>
        <w:pStyle w:val="Text"/>
        <w:tabs>
          <w:tab w:val="left" w:pos="9072"/>
        </w:tabs>
        <w:spacing w:before="120" w:after="120"/>
        <w:ind w:left="284" w:hanging="284"/>
      </w:pPr>
      <w:r w:rsidRPr="00021FAD">
        <w:t>-</w:t>
      </w:r>
      <w:r w:rsidRPr="00021FAD">
        <w:tab/>
        <w:t>the</w:t>
      </w:r>
      <w:r w:rsidR="009B5916" w:rsidRPr="00021FAD">
        <w:t xml:space="preserve"> </w:t>
      </w:r>
      <w:r w:rsidR="009E5962" w:rsidRPr="00021FAD">
        <w:t xml:space="preserve">3x1 </w:t>
      </w:r>
      <w:r w:rsidR="009B5916" w:rsidRPr="00021FAD">
        <w:t>gyro</w:t>
      </w:r>
      <w:r w:rsidRPr="00021FAD">
        <w:t>scope zero rate</w:t>
      </w:r>
      <w:r w:rsidR="009B5916" w:rsidRPr="00021FAD">
        <w:t xml:space="preserve"> offset</w:t>
      </w:r>
      <w:r w:rsidRPr="00021FAD">
        <w:t xml:space="preserve"> vector</w:t>
      </w:r>
      <w:r w:rsidR="00A86398" w:rsidRPr="00021FAD">
        <w:t xml:space="preserve"> </w:t>
      </w:r>
      <m:oMath>
        <m:sSub>
          <m:sSubPr>
            <m:ctrlPr>
              <w:rPr>
                <w:rFonts w:ascii="Cambria Math" w:hAnsi="Cambria Math"/>
                <w:b/>
                <w:i/>
              </w:rPr>
            </m:ctrlPr>
          </m:sSubPr>
          <m:e>
            <m:r>
              <m:rPr>
                <m:sty m:val="bi"/>
              </m:rPr>
              <w:rPr>
                <w:rFonts w:ascii="Cambria Math" w:hAnsi="Cambria Math"/>
              </w:rPr>
              <m:t>b</m:t>
            </m:r>
          </m:e>
          <m:sub>
            <m:r>
              <w:rPr>
                <w:rFonts w:ascii="Cambria Math" w:hAnsi="Cambria Math"/>
              </w:rPr>
              <m:t>ε,k</m:t>
            </m:r>
          </m:sub>
        </m:sSub>
      </m:oMath>
      <w:r w:rsidRPr="00021FAD">
        <w:t xml:space="preserve"> (with units deg/s)</w:t>
      </w:r>
      <w:r w:rsidR="00957999" w:rsidRPr="00021FAD">
        <w:t xml:space="preserve"> at time </w:t>
      </w:r>
      <m:oMath>
        <m:r>
          <w:rPr>
            <w:rFonts w:ascii="Cambria Math" w:hAnsi="Cambria Math"/>
          </w:rPr>
          <m:t>k</m:t>
        </m:r>
      </m:oMath>
    </w:p>
    <w:p w:rsidR="00281C63" w:rsidRPr="00021FAD" w:rsidRDefault="009B5916" w:rsidP="00475B74">
      <w:pPr>
        <w:pStyle w:val="Text"/>
        <w:tabs>
          <w:tab w:val="left" w:pos="9072"/>
        </w:tabs>
        <w:spacing w:before="120" w:after="120"/>
        <w:ind w:left="284" w:hanging="284"/>
      </w:pPr>
      <w:r w:rsidRPr="00021FAD">
        <w:t xml:space="preserve"> </w:t>
      </w:r>
      <w:r w:rsidR="00281C63" w:rsidRPr="00021FAD">
        <w:t>-</w:t>
      </w:r>
      <w:r w:rsidR="00281C63" w:rsidRPr="00021FAD">
        <w:tab/>
        <w:t xml:space="preserve">the </w:t>
      </w:r>
      <w:r w:rsidR="009E5962" w:rsidRPr="00021FAD">
        <w:t xml:space="preserve">3x1 </w:t>
      </w:r>
      <w:r w:rsidR="00F22DFE" w:rsidRPr="00021FAD">
        <w:t>acceleration</w:t>
      </w:r>
      <w:r w:rsidR="00281C63" w:rsidRPr="00021FAD">
        <w:t xml:space="preserve"> error vector</w:t>
      </w:r>
      <w:r w:rsidR="00F22DFE" w:rsidRPr="00021FAD">
        <w:t xml:space="preserve"> </w:t>
      </w:r>
      <m:oMath>
        <m:sPre>
          <m:sPrePr>
            <m:ctrlPr>
              <w:rPr>
                <w:rFonts w:ascii="Cambria Math" w:hAnsi="Cambria Math"/>
                <w:i/>
              </w:rPr>
            </m:ctrlPr>
          </m:sPrePr>
          <m:sub>
            <m:r>
              <w:rPr>
                <w:rFonts w:ascii="Cambria Math" w:hAnsi="Cambria Math"/>
              </w:rPr>
              <m:t xml:space="preserve"> </m:t>
            </m:r>
          </m:sub>
          <m:sup>
            <m:r>
              <w:rPr>
                <w:rFonts w:ascii="Cambria Math" w:hAnsi="Cambria Math"/>
              </w:rPr>
              <m:t>S</m:t>
            </m:r>
          </m:sup>
          <m:e>
            <m:sSub>
              <m:sSubPr>
                <m:ctrlPr>
                  <w:rPr>
                    <w:rFonts w:ascii="Cambria Math" w:hAnsi="Cambria Math"/>
                    <w:i/>
                  </w:rPr>
                </m:ctrlPr>
              </m:sSubPr>
              <m:e>
                <m:r>
                  <m:rPr>
                    <m:sty m:val="bi"/>
                  </m:rPr>
                  <w:rPr>
                    <w:rFonts w:ascii="Cambria Math" w:hAnsi="Cambria Math"/>
                  </w:rPr>
                  <m:t>a</m:t>
                </m:r>
              </m:e>
              <m:sub>
                <m:r>
                  <w:rPr>
                    <w:rFonts w:ascii="Cambria Math" w:hAnsi="Cambria Math"/>
                  </w:rPr>
                  <m:t>ε,k</m:t>
                </m:r>
              </m:sub>
            </m:sSub>
          </m:e>
        </m:sPre>
      </m:oMath>
      <w:r w:rsidR="00A86398" w:rsidRPr="00021FAD">
        <w:t xml:space="preserve"> </w:t>
      </w:r>
      <w:r w:rsidR="00281C63" w:rsidRPr="00021FAD">
        <w:t>measured in the sensor frame (with units g)</w:t>
      </w:r>
      <w:r w:rsidR="00957999" w:rsidRPr="00021FAD">
        <w:t xml:space="preserve"> at time </w:t>
      </w:r>
      <m:oMath>
        <m:r>
          <w:rPr>
            <w:rFonts w:ascii="Cambria Math" w:hAnsi="Cambria Math"/>
          </w:rPr>
          <m:t>k</m:t>
        </m:r>
      </m:oMath>
    </w:p>
    <w:p w:rsidR="00475B74" w:rsidRPr="00021FAD" w:rsidRDefault="00281C63" w:rsidP="00281C63">
      <w:pPr>
        <w:pStyle w:val="Text"/>
        <w:tabs>
          <w:tab w:val="left" w:pos="9072"/>
        </w:tabs>
        <w:spacing w:before="120" w:after="120"/>
        <w:ind w:left="284" w:hanging="284"/>
      </w:pPr>
      <w:r w:rsidRPr="00021FAD">
        <w:t>-</w:t>
      </w:r>
      <w:r w:rsidRPr="00021FAD">
        <w:tab/>
        <w:t xml:space="preserve">the </w:t>
      </w:r>
      <w:r w:rsidR="009E5962" w:rsidRPr="00021FAD">
        <w:t xml:space="preserve">3x1 </w:t>
      </w:r>
      <w:r w:rsidR="00A86398" w:rsidRPr="00021FAD">
        <w:t>magnetic disturbance</w:t>
      </w:r>
      <w:r w:rsidRPr="00021FAD">
        <w:t xml:space="preserve"> error vector</w:t>
      </w:r>
      <w:r w:rsidR="00A86398" w:rsidRPr="00021FAD">
        <w:t xml:space="preserve"> </w:t>
      </w:r>
      <m:oMath>
        <m:sPre>
          <m:sPrePr>
            <m:ctrlPr>
              <w:rPr>
                <w:rFonts w:ascii="Cambria Math" w:hAnsi="Cambria Math"/>
                <w:i/>
              </w:rPr>
            </m:ctrlPr>
          </m:sPrePr>
          <m:sub>
            <m:r>
              <w:rPr>
                <w:rFonts w:ascii="Cambria Math" w:hAnsi="Cambria Math"/>
              </w:rPr>
              <m:t xml:space="preserve"> </m:t>
            </m:r>
          </m:sub>
          <m:sup>
            <m:r>
              <w:rPr>
                <w:rFonts w:ascii="Cambria Math" w:hAnsi="Cambria Math"/>
              </w:rPr>
              <m:t>S</m:t>
            </m:r>
          </m:sup>
          <m:e>
            <m:sSub>
              <m:sSubPr>
                <m:ctrlPr>
                  <w:rPr>
                    <w:rFonts w:ascii="Cambria Math" w:hAnsi="Cambria Math"/>
                    <w:i/>
                  </w:rPr>
                </m:ctrlPr>
              </m:sSubPr>
              <m:e>
                <m:r>
                  <m:rPr>
                    <m:sty m:val="bi"/>
                  </m:rPr>
                  <w:rPr>
                    <w:rFonts w:ascii="Cambria Math" w:hAnsi="Cambria Math"/>
                  </w:rPr>
                  <m:t>d</m:t>
                </m:r>
              </m:e>
              <m:sub>
                <m:r>
                  <w:rPr>
                    <w:rFonts w:ascii="Cambria Math" w:hAnsi="Cambria Math"/>
                  </w:rPr>
                  <m:t>ε,k</m:t>
                </m:r>
              </m:sub>
            </m:sSub>
          </m:e>
        </m:sPre>
      </m:oMath>
      <w:r w:rsidR="00A86398" w:rsidRPr="00021FAD">
        <w:t xml:space="preserve"> </w:t>
      </w:r>
      <w:r w:rsidRPr="00021FAD">
        <w:t>measured in the sensor frame (with units uT)</w:t>
      </w:r>
      <w:r w:rsidR="00957999" w:rsidRPr="00021FAD">
        <w:t xml:space="preserve"> at time </w:t>
      </w:r>
      <m:oMath>
        <m:r>
          <w:rPr>
            <w:rFonts w:ascii="Cambria Math" w:hAnsi="Cambria Math"/>
          </w:rPr>
          <m:t>k</m:t>
        </m:r>
      </m:oMath>
    </w:p>
    <w:p w:rsidR="00957999" w:rsidRPr="00021FAD" w:rsidRDefault="00957999" w:rsidP="00475B74">
      <w:pPr>
        <w:pStyle w:val="Paragraph"/>
        <w:tabs>
          <w:tab w:val="left" w:pos="9639"/>
        </w:tabs>
        <w:rPr>
          <w:rFonts w:eastAsia="MS Mincho"/>
          <w:color w:val="auto"/>
        </w:rPr>
      </w:pPr>
      <w:r w:rsidRPr="00021FAD">
        <w:rPr>
          <w:rFonts w:eastAsia="MS Mincho"/>
          <w:color w:val="auto"/>
        </w:rPr>
        <w:t>and</w:t>
      </w:r>
      <w:r w:rsidR="00FE481D">
        <w:rPr>
          <w:rFonts w:eastAsia="MS Mincho"/>
          <w:color w:val="auto"/>
        </w:rPr>
        <w:t xml:space="preserve"> where</w:t>
      </w:r>
      <w:r w:rsidRPr="00021FAD">
        <w:rPr>
          <w:rFonts w:eastAsia="MS Mincho"/>
          <w:color w:val="auto"/>
        </w:rPr>
        <w:t xml:space="preserve"> </w:t>
      </w:r>
      <m:oMath>
        <m:sSub>
          <m:sSubPr>
            <m:ctrlPr>
              <w:rPr>
                <w:rFonts w:ascii="Cambria Math" w:hAnsi="Cambria Math"/>
                <w:b/>
                <w:i/>
                <w:color w:val="auto"/>
              </w:rPr>
            </m:ctrlPr>
          </m:sSubPr>
          <m:e>
            <m:r>
              <m:rPr>
                <m:sty m:val="bi"/>
              </m:rPr>
              <w:rPr>
                <w:rFonts w:ascii="Cambria Math" w:hAnsi="Cambria Math"/>
                <w:color w:val="auto"/>
              </w:rPr>
              <m:t>w</m:t>
            </m:r>
          </m:e>
          <m:sub>
            <m:r>
              <w:rPr>
                <w:rFonts w:ascii="Cambria Math" w:hAnsi="Cambria Math"/>
                <w:color w:val="auto"/>
              </w:rPr>
              <m:t>k</m:t>
            </m:r>
          </m:sub>
        </m:sSub>
      </m:oMath>
      <w:r w:rsidRPr="00021FAD">
        <w:rPr>
          <w:rFonts w:eastAsia="MS Mincho"/>
          <w:color w:val="auto"/>
        </w:rPr>
        <w:t xml:space="preserve"> is </w:t>
      </w:r>
      <w:r w:rsidR="00FE481D">
        <w:rPr>
          <w:rFonts w:eastAsia="MS Mincho"/>
          <w:color w:val="auto"/>
        </w:rPr>
        <w:t>a</w:t>
      </w:r>
      <w:r w:rsidRPr="00021FAD">
        <w:rPr>
          <w:rFonts w:eastAsia="MS Mincho"/>
          <w:color w:val="auto"/>
        </w:rPr>
        <w:t xml:space="preserve"> 12x1 additive noise vector.</w:t>
      </w:r>
    </w:p>
    <w:p w:rsidR="000D2F31" w:rsidRPr="00021FAD" w:rsidRDefault="00DC6551" w:rsidP="00475B74">
      <w:pPr>
        <w:pStyle w:val="Paragraph"/>
        <w:tabs>
          <w:tab w:val="left" w:pos="9639"/>
        </w:tabs>
        <w:rPr>
          <w:color w:val="auto"/>
        </w:rPr>
      </w:pPr>
      <w:r w:rsidRPr="00021FAD">
        <w:rPr>
          <w:rFonts w:eastAsia="MS Mincho"/>
          <w:color w:val="auto"/>
        </w:rPr>
        <w:t xml:space="preserve">The orientation error vector </w:t>
      </w:r>
      <m:oMath>
        <m:sSub>
          <m:sSubPr>
            <m:ctrlPr>
              <w:rPr>
                <w:rFonts w:ascii="Cambria Math" w:hAnsi="Cambria Math"/>
                <w:b/>
                <w:i/>
                <w:color w:val="auto"/>
              </w:rPr>
            </m:ctrlPr>
          </m:sSubPr>
          <m:e>
            <m:r>
              <m:rPr>
                <m:sty m:val="bi"/>
              </m:rPr>
              <w:rPr>
                <w:rFonts w:ascii="Cambria Math" w:hAnsi="Cambria Math"/>
                <w:color w:val="auto"/>
              </w:rPr>
              <m:t>θ</m:t>
            </m:r>
          </m:e>
          <m:sub>
            <m:r>
              <w:rPr>
                <w:rFonts w:ascii="Cambria Math" w:hAnsi="Cambria Math"/>
                <w:color w:val="auto"/>
              </w:rPr>
              <m:t>ε,k</m:t>
            </m:r>
          </m:sub>
        </m:sSub>
      </m:oMath>
      <w:r w:rsidRPr="00021FAD">
        <w:rPr>
          <w:color w:val="auto"/>
        </w:rPr>
        <w:t xml:space="preserve"> </w:t>
      </w:r>
      <w:r w:rsidR="000D2F31" w:rsidRPr="00021FAD">
        <w:rPr>
          <w:color w:val="auto"/>
        </w:rPr>
        <w:t>defines the rotation vector by which the estimated orientation exceeds the true orientation.</w:t>
      </w:r>
    </w:p>
    <w:p w:rsidR="00DC6551" w:rsidRPr="00021FAD" w:rsidRDefault="000D2F31" w:rsidP="00475B74">
      <w:pPr>
        <w:pStyle w:val="Paragraph"/>
        <w:tabs>
          <w:tab w:val="left" w:pos="9639"/>
        </w:tabs>
        <w:rPr>
          <w:color w:val="auto"/>
        </w:rPr>
      </w:pPr>
      <w:r w:rsidRPr="00021FAD">
        <w:rPr>
          <w:color w:val="auto"/>
        </w:rPr>
        <w:t>The</w:t>
      </w:r>
      <w:r w:rsidR="00DC6551" w:rsidRPr="00021FAD">
        <w:rPr>
          <w:color w:val="auto"/>
        </w:rPr>
        <w:t xml:space="preserve"> </w:t>
      </w:r>
      <w:r w:rsidRPr="00021FAD">
        <w:rPr>
          <w:color w:val="auto"/>
        </w:rPr>
        <w:t xml:space="preserve">gyroscope zero rate offset vector </w:t>
      </w:r>
      <m:oMath>
        <m:sSub>
          <m:sSubPr>
            <m:ctrlPr>
              <w:rPr>
                <w:rFonts w:ascii="Cambria Math" w:hAnsi="Cambria Math"/>
                <w:b/>
                <w:i/>
                <w:color w:val="auto"/>
              </w:rPr>
            </m:ctrlPr>
          </m:sSubPr>
          <m:e>
            <m:r>
              <m:rPr>
                <m:sty m:val="bi"/>
              </m:rPr>
              <w:rPr>
                <w:rFonts w:ascii="Cambria Math" w:hAnsi="Cambria Math"/>
                <w:color w:val="auto"/>
              </w:rPr>
              <m:t>b</m:t>
            </m:r>
          </m:e>
          <m:sub>
            <m:r>
              <w:rPr>
                <w:rFonts w:ascii="Cambria Math" w:hAnsi="Cambria Math"/>
                <w:color w:val="auto"/>
              </w:rPr>
              <m:t>ε,k</m:t>
            </m:r>
          </m:sub>
        </m:sSub>
      </m:oMath>
      <w:r w:rsidRPr="00021FAD">
        <w:rPr>
          <w:color w:val="auto"/>
        </w:rPr>
        <w:t xml:space="preserve"> models the output of the gyroscope sensor when the sensor is not rotating. This is typically less than 5 deg/s or less than 1% of the gyroscope sensor's full range. It is a slowly varying additive offset which </w:t>
      </w:r>
      <w:r w:rsidR="00A209B9" w:rsidRPr="00021FAD">
        <w:rPr>
          <w:color w:val="auto"/>
        </w:rPr>
        <w:t>must</w:t>
      </w:r>
      <w:r w:rsidRPr="00021FAD">
        <w:rPr>
          <w:color w:val="auto"/>
        </w:rPr>
        <w:t xml:space="preserve"> be subtracted from </w:t>
      </w:r>
      <w:r w:rsidR="00A209B9" w:rsidRPr="00021FAD">
        <w:rPr>
          <w:color w:val="auto"/>
        </w:rPr>
        <w:t>every</w:t>
      </w:r>
      <w:r w:rsidRPr="00021FAD">
        <w:rPr>
          <w:color w:val="auto"/>
        </w:rPr>
        <w:t xml:space="preserve"> gyroscope measurement.</w:t>
      </w:r>
    </w:p>
    <w:p w:rsidR="00397F6A" w:rsidRPr="00021FAD" w:rsidRDefault="000D2F31" w:rsidP="00475B74">
      <w:pPr>
        <w:pStyle w:val="Paragraph"/>
        <w:tabs>
          <w:tab w:val="left" w:pos="9639"/>
        </w:tabs>
        <w:rPr>
          <w:color w:val="auto"/>
        </w:rPr>
      </w:pPr>
      <w:r w:rsidRPr="00021FAD">
        <w:rPr>
          <w:color w:val="auto"/>
        </w:rPr>
        <w:t xml:space="preserve">The acceleration error vector </w:t>
      </w: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ε,k</m:t>
                </m:r>
              </m:sub>
            </m:sSub>
          </m:e>
        </m:sPre>
      </m:oMath>
      <w:r w:rsidRPr="00021FAD">
        <w:rPr>
          <w:color w:val="auto"/>
        </w:rPr>
        <w:t xml:space="preserve"> is the error in the estimation of the linear ac</w:t>
      </w:r>
      <w:r w:rsidR="00CE5BBD" w:rsidRPr="00021FAD">
        <w:rPr>
          <w:color w:val="auto"/>
        </w:rPr>
        <w:t xml:space="preserve">celeration of the sensor board </w:t>
      </w:r>
      <w:r w:rsidRPr="00021FAD">
        <w:rPr>
          <w:color w:val="auto"/>
        </w:rPr>
        <w:t>measured in the sensor frame of refe</w:t>
      </w:r>
      <w:r w:rsidR="00CE5BBD" w:rsidRPr="00021FAD">
        <w:rPr>
          <w:color w:val="auto"/>
        </w:rPr>
        <w:t>rence</w:t>
      </w:r>
      <w:r w:rsidR="00397F6A" w:rsidRPr="00021FAD">
        <w:rPr>
          <w:color w:val="auto"/>
        </w:rPr>
        <w:t>. Accelerometer sensors are sensitive to both gravity and linear acceleration</w:t>
      </w:r>
      <w:r w:rsidR="00C03E82" w:rsidRPr="00021FAD">
        <w:rPr>
          <w:color w:val="auto"/>
        </w:rPr>
        <w:t xml:space="preserve"> </w:t>
      </w:r>
      <w:r w:rsidR="00397F6A" w:rsidRPr="00021FAD">
        <w:rPr>
          <w:color w:val="auto"/>
        </w:rPr>
        <w:t>and the acceleration component affects the accelerometer's estimate of the gravity vector.</w:t>
      </w:r>
    </w:p>
    <w:p w:rsidR="00397F6A" w:rsidRPr="00021FAD" w:rsidRDefault="00397F6A" w:rsidP="00475B74">
      <w:pPr>
        <w:pStyle w:val="Paragraph"/>
        <w:tabs>
          <w:tab w:val="left" w:pos="9639"/>
        </w:tabs>
        <w:rPr>
          <w:color w:val="auto"/>
        </w:rPr>
      </w:pPr>
      <w:r w:rsidRPr="00021FAD">
        <w:rPr>
          <w:color w:val="auto"/>
        </w:rPr>
        <w:t xml:space="preserve">Hard and soft iron magnetic interference are defined in the coordinate frame of the sensor board and rotate with the sensor board. </w:t>
      </w:r>
      <w:r w:rsidR="00FE481D">
        <w:rPr>
          <w:color w:val="auto"/>
        </w:rPr>
        <w:t>The m</w:t>
      </w:r>
      <w:r w:rsidRPr="00021FAD">
        <w:rPr>
          <w:color w:val="auto"/>
        </w:rPr>
        <w:t xml:space="preserve">agnetic disturbance </w:t>
      </w:r>
      <w:r w:rsidR="00FE481D">
        <w:rPr>
          <w:color w:val="auto"/>
        </w:rPr>
        <w:t xml:space="preserve">term </w:t>
      </w:r>
      <w:r w:rsidRPr="00021FAD">
        <w:rPr>
          <w:color w:val="auto"/>
        </w:rPr>
        <w:t>models magnetic interference external to the sensor board (such as a magnet brought close to the sensor board or a steel filing cabinet) which cannot be modeled as hard or soft iron interference</w:t>
      </w:r>
      <w:r w:rsidR="00FE481D">
        <w:rPr>
          <w:color w:val="auto"/>
        </w:rPr>
        <w:t xml:space="preserve"> which is approximately constant in the sensor coordinate frame</w:t>
      </w:r>
      <w:r w:rsidRPr="00021FAD">
        <w:rPr>
          <w:color w:val="auto"/>
        </w:rPr>
        <w:t xml:space="preserve">. The magnetic disturbance error vector </w:t>
      </w: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d</m:t>
                </m:r>
              </m:e>
              <m:sub>
                <m:r>
                  <w:rPr>
                    <w:rFonts w:ascii="Cambria Math" w:hAnsi="Cambria Math"/>
                    <w:color w:val="auto"/>
                  </w:rPr>
                  <m:t>ε,k</m:t>
                </m:r>
              </m:sub>
            </m:sSub>
          </m:e>
        </m:sPre>
      </m:oMath>
      <w:r w:rsidRPr="00021FAD">
        <w:rPr>
          <w:color w:val="auto"/>
        </w:rPr>
        <w:t xml:space="preserve"> is the error in the estimate of th</w:t>
      </w:r>
      <w:r w:rsidR="00CE5BBD" w:rsidRPr="00021FAD">
        <w:rPr>
          <w:color w:val="auto"/>
        </w:rPr>
        <w:t>e external magnetic disturbance in the sensor frame of reference.</w:t>
      </w:r>
    </w:p>
    <w:p w:rsidR="00957999" w:rsidRPr="00021FAD" w:rsidRDefault="00957999" w:rsidP="00475B74">
      <w:pPr>
        <w:pStyle w:val="Paragraph"/>
        <w:tabs>
          <w:tab w:val="left" w:pos="9639"/>
        </w:tabs>
        <w:rPr>
          <w:rFonts w:eastAsia="MS Mincho"/>
          <w:b/>
          <w:color w:val="auto"/>
        </w:rPr>
      </w:pPr>
    </w:p>
    <w:p w:rsidR="00497B28" w:rsidRPr="00021FAD" w:rsidRDefault="00497B28" w:rsidP="00497B28">
      <w:pPr>
        <w:pStyle w:val="Heading3"/>
        <w:spacing w:after="120"/>
        <w:rPr>
          <w:rFonts w:eastAsia="MS Mincho"/>
          <w:color w:val="auto"/>
        </w:rPr>
      </w:pPr>
      <w:bookmarkStart w:id="40" w:name="_Toc395777525"/>
      <w:r w:rsidRPr="00021FAD">
        <w:rPr>
          <w:rFonts w:eastAsia="MS Mincho"/>
          <w:color w:val="auto"/>
        </w:rPr>
        <w:t>Model of the Measurement Error Process</w:t>
      </w:r>
      <w:bookmarkEnd w:id="40"/>
    </w:p>
    <w:p w:rsidR="00497B28" w:rsidRPr="00021FAD" w:rsidRDefault="000D49C4" w:rsidP="00475B74">
      <w:pPr>
        <w:pStyle w:val="Paragraph"/>
        <w:rPr>
          <w:color w:val="auto"/>
        </w:rPr>
      </w:pPr>
      <w:r w:rsidRPr="00021FAD">
        <w:rPr>
          <w:color w:val="auto"/>
        </w:rPr>
        <w:t xml:space="preserve">The measurement process </w:t>
      </w: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r>
                  <m:rPr>
                    <m:sty m:val="bi"/>
                  </m:rPr>
                  <w:rPr>
                    <w:rFonts w:ascii="Cambria Math" w:hAnsi="Cambria Math"/>
                    <w:color w:val="auto"/>
                  </w:rPr>
                  <m:t>z</m:t>
                </m:r>
              </m:e>
              <m:sub>
                <m:r>
                  <w:rPr>
                    <w:rFonts w:ascii="Cambria Math" w:hAnsi="Cambria Math"/>
                    <w:color w:val="auto"/>
                  </w:rPr>
                  <m:t>ε,k</m:t>
                </m:r>
              </m:sub>
              <m:sup>
                <m:r>
                  <w:rPr>
                    <w:rFonts w:ascii="Cambria Math" w:hAnsi="Cambria Math"/>
                    <w:color w:val="auto"/>
                  </w:rPr>
                  <m:t xml:space="preserve"> </m:t>
                </m:r>
              </m:sup>
            </m:sSubSup>
          </m:e>
        </m:sPre>
      </m:oMath>
      <w:r w:rsidRPr="00021FAD">
        <w:rPr>
          <w:b/>
          <w:color w:val="auto"/>
        </w:rPr>
        <w:t xml:space="preserve"> </w:t>
      </w:r>
      <w:r w:rsidRPr="00021FAD">
        <w:rPr>
          <w:color w:val="auto"/>
        </w:rPr>
        <w:t xml:space="preserve">is defined as the 6x1 </w:t>
      </w:r>
      <w:r w:rsidR="0048251D" w:rsidRPr="00021FAD">
        <w:rPr>
          <w:color w:val="auto"/>
        </w:rPr>
        <w:t xml:space="preserve">vector of </w:t>
      </w:r>
      <w:r w:rsidR="00174320" w:rsidRPr="00021FAD">
        <w:rPr>
          <w:color w:val="auto"/>
        </w:rPr>
        <w:t>differences</w:t>
      </w:r>
      <w:r w:rsidR="00280518">
        <w:rPr>
          <w:color w:val="auto"/>
        </w:rPr>
        <w:t xml:space="preserve"> (in the sensor coordinate frame)</w:t>
      </w:r>
      <w:r w:rsidR="004869A4">
        <w:rPr>
          <w:color w:val="auto"/>
        </w:rPr>
        <w:t xml:space="preserve"> </w:t>
      </w:r>
      <w:r w:rsidR="00497B28" w:rsidRPr="00021FAD">
        <w:rPr>
          <w:color w:val="auto"/>
        </w:rPr>
        <w:t>between i) the accelerometer and gyroscope estimates of the gravity vector and ii) the magnetometer and gyroscope estimates of the geomagnetic vector.</w:t>
      </w:r>
    </w:p>
    <w:p w:rsidR="00497B28" w:rsidRPr="00021FAD" w:rsidRDefault="00334DB0" w:rsidP="00497B28">
      <w:pPr>
        <w:pStyle w:val="Paragraph"/>
        <w:tabs>
          <w:tab w:val="left" w:pos="9639"/>
        </w:tabs>
        <w:rPr>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r>
                  <m:rPr>
                    <m:sty m:val="bi"/>
                  </m:rPr>
                  <w:rPr>
                    <w:rFonts w:ascii="Cambria Math" w:hAnsi="Cambria Math"/>
                    <w:color w:val="auto"/>
                  </w:rPr>
                  <m:t>z</m:t>
                </m:r>
              </m:e>
              <m:sub>
                <m:r>
                  <w:rPr>
                    <w:rFonts w:ascii="Cambria Math" w:hAnsi="Cambria Math"/>
                    <w:color w:val="auto"/>
                  </w:rPr>
                  <m:t>ε,k</m:t>
                </m:r>
              </m:sub>
              <m:sup>
                <m:r>
                  <w:rPr>
                    <w:rFonts w:ascii="Cambria Math" w:hAnsi="Cambria Math"/>
                    <w:color w:val="auto"/>
                  </w:rPr>
                  <m:t xml:space="preserve"> </m:t>
                </m:r>
              </m:sup>
            </m:sSubSup>
          </m:e>
        </m:sPre>
        <m:r>
          <m:rPr>
            <m:sty m:val="bi"/>
          </m:rPr>
          <w:rPr>
            <w:rFonts w:ascii="Cambria Math" w:hAnsi="Cambria Math"/>
            <w:color w:val="auto"/>
          </w:rPr>
          <m:t>=</m:t>
        </m:r>
        <m:d>
          <m:dPr>
            <m:ctrlPr>
              <w:rPr>
                <w:rFonts w:ascii="Cambria Math" w:hAnsi="Cambria Math"/>
                <w:b/>
                <w:i/>
                <w:color w:val="auto"/>
              </w:rPr>
            </m:ctrlPr>
          </m:dPr>
          <m:e>
            <m:m>
              <m:mPr>
                <m:mcs>
                  <m:mc>
                    <m:mcPr>
                      <m:count m:val="1"/>
                      <m:mcJc m:val="center"/>
                    </m:mcPr>
                  </m:mc>
                </m:mcs>
                <m:ctrlPr>
                  <w:rPr>
                    <w:rFonts w:ascii="Cambria Math" w:hAnsi="Cambria Math"/>
                    <w:b/>
                    <w:i/>
                    <w:color w:val="auto"/>
                  </w:rPr>
                </m:ctrlPr>
              </m:mPr>
              <m:mr>
                <m:e>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r>
                            <m:rPr>
                              <m:sty m:val="bi"/>
                            </m:rPr>
                            <w:rPr>
                              <w:rFonts w:ascii="Cambria Math" w:hAnsi="Cambria Math"/>
                              <w:color w:val="auto"/>
                            </w:rPr>
                            <m:t>g</m:t>
                          </m:r>
                        </m:e>
                        <m:sub>
                          <m:r>
                            <w:rPr>
                              <w:rFonts w:ascii="Cambria Math" w:hAnsi="Cambria Math"/>
                              <w:color w:val="auto"/>
                            </w:rPr>
                            <m:t>A,k</m:t>
                          </m:r>
                        </m:sub>
                        <m:sup>
                          <m:r>
                            <w:rPr>
                              <w:rFonts w:ascii="Cambria Math" w:hAnsi="Cambria Math"/>
                              <w:color w:val="auto"/>
                            </w:rPr>
                            <m:t xml:space="preserve"> </m:t>
                          </m:r>
                        </m:sup>
                      </m:sSubSup>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r>
                            <m:rPr>
                              <m:sty m:val="bi"/>
                            </m:rPr>
                            <w:rPr>
                              <w:rFonts w:ascii="Cambria Math" w:hAnsi="Cambria Math"/>
                              <w:color w:val="auto"/>
                            </w:rPr>
                            <m:t>g</m:t>
                          </m:r>
                        </m:e>
                        <m:sub>
                          <m:r>
                            <w:rPr>
                              <w:rFonts w:ascii="Cambria Math" w:hAnsi="Cambria Math"/>
                              <w:color w:val="auto"/>
                            </w:rPr>
                            <m:t>G,k</m:t>
                          </m:r>
                        </m:sub>
                        <m:sup>
                          <m:r>
                            <w:rPr>
                              <w:rFonts w:ascii="Cambria Math" w:hAnsi="Cambria Math"/>
                              <w:color w:val="auto"/>
                            </w:rPr>
                            <m:t xml:space="preserve"> </m:t>
                          </m:r>
                        </m:sup>
                      </m:sSubSup>
                    </m:e>
                  </m:sPre>
                </m:e>
              </m:mr>
              <m:mr>
                <m:e>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r>
                            <m:rPr>
                              <m:sty m:val="bi"/>
                            </m:rPr>
                            <w:rPr>
                              <w:rFonts w:ascii="Cambria Math" w:hAnsi="Cambria Math"/>
                              <w:color w:val="auto"/>
                            </w:rPr>
                            <m:t>m</m:t>
                          </m:r>
                        </m:e>
                        <m:sub>
                          <m:r>
                            <w:rPr>
                              <w:rFonts w:ascii="Cambria Math" w:hAnsi="Cambria Math"/>
                              <w:color w:val="auto"/>
                            </w:rPr>
                            <m:t>M,k</m:t>
                          </m:r>
                        </m:sub>
                        <m:sup>
                          <m:r>
                            <w:rPr>
                              <w:rFonts w:ascii="Cambria Math" w:hAnsi="Cambria Math"/>
                              <w:color w:val="auto"/>
                            </w:rPr>
                            <m:t xml:space="preserve"> </m:t>
                          </m:r>
                        </m:sup>
                      </m:sSubSup>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r>
                            <m:rPr>
                              <m:sty m:val="bi"/>
                            </m:rPr>
                            <w:rPr>
                              <w:rFonts w:ascii="Cambria Math" w:hAnsi="Cambria Math"/>
                              <w:color w:val="auto"/>
                            </w:rPr>
                            <m:t>m</m:t>
                          </m:r>
                        </m:e>
                        <m:sub>
                          <m:r>
                            <w:rPr>
                              <w:rFonts w:ascii="Cambria Math" w:hAnsi="Cambria Math"/>
                              <w:color w:val="auto"/>
                            </w:rPr>
                            <m:t>G,k</m:t>
                          </m:r>
                        </m:sub>
                        <m:sup>
                          <m:r>
                            <w:rPr>
                              <w:rFonts w:ascii="Cambria Math" w:hAnsi="Cambria Math"/>
                              <w:color w:val="auto"/>
                            </w:rPr>
                            <m:t xml:space="preserve"> </m:t>
                          </m:r>
                        </m:sup>
                      </m:sSubSup>
                    </m:e>
                  </m:sPre>
                </m:e>
              </m:mr>
            </m:m>
          </m:e>
        </m:d>
      </m:oMath>
      <w:r w:rsidR="00497B28" w:rsidRPr="00021FAD">
        <w:rPr>
          <w:b/>
          <w:color w:val="auto"/>
        </w:rPr>
        <w:tab/>
      </w:r>
      <w:r w:rsidR="00497B28" w:rsidRPr="00021FAD">
        <w:rPr>
          <w:color w:val="auto"/>
        </w:rPr>
        <w:t>Eq 3.2.1</w:t>
      </w:r>
    </w:p>
    <w:p w:rsidR="000C0477" w:rsidRPr="00021FAD" w:rsidRDefault="00334DB0" w:rsidP="000C0477">
      <w:pPr>
        <w:pStyle w:val="Text"/>
        <w:tabs>
          <w:tab w:val="left" w:pos="9072"/>
        </w:tabs>
        <w:spacing w:before="120" w:after="120"/>
        <w:jc w:val="both"/>
      </w:pPr>
      <m:oMath>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r>
                  <m:rPr>
                    <m:sty m:val="bi"/>
                  </m:rPr>
                  <w:rPr>
                    <w:rFonts w:ascii="Cambria Math" w:hAnsi="Cambria Math"/>
                  </w:rPr>
                  <m:t>g</m:t>
                </m:r>
              </m:e>
              <m:sub>
                <m:r>
                  <w:rPr>
                    <w:rFonts w:ascii="Cambria Math" w:hAnsi="Cambria Math"/>
                  </w:rPr>
                  <m:t>A,k</m:t>
                </m:r>
              </m:sub>
              <m:sup>
                <m:r>
                  <w:rPr>
                    <w:rFonts w:ascii="Cambria Math" w:hAnsi="Cambria Math"/>
                  </w:rPr>
                  <m:t xml:space="preserve"> </m:t>
                </m:r>
              </m:sup>
            </m:sSubSup>
          </m:e>
        </m:sPre>
      </m:oMath>
      <w:r w:rsidR="000C0477" w:rsidRPr="00021FAD">
        <w:t xml:space="preserve"> and </w:t>
      </w:r>
      <m:oMath>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r>
                  <m:rPr>
                    <m:sty m:val="bi"/>
                  </m:rPr>
                  <w:rPr>
                    <w:rFonts w:ascii="Cambria Math" w:hAnsi="Cambria Math"/>
                  </w:rPr>
                  <m:t>g</m:t>
                </m:r>
              </m:e>
              <m:sub>
                <m:r>
                  <w:rPr>
                    <w:rFonts w:ascii="Cambria Math" w:hAnsi="Cambria Math"/>
                  </w:rPr>
                  <m:t>G,k</m:t>
                </m:r>
              </m:sub>
              <m:sup>
                <m:r>
                  <w:rPr>
                    <w:rFonts w:ascii="Cambria Math" w:hAnsi="Cambria Math"/>
                  </w:rPr>
                  <m:t xml:space="preserve"> </m:t>
                </m:r>
              </m:sup>
            </m:sSubSup>
          </m:e>
        </m:sPre>
      </m:oMath>
      <w:r w:rsidR="000C0477" w:rsidRPr="00021FAD">
        <w:t xml:space="preserve"> are the gravity vectors computed in the sensor frame from the accelerometer and gyro sensors respectively. </w:t>
      </w:r>
      <m:oMath>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r>
                  <m:rPr>
                    <m:sty m:val="bi"/>
                  </m:rPr>
                  <w:rPr>
                    <w:rFonts w:ascii="Cambria Math" w:hAnsi="Cambria Math"/>
                  </w:rPr>
                  <m:t>m</m:t>
                </m:r>
              </m:e>
              <m:sub>
                <m:r>
                  <w:rPr>
                    <w:rFonts w:ascii="Cambria Math" w:hAnsi="Cambria Math"/>
                  </w:rPr>
                  <m:t>M,k</m:t>
                </m:r>
              </m:sub>
              <m:sup>
                <m:r>
                  <w:rPr>
                    <w:rFonts w:ascii="Cambria Math" w:hAnsi="Cambria Math"/>
                  </w:rPr>
                  <m:t xml:space="preserve"> </m:t>
                </m:r>
              </m:sup>
            </m:sSubSup>
          </m:e>
        </m:sPre>
      </m:oMath>
      <w:r w:rsidR="000C0477" w:rsidRPr="00021FAD">
        <w:t xml:space="preserve"> and </w:t>
      </w:r>
      <m:oMath>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r>
                  <m:rPr>
                    <m:sty m:val="bi"/>
                  </m:rPr>
                  <w:rPr>
                    <w:rFonts w:ascii="Cambria Math" w:hAnsi="Cambria Math"/>
                  </w:rPr>
                  <m:t>m</m:t>
                </m:r>
              </m:e>
              <m:sub>
                <m:r>
                  <w:rPr>
                    <w:rFonts w:ascii="Cambria Math" w:hAnsi="Cambria Math"/>
                  </w:rPr>
                  <m:t>G,k</m:t>
                </m:r>
              </m:sub>
              <m:sup>
                <m:r>
                  <w:rPr>
                    <w:rFonts w:ascii="Cambria Math" w:hAnsi="Cambria Math"/>
                  </w:rPr>
                  <m:t xml:space="preserve"> </m:t>
                </m:r>
              </m:sup>
            </m:sSubSup>
          </m:e>
        </m:sPre>
      </m:oMath>
      <w:r w:rsidR="000C0477" w:rsidRPr="00021FAD">
        <w:t xml:space="preserve"> are the geomagnetic vectors computed in the sensor frame from the magnetometer and gyro sensors respectively.</w:t>
      </w:r>
    </w:p>
    <w:p w:rsidR="00497B28" w:rsidRPr="00021FAD" w:rsidRDefault="00497B28" w:rsidP="00497B28">
      <w:pPr>
        <w:pStyle w:val="Paragraph"/>
        <w:tabs>
          <w:tab w:val="left" w:pos="9639"/>
        </w:tabs>
        <w:rPr>
          <w:color w:val="auto"/>
        </w:rPr>
      </w:pPr>
      <w:r w:rsidRPr="00021FAD">
        <w:rPr>
          <w:color w:val="auto"/>
        </w:rPr>
        <w:t xml:space="preserve">The standard Kalman filter formalism linearly relates the measurement process to the underlying process via the Kalman measurement matrix </w:t>
      </w:r>
      <m:oMath>
        <m:sSub>
          <m:sSubPr>
            <m:ctrlPr>
              <w:rPr>
                <w:rFonts w:ascii="Cambria Math" w:hAnsi="Cambria Math"/>
                <w:b/>
                <w:i/>
                <w:color w:val="auto"/>
              </w:rPr>
            </m:ctrlPr>
          </m:sSubPr>
          <m:e>
            <m:r>
              <m:rPr>
                <m:sty m:val="bi"/>
              </m:rPr>
              <w:rPr>
                <w:rFonts w:ascii="Cambria Math" w:hAnsi="Cambria Math"/>
                <w:color w:val="auto"/>
              </w:rPr>
              <m:t>C</m:t>
            </m:r>
          </m:e>
          <m:sub>
            <m:r>
              <w:rPr>
                <w:rFonts w:ascii="Cambria Math" w:hAnsi="Cambria Math"/>
                <w:color w:val="auto"/>
              </w:rPr>
              <m:t>k</m:t>
            </m:r>
          </m:sub>
        </m:sSub>
      </m:oMath>
      <w:r w:rsidRPr="00021FAD">
        <w:rPr>
          <w:rFonts w:eastAsia="MS Mincho"/>
          <w:color w:val="auto"/>
        </w:rPr>
        <w:t xml:space="preserve"> and </w:t>
      </w:r>
      <w:r w:rsidR="000C0477" w:rsidRPr="00021FAD">
        <w:rPr>
          <w:rFonts w:eastAsia="MS Mincho"/>
          <w:color w:val="auto"/>
        </w:rPr>
        <w:t xml:space="preserve">6x1 </w:t>
      </w:r>
      <w:r w:rsidRPr="00021FAD">
        <w:rPr>
          <w:rFonts w:eastAsia="MS Mincho"/>
          <w:color w:val="auto"/>
        </w:rPr>
        <w:t>additive noise</w:t>
      </w:r>
      <w:r w:rsidR="000C0477" w:rsidRPr="00021FAD">
        <w:rPr>
          <w:rFonts w:eastAsia="MS Mincho"/>
          <w:color w:val="auto"/>
        </w:rPr>
        <w:t xml:space="preserve"> vector</w:t>
      </w:r>
      <w:r w:rsidRPr="00021FAD">
        <w:rPr>
          <w:rFonts w:eastAsia="MS Mincho"/>
          <w:color w:val="auto"/>
        </w:rPr>
        <w:t xml:space="preserve"> </w:t>
      </w:r>
      <m:oMath>
        <m:sSub>
          <m:sSubPr>
            <m:ctrlPr>
              <w:rPr>
                <w:rFonts w:ascii="Cambria Math" w:hAnsi="Cambria Math"/>
                <w:b/>
                <w:i/>
                <w:color w:val="auto"/>
              </w:rPr>
            </m:ctrlPr>
          </m:sSubPr>
          <m:e>
            <m:r>
              <m:rPr>
                <m:sty m:val="bi"/>
              </m:rPr>
              <w:rPr>
                <w:rFonts w:ascii="Cambria Math" w:hAnsi="Cambria Math"/>
                <w:color w:val="auto"/>
              </w:rPr>
              <m:t>v</m:t>
            </m:r>
          </m:e>
          <m:sub>
            <m:r>
              <w:rPr>
                <w:rFonts w:ascii="Cambria Math" w:hAnsi="Cambria Math"/>
                <w:color w:val="auto"/>
              </w:rPr>
              <m:t>k</m:t>
            </m:r>
          </m:sub>
        </m:sSub>
      </m:oMath>
      <w:r w:rsidR="00280518">
        <w:rPr>
          <w:rFonts w:eastAsia="MS Mincho"/>
          <w:color w:val="auto"/>
        </w:rPr>
        <w:t>:</w:t>
      </w:r>
    </w:p>
    <w:p w:rsidR="000375C5" w:rsidRPr="00021FAD" w:rsidRDefault="00334DB0" w:rsidP="00475B74">
      <w:pPr>
        <w:pStyle w:val="Text"/>
        <w:tabs>
          <w:tab w:val="left" w:pos="9639"/>
        </w:tabs>
        <w:spacing w:before="120" w:after="120"/>
        <w:rPr>
          <w:b/>
        </w:rPr>
      </w:pPr>
      <m:oMath>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r>
                  <m:rPr>
                    <m:sty m:val="bi"/>
                  </m:rPr>
                  <w:rPr>
                    <w:rFonts w:ascii="Cambria Math" w:hAnsi="Cambria Math"/>
                  </w:rPr>
                  <m:t>z</m:t>
                </m:r>
              </m:e>
              <m:sub>
                <m:r>
                  <w:rPr>
                    <w:rFonts w:ascii="Cambria Math" w:hAnsi="Cambria Math"/>
                  </w:rPr>
                  <m:t>ε,k</m:t>
                </m:r>
              </m:sub>
              <m:sup>
                <m:r>
                  <w:rPr>
                    <w:rFonts w:ascii="Cambria Math" w:hAnsi="Cambria Math"/>
                  </w:rPr>
                  <m:t xml:space="preserve"> </m:t>
                </m:r>
              </m:sup>
            </m:sSubSup>
          </m:e>
        </m:sPre>
        <m:r>
          <m:rPr>
            <m:sty m:val="bi"/>
          </m:rPr>
          <w:rPr>
            <w:rFonts w:ascii="Cambria Math" w:hAnsi="Cambria Math"/>
          </w:rPr>
          <m:t>=</m:t>
        </m:r>
        <m:d>
          <m:dPr>
            <m:ctrlPr>
              <w:rPr>
                <w:rFonts w:ascii="Cambria Math" w:hAnsi="Cambria Math"/>
                <w:b/>
                <w:i/>
              </w:rPr>
            </m:ctrlPr>
          </m:dPr>
          <m:e>
            <m:m>
              <m:mPr>
                <m:mcs>
                  <m:mc>
                    <m:mcPr>
                      <m:count m:val="1"/>
                      <m:mcJc m:val="center"/>
                    </m:mcPr>
                  </m:mc>
                </m:mcs>
                <m:ctrlPr>
                  <w:rPr>
                    <w:rFonts w:ascii="Cambria Math" w:hAnsi="Cambria Math"/>
                    <w:b/>
                    <w:i/>
                  </w:rPr>
                </m:ctrlPr>
              </m:mPr>
              <m:mr>
                <m:e>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r>
                            <m:rPr>
                              <m:sty m:val="bi"/>
                            </m:rPr>
                            <w:rPr>
                              <w:rFonts w:ascii="Cambria Math" w:hAnsi="Cambria Math"/>
                            </w:rPr>
                            <m:t>g</m:t>
                          </m:r>
                        </m:e>
                        <m:sub>
                          <m:r>
                            <w:rPr>
                              <w:rFonts w:ascii="Cambria Math" w:hAnsi="Cambria Math"/>
                            </w:rPr>
                            <m:t>A,k</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r>
                            <m:rPr>
                              <m:sty m:val="bi"/>
                            </m:rPr>
                            <w:rPr>
                              <w:rFonts w:ascii="Cambria Math" w:hAnsi="Cambria Math"/>
                            </w:rPr>
                            <m:t>g</m:t>
                          </m:r>
                        </m:e>
                        <m:sub>
                          <m:r>
                            <w:rPr>
                              <w:rFonts w:ascii="Cambria Math" w:hAnsi="Cambria Math"/>
                            </w:rPr>
                            <m:t>G,k</m:t>
                          </m:r>
                        </m:sub>
                        <m:sup>
                          <m:r>
                            <w:rPr>
                              <w:rFonts w:ascii="Cambria Math" w:hAnsi="Cambria Math"/>
                            </w:rPr>
                            <m:t xml:space="preserve"> </m:t>
                          </m:r>
                        </m:sup>
                      </m:sSubSup>
                    </m:e>
                  </m:sPre>
                </m:e>
              </m:mr>
              <m:mr>
                <m:e>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r>
                            <m:rPr>
                              <m:sty m:val="bi"/>
                            </m:rPr>
                            <w:rPr>
                              <w:rFonts w:ascii="Cambria Math" w:hAnsi="Cambria Math"/>
                            </w:rPr>
                            <m:t>m</m:t>
                          </m:r>
                        </m:e>
                        <m:sub>
                          <m:r>
                            <w:rPr>
                              <w:rFonts w:ascii="Cambria Math" w:hAnsi="Cambria Math"/>
                            </w:rPr>
                            <m:t>M,k</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r>
                            <m:rPr>
                              <m:sty m:val="bi"/>
                            </m:rPr>
                            <w:rPr>
                              <w:rFonts w:ascii="Cambria Math" w:hAnsi="Cambria Math"/>
                            </w:rPr>
                            <m:t>m</m:t>
                          </m:r>
                        </m:e>
                        <m:sub>
                          <m:r>
                            <w:rPr>
                              <w:rFonts w:ascii="Cambria Math" w:hAnsi="Cambria Math"/>
                            </w:rPr>
                            <m:t>G,k</m:t>
                          </m:r>
                        </m:sub>
                        <m:sup>
                          <m:r>
                            <w:rPr>
                              <w:rFonts w:ascii="Cambria Math" w:hAnsi="Cambria Math"/>
                            </w:rPr>
                            <m:t xml:space="preserve"> </m:t>
                          </m:r>
                        </m:sup>
                      </m:sSubSup>
                    </m:e>
                  </m:sPre>
                </m:e>
              </m:mr>
            </m:m>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C</m:t>
            </m:r>
          </m:e>
          <m:sub>
            <m:r>
              <w:rPr>
                <w:rFonts w:ascii="Cambria Math" w:hAnsi="Cambria Math"/>
              </w:rPr>
              <m:t>k</m:t>
            </m:r>
          </m:sub>
        </m:sSub>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r>
                  <m:rPr>
                    <m:sty m:val="bi"/>
                  </m:rPr>
                  <w:rPr>
                    <w:rFonts w:ascii="Cambria Math" w:hAnsi="Cambria Math"/>
                  </w:rPr>
                  <m:t>x</m:t>
                </m:r>
              </m:e>
              <m:sub>
                <m:r>
                  <w:rPr>
                    <w:rFonts w:ascii="Cambria Math" w:hAnsi="Cambria Math"/>
                  </w:rPr>
                  <m:t>ε,k</m:t>
                </m:r>
              </m:sub>
              <m:sup>
                <m:r>
                  <w:rPr>
                    <w:rFonts w:ascii="Cambria Math" w:hAnsi="Cambria Math"/>
                  </w:rPr>
                  <m:t xml:space="preserve"> </m:t>
                </m:r>
              </m:sup>
            </m:sSubSup>
          </m:e>
        </m:sPre>
        <m:r>
          <m:rPr>
            <m:sty m:val="bi"/>
          </m:rPr>
          <w:rPr>
            <w:rFonts w:ascii="Cambria Math" w:hAnsi="Cambria Math"/>
          </w:rPr>
          <m:t>+</m:t>
        </m:r>
        <m:sSub>
          <m:sSubPr>
            <m:ctrlPr>
              <w:rPr>
                <w:rFonts w:ascii="Cambria Math" w:hAnsi="Cambria Math"/>
                <w:b/>
                <w:i/>
              </w:rPr>
            </m:ctrlPr>
          </m:sSubPr>
          <m:e>
            <m:r>
              <m:rPr>
                <m:sty m:val="bi"/>
              </m:rPr>
              <w:rPr>
                <w:rFonts w:ascii="Cambria Math" w:hAnsi="Cambria Math"/>
              </w:rPr>
              <m:t>v</m:t>
            </m:r>
          </m:e>
          <m:sub>
            <m: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C</m:t>
            </m:r>
          </m:e>
          <m:sub>
            <m:r>
              <w:rPr>
                <w:rFonts w:ascii="Cambria Math" w:hAnsi="Cambria Math"/>
              </w:rPr>
              <m:t>k</m:t>
            </m:r>
          </m:sub>
        </m:sSub>
        <m:d>
          <m:dPr>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θ</m:t>
                      </m:r>
                    </m:e>
                    <m:sub>
                      <m:r>
                        <w:rPr>
                          <w:rFonts w:ascii="Cambria Math" w:hAnsi="Cambria Math"/>
                        </w:rPr>
                        <m:t>ε,k</m:t>
                      </m:r>
                    </m:sub>
                  </m:sSub>
                </m:e>
              </m:mr>
              <m:mr>
                <m:e>
                  <m:sSub>
                    <m:sSubPr>
                      <m:ctrlPr>
                        <w:rPr>
                          <w:rFonts w:ascii="Cambria Math" w:hAnsi="Cambria Math"/>
                          <w:b/>
                          <w:i/>
                        </w:rPr>
                      </m:ctrlPr>
                    </m:sSubPr>
                    <m:e>
                      <m:r>
                        <m:rPr>
                          <m:sty m:val="bi"/>
                        </m:rPr>
                        <w:rPr>
                          <w:rFonts w:ascii="Cambria Math" w:hAnsi="Cambria Math"/>
                        </w:rPr>
                        <m:t>b</m:t>
                      </m:r>
                    </m:e>
                    <m:sub>
                      <m:r>
                        <w:rPr>
                          <w:rFonts w:ascii="Cambria Math" w:hAnsi="Cambria Math"/>
                        </w:rPr>
                        <m:t>ε,k</m:t>
                      </m:r>
                    </m:sub>
                  </m:sSub>
                </m:e>
              </m:mr>
              <m:mr>
                <m:e>
                  <m:sPre>
                    <m:sPrePr>
                      <m:ctrlPr>
                        <w:rPr>
                          <w:rFonts w:ascii="Cambria Math" w:hAnsi="Cambria Math"/>
                          <w:i/>
                        </w:rPr>
                      </m:ctrlPr>
                    </m:sPrePr>
                    <m:sub>
                      <m:r>
                        <w:rPr>
                          <w:rFonts w:ascii="Cambria Math" w:hAnsi="Cambria Math"/>
                        </w:rPr>
                        <m:t xml:space="preserve"> </m:t>
                      </m:r>
                    </m:sub>
                    <m:sup>
                      <m:r>
                        <w:rPr>
                          <w:rFonts w:ascii="Cambria Math" w:hAnsi="Cambria Math"/>
                        </w:rPr>
                        <m:t>S</m:t>
                      </m:r>
                    </m:sup>
                    <m:e>
                      <m:sSub>
                        <m:sSubPr>
                          <m:ctrlPr>
                            <w:rPr>
                              <w:rFonts w:ascii="Cambria Math" w:hAnsi="Cambria Math"/>
                              <w:i/>
                            </w:rPr>
                          </m:ctrlPr>
                        </m:sSubPr>
                        <m:e>
                          <m:r>
                            <m:rPr>
                              <m:sty m:val="bi"/>
                            </m:rPr>
                            <w:rPr>
                              <w:rFonts w:ascii="Cambria Math" w:hAnsi="Cambria Math"/>
                            </w:rPr>
                            <m:t>a</m:t>
                          </m:r>
                        </m:e>
                        <m:sub>
                          <m:r>
                            <w:rPr>
                              <w:rFonts w:ascii="Cambria Math" w:hAnsi="Cambria Math"/>
                            </w:rPr>
                            <m:t>ε,k</m:t>
                          </m:r>
                        </m:sub>
                      </m:sSub>
                    </m:e>
                  </m:sPre>
                  <m:ctrlPr>
                    <w:rPr>
                      <w:rFonts w:ascii="Cambria Math" w:eastAsia="Cambria Math" w:hAnsi="Cambria Math" w:cs="Cambria Math"/>
                      <w:b/>
                      <w:i/>
                    </w:rPr>
                  </m:ctrlPr>
                </m:e>
              </m:mr>
              <m:mr>
                <m:e>
                  <m:sPre>
                    <m:sPrePr>
                      <m:ctrlPr>
                        <w:rPr>
                          <w:rFonts w:ascii="Cambria Math" w:hAnsi="Cambria Math"/>
                          <w:i/>
                        </w:rPr>
                      </m:ctrlPr>
                    </m:sPrePr>
                    <m:sub>
                      <m:r>
                        <w:rPr>
                          <w:rFonts w:ascii="Cambria Math" w:hAnsi="Cambria Math"/>
                        </w:rPr>
                        <m:t xml:space="preserve"> </m:t>
                      </m:r>
                    </m:sub>
                    <m:sup>
                      <m:r>
                        <w:rPr>
                          <w:rFonts w:ascii="Cambria Math" w:hAnsi="Cambria Math"/>
                        </w:rPr>
                        <m:t>S</m:t>
                      </m:r>
                    </m:sup>
                    <m:e>
                      <m:sSub>
                        <m:sSubPr>
                          <m:ctrlPr>
                            <w:rPr>
                              <w:rFonts w:ascii="Cambria Math" w:hAnsi="Cambria Math"/>
                              <w:i/>
                            </w:rPr>
                          </m:ctrlPr>
                        </m:sSubPr>
                        <m:e>
                          <m:r>
                            <m:rPr>
                              <m:sty m:val="bi"/>
                            </m:rPr>
                            <w:rPr>
                              <w:rFonts w:ascii="Cambria Math" w:hAnsi="Cambria Math"/>
                            </w:rPr>
                            <m:t>d</m:t>
                          </m:r>
                        </m:e>
                        <m:sub>
                          <m:r>
                            <w:rPr>
                              <w:rFonts w:ascii="Cambria Math" w:hAnsi="Cambria Math"/>
                            </w:rPr>
                            <m:t>ε,k</m:t>
                          </m:r>
                        </m:sub>
                      </m:sSub>
                    </m:e>
                  </m:sPre>
                </m:e>
              </m:mr>
            </m:m>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v</m:t>
            </m:r>
          </m:e>
          <m:sub>
            <m:r>
              <w:rPr>
                <w:rFonts w:ascii="Cambria Math" w:hAnsi="Cambria Math"/>
              </w:rPr>
              <m:t>k</m:t>
            </m:r>
          </m:sub>
        </m:sSub>
      </m:oMath>
      <w:r w:rsidR="000375C5" w:rsidRPr="00021FAD">
        <w:rPr>
          <w:b/>
        </w:rPr>
        <w:tab/>
      </w:r>
      <w:r w:rsidR="000C0477" w:rsidRPr="00021FAD">
        <w:t>Eq 3.2.2</w:t>
      </w:r>
    </w:p>
    <w:p w:rsidR="00B27367" w:rsidRPr="00021FAD" w:rsidRDefault="00B27367" w:rsidP="00475B74">
      <w:pPr>
        <w:pStyle w:val="Text"/>
        <w:tabs>
          <w:tab w:val="left" w:pos="9072"/>
        </w:tabs>
        <w:spacing w:before="120" w:after="120"/>
      </w:pPr>
      <w:r w:rsidRPr="00021FAD">
        <w:t xml:space="preserve">The covariance matrices of the </w:t>
      </w:r>
      <w:r w:rsidR="00FE7AF0" w:rsidRPr="00021FAD">
        <w:t>noise processes</w:t>
      </w:r>
      <w:r w:rsidRPr="00021FAD">
        <w:t xml:space="preserve"> are defined </w:t>
      </w:r>
      <w:r w:rsidR="000C0477" w:rsidRPr="00021FAD">
        <w:t>in the usual manner as</w:t>
      </w:r>
      <w:r w:rsidRPr="00021FAD">
        <w:t>:</w:t>
      </w:r>
    </w:p>
    <w:p w:rsidR="00B27367" w:rsidRPr="00021FAD" w:rsidRDefault="00334DB0" w:rsidP="00475B74">
      <w:pPr>
        <w:pStyle w:val="Text"/>
        <w:tabs>
          <w:tab w:val="left" w:pos="9639"/>
        </w:tabs>
        <w:spacing w:before="120" w:after="120"/>
      </w:pPr>
      <m:oMath>
        <m:sSub>
          <m:sSubPr>
            <m:ctrlPr>
              <w:rPr>
                <w:rFonts w:ascii="Cambria Math" w:hAnsi="Cambria Math"/>
                <w:b/>
                <w:i/>
              </w:rPr>
            </m:ctrlPr>
          </m:sSubPr>
          <m:e>
            <m:r>
              <m:rPr>
                <m:sty m:val="bi"/>
              </m:rPr>
              <w:rPr>
                <w:rFonts w:ascii="Cambria Math" w:hAnsi="Cambria Math"/>
              </w:rPr>
              <m:t>Q</m:t>
            </m:r>
          </m:e>
          <m:sub>
            <m:r>
              <w:rPr>
                <w:rFonts w:ascii="Cambria Math" w:hAnsi="Cambria Math"/>
              </w:rPr>
              <m:t>w,k</m:t>
            </m:r>
          </m:sub>
        </m:sSub>
        <m:r>
          <w:rPr>
            <w:rFonts w:ascii="Cambria Math" w:hAnsi="Cambria Math"/>
          </w:rPr>
          <m:t>=E</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k</m:t>
                </m:r>
              </m:sub>
            </m:sSub>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w</m:t>
                    </m:r>
                  </m:e>
                  <m:sub>
                    <m:r>
                      <w:rPr>
                        <w:rFonts w:ascii="Cambria Math" w:hAnsi="Cambria Math"/>
                      </w:rPr>
                      <m:t>k</m:t>
                    </m:r>
                  </m:sub>
                </m:sSub>
              </m:e>
              <m:sup>
                <m:r>
                  <w:rPr>
                    <w:rFonts w:ascii="Cambria Math" w:hAnsi="Cambria Math"/>
                  </w:rPr>
                  <m:t>T</m:t>
                </m:r>
              </m:sup>
            </m:sSup>
          </m:e>
        </m:d>
      </m:oMath>
      <w:r w:rsidR="005B3FFC" w:rsidRPr="00021FAD">
        <w:tab/>
        <w:t>E</w:t>
      </w:r>
      <w:r w:rsidR="000C0477" w:rsidRPr="00021FAD">
        <w:t>q 3.2.3</w:t>
      </w:r>
    </w:p>
    <w:p w:rsidR="00B27367" w:rsidRPr="00021FAD" w:rsidRDefault="00334DB0" w:rsidP="00475B74">
      <w:pPr>
        <w:pStyle w:val="Text"/>
        <w:tabs>
          <w:tab w:val="left" w:pos="9639"/>
        </w:tabs>
        <w:spacing w:before="120" w:after="120"/>
      </w:pPr>
      <m:oMath>
        <m:sSub>
          <m:sSubPr>
            <m:ctrlPr>
              <w:rPr>
                <w:rFonts w:ascii="Cambria Math" w:hAnsi="Cambria Math"/>
                <w:b/>
                <w:i/>
              </w:rPr>
            </m:ctrlPr>
          </m:sSubPr>
          <m:e>
            <m:r>
              <m:rPr>
                <m:sty m:val="bi"/>
              </m:rPr>
              <w:rPr>
                <w:rFonts w:ascii="Cambria Math" w:hAnsi="Cambria Math"/>
              </w:rPr>
              <m:t>Q</m:t>
            </m:r>
          </m:e>
          <m:sub>
            <m:r>
              <w:rPr>
                <w:rFonts w:ascii="Cambria Math" w:hAnsi="Cambria Math"/>
              </w:rPr>
              <m:t>v,k</m:t>
            </m:r>
          </m:sub>
        </m:sSub>
        <m:r>
          <w:rPr>
            <w:rFonts w:ascii="Cambria Math" w:hAnsi="Cambria Math"/>
          </w:rPr>
          <m:t>=E</m:t>
        </m:r>
        <m:d>
          <m:dPr>
            <m:begChr m:val="["/>
            <m:endChr m:val="]"/>
            <m:ctrlPr>
              <w:rPr>
                <w:rFonts w:ascii="Cambria Math" w:hAnsi="Cambria Math"/>
                <w:b/>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v</m:t>
                    </m:r>
                  </m:e>
                  <m:sub>
                    <m:r>
                      <w:rPr>
                        <w:rFonts w:ascii="Cambria Math" w:hAnsi="Cambria Math"/>
                      </w:rPr>
                      <m:t>k</m:t>
                    </m:r>
                  </m:sub>
                </m:sSub>
                <m:sSub>
                  <m:sSubPr>
                    <m:ctrlPr>
                      <w:rPr>
                        <w:rFonts w:ascii="Cambria Math" w:hAnsi="Cambria Math"/>
                        <w:b/>
                        <w:i/>
                      </w:rPr>
                    </m:ctrlPr>
                  </m:sSubPr>
                  <m:e>
                    <m:r>
                      <m:rPr>
                        <m:sty m:val="bi"/>
                      </m:rPr>
                      <w:rPr>
                        <w:rFonts w:ascii="Cambria Math" w:hAnsi="Cambria Math"/>
                      </w:rPr>
                      <m:t>v</m:t>
                    </m:r>
                  </m:e>
                  <m:sub>
                    <m:r>
                      <w:rPr>
                        <w:rFonts w:ascii="Cambria Math" w:hAnsi="Cambria Math"/>
                      </w:rPr>
                      <m:t>k</m:t>
                    </m:r>
                  </m:sub>
                </m:sSub>
              </m:e>
              <m:sup>
                <m:r>
                  <w:rPr>
                    <w:rFonts w:ascii="Cambria Math" w:hAnsi="Cambria Math"/>
                  </w:rPr>
                  <m:t>T</m:t>
                </m:r>
              </m:sup>
            </m:sSup>
          </m:e>
        </m:d>
      </m:oMath>
      <w:r w:rsidR="000C0477" w:rsidRPr="00021FAD">
        <w:tab/>
        <w:t>Eq 3.2.4</w:t>
      </w:r>
    </w:p>
    <w:p w:rsidR="000C0477" w:rsidRPr="00021FAD" w:rsidRDefault="000C0477" w:rsidP="00475B74">
      <w:pPr>
        <w:pStyle w:val="Text"/>
        <w:tabs>
          <w:tab w:val="left" w:pos="9072"/>
        </w:tabs>
        <w:spacing w:before="120" w:after="120"/>
      </w:pPr>
      <w:r w:rsidRPr="00021FAD">
        <w:t xml:space="preserve">where </w:t>
      </w:r>
      <m:oMath>
        <m:sSub>
          <m:sSubPr>
            <m:ctrlPr>
              <w:rPr>
                <w:rFonts w:ascii="Cambria Math" w:hAnsi="Cambria Math"/>
                <w:b/>
                <w:i/>
              </w:rPr>
            </m:ctrlPr>
          </m:sSubPr>
          <m:e>
            <m:r>
              <m:rPr>
                <m:sty m:val="bi"/>
              </m:rPr>
              <w:rPr>
                <w:rFonts w:ascii="Cambria Math" w:hAnsi="Cambria Math"/>
              </w:rPr>
              <m:t>Q</m:t>
            </m:r>
          </m:e>
          <m:sub>
            <m:r>
              <w:rPr>
                <w:rFonts w:ascii="Cambria Math" w:hAnsi="Cambria Math"/>
              </w:rPr>
              <m:t>w,k</m:t>
            </m:r>
          </m:sub>
        </m:sSub>
      </m:oMath>
      <w:r w:rsidR="00B27367" w:rsidRPr="00021FAD">
        <w:t xml:space="preserve"> is a </w:t>
      </w:r>
      <w:r w:rsidR="009F77B3" w:rsidRPr="00021FAD">
        <w:t xml:space="preserve">symmetric </w:t>
      </w:r>
      <w:r w:rsidR="00B27367" w:rsidRPr="00021FAD">
        <w:t xml:space="preserve">12x12 matrix and </w:t>
      </w:r>
      <m:oMath>
        <m:sSub>
          <m:sSubPr>
            <m:ctrlPr>
              <w:rPr>
                <w:rFonts w:ascii="Cambria Math" w:hAnsi="Cambria Math"/>
                <w:b/>
                <w:i/>
              </w:rPr>
            </m:ctrlPr>
          </m:sSubPr>
          <m:e>
            <m:r>
              <m:rPr>
                <m:sty m:val="bi"/>
              </m:rPr>
              <w:rPr>
                <w:rFonts w:ascii="Cambria Math" w:hAnsi="Cambria Math"/>
              </w:rPr>
              <m:t>Q</m:t>
            </m:r>
          </m:e>
          <m:sub>
            <m:r>
              <w:rPr>
                <w:rFonts w:ascii="Cambria Math" w:hAnsi="Cambria Math"/>
              </w:rPr>
              <m:t>v,k</m:t>
            </m:r>
          </m:sub>
        </m:sSub>
      </m:oMath>
      <w:r w:rsidR="00B27367" w:rsidRPr="00021FAD">
        <w:rPr>
          <w:b/>
        </w:rPr>
        <w:t xml:space="preserve"> </w:t>
      </w:r>
      <w:r w:rsidR="00B27367" w:rsidRPr="00021FAD">
        <w:t xml:space="preserve">is a </w:t>
      </w:r>
      <w:r w:rsidR="009F77B3" w:rsidRPr="00021FAD">
        <w:t xml:space="preserve">symmetric </w:t>
      </w:r>
      <w:r w:rsidR="00B27367" w:rsidRPr="00021FAD">
        <w:t>6x6 matrix.</w:t>
      </w:r>
    </w:p>
    <w:p w:rsidR="002233F4" w:rsidRPr="00021FAD" w:rsidRDefault="002233F4" w:rsidP="00475B74">
      <w:pPr>
        <w:pStyle w:val="Paragraph"/>
        <w:tabs>
          <w:tab w:val="left" w:pos="9639"/>
        </w:tabs>
        <w:rPr>
          <w:rFonts w:eastAsia="MS Mincho"/>
          <w:color w:val="auto"/>
        </w:rPr>
      </w:pPr>
    </w:p>
    <w:p w:rsidR="00B27367" w:rsidRPr="00021FAD" w:rsidRDefault="00B27367" w:rsidP="000C0477">
      <w:pPr>
        <w:pStyle w:val="Heading3"/>
        <w:rPr>
          <w:color w:val="auto"/>
        </w:rPr>
      </w:pPr>
      <w:bookmarkStart w:id="41" w:name="_Toc332888980"/>
      <w:bookmarkStart w:id="42" w:name="_Toc362846402"/>
      <w:bookmarkStart w:id="43" w:name="_Toc395777526"/>
      <w:r w:rsidRPr="00021FAD">
        <w:rPr>
          <w:color w:val="auto"/>
        </w:rPr>
        <w:t>Kalman Filter Equations</w:t>
      </w:r>
      <w:bookmarkEnd w:id="41"/>
      <w:bookmarkEnd w:id="42"/>
      <w:bookmarkEnd w:id="43"/>
    </w:p>
    <w:p w:rsidR="007020D3" w:rsidRPr="00021FAD" w:rsidRDefault="007020D3" w:rsidP="00475B74">
      <w:pPr>
        <w:pStyle w:val="Text"/>
        <w:tabs>
          <w:tab w:val="left" w:pos="9072"/>
        </w:tabs>
        <w:spacing w:before="120" w:after="120"/>
      </w:pPr>
      <w:r w:rsidRPr="00021FAD">
        <w:t xml:space="preserve">The measurement error </w:t>
      </w:r>
      <m:oMath>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r>
                  <m:rPr>
                    <m:sty m:val="bi"/>
                  </m:rPr>
                  <w:rPr>
                    <w:rFonts w:ascii="Cambria Math" w:hAnsi="Cambria Math"/>
                  </w:rPr>
                  <m:t>z</m:t>
                </m:r>
              </m:e>
              <m:sub>
                <m:r>
                  <w:rPr>
                    <w:rFonts w:ascii="Cambria Math" w:hAnsi="Cambria Math"/>
                  </w:rPr>
                  <m:t>ε,k</m:t>
                </m:r>
              </m:sub>
              <m:sup>
                <m:r>
                  <w:rPr>
                    <w:rFonts w:ascii="Cambria Math" w:hAnsi="Cambria Math"/>
                  </w:rPr>
                  <m:t xml:space="preserve"> </m:t>
                </m:r>
              </m:sup>
            </m:sSubSup>
          </m:e>
        </m:sPre>
      </m:oMath>
      <w:r w:rsidRPr="00021FAD">
        <w:t xml:space="preserve"> and underlying error process </w:t>
      </w:r>
      <m:oMath>
        <m:sSub>
          <m:sSubPr>
            <m:ctrlPr>
              <w:rPr>
                <w:rFonts w:ascii="Cambria Math" w:hAnsi="Cambria Math"/>
                <w:b/>
                <w:i/>
              </w:rPr>
            </m:ctrlPr>
          </m:sSubPr>
          <m:e>
            <m:r>
              <m:rPr>
                <m:sty m:val="bi"/>
              </m:rPr>
              <w:rPr>
                <w:rFonts w:ascii="Cambria Math" w:hAnsi="Cambria Math"/>
              </w:rPr>
              <m:t>x</m:t>
            </m:r>
          </m:e>
          <m:sub>
            <m:r>
              <w:rPr>
                <w:rFonts w:ascii="Cambria Math" w:hAnsi="Cambria Math"/>
              </w:rPr>
              <m:t>ε,k</m:t>
            </m:r>
          </m:sub>
        </m:sSub>
      </m:oMath>
      <w:r w:rsidRPr="00021FAD">
        <w:t xml:space="preserve"> have the same form as in the standard Kalman filter despite being defined in terms of the error process. The standard Kalman filter equations can therefore be reused with minor modifications.</w:t>
      </w:r>
    </w:p>
    <w:p w:rsidR="001941A6" w:rsidRPr="00021FAD" w:rsidRDefault="001941A6" w:rsidP="00475B74">
      <w:pPr>
        <w:pStyle w:val="Text"/>
        <w:tabs>
          <w:tab w:val="left" w:pos="9072"/>
        </w:tabs>
        <w:spacing w:before="120" w:after="120"/>
        <w:rPr>
          <w:b/>
          <w:i/>
          <w:u w:val="single"/>
        </w:rPr>
      </w:pPr>
      <w:r w:rsidRPr="00021FAD">
        <w:rPr>
          <w:b/>
          <w:i/>
          <w:u w:val="single"/>
        </w:rPr>
        <w:t>Kalman equation 1</w:t>
      </w:r>
    </w:p>
    <w:p w:rsidR="00266C9A" w:rsidRPr="00021FAD" w:rsidRDefault="00C65A8F" w:rsidP="00475B74">
      <w:pPr>
        <w:pStyle w:val="Paragraph"/>
        <w:tabs>
          <w:tab w:val="left" w:pos="9072"/>
        </w:tabs>
        <w:rPr>
          <w:color w:val="auto"/>
        </w:rPr>
      </w:pPr>
      <w:r w:rsidRPr="00021FAD">
        <w:rPr>
          <w:color w:val="auto"/>
        </w:rPr>
        <w:t xml:space="preserve">Kalman equation </w:t>
      </w:r>
      <w:r w:rsidR="003B5476" w:rsidRPr="00021FAD">
        <w:rPr>
          <w:color w:val="auto"/>
        </w:rPr>
        <w:t>B</w:t>
      </w:r>
      <w:r w:rsidRPr="00021FAD">
        <w:rPr>
          <w:color w:val="auto"/>
        </w:rPr>
        <w:t xml:space="preserve"> </w:t>
      </w:r>
      <w:r w:rsidR="00280518">
        <w:rPr>
          <w:color w:val="auto"/>
        </w:rPr>
        <w:t xml:space="preserve">(see </w:t>
      </w:r>
      <w:r w:rsidRPr="00021FAD">
        <w:rPr>
          <w:color w:val="auto"/>
        </w:rPr>
        <w:t>below</w:t>
      </w:r>
      <w:r w:rsidR="00280518">
        <w:rPr>
          <w:color w:val="auto"/>
        </w:rPr>
        <w:t>)</w:t>
      </w:r>
      <w:r w:rsidR="00266C9A" w:rsidRPr="00021FAD">
        <w:rPr>
          <w:color w:val="auto"/>
        </w:rPr>
        <w:t xml:space="preserve"> </w:t>
      </w:r>
      <w:r w:rsidR="00315E00" w:rsidRPr="00021FAD">
        <w:rPr>
          <w:color w:val="auto"/>
        </w:rPr>
        <w:t>corrects</w:t>
      </w:r>
      <w:r w:rsidR="00266C9A" w:rsidRPr="00021FAD">
        <w:rPr>
          <w:color w:val="auto"/>
        </w:rPr>
        <w:t xml:space="preserve"> the </w:t>
      </w:r>
      <w:r w:rsidR="00567B8C" w:rsidRPr="00021FAD">
        <w:rPr>
          <w:color w:val="auto"/>
        </w:rPr>
        <w:t xml:space="preserve">components of the </w:t>
      </w:r>
      <w:r w:rsidR="00266C9A" w:rsidRPr="00021FAD">
        <w:rPr>
          <w:color w:val="auto"/>
        </w:rPr>
        <w:t xml:space="preserve">vector </w:t>
      </w:r>
      <m:oMath>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x</m:t>
                </m:r>
              </m:e>
            </m:acc>
          </m:e>
          <m:sub>
            <m:r>
              <w:rPr>
                <w:rFonts w:ascii="Cambria Math" w:hAnsi="Cambria Math"/>
                <w:color w:val="auto"/>
              </w:rPr>
              <m:t>k</m:t>
            </m:r>
          </m:sub>
          <m:sup>
            <m:r>
              <m:rPr>
                <m:sty m:val="bi"/>
              </m:rPr>
              <w:rPr>
                <w:rFonts w:ascii="Cambria Math" w:hAnsi="Cambria Math"/>
                <w:color w:val="auto"/>
              </w:rPr>
              <m:t>+</m:t>
            </m:r>
          </m:sup>
        </m:sSubSup>
      </m:oMath>
      <w:r w:rsidR="00266C9A" w:rsidRPr="00021FAD">
        <w:rPr>
          <w:color w:val="auto"/>
        </w:rPr>
        <w:t xml:space="preserve"> by applying the </w:t>
      </w:r>
      <w:r w:rsidR="00266C9A" w:rsidRPr="00021FAD">
        <w:rPr>
          <w:i/>
          <w:color w:val="auto"/>
        </w:rPr>
        <w:t>a posteriori</w:t>
      </w:r>
      <w:r w:rsidR="00266C9A" w:rsidRPr="00021FAD">
        <w:rPr>
          <w:color w:val="auto"/>
        </w:rPr>
        <w:t xml:space="preserve"> error vector </w:t>
      </w:r>
      <m:oMath>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x</m:t>
                </m:r>
              </m:e>
            </m:acc>
          </m:e>
          <m:sub>
            <m:r>
              <w:rPr>
                <w:rFonts w:ascii="Cambria Math" w:hAnsi="Cambria Math"/>
                <w:color w:val="auto"/>
              </w:rPr>
              <m:t>ε,k</m:t>
            </m:r>
          </m:sub>
          <m:sup>
            <m:r>
              <m:rPr>
                <m:sty m:val="bi"/>
              </m:rPr>
              <w:rPr>
                <w:rFonts w:ascii="Cambria Math" w:hAnsi="Cambria Math"/>
                <w:color w:val="auto"/>
              </w:rPr>
              <m:t>+</m:t>
            </m:r>
          </m:sup>
        </m:sSubSup>
      </m:oMath>
      <w:r w:rsidR="00266C9A" w:rsidRPr="00021FAD">
        <w:rPr>
          <w:color w:val="auto"/>
        </w:rPr>
        <w:t xml:space="preserve">. </w:t>
      </w:r>
      <w:r w:rsidR="00175AB7" w:rsidRPr="00021FAD">
        <w:rPr>
          <w:color w:val="auto"/>
        </w:rPr>
        <w:t>T</w:t>
      </w:r>
      <w:r w:rsidR="00E15224" w:rsidRPr="00021FAD">
        <w:rPr>
          <w:color w:val="auto"/>
        </w:rPr>
        <w:t xml:space="preserve">he </w:t>
      </w:r>
      <w:r w:rsidR="00E15224" w:rsidRPr="00021FAD">
        <w:rPr>
          <w:i/>
          <w:color w:val="auto"/>
        </w:rPr>
        <w:t>a priori</w:t>
      </w:r>
      <w:r w:rsidR="00E15224" w:rsidRPr="00021FAD">
        <w:rPr>
          <w:color w:val="auto"/>
        </w:rPr>
        <w:t xml:space="preserve"> error estimate </w:t>
      </w:r>
      <m:oMath>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x</m:t>
                </m:r>
              </m:e>
            </m:acc>
          </m:e>
          <m:sub>
            <m:r>
              <w:rPr>
                <w:rFonts w:ascii="Cambria Math" w:hAnsi="Cambria Math"/>
                <w:color w:val="auto"/>
              </w:rPr>
              <m:t>ε,k</m:t>
            </m:r>
          </m:sub>
          <m:sup>
            <m:r>
              <m:rPr>
                <m:sty m:val="bi"/>
              </m:rPr>
              <w:rPr>
                <w:rFonts w:ascii="Cambria Math" w:hAnsi="Cambria Math"/>
                <w:color w:val="auto"/>
              </w:rPr>
              <m:t>-</m:t>
            </m:r>
          </m:sup>
        </m:sSubSup>
      </m:oMath>
      <w:r w:rsidR="00E15224" w:rsidRPr="00021FAD">
        <w:rPr>
          <w:color w:val="auto"/>
        </w:rPr>
        <w:t xml:space="preserve"> is </w:t>
      </w:r>
      <w:r w:rsidR="00175AB7" w:rsidRPr="00021FAD">
        <w:rPr>
          <w:color w:val="auto"/>
        </w:rPr>
        <w:t xml:space="preserve">therefore </w:t>
      </w:r>
      <w:r w:rsidR="00E15224" w:rsidRPr="00021FAD">
        <w:rPr>
          <w:color w:val="auto"/>
        </w:rPr>
        <w:t xml:space="preserve">zero and the linear prediction matrix </w:t>
      </w:r>
      <m:oMath>
        <m:sSub>
          <m:sSubPr>
            <m:ctrlPr>
              <w:rPr>
                <w:rFonts w:ascii="Cambria Math" w:hAnsi="Cambria Math"/>
                <w:b/>
                <w:color w:val="auto"/>
              </w:rPr>
            </m:ctrlPr>
          </m:sSubPr>
          <m:e>
            <m:r>
              <m:rPr>
                <m:sty m:val="bi"/>
              </m:rPr>
              <w:rPr>
                <w:rFonts w:ascii="Cambria Math" w:hAnsi="Cambria Math"/>
                <w:color w:val="auto"/>
              </w:rPr>
              <m:t>A</m:t>
            </m:r>
          </m:e>
          <m:sub>
            <m:r>
              <w:rPr>
                <w:rFonts w:ascii="Cambria Math" w:hAnsi="Cambria Math"/>
                <w:color w:val="auto"/>
              </w:rPr>
              <m:t>k</m:t>
            </m:r>
          </m:sub>
        </m:sSub>
      </m:oMath>
      <w:r w:rsidR="002C023A" w:rsidRPr="00021FAD">
        <w:rPr>
          <w:color w:val="auto"/>
        </w:rPr>
        <w:t xml:space="preserve"> is zero</w:t>
      </w:r>
      <w:r w:rsidR="00266C9A" w:rsidRPr="00021FAD">
        <w:rPr>
          <w:color w:val="auto"/>
        </w:rPr>
        <w:t>:</w:t>
      </w:r>
    </w:p>
    <w:p w:rsidR="00266C9A" w:rsidRPr="00021FAD" w:rsidRDefault="00334DB0" w:rsidP="00475B74">
      <w:pPr>
        <w:pStyle w:val="Text"/>
        <w:tabs>
          <w:tab w:val="left" w:pos="9639"/>
        </w:tabs>
        <w:spacing w:before="120" w:after="120"/>
      </w:pPr>
      <m:oMath>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x</m:t>
                </m:r>
              </m:e>
            </m:acc>
          </m:e>
          <m:sub>
            <m:r>
              <w:rPr>
                <w:rFonts w:ascii="Cambria Math" w:hAnsi="Cambria Math"/>
              </w:rPr>
              <m:t>ε,k</m:t>
            </m:r>
          </m:sub>
          <m:sup>
            <m:r>
              <m:rPr>
                <m:sty m:val="bi"/>
              </m:rPr>
              <w:rPr>
                <w:rFonts w:ascii="Cambria Math" w:hAnsi="Cambria Math"/>
              </w:rPr>
              <m:t>-</m:t>
            </m:r>
          </m:sup>
        </m:sSubSup>
        <m:r>
          <m:rPr>
            <m:sty m:val="bi"/>
          </m:rPr>
          <w:rPr>
            <w:rFonts w:ascii="Cambria Math" w:hAnsi="Cambria Math"/>
          </w:rPr>
          <m:t>=</m:t>
        </m:r>
        <m:d>
          <m:dPr>
            <m:ctrlPr>
              <w:rPr>
                <w:rFonts w:ascii="Cambria Math" w:hAnsi="Cambria Math"/>
                <w:b/>
                <w:i/>
              </w:rPr>
            </m:ctrlPr>
          </m:dPr>
          <m:e>
            <m:m>
              <m:mPr>
                <m:mcs>
                  <m:mc>
                    <m:mcPr>
                      <m:count m:val="1"/>
                      <m:mcJc m:val="center"/>
                    </m:mcPr>
                  </m:mc>
                </m:mcs>
                <m:ctrlPr>
                  <w:rPr>
                    <w:rFonts w:ascii="Cambria Math" w:hAnsi="Cambria Math"/>
                    <w:b/>
                    <w:i/>
                  </w:rPr>
                </m:ctrlPr>
              </m:mPr>
              <m:mr>
                <m:e>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θ</m:t>
                          </m:r>
                        </m:e>
                      </m:acc>
                    </m:e>
                    <m:sub>
                      <m:r>
                        <w:rPr>
                          <w:rFonts w:ascii="Cambria Math" w:hAnsi="Cambria Math"/>
                        </w:rPr>
                        <m:t>ε,k</m:t>
                      </m:r>
                    </m:sub>
                    <m:sup>
                      <m:r>
                        <m:rPr>
                          <m:sty m:val="bi"/>
                        </m:rPr>
                        <w:rPr>
                          <w:rFonts w:ascii="Cambria Math" w:hAnsi="Cambria Math"/>
                        </w:rPr>
                        <m:t>-</m:t>
                      </m:r>
                    </m:sup>
                  </m:sSubSup>
                </m:e>
              </m:mr>
              <m:mr>
                <m:e>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b</m:t>
                          </m:r>
                        </m:e>
                      </m:acc>
                    </m:e>
                    <m:sub>
                      <m:r>
                        <w:rPr>
                          <w:rFonts w:ascii="Cambria Math" w:hAnsi="Cambria Math"/>
                        </w:rPr>
                        <m:t>ε,k</m:t>
                      </m:r>
                    </m:sub>
                    <m:sup>
                      <m:r>
                        <m:rPr>
                          <m:sty m:val="bi"/>
                        </m:rPr>
                        <w:rPr>
                          <w:rFonts w:ascii="Cambria Math" w:hAnsi="Cambria Math"/>
                        </w:rPr>
                        <m:t>-</m:t>
                      </m:r>
                    </m:sup>
                  </m:sSubSup>
                </m:e>
              </m:mr>
              <m:mr>
                <m:e>
                  <m:sSubSup>
                    <m:sSubSupPr>
                      <m:ctrlPr>
                        <w:rPr>
                          <w:rFonts w:ascii="Cambria Math" w:hAnsi="Cambria Math"/>
                          <w:b/>
                          <w:i/>
                        </w:rPr>
                      </m:ctrlPr>
                    </m:sSubSup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S</m:t>
                          </m:r>
                        </m:sup>
                        <m:e>
                          <m:acc>
                            <m:accPr>
                              <m:ctrlPr>
                                <w:rPr>
                                  <w:rFonts w:ascii="Cambria Math" w:hAnsi="Cambria Math"/>
                                  <w:b/>
                                  <w:i/>
                                </w:rPr>
                              </m:ctrlPr>
                            </m:accPr>
                            <m:e>
                              <m:r>
                                <m:rPr>
                                  <m:sty m:val="bi"/>
                                </m:rPr>
                                <w:rPr>
                                  <w:rFonts w:ascii="Cambria Math" w:hAnsi="Cambria Math"/>
                                </w:rPr>
                                <m:t>a</m:t>
                              </m:r>
                            </m:e>
                          </m:acc>
                        </m:e>
                      </m:sPre>
                    </m:e>
                    <m:sub>
                      <m:r>
                        <w:rPr>
                          <w:rFonts w:ascii="Cambria Math" w:hAnsi="Cambria Math"/>
                        </w:rPr>
                        <m:t>ε,k</m:t>
                      </m:r>
                    </m:sub>
                    <m:sup>
                      <m:r>
                        <m:rPr>
                          <m:sty m:val="bi"/>
                        </m:rPr>
                        <w:rPr>
                          <w:rFonts w:ascii="Cambria Math" w:hAnsi="Cambria Math"/>
                        </w:rPr>
                        <m:t>-</m:t>
                      </m:r>
                    </m:sup>
                  </m:sSubSup>
                  <m:ctrlPr>
                    <w:rPr>
                      <w:rFonts w:ascii="Cambria Math" w:eastAsia="Cambria Math" w:hAnsi="Cambria Math" w:cs="Cambria Math"/>
                      <w:b/>
                      <w:i/>
                    </w:rPr>
                  </m:ctrlPr>
                </m:e>
              </m:mr>
              <m:mr>
                <m:e>
                  <m:sSubSup>
                    <m:sSubSupPr>
                      <m:ctrlPr>
                        <w:rPr>
                          <w:rFonts w:ascii="Cambria Math" w:hAnsi="Cambria Math"/>
                          <w:b/>
                          <w:i/>
                        </w:rPr>
                      </m:ctrlPr>
                    </m:sSubSup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S</m:t>
                          </m:r>
                        </m:sup>
                        <m:e>
                          <m:acc>
                            <m:accPr>
                              <m:ctrlPr>
                                <w:rPr>
                                  <w:rFonts w:ascii="Cambria Math" w:hAnsi="Cambria Math"/>
                                  <w:b/>
                                  <w:i/>
                                </w:rPr>
                              </m:ctrlPr>
                            </m:accPr>
                            <m:e>
                              <m:r>
                                <m:rPr>
                                  <m:sty m:val="bi"/>
                                </m:rPr>
                                <w:rPr>
                                  <w:rFonts w:ascii="Cambria Math" w:hAnsi="Cambria Math"/>
                                </w:rPr>
                                <m:t>d</m:t>
                              </m:r>
                            </m:e>
                          </m:acc>
                        </m:e>
                      </m:sPre>
                    </m:e>
                    <m:sub>
                      <m:r>
                        <w:rPr>
                          <w:rFonts w:ascii="Cambria Math" w:hAnsi="Cambria Math"/>
                        </w:rPr>
                        <m:t>ε,k</m:t>
                      </m:r>
                    </m:sub>
                    <m:sup>
                      <m:r>
                        <m:rPr>
                          <m:sty m:val="bi"/>
                        </m:rPr>
                        <w:rPr>
                          <w:rFonts w:ascii="Cambria Math" w:hAnsi="Cambria Math"/>
                        </w:rPr>
                        <m:t>-</m:t>
                      </m:r>
                    </m:sup>
                  </m:sSubSup>
                </m:e>
              </m:mr>
            </m:m>
          </m:e>
        </m:d>
        <m:r>
          <m:rPr>
            <m:sty m:val="bi"/>
          </m:rPr>
          <w:rPr>
            <w:rFonts w:ascii="Cambria Math" w:hAnsi="Cambria Math"/>
          </w:rPr>
          <m:t>=0</m:t>
        </m:r>
      </m:oMath>
      <w:r w:rsidR="00266C9A" w:rsidRPr="00021FAD">
        <w:rPr>
          <w:b/>
        </w:rPr>
        <w:tab/>
      </w:r>
      <w:r w:rsidR="00E15224" w:rsidRPr="00021FAD">
        <w:t>Eq 3.3.1</w:t>
      </w:r>
    </w:p>
    <w:p w:rsidR="00266C9A" w:rsidRPr="00021FAD" w:rsidRDefault="00175AB7" w:rsidP="00475B74">
      <w:pPr>
        <w:pStyle w:val="Paragraph"/>
        <w:tabs>
          <w:tab w:val="left" w:pos="9639"/>
        </w:tabs>
        <w:rPr>
          <w:color w:val="auto"/>
        </w:rPr>
      </w:pPr>
      <m:oMath>
        <m:r>
          <m:rPr>
            <m:sty m:val="b"/>
          </m:rPr>
          <w:rPr>
            <w:rFonts w:ascii="Cambria Math" w:hAnsi="Cambria Math"/>
            <w:color w:val="auto"/>
          </w:rPr>
          <m:t>⇒</m:t>
        </m:r>
        <m:sSub>
          <m:sSubPr>
            <m:ctrlPr>
              <w:rPr>
                <w:rFonts w:ascii="Cambria Math" w:hAnsi="Cambria Math"/>
                <w:b/>
                <w:color w:val="auto"/>
              </w:rPr>
            </m:ctrlPr>
          </m:sSubPr>
          <m:e>
            <m:r>
              <m:rPr>
                <m:sty m:val="bi"/>
              </m:rPr>
              <w:rPr>
                <w:rFonts w:ascii="Cambria Math" w:hAnsi="Cambria Math"/>
                <w:color w:val="auto"/>
              </w:rPr>
              <m:t>A</m:t>
            </m:r>
          </m:e>
          <m:sub>
            <m:r>
              <w:rPr>
                <w:rFonts w:ascii="Cambria Math" w:hAnsi="Cambria Math"/>
                <w:color w:val="auto"/>
              </w:rPr>
              <m:t>k</m:t>
            </m:r>
          </m:sub>
        </m:sSub>
        <m:r>
          <m:rPr>
            <m:sty m:val="b"/>
          </m:rPr>
          <w:rPr>
            <w:rFonts w:ascii="Cambria Math" w:hAnsi="Cambria Math"/>
            <w:color w:val="auto"/>
          </w:rPr>
          <m:t>=0</m:t>
        </m:r>
      </m:oMath>
      <w:r w:rsidR="00266C9A" w:rsidRPr="00021FAD">
        <w:rPr>
          <w:b/>
          <w:color w:val="auto"/>
        </w:rPr>
        <w:tab/>
      </w:r>
      <w:r w:rsidR="00E15224" w:rsidRPr="00021FAD">
        <w:rPr>
          <w:color w:val="auto"/>
        </w:rPr>
        <w:t>Eq 3.3.2</w:t>
      </w:r>
    </w:p>
    <w:p w:rsidR="007B50B9" w:rsidRPr="00021FAD" w:rsidRDefault="007B50B9" w:rsidP="00475B74">
      <w:pPr>
        <w:pStyle w:val="Paragraph"/>
        <w:rPr>
          <w:rFonts w:eastAsia="MS Mincho"/>
          <w:color w:val="auto"/>
        </w:rPr>
      </w:pPr>
    </w:p>
    <w:p w:rsidR="001941A6" w:rsidRPr="00021FAD" w:rsidRDefault="001941A6" w:rsidP="00475B74">
      <w:pPr>
        <w:pStyle w:val="Paragraph"/>
        <w:rPr>
          <w:b/>
          <w:i/>
          <w:color w:val="auto"/>
          <w:u w:val="single"/>
        </w:rPr>
      </w:pPr>
      <w:r w:rsidRPr="00021FAD">
        <w:rPr>
          <w:b/>
          <w:i/>
          <w:color w:val="auto"/>
          <w:u w:val="single"/>
        </w:rPr>
        <w:t>Kalman equation 2</w:t>
      </w:r>
    </w:p>
    <w:p w:rsidR="007B50B9" w:rsidRPr="00021FAD" w:rsidRDefault="007B50B9" w:rsidP="00475B74">
      <w:pPr>
        <w:pStyle w:val="Paragraph"/>
        <w:rPr>
          <w:rFonts w:eastAsia="MS Mincho"/>
          <w:color w:val="auto"/>
        </w:rPr>
      </w:pPr>
      <w:r w:rsidRPr="00021FAD">
        <w:rPr>
          <w:color w:val="auto"/>
        </w:rPr>
        <w:t xml:space="preserve">The </w:t>
      </w:r>
      <w:r w:rsidRPr="00021FAD">
        <w:rPr>
          <w:i/>
          <w:color w:val="auto"/>
        </w:rPr>
        <w:t>a priori</w:t>
      </w:r>
      <w:r w:rsidRPr="00021FAD">
        <w:rPr>
          <w:color w:val="auto"/>
        </w:rPr>
        <w:t xml:space="preserve"> (linear </w:t>
      </w:r>
      <w:r w:rsidR="009F77B3" w:rsidRPr="00021FAD">
        <w:rPr>
          <w:color w:val="auto"/>
        </w:rPr>
        <w:t>prediction</w:t>
      </w:r>
      <w:r w:rsidRPr="00021FAD">
        <w:rPr>
          <w:color w:val="auto"/>
        </w:rPr>
        <w:t xml:space="preserve">) 12x12 error covariance matrix </w:t>
      </w:r>
      <m:oMath>
        <m:sSubSup>
          <m:sSubSupPr>
            <m:ctrlPr>
              <w:rPr>
                <w:rFonts w:ascii="Cambria Math" w:hAnsi="Cambria Math"/>
                <w:b/>
                <w:i/>
                <w:color w:val="auto"/>
              </w:rPr>
            </m:ctrlPr>
          </m:sSubSupPr>
          <m:e>
            <m:r>
              <m:rPr>
                <m:sty m:val="bi"/>
              </m:rPr>
              <w:rPr>
                <w:rFonts w:ascii="Cambria Math" w:hAnsi="Cambria Math"/>
                <w:color w:val="auto"/>
              </w:rPr>
              <m:t>P</m:t>
            </m:r>
          </m:e>
          <m:sub>
            <m:r>
              <w:rPr>
                <w:rFonts w:ascii="Cambria Math" w:hAnsi="Cambria Math"/>
                <w:color w:val="auto"/>
              </w:rPr>
              <m:t>k</m:t>
            </m:r>
          </m:sub>
          <m:sup>
            <m:r>
              <m:rPr>
                <m:sty m:val="bi"/>
              </m:rPr>
              <w:rPr>
                <w:rFonts w:ascii="Cambria Math" w:hAnsi="Cambria Math"/>
                <w:color w:val="auto"/>
              </w:rPr>
              <m:t>-</m:t>
            </m:r>
          </m:sup>
        </m:sSubSup>
      </m:oMath>
      <w:r w:rsidRPr="00021FAD">
        <w:rPr>
          <w:b/>
          <w:color w:val="auto"/>
        </w:rPr>
        <w:t xml:space="preserve"> </w:t>
      </w:r>
      <w:r w:rsidRPr="00021FAD">
        <w:rPr>
          <w:color w:val="auto"/>
        </w:rPr>
        <w:t xml:space="preserve">is updated using the </w:t>
      </w:r>
      <w:r w:rsidR="00175AB7" w:rsidRPr="00021FAD">
        <w:rPr>
          <w:color w:val="auto"/>
        </w:rPr>
        <w:t>linear prediction</w:t>
      </w:r>
      <w:r w:rsidRPr="00021FAD">
        <w:rPr>
          <w:color w:val="auto"/>
        </w:rPr>
        <w:t xml:space="preserve"> matrix </w:t>
      </w:r>
      <m:oMath>
        <m:sSub>
          <m:sSubPr>
            <m:ctrlPr>
              <w:rPr>
                <w:rFonts w:ascii="Cambria Math" w:hAnsi="Cambria Math"/>
                <w:b/>
                <w:color w:val="auto"/>
              </w:rPr>
            </m:ctrlPr>
          </m:sSubPr>
          <m:e>
            <m:r>
              <m:rPr>
                <m:sty m:val="bi"/>
              </m:rPr>
              <w:rPr>
                <w:rFonts w:ascii="Cambria Math" w:hAnsi="Cambria Math"/>
                <w:color w:val="auto"/>
              </w:rPr>
              <m:t>A</m:t>
            </m:r>
          </m:e>
          <m:sub>
            <m:r>
              <w:rPr>
                <w:rFonts w:ascii="Cambria Math" w:hAnsi="Cambria Math"/>
                <w:color w:val="auto"/>
              </w:rPr>
              <m:t>k</m:t>
            </m:r>
          </m:sub>
        </m:sSub>
      </m:oMath>
      <w:r w:rsidRPr="00021FAD">
        <w:rPr>
          <w:color w:val="auto"/>
        </w:rPr>
        <w:t xml:space="preserve"> and the noise matrix </w:t>
      </w:r>
      <m:oMath>
        <m:sSub>
          <m:sSubPr>
            <m:ctrlPr>
              <w:rPr>
                <w:rFonts w:ascii="Cambria Math" w:hAnsi="Cambria Math"/>
                <w:b/>
                <w:i/>
                <w:color w:val="auto"/>
              </w:rPr>
            </m:ctrlPr>
          </m:sSubPr>
          <m:e>
            <m:r>
              <m:rPr>
                <m:sty m:val="bi"/>
              </m:rPr>
              <w:rPr>
                <w:rFonts w:ascii="Cambria Math" w:hAnsi="Cambria Math"/>
                <w:color w:val="auto"/>
              </w:rPr>
              <m:t>Q</m:t>
            </m:r>
          </m:e>
          <m:sub>
            <m:r>
              <w:rPr>
                <w:rFonts w:ascii="Cambria Math" w:hAnsi="Cambria Math"/>
                <w:color w:val="auto"/>
              </w:rPr>
              <m:t>w,k</m:t>
            </m:r>
          </m:sub>
        </m:sSub>
      </m:oMath>
      <w:r w:rsidR="006C28CA" w:rsidRPr="00021FAD">
        <w:rPr>
          <w:color w:val="auto"/>
        </w:rPr>
        <w:t>.</w:t>
      </w:r>
      <w:r w:rsidR="00E15224" w:rsidRPr="00021FAD">
        <w:rPr>
          <w:color w:val="auto"/>
        </w:rPr>
        <w:t xml:space="preserve"> </w:t>
      </w:r>
    </w:p>
    <w:p w:rsidR="00E15224" w:rsidRPr="00021FAD" w:rsidRDefault="00334DB0" w:rsidP="00475B74">
      <w:pPr>
        <w:pStyle w:val="Paragraph"/>
        <w:tabs>
          <w:tab w:val="left" w:pos="9639"/>
        </w:tabs>
        <w:rPr>
          <w:color w:val="auto"/>
        </w:rPr>
      </w:pPr>
      <m:oMath>
        <m:sSubSup>
          <m:sSubSupPr>
            <m:ctrlPr>
              <w:rPr>
                <w:rFonts w:ascii="Cambria Math" w:hAnsi="Cambria Math"/>
                <w:b/>
                <w:i/>
                <w:color w:val="auto"/>
              </w:rPr>
            </m:ctrlPr>
          </m:sSubSupPr>
          <m:e>
            <m:r>
              <m:rPr>
                <m:sty m:val="bi"/>
              </m:rPr>
              <w:rPr>
                <w:rFonts w:ascii="Cambria Math" w:hAnsi="Cambria Math"/>
                <w:color w:val="auto"/>
              </w:rPr>
              <m:t>P</m:t>
            </m:r>
          </m:e>
          <m:sub>
            <m:r>
              <w:rPr>
                <w:rFonts w:ascii="Cambria Math" w:hAnsi="Cambria Math"/>
                <w:color w:val="auto"/>
              </w:rPr>
              <m:t>k</m:t>
            </m:r>
          </m:sub>
          <m:sup>
            <m:r>
              <m:rPr>
                <m:sty m:val="bi"/>
              </m:rPr>
              <w:rPr>
                <w:rFonts w:ascii="Cambria Math" w:hAnsi="Cambria Math"/>
                <w:color w:val="auto"/>
              </w:rPr>
              <m:t>-</m:t>
            </m:r>
          </m:sup>
        </m:sSubSup>
        <m:r>
          <w:rPr>
            <w:rFonts w:ascii="Cambria Math" w:hAnsi="Cambria Math"/>
            <w:color w:val="auto"/>
          </w:rPr>
          <m:t>=</m:t>
        </m:r>
        <m:sSub>
          <m:sSubPr>
            <m:ctrlPr>
              <w:rPr>
                <w:rFonts w:ascii="Cambria Math" w:hAnsi="Cambria Math"/>
                <w:b/>
                <w:color w:val="auto"/>
              </w:rPr>
            </m:ctrlPr>
          </m:sSubPr>
          <m:e>
            <m:r>
              <m:rPr>
                <m:sty m:val="bi"/>
              </m:rPr>
              <w:rPr>
                <w:rFonts w:ascii="Cambria Math" w:hAnsi="Cambria Math"/>
                <w:color w:val="auto"/>
              </w:rPr>
              <m:t>A</m:t>
            </m:r>
          </m:e>
          <m:sub>
            <m:r>
              <w:rPr>
                <w:rFonts w:ascii="Cambria Math" w:hAnsi="Cambria Math"/>
                <w:color w:val="auto"/>
              </w:rPr>
              <m:t>k</m:t>
            </m:r>
          </m:sub>
        </m:sSub>
        <m:sSup>
          <m:sSupPr>
            <m:ctrlPr>
              <w:rPr>
                <w:rFonts w:ascii="Cambria Math" w:hAnsi="Cambria Math"/>
                <w:b/>
                <w:color w:val="auto"/>
              </w:rPr>
            </m:ctrlPr>
          </m:sSupPr>
          <m:e>
            <m:sSubSup>
              <m:sSubSupPr>
                <m:ctrlPr>
                  <w:rPr>
                    <w:rFonts w:ascii="Cambria Math" w:hAnsi="Cambria Math"/>
                    <w:b/>
                    <w:i/>
                    <w:color w:val="auto"/>
                  </w:rPr>
                </m:ctrlPr>
              </m:sSubSupPr>
              <m:e>
                <m:r>
                  <m:rPr>
                    <m:sty m:val="bi"/>
                  </m:rPr>
                  <w:rPr>
                    <w:rFonts w:ascii="Cambria Math" w:hAnsi="Cambria Math"/>
                    <w:color w:val="auto"/>
                  </w:rPr>
                  <m:t>P</m:t>
                </m:r>
              </m:e>
              <m:sub>
                <m:r>
                  <w:rPr>
                    <w:rFonts w:ascii="Cambria Math" w:hAnsi="Cambria Math"/>
                    <w:color w:val="auto"/>
                  </w:rPr>
                  <m:t>k-1</m:t>
                </m:r>
              </m:sub>
              <m:sup>
                <m:r>
                  <m:rPr>
                    <m:sty m:val="bi"/>
                  </m:rPr>
                  <w:rPr>
                    <w:rFonts w:ascii="Cambria Math" w:hAnsi="Cambria Math"/>
                    <w:color w:val="auto"/>
                  </w:rPr>
                  <m:t>+</m:t>
                </m:r>
              </m:sup>
            </m:sSubSup>
            <m:sSub>
              <m:sSubPr>
                <m:ctrlPr>
                  <w:rPr>
                    <w:rFonts w:ascii="Cambria Math" w:hAnsi="Cambria Math"/>
                    <w:b/>
                    <w:color w:val="auto"/>
                  </w:rPr>
                </m:ctrlPr>
              </m:sSubPr>
              <m:e>
                <m:r>
                  <m:rPr>
                    <m:sty m:val="bi"/>
                  </m:rPr>
                  <w:rPr>
                    <w:rFonts w:ascii="Cambria Math" w:hAnsi="Cambria Math"/>
                    <w:color w:val="auto"/>
                  </w:rPr>
                  <m:t>A</m:t>
                </m:r>
              </m:e>
              <m:sub>
                <m:r>
                  <w:rPr>
                    <w:rFonts w:ascii="Cambria Math" w:hAnsi="Cambria Math"/>
                    <w:color w:val="auto"/>
                  </w:rPr>
                  <m:t>k</m:t>
                </m:r>
              </m:sub>
            </m:sSub>
          </m:e>
          <m:sup>
            <m:r>
              <w:rPr>
                <w:rFonts w:ascii="Cambria Math" w:hAnsi="Cambria Math"/>
                <w:color w:val="auto"/>
              </w:rPr>
              <m:t>T</m:t>
            </m:r>
          </m:sup>
        </m:sSup>
        <m:r>
          <w:rPr>
            <w:rFonts w:ascii="Cambria Math" w:hAnsi="Cambria Math"/>
            <w:color w:val="auto"/>
          </w:rPr>
          <m:t>+</m:t>
        </m:r>
        <m:sSub>
          <m:sSubPr>
            <m:ctrlPr>
              <w:rPr>
                <w:rFonts w:ascii="Cambria Math" w:hAnsi="Cambria Math"/>
                <w:b/>
                <w:color w:val="auto"/>
              </w:rPr>
            </m:ctrlPr>
          </m:sSubPr>
          <m:e>
            <m:r>
              <m:rPr>
                <m:sty m:val="bi"/>
              </m:rPr>
              <w:rPr>
                <w:rFonts w:ascii="Cambria Math" w:hAnsi="Cambria Math"/>
                <w:color w:val="auto"/>
              </w:rPr>
              <m:t>Q</m:t>
            </m:r>
          </m:e>
          <m:sub>
            <m:r>
              <w:rPr>
                <w:rFonts w:ascii="Cambria Math" w:hAnsi="Cambria Math"/>
                <w:color w:val="auto"/>
              </w:rPr>
              <m:t>w,k</m:t>
            </m:r>
          </m:sub>
        </m:sSub>
      </m:oMath>
      <w:r w:rsidR="00E15224" w:rsidRPr="00021FAD">
        <w:rPr>
          <w:b/>
          <w:color w:val="auto"/>
        </w:rPr>
        <w:tab/>
      </w:r>
      <w:r w:rsidR="00E15224" w:rsidRPr="00021FAD">
        <w:rPr>
          <w:color w:val="auto"/>
        </w:rPr>
        <w:t>Eq 3.3.3</w:t>
      </w:r>
    </w:p>
    <w:p w:rsidR="004B1D5B" w:rsidRPr="00021FAD" w:rsidRDefault="004B1D5B" w:rsidP="004B1D5B">
      <w:pPr>
        <w:pStyle w:val="Paragraph"/>
        <w:rPr>
          <w:color w:val="auto"/>
        </w:rPr>
      </w:pPr>
      <w:r w:rsidRPr="00021FAD">
        <w:rPr>
          <w:color w:val="auto"/>
        </w:rPr>
        <w:t xml:space="preserve">Substituting equation 3.3.2 </w:t>
      </w:r>
      <w:r w:rsidR="00362960">
        <w:rPr>
          <w:color w:val="auto"/>
        </w:rPr>
        <w:t xml:space="preserve">into 3.3.3 </w:t>
      </w:r>
      <w:r w:rsidRPr="00021FAD">
        <w:rPr>
          <w:color w:val="auto"/>
        </w:rPr>
        <w:t>gives:</w:t>
      </w:r>
    </w:p>
    <w:p w:rsidR="004B1D5B" w:rsidRPr="00021FAD" w:rsidRDefault="00334DB0" w:rsidP="00475B74">
      <w:pPr>
        <w:pStyle w:val="Paragraph"/>
        <w:tabs>
          <w:tab w:val="left" w:pos="9639"/>
        </w:tabs>
        <w:rPr>
          <w:color w:val="auto"/>
        </w:rPr>
      </w:pPr>
      <m:oMath>
        <m:sSubSup>
          <m:sSubSupPr>
            <m:ctrlPr>
              <w:rPr>
                <w:rFonts w:ascii="Cambria Math" w:hAnsi="Cambria Math"/>
                <w:b/>
                <w:i/>
                <w:color w:val="auto"/>
              </w:rPr>
            </m:ctrlPr>
          </m:sSubSupPr>
          <m:e>
            <m:r>
              <m:rPr>
                <m:sty m:val="bi"/>
              </m:rPr>
              <w:rPr>
                <w:rFonts w:ascii="Cambria Math" w:hAnsi="Cambria Math"/>
                <w:color w:val="auto"/>
              </w:rPr>
              <m:t>P</m:t>
            </m:r>
          </m:e>
          <m:sub>
            <m:r>
              <w:rPr>
                <w:rFonts w:ascii="Cambria Math" w:hAnsi="Cambria Math"/>
                <w:color w:val="auto"/>
              </w:rPr>
              <m:t>k</m:t>
            </m:r>
          </m:sub>
          <m:sup>
            <m:r>
              <m:rPr>
                <m:sty m:val="bi"/>
              </m:rPr>
              <w:rPr>
                <w:rFonts w:ascii="Cambria Math" w:hAnsi="Cambria Math"/>
                <w:color w:val="auto"/>
              </w:rPr>
              <m:t>-</m:t>
            </m:r>
          </m:sup>
        </m:sSubSup>
        <m:r>
          <m:rPr>
            <m:sty m:val="bi"/>
          </m:rPr>
          <w:rPr>
            <w:rFonts w:ascii="Cambria Math" w:hAnsi="Cambria Math"/>
            <w:color w:val="auto"/>
          </w:rPr>
          <m:t>=</m:t>
        </m:r>
        <m:sSub>
          <m:sSubPr>
            <m:ctrlPr>
              <w:rPr>
                <w:rFonts w:ascii="Cambria Math" w:hAnsi="Cambria Math"/>
                <w:b/>
                <w:i/>
                <w:color w:val="auto"/>
              </w:rPr>
            </m:ctrlPr>
          </m:sSubPr>
          <m:e>
            <m:r>
              <m:rPr>
                <m:sty m:val="bi"/>
              </m:rPr>
              <w:rPr>
                <w:rFonts w:ascii="Cambria Math" w:hAnsi="Cambria Math"/>
                <w:color w:val="auto"/>
              </w:rPr>
              <m:t>Q</m:t>
            </m:r>
          </m:e>
          <m:sub>
            <m:r>
              <w:rPr>
                <w:rFonts w:ascii="Cambria Math" w:hAnsi="Cambria Math"/>
                <w:color w:val="auto"/>
              </w:rPr>
              <m:t>w,k</m:t>
            </m:r>
          </m:sub>
        </m:sSub>
      </m:oMath>
      <w:r w:rsidR="004B1D5B" w:rsidRPr="00021FAD">
        <w:rPr>
          <w:b/>
          <w:color w:val="auto"/>
        </w:rPr>
        <w:tab/>
      </w:r>
      <w:r w:rsidR="004B1D5B" w:rsidRPr="00021FAD">
        <w:rPr>
          <w:color w:val="auto"/>
        </w:rPr>
        <w:t>Eq 3.3.4</w:t>
      </w:r>
    </w:p>
    <w:p w:rsidR="009F77B3" w:rsidRPr="00021FAD" w:rsidRDefault="009F77B3" w:rsidP="00475B74">
      <w:pPr>
        <w:pStyle w:val="Paragraph"/>
        <w:tabs>
          <w:tab w:val="left" w:pos="9639"/>
        </w:tabs>
        <w:rPr>
          <w:color w:val="auto"/>
        </w:rPr>
      </w:pPr>
    </w:p>
    <w:p w:rsidR="00CE5653" w:rsidRPr="00021FAD" w:rsidRDefault="00040F0F" w:rsidP="00475B74">
      <w:pPr>
        <w:pStyle w:val="Paragraph"/>
        <w:rPr>
          <w:b/>
          <w:i/>
          <w:color w:val="auto"/>
          <w:u w:val="single"/>
        </w:rPr>
      </w:pPr>
      <w:r w:rsidRPr="00021FAD">
        <w:rPr>
          <w:b/>
          <w:i/>
          <w:color w:val="auto"/>
          <w:u w:val="single"/>
        </w:rPr>
        <w:t xml:space="preserve">Kalman equation </w:t>
      </w:r>
      <w:r w:rsidR="003B5476" w:rsidRPr="00021FAD">
        <w:rPr>
          <w:b/>
          <w:i/>
          <w:color w:val="auto"/>
          <w:u w:val="single"/>
        </w:rPr>
        <w:t>A</w:t>
      </w:r>
    </w:p>
    <w:p w:rsidR="00CE5653" w:rsidRPr="00021FAD" w:rsidRDefault="00CE5653" w:rsidP="00475B74">
      <w:pPr>
        <w:pStyle w:val="Paragraph"/>
        <w:rPr>
          <w:color w:val="auto"/>
        </w:rPr>
      </w:pPr>
      <w:r w:rsidRPr="00021FAD">
        <w:rPr>
          <w:color w:val="auto"/>
        </w:rPr>
        <w:t xml:space="preserve">The measurement matrix </w:t>
      </w:r>
      <m:oMath>
        <m:sSub>
          <m:sSubPr>
            <m:ctrlPr>
              <w:rPr>
                <w:rFonts w:ascii="Cambria Math" w:hAnsi="Cambria Math"/>
                <w:b/>
                <w:color w:val="auto"/>
              </w:rPr>
            </m:ctrlPr>
          </m:sSubPr>
          <m:e>
            <m:r>
              <m:rPr>
                <m:sty m:val="bi"/>
              </m:rPr>
              <w:rPr>
                <w:rFonts w:ascii="Cambria Math" w:hAnsi="Cambria Math"/>
                <w:color w:val="auto"/>
              </w:rPr>
              <m:t>C</m:t>
            </m:r>
          </m:e>
          <m:sub>
            <m:r>
              <w:rPr>
                <w:rFonts w:ascii="Cambria Math" w:hAnsi="Cambria Math"/>
                <w:color w:val="auto"/>
              </w:rPr>
              <m:t>k</m:t>
            </m:r>
          </m:sub>
        </m:sSub>
      </m:oMath>
      <w:r w:rsidRPr="00021FAD">
        <w:rPr>
          <w:color w:val="auto"/>
        </w:rPr>
        <w:t xml:space="preserve"> is </w:t>
      </w:r>
      <w:r w:rsidR="00175AB7" w:rsidRPr="00021FAD">
        <w:rPr>
          <w:color w:val="auto"/>
        </w:rPr>
        <w:t>computed each iteration</w:t>
      </w:r>
      <w:r w:rsidRPr="00021FAD">
        <w:rPr>
          <w:color w:val="auto"/>
        </w:rPr>
        <w:t xml:space="preserve"> </w:t>
      </w:r>
      <w:r w:rsidR="00175AB7" w:rsidRPr="00021FAD">
        <w:rPr>
          <w:color w:val="auto"/>
        </w:rPr>
        <w:t>as a function of the</w:t>
      </w:r>
      <w:r w:rsidRPr="00021FAD">
        <w:rPr>
          <w:color w:val="auto"/>
        </w:rPr>
        <w:t xml:space="preserve"> </w:t>
      </w:r>
      <w:r w:rsidRPr="00021FAD">
        <w:rPr>
          <w:i/>
          <w:color w:val="auto"/>
        </w:rPr>
        <w:t>a priori</w:t>
      </w:r>
      <w:r w:rsidRPr="00021FAD">
        <w:rPr>
          <w:color w:val="auto"/>
        </w:rPr>
        <w:t xml:space="preserve"> estimates</w:t>
      </w:r>
      <w:r w:rsidR="006E50BB" w:rsidRPr="00021FAD">
        <w:rPr>
          <w:color w:val="auto"/>
        </w:rPr>
        <w:t xml:space="preserve"> of the gravitational and geomagnetic vectors</w:t>
      </w:r>
      <w:r w:rsidR="000E52E8" w:rsidRPr="00021FAD">
        <w:rPr>
          <w:color w:val="auto"/>
        </w:rPr>
        <w:t xml:space="preserve"> in the sensor frame</w:t>
      </w:r>
      <w:r w:rsidR="006E50BB" w:rsidRPr="00021FAD">
        <w:rPr>
          <w:color w:val="auto"/>
        </w:rPr>
        <w:t>.</w:t>
      </w:r>
    </w:p>
    <w:p w:rsidR="00D040CE" w:rsidRPr="00021FAD" w:rsidRDefault="00334DB0" w:rsidP="00475B74">
      <w:pPr>
        <w:pStyle w:val="Paragraph"/>
        <w:tabs>
          <w:tab w:val="left" w:pos="9639"/>
        </w:tabs>
        <w:rPr>
          <w:color w:val="auto"/>
        </w:rPr>
      </w:pPr>
      <m:oMath>
        <m:sSub>
          <m:sSubPr>
            <m:ctrlPr>
              <w:rPr>
                <w:rFonts w:ascii="Cambria Math" w:hAnsi="Cambria Math"/>
                <w:b/>
                <w:color w:val="auto"/>
              </w:rPr>
            </m:ctrlPr>
          </m:sSubPr>
          <m:e>
            <m:r>
              <m:rPr>
                <m:sty m:val="bi"/>
              </m:rPr>
              <w:rPr>
                <w:rFonts w:ascii="Cambria Math" w:hAnsi="Cambria Math"/>
                <w:color w:val="auto"/>
              </w:rPr>
              <m:t>C</m:t>
            </m:r>
          </m:e>
          <m:sub>
            <m:r>
              <w:rPr>
                <w:rFonts w:ascii="Cambria Math" w:hAnsi="Cambria Math"/>
                <w:color w:val="auto"/>
              </w:rPr>
              <m:t>k</m:t>
            </m:r>
          </m:sub>
        </m:sSub>
        <m:r>
          <m:rPr>
            <m:sty m:val="bi"/>
          </m:rPr>
          <w:rPr>
            <w:rFonts w:ascii="Cambria Math" w:hAnsi="Cambria Math"/>
            <w:color w:val="auto"/>
          </w:rPr>
          <m:t>=</m:t>
        </m:r>
        <m:r>
          <w:rPr>
            <w:rFonts w:ascii="Cambria Math" w:hAnsi="Cambria Math"/>
            <w:color w:val="auto"/>
          </w:rPr>
          <m:t>function</m:t>
        </m:r>
        <m:d>
          <m:dPr>
            <m:ctrlPr>
              <w:rPr>
                <w:rFonts w:ascii="Cambria Math" w:hAnsi="Cambria Math"/>
                <w:b/>
                <w:i/>
                <w:color w:val="auto"/>
              </w:rPr>
            </m:ctrlPr>
          </m:dPr>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g</m:t>
                        </m:r>
                      </m:e>
                    </m:acc>
                  </m:e>
                </m:sPre>
              </m:e>
              <m:sub>
                <m:r>
                  <w:rPr>
                    <w:rFonts w:ascii="Cambria Math" w:hAnsi="Cambria Math"/>
                    <w:color w:val="auto"/>
                  </w:rPr>
                  <m:t>G,k</m:t>
                </m:r>
              </m:sub>
              <m:sup>
                <m:r>
                  <m:rPr>
                    <m:sty m:val="bi"/>
                  </m:rPr>
                  <w:rPr>
                    <w:rFonts w:ascii="Cambria Math" w:hAnsi="Cambria Math"/>
                    <w:color w:val="auto"/>
                  </w:rPr>
                  <m:t>-</m:t>
                </m:r>
              </m:sup>
            </m:sSubSup>
            <m:r>
              <m:rPr>
                <m:sty m:val="bi"/>
              </m:rPr>
              <w:rPr>
                <w:rFonts w:ascii="Cambria Math" w:hAnsi="Cambria Math"/>
                <w:color w:val="auto"/>
              </w:rPr>
              <m:t xml:space="preserve">, </m:t>
            </m:r>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m</m:t>
                        </m:r>
                      </m:e>
                    </m:acc>
                  </m:e>
                </m:sPre>
              </m:e>
              <m:sub>
                <m:r>
                  <w:rPr>
                    <w:rFonts w:ascii="Cambria Math" w:hAnsi="Cambria Math"/>
                    <w:color w:val="auto"/>
                  </w:rPr>
                  <m:t>G,k</m:t>
                </m:r>
              </m:sub>
              <m:sup>
                <m:r>
                  <m:rPr>
                    <m:sty m:val="bi"/>
                  </m:rPr>
                  <w:rPr>
                    <w:rFonts w:ascii="Cambria Math" w:hAnsi="Cambria Math"/>
                    <w:color w:val="auto"/>
                  </w:rPr>
                  <m:t>-</m:t>
                </m:r>
              </m:sup>
            </m:sSubSup>
          </m:e>
        </m:d>
      </m:oMath>
      <w:r w:rsidR="006E50BB" w:rsidRPr="00021FAD">
        <w:rPr>
          <w:b/>
          <w:color w:val="auto"/>
        </w:rPr>
        <w:tab/>
      </w:r>
      <w:r w:rsidR="00175AB7" w:rsidRPr="00021FAD">
        <w:rPr>
          <w:color w:val="auto"/>
        </w:rPr>
        <w:t>Eq 3.3.</w:t>
      </w:r>
      <w:r w:rsidR="004B1D5B" w:rsidRPr="00021FAD">
        <w:rPr>
          <w:color w:val="auto"/>
        </w:rPr>
        <w:t>5</w:t>
      </w:r>
    </w:p>
    <w:p w:rsidR="00D222F9" w:rsidRPr="00021FAD" w:rsidRDefault="00D222F9" w:rsidP="00475B74">
      <w:pPr>
        <w:pStyle w:val="Paragraph"/>
        <w:tabs>
          <w:tab w:val="left" w:pos="9639"/>
        </w:tabs>
        <w:rPr>
          <w:color w:val="auto"/>
        </w:rPr>
      </w:pPr>
    </w:p>
    <w:p w:rsidR="001941A6" w:rsidRPr="00021FAD" w:rsidRDefault="00040F0F" w:rsidP="00475B74">
      <w:pPr>
        <w:pStyle w:val="Paragraph"/>
        <w:rPr>
          <w:b/>
          <w:i/>
          <w:color w:val="auto"/>
          <w:u w:val="single"/>
        </w:rPr>
      </w:pPr>
      <w:r w:rsidRPr="00021FAD">
        <w:rPr>
          <w:b/>
          <w:i/>
          <w:color w:val="auto"/>
          <w:u w:val="single"/>
        </w:rPr>
        <w:t>Kalman equation 3</w:t>
      </w:r>
    </w:p>
    <w:p w:rsidR="00A058D3" w:rsidRPr="00021FAD" w:rsidRDefault="00477046" w:rsidP="00475B74">
      <w:pPr>
        <w:pStyle w:val="Paragraph"/>
        <w:rPr>
          <w:color w:val="auto"/>
        </w:rPr>
      </w:pPr>
      <w:r w:rsidRPr="00021FAD">
        <w:rPr>
          <w:color w:val="auto"/>
        </w:rPr>
        <w:t xml:space="preserve">The Kalman filter gain matrix </w:t>
      </w:r>
      <m:oMath>
        <m:sSub>
          <m:sSubPr>
            <m:ctrlPr>
              <w:rPr>
                <w:rFonts w:ascii="Cambria Math" w:hAnsi="Cambria Math"/>
                <w:b/>
                <w:i/>
                <w:color w:val="auto"/>
              </w:rPr>
            </m:ctrlPr>
          </m:sSubPr>
          <m:e>
            <m:r>
              <m:rPr>
                <m:sty m:val="bi"/>
              </m:rPr>
              <w:rPr>
                <w:rFonts w:ascii="Cambria Math" w:hAnsi="Cambria Math"/>
                <w:color w:val="auto"/>
              </w:rPr>
              <m:t>K</m:t>
            </m:r>
          </m:e>
          <m:sub>
            <m:r>
              <w:rPr>
                <w:rFonts w:ascii="Cambria Math" w:hAnsi="Cambria Math"/>
                <w:color w:val="auto"/>
              </w:rPr>
              <m:t>k</m:t>
            </m:r>
          </m:sub>
        </m:sSub>
        <m:r>
          <m:rPr>
            <m:sty m:val="bi"/>
          </m:rPr>
          <w:rPr>
            <w:rFonts w:ascii="Cambria Math" w:hAnsi="Cambria Math"/>
            <w:color w:val="auto"/>
          </w:rPr>
          <m:t xml:space="preserve"> </m:t>
        </m:r>
      </m:oMath>
      <w:r w:rsidRPr="00021FAD">
        <w:rPr>
          <w:color w:val="auto"/>
        </w:rPr>
        <w:t>is updated:</w:t>
      </w:r>
    </w:p>
    <w:p w:rsidR="00A058D3" w:rsidRPr="00021FAD" w:rsidRDefault="00334DB0" w:rsidP="00475B74">
      <w:pPr>
        <w:pStyle w:val="Paragraph"/>
        <w:tabs>
          <w:tab w:val="left" w:pos="9639"/>
        </w:tabs>
        <w:rPr>
          <w:rFonts w:eastAsia="MS Mincho"/>
          <w:color w:val="auto"/>
        </w:rPr>
      </w:pPr>
      <m:oMath>
        <m:sSub>
          <m:sSubPr>
            <m:ctrlPr>
              <w:rPr>
                <w:rFonts w:ascii="Cambria Math" w:hAnsi="Cambria Math"/>
                <w:b/>
                <w:i/>
                <w:color w:val="auto"/>
              </w:rPr>
            </m:ctrlPr>
          </m:sSubPr>
          <m:e>
            <m:r>
              <m:rPr>
                <m:sty m:val="bi"/>
              </m:rPr>
              <w:rPr>
                <w:rFonts w:ascii="Cambria Math" w:hAnsi="Cambria Math"/>
                <w:color w:val="auto"/>
              </w:rPr>
              <m:t>K</m:t>
            </m:r>
          </m:e>
          <m:sub>
            <m:r>
              <w:rPr>
                <w:rFonts w:ascii="Cambria Math" w:hAnsi="Cambria Math"/>
                <w:color w:val="auto"/>
              </w:rPr>
              <m:t>k</m:t>
            </m:r>
          </m:sub>
        </m:sSub>
        <m:r>
          <m:rPr>
            <m:sty m:val="bi"/>
          </m:rPr>
          <w:rPr>
            <w:rFonts w:ascii="Cambria Math" w:hAnsi="Cambria Math"/>
            <w:color w:val="auto"/>
          </w:rPr>
          <m:t>=</m:t>
        </m:r>
        <m:sSubSup>
          <m:sSubSupPr>
            <m:ctrlPr>
              <w:rPr>
                <w:rFonts w:ascii="Cambria Math" w:hAnsi="Cambria Math"/>
                <w:b/>
                <w:i/>
                <w:color w:val="auto"/>
              </w:rPr>
            </m:ctrlPr>
          </m:sSubSupPr>
          <m:e>
            <m:r>
              <m:rPr>
                <m:sty m:val="bi"/>
              </m:rPr>
              <w:rPr>
                <w:rFonts w:ascii="Cambria Math" w:hAnsi="Cambria Math"/>
                <w:color w:val="auto"/>
              </w:rPr>
              <m:t>P</m:t>
            </m:r>
          </m:e>
          <m:sub>
            <m:r>
              <w:rPr>
                <w:rFonts w:ascii="Cambria Math" w:hAnsi="Cambria Math"/>
                <w:color w:val="auto"/>
              </w:rPr>
              <m:t>k</m:t>
            </m:r>
          </m:sub>
          <m:sup>
            <m:r>
              <m:rPr>
                <m:sty m:val="bi"/>
              </m:rPr>
              <w:rPr>
                <w:rFonts w:ascii="Cambria Math" w:hAnsi="Cambria Math"/>
                <w:color w:val="auto"/>
              </w:rPr>
              <m:t>-</m:t>
            </m:r>
          </m:sup>
        </m:sSubSup>
        <m:sSup>
          <m:sSupPr>
            <m:ctrlPr>
              <w:rPr>
                <w:rFonts w:ascii="Cambria Math" w:hAnsi="Cambria Math"/>
                <w:b/>
                <w:color w:val="auto"/>
              </w:rPr>
            </m:ctrlPr>
          </m:sSupPr>
          <m:e>
            <m:sSub>
              <m:sSubPr>
                <m:ctrlPr>
                  <w:rPr>
                    <w:rFonts w:ascii="Cambria Math" w:hAnsi="Cambria Math"/>
                    <w:b/>
                    <w:color w:val="auto"/>
                  </w:rPr>
                </m:ctrlPr>
              </m:sSubPr>
              <m:e>
                <m:r>
                  <m:rPr>
                    <m:sty m:val="bi"/>
                  </m:rPr>
                  <w:rPr>
                    <w:rFonts w:ascii="Cambria Math" w:hAnsi="Cambria Math"/>
                    <w:color w:val="auto"/>
                  </w:rPr>
                  <m:t>C</m:t>
                </m:r>
              </m:e>
              <m:sub>
                <m:r>
                  <w:rPr>
                    <w:rFonts w:ascii="Cambria Math" w:hAnsi="Cambria Math"/>
                    <w:color w:val="auto"/>
                  </w:rPr>
                  <m:t>k</m:t>
                </m:r>
              </m:sub>
            </m:sSub>
          </m:e>
          <m:sup>
            <m:r>
              <w:rPr>
                <w:rFonts w:ascii="Cambria Math" w:hAnsi="Cambria Math"/>
                <w:color w:val="auto"/>
              </w:rPr>
              <m:t>T</m:t>
            </m:r>
          </m:sup>
        </m:sSup>
        <m:sSup>
          <m:sSupPr>
            <m:ctrlPr>
              <w:rPr>
                <w:rFonts w:ascii="Cambria Math" w:hAnsi="Cambria Math"/>
                <w:b/>
                <w:color w:val="auto"/>
              </w:rPr>
            </m:ctrlPr>
          </m:sSupPr>
          <m:e>
            <m:d>
              <m:dPr>
                <m:ctrlPr>
                  <w:rPr>
                    <w:rFonts w:ascii="Cambria Math" w:hAnsi="Cambria Math"/>
                    <w:b/>
                    <w:color w:val="auto"/>
                  </w:rPr>
                </m:ctrlPr>
              </m:dPr>
              <m:e>
                <m:sSub>
                  <m:sSubPr>
                    <m:ctrlPr>
                      <w:rPr>
                        <w:rFonts w:ascii="Cambria Math" w:hAnsi="Cambria Math"/>
                        <w:b/>
                        <w:color w:val="auto"/>
                      </w:rPr>
                    </m:ctrlPr>
                  </m:sSubPr>
                  <m:e>
                    <m:r>
                      <m:rPr>
                        <m:sty m:val="bi"/>
                      </m:rPr>
                      <w:rPr>
                        <w:rFonts w:ascii="Cambria Math" w:hAnsi="Cambria Math"/>
                        <w:color w:val="auto"/>
                      </w:rPr>
                      <m:t>C</m:t>
                    </m:r>
                  </m:e>
                  <m:sub>
                    <m:r>
                      <w:rPr>
                        <w:rFonts w:ascii="Cambria Math" w:hAnsi="Cambria Math"/>
                        <w:color w:val="auto"/>
                      </w:rPr>
                      <m:t>k</m:t>
                    </m:r>
                  </m:sub>
                </m:sSub>
                <m:sSubSup>
                  <m:sSubSupPr>
                    <m:ctrlPr>
                      <w:rPr>
                        <w:rFonts w:ascii="Cambria Math" w:hAnsi="Cambria Math"/>
                        <w:b/>
                        <w:i/>
                        <w:color w:val="auto"/>
                      </w:rPr>
                    </m:ctrlPr>
                  </m:sSubSupPr>
                  <m:e>
                    <m:r>
                      <m:rPr>
                        <m:sty m:val="bi"/>
                      </m:rPr>
                      <w:rPr>
                        <w:rFonts w:ascii="Cambria Math" w:hAnsi="Cambria Math"/>
                        <w:color w:val="auto"/>
                      </w:rPr>
                      <m:t>P</m:t>
                    </m:r>
                  </m:e>
                  <m:sub>
                    <m:r>
                      <w:rPr>
                        <w:rFonts w:ascii="Cambria Math" w:hAnsi="Cambria Math"/>
                        <w:color w:val="auto"/>
                      </w:rPr>
                      <m:t>k</m:t>
                    </m:r>
                  </m:sub>
                  <m:sup>
                    <m:r>
                      <m:rPr>
                        <m:sty m:val="bi"/>
                      </m:rPr>
                      <w:rPr>
                        <w:rFonts w:ascii="Cambria Math" w:hAnsi="Cambria Math"/>
                        <w:color w:val="auto"/>
                      </w:rPr>
                      <m:t>-</m:t>
                    </m:r>
                  </m:sup>
                </m:sSubSup>
                <m:sSup>
                  <m:sSupPr>
                    <m:ctrlPr>
                      <w:rPr>
                        <w:rFonts w:ascii="Cambria Math" w:hAnsi="Cambria Math"/>
                        <w:b/>
                        <w:color w:val="auto"/>
                      </w:rPr>
                    </m:ctrlPr>
                  </m:sSupPr>
                  <m:e>
                    <m:sSub>
                      <m:sSubPr>
                        <m:ctrlPr>
                          <w:rPr>
                            <w:rFonts w:ascii="Cambria Math" w:hAnsi="Cambria Math"/>
                            <w:b/>
                            <w:color w:val="auto"/>
                          </w:rPr>
                        </m:ctrlPr>
                      </m:sSubPr>
                      <m:e>
                        <m:r>
                          <m:rPr>
                            <m:sty m:val="bi"/>
                          </m:rPr>
                          <w:rPr>
                            <w:rFonts w:ascii="Cambria Math" w:hAnsi="Cambria Math"/>
                            <w:color w:val="auto"/>
                          </w:rPr>
                          <m:t>C</m:t>
                        </m:r>
                      </m:e>
                      <m:sub>
                        <m:r>
                          <w:rPr>
                            <w:rFonts w:ascii="Cambria Math" w:hAnsi="Cambria Math"/>
                            <w:color w:val="auto"/>
                          </w:rPr>
                          <m:t>k</m:t>
                        </m:r>
                      </m:sub>
                    </m:sSub>
                  </m:e>
                  <m:sup>
                    <m:r>
                      <w:rPr>
                        <w:rFonts w:ascii="Cambria Math" w:hAnsi="Cambria Math"/>
                        <w:color w:val="auto"/>
                      </w:rPr>
                      <m:t>T</m:t>
                    </m:r>
                  </m:sup>
                </m:sSup>
                <m:r>
                  <m:rPr>
                    <m:sty m:val="bi"/>
                  </m:rPr>
                  <w:rPr>
                    <w:rFonts w:ascii="Cambria Math" w:hAnsi="Cambria Math"/>
                    <w:color w:val="auto"/>
                  </w:rPr>
                  <m:t>+</m:t>
                </m:r>
                <m:sSub>
                  <m:sSubPr>
                    <m:ctrlPr>
                      <w:rPr>
                        <w:rFonts w:ascii="Cambria Math" w:hAnsi="Cambria Math"/>
                        <w:b/>
                        <w:i/>
                        <w:color w:val="auto"/>
                      </w:rPr>
                    </m:ctrlPr>
                  </m:sSubPr>
                  <m:e>
                    <m:r>
                      <m:rPr>
                        <m:sty m:val="bi"/>
                      </m:rPr>
                      <w:rPr>
                        <w:rFonts w:ascii="Cambria Math" w:hAnsi="Cambria Math"/>
                        <w:color w:val="auto"/>
                      </w:rPr>
                      <m:t>Q</m:t>
                    </m:r>
                  </m:e>
                  <m:sub>
                    <m:r>
                      <w:rPr>
                        <w:rFonts w:ascii="Cambria Math" w:hAnsi="Cambria Math"/>
                        <w:color w:val="auto"/>
                      </w:rPr>
                      <m:t>v,k</m:t>
                    </m:r>
                  </m:sub>
                </m:sSub>
              </m:e>
            </m:d>
          </m:e>
          <m:sup>
            <m:r>
              <w:rPr>
                <w:rFonts w:ascii="Cambria Math" w:hAnsi="Cambria Math"/>
                <w:color w:val="auto"/>
              </w:rPr>
              <m:t>-1</m:t>
            </m:r>
          </m:sup>
        </m:sSup>
      </m:oMath>
      <w:r w:rsidR="00A27CE7" w:rsidRPr="00021FAD">
        <w:rPr>
          <w:rFonts w:eastAsia="MS Mincho"/>
          <w:b/>
          <w:color w:val="auto"/>
        </w:rPr>
        <w:tab/>
      </w:r>
      <w:r w:rsidR="00175AB7" w:rsidRPr="00021FAD">
        <w:rPr>
          <w:rFonts w:eastAsia="MS Mincho"/>
          <w:color w:val="auto"/>
        </w:rPr>
        <w:t>Eq 3.3.</w:t>
      </w:r>
      <w:r w:rsidR="00E874D3" w:rsidRPr="00021FAD">
        <w:rPr>
          <w:rFonts w:eastAsia="MS Mincho"/>
          <w:color w:val="auto"/>
        </w:rPr>
        <w:t>6</w:t>
      </w:r>
    </w:p>
    <w:p w:rsidR="00E874D3" w:rsidRPr="00021FAD" w:rsidRDefault="00E874D3" w:rsidP="00475B74">
      <w:pPr>
        <w:pStyle w:val="Paragraph"/>
        <w:tabs>
          <w:tab w:val="left" w:pos="9639"/>
        </w:tabs>
        <w:rPr>
          <w:rFonts w:eastAsia="MS Mincho"/>
          <w:color w:val="auto"/>
        </w:rPr>
      </w:pPr>
      <w:r w:rsidRPr="00021FAD">
        <w:rPr>
          <w:rFonts w:eastAsia="MS Mincho"/>
          <w:color w:val="auto"/>
        </w:rPr>
        <w:t xml:space="preserve">Substituting equation 3.3.4 </w:t>
      </w:r>
      <w:r w:rsidR="002C0481">
        <w:rPr>
          <w:rFonts w:eastAsia="MS Mincho"/>
          <w:color w:val="auto"/>
        </w:rPr>
        <w:t xml:space="preserve">into 3.3.6 </w:t>
      </w:r>
      <w:r w:rsidRPr="00021FAD">
        <w:rPr>
          <w:rFonts w:eastAsia="MS Mincho"/>
          <w:color w:val="auto"/>
        </w:rPr>
        <w:t>gives:</w:t>
      </w:r>
    </w:p>
    <w:p w:rsidR="00E874D3" w:rsidRPr="00021FAD" w:rsidRDefault="00334DB0" w:rsidP="00E874D3">
      <w:pPr>
        <w:pStyle w:val="Paragraph"/>
        <w:tabs>
          <w:tab w:val="left" w:pos="9639"/>
        </w:tabs>
        <w:rPr>
          <w:rFonts w:eastAsia="MS Mincho"/>
          <w:color w:val="auto"/>
        </w:rPr>
      </w:pPr>
      <m:oMath>
        <m:sSub>
          <m:sSubPr>
            <m:ctrlPr>
              <w:rPr>
                <w:rFonts w:ascii="Cambria Math" w:hAnsi="Cambria Math"/>
                <w:b/>
                <w:i/>
                <w:color w:val="auto"/>
              </w:rPr>
            </m:ctrlPr>
          </m:sSubPr>
          <m:e>
            <m:r>
              <m:rPr>
                <m:sty m:val="bi"/>
              </m:rPr>
              <w:rPr>
                <w:rFonts w:ascii="Cambria Math" w:hAnsi="Cambria Math"/>
                <w:color w:val="auto"/>
              </w:rPr>
              <m:t>K</m:t>
            </m:r>
          </m:e>
          <m:sub>
            <m:r>
              <w:rPr>
                <w:rFonts w:ascii="Cambria Math" w:hAnsi="Cambria Math"/>
                <w:color w:val="auto"/>
              </w:rPr>
              <m:t>k</m:t>
            </m:r>
          </m:sub>
        </m:sSub>
        <m:r>
          <m:rPr>
            <m:sty m:val="bi"/>
          </m:rPr>
          <w:rPr>
            <w:rFonts w:ascii="Cambria Math" w:hAnsi="Cambria Math"/>
            <w:color w:val="auto"/>
          </w:rPr>
          <m:t>=</m:t>
        </m:r>
        <m:sSub>
          <m:sSubPr>
            <m:ctrlPr>
              <w:rPr>
                <w:rFonts w:ascii="Cambria Math" w:hAnsi="Cambria Math"/>
                <w:b/>
                <w:i/>
                <w:color w:val="auto"/>
              </w:rPr>
            </m:ctrlPr>
          </m:sSubPr>
          <m:e>
            <m:r>
              <m:rPr>
                <m:sty m:val="bi"/>
              </m:rPr>
              <w:rPr>
                <w:rFonts w:ascii="Cambria Math" w:hAnsi="Cambria Math"/>
                <w:color w:val="auto"/>
              </w:rPr>
              <m:t>Q</m:t>
            </m:r>
          </m:e>
          <m:sub>
            <m:r>
              <w:rPr>
                <w:rFonts w:ascii="Cambria Math" w:hAnsi="Cambria Math"/>
                <w:color w:val="auto"/>
              </w:rPr>
              <m:t>w,k</m:t>
            </m:r>
          </m:sub>
        </m:sSub>
        <m:sSup>
          <m:sSupPr>
            <m:ctrlPr>
              <w:rPr>
                <w:rFonts w:ascii="Cambria Math" w:hAnsi="Cambria Math"/>
                <w:b/>
                <w:color w:val="auto"/>
              </w:rPr>
            </m:ctrlPr>
          </m:sSupPr>
          <m:e>
            <m:sSub>
              <m:sSubPr>
                <m:ctrlPr>
                  <w:rPr>
                    <w:rFonts w:ascii="Cambria Math" w:hAnsi="Cambria Math"/>
                    <w:b/>
                    <w:color w:val="auto"/>
                  </w:rPr>
                </m:ctrlPr>
              </m:sSubPr>
              <m:e>
                <m:r>
                  <m:rPr>
                    <m:sty m:val="bi"/>
                  </m:rPr>
                  <w:rPr>
                    <w:rFonts w:ascii="Cambria Math" w:hAnsi="Cambria Math"/>
                    <w:color w:val="auto"/>
                  </w:rPr>
                  <m:t>C</m:t>
                </m:r>
              </m:e>
              <m:sub>
                <m:r>
                  <w:rPr>
                    <w:rFonts w:ascii="Cambria Math" w:hAnsi="Cambria Math"/>
                    <w:color w:val="auto"/>
                  </w:rPr>
                  <m:t>k</m:t>
                </m:r>
              </m:sub>
            </m:sSub>
          </m:e>
          <m:sup>
            <m:r>
              <w:rPr>
                <w:rFonts w:ascii="Cambria Math" w:hAnsi="Cambria Math"/>
                <w:color w:val="auto"/>
              </w:rPr>
              <m:t>T</m:t>
            </m:r>
          </m:sup>
        </m:sSup>
        <m:sSup>
          <m:sSupPr>
            <m:ctrlPr>
              <w:rPr>
                <w:rFonts w:ascii="Cambria Math" w:hAnsi="Cambria Math"/>
                <w:b/>
                <w:color w:val="auto"/>
              </w:rPr>
            </m:ctrlPr>
          </m:sSupPr>
          <m:e>
            <m:d>
              <m:dPr>
                <m:ctrlPr>
                  <w:rPr>
                    <w:rFonts w:ascii="Cambria Math" w:hAnsi="Cambria Math"/>
                    <w:b/>
                    <w:color w:val="auto"/>
                  </w:rPr>
                </m:ctrlPr>
              </m:dPr>
              <m:e>
                <m:sSub>
                  <m:sSubPr>
                    <m:ctrlPr>
                      <w:rPr>
                        <w:rFonts w:ascii="Cambria Math" w:hAnsi="Cambria Math"/>
                        <w:b/>
                        <w:color w:val="auto"/>
                      </w:rPr>
                    </m:ctrlPr>
                  </m:sSubPr>
                  <m:e>
                    <m:r>
                      <m:rPr>
                        <m:sty m:val="bi"/>
                      </m:rPr>
                      <w:rPr>
                        <w:rFonts w:ascii="Cambria Math" w:hAnsi="Cambria Math"/>
                        <w:color w:val="auto"/>
                      </w:rPr>
                      <m:t>C</m:t>
                    </m:r>
                  </m:e>
                  <m:sub>
                    <m:r>
                      <w:rPr>
                        <w:rFonts w:ascii="Cambria Math" w:hAnsi="Cambria Math"/>
                        <w:color w:val="auto"/>
                      </w:rPr>
                      <m:t>k</m:t>
                    </m:r>
                  </m:sub>
                </m:sSub>
                <m:sSub>
                  <m:sSubPr>
                    <m:ctrlPr>
                      <w:rPr>
                        <w:rFonts w:ascii="Cambria Math" w:hAnsi="Cambria Math"/>
                        <w:b/>
                        <w:i/>
                        <w:color w:val="auto"/>
                      </w:rPr>
                    </m:ctrlPr>
                  </m:sSubPr>
                  <m:e>
                    <m:r>
                      <m:rPr>
                        <m:sty m:val="bi"/>
                      </m:rPr>
                      <w:rPr>
                        <w:rFonts w:ascii="Cambria Math" w:hAnsi="Cambria Math"/>
                        <w:color w:val="auto"/>
                      </w:rPr>
                      <m:t>Q</m:t>
                    </m:r>
                  </m:e>
                  <m:sub>
                    <m:r>
                      <w:rPr>
                        <w:rFonts w:ascii="Cambria Math" w:hAnsi="Cambria Math"/>
                        <w:color w:val="auto"/>
                      </w:rPr>
                      <m:t>w,k</m:t>
                    </m:r>
                  </m:sub>
                </m:sSub>
                <m:sSup>
                  <m:sSupPr>
                    <m:ctrlPr>
                      <w:rPr>
                        <w:rFonts w:ascii="Cambria Math" w:hAnsi="Cambria Math"/>
                        <w:b/>
                        <w:color w:val="auto"/>
                      </w:rPr>
                    </m:ctrlPr>
                  </m:sSupPr>
                  <m:e>
                    <m:sSub>
                      <m:sSubPr>
                        <m:ctrlPr>
                          <w:rPr>
                            <w:rFonts w:ascii="Cambria Math" w:hAnsi="Cambria Math"/>
                            <w:b/>
                            <w:color w:val="auto"/>
                          </w:rPr>
                        </m:ctrlPr>
                      </m:sSubPr>
                      <m:e>
                        <m:r>
                          <m:rPr>
                            <m:sty m:val="bi"/>
                          </m:rPr>
                          <w:rPr>
                            <w:rFonts w:ascii="Cambria Math" w:hAnsi="Cambria Math"/>
                            <w:color w:val="auto"/>
                          </w:rPr>
                          <m:t>C</m:t>
                        </m:r>
                      </m:e>
                      <m:sub>
                        <m:r>
                          <w:rPr>
                            <w:rFonts w:ascii="Cambria Math" w:hAnsi="Cambria Math"/>
                            <w:color w:val="auto"/>
                          </w:rPr>
                          <m:t>k</m:t>
                        </m:r>
                      </m:sub>
                    </m:sSub>
                  </m:e>
                  <m:sup>
                    <m:r>
                      <w:rPr>
                        <w:rFonts w:ascii="Cambria Math" w:hAnsi="Cambria Math"/>
                        <w:color w:val="auto"/>
                      </w:rPr>
                      <m:t>T</m:t>
                    </m:r>
                  </m:sup>
                </m:sSup>
                <m:r>
                  <m:rPr>
                    <m:sty m:val="bi"/>
                  </m:rPr>
                  <w:rPr>
                    <w:rFonts w:ascii="Cambria Math" w:hAnsi="Cambria Math"/>
                    <w:color w:val="auto"/>
                  </w:rPr>
                  <m:t>+</m:t>
                </m:r>
                <m:sSub>
                  <m:sSubPr>
                    <m:ctrlPr>
                      <w:rPr>
                        <w:rFonts w:ascii="Cambria Math" w:hAnsi="Cambria Math"/>
                        <w:b/>
                        <w:i/>
                        <w:color w:val="auto"/>
                      </w:rPr>
                    </m:ctrlPr>
                  </m:sSubPr>
                  <m:e>
                    <m:r>
                      <m:rPr>
                        <m:sty m:val="bi"/>
                      </m:rPr>
                      <w:rPr>
                        <w:rFonts w:ascii="Cambria Math" w:hAnsi="Cambria Math"/>
                        <w:color w:val="auto"/>
                      </w:rPr>
                      <m:t>Q</m:t>
                    </m:r>
                  </m:e>
                  <m:sub>
                    <m:r>
                      <w:rPr>
                        <w:rFonts w:ascii="Cambria Math" w:hAnsi="Cambria Math"/>
                        <w:color w:val="auto"/>
                      </w:rPr>
                      <m:t>v,k</m:t>
                    </m:r>
                  </m:sub>
                </m:sSub>
              </m:e>
            </m:d>
          </m:e>
          <m:sup>
            <m:r>
              <w:rPr>
                <w:rFonts w:ascii="Cambria Math" w:hAnsi="Cambria Math"/>
                <w:color w:val="auto"/>
              </w:rPr>
              <m:t>-1</m:t>
            </m:r>
          </m:sup>
        </m:sSup>
      </m:oMath>
      <w:r w:rsidR="00E874D3" w:rsidRPr="00021FAD">
        <w:rPr>
          <w:rFonts w:eastAsia="MS Mincho"/>
          <w:b/>
          <w:color w:val="auto"/>
        </w:rPr>
        <w:tab/>
      </w:r>
      <w:r w:rsidR="00E874D3" w:rsidRPr="00021FAD">
        <w:rPr>
          <w:rFonts w:eastAsia="MS Mincho"/>
          <w:color w:val="auto"/>
        </w:rPr>
        <w:t>Eq 3.3.7</w:t>
      </w:r>
    </w:p>
    <w:p w:rsidR="00E874D3" w:rsidRPr="00021FAD" w:rsidRDefault="00E874D3" w:rsidP="00E874D3">
      <w:pPr>
        <w:pStyle w:val="Paragraph"/>
        <w:tabs>
          <w:tab w:val="left" w:pos="9639"/>
        </w:tabs>
        <w:rPr>
          <w:rFonts w:eastAsia="MS Mincho"/>
          <w:color w:val="auto"/>
        </w:rPr>
      </w:pPr>
    </w:p>
    <w:p w:rsidR="001941A6" w:rsidRPr="00021FAD" w:rsidRDefault="00040F0F" w:rsidP="00475B74">
      <w:pPr>
        <w:pStyle w:val="Paragraph"/>
        <w:rPr>
          <w:b/>
          <w:i/>
          <w:color w:val="auto"/>
          <w:u w:val="single"/>
        </w:rPr>
      </w:pPr>
      <w:r w:rsidRPr="00021FAD">
        <w:rPr>
          <w:b/>
          <w:i/>
          <w:color w:val="auto"/>
          <w:u w:val="single"/>
        </w:rPr>
        <w:t>Kalman equation 4</w:t>
      </w:r>
    </w:p>
    <w:p w:rsidR="007B50B9" w:rsidRPr="00021FAD" w:rsidRDefault="007B50B9" w:rsidP="00475B74">
      <w:pPr>
        <w:pStyle w:val="Paragraph"/>
        <w:rPr>
          <w:rFonts w:eastAsia="MS Mincho"/>
          <w:color w:val="auto"/>
        </w:rPr>
      </w:pPr>
      <w:r w:rsidRPr="00021FAD">
        <w:rPr>
          <w:rFonts w:eastAsia="MS Mincho"/>
          <w:color w:val="auto"/>
        </w:rPr>
        <w:t>The Kalman filter (</w:t>
      </w:r>
      <w:r w:rsidRPr="00021FAD">
        <w:rPr>
          <w:rFonts w:eastAsia="MS Mincho"/>
          <w:i/>
          <w:color w:val="auto"/>
        </w:rPr>
        <w:t>a posteriori</w:t>
      </w:r>
      <w:r w:rsidRPr="00021FAD">
        <w:rPr>
          <w:rFonts w:eastAsia="MS Mincho"/>
          <w:color w:val="auto"/>
        </w:rPr>
        <w:t xml:space="preserve">) estimate </w:t>
      </w:r>
      <m:oMath>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x</m:t>
                </m:r>
              </m:e>
            </m:acc>
          </m:e>
          <m:sub>
            <m:r>
              <w:rPr>
                <w:rFonts w:ascii="Cambria Math" w:hAnsi="Cambria Math"/>
                <w:color w:val="auto"/>
              </w:rPr>
              <m:t>ε,k</m:t>
            </m:r>
          </m:sub>
          <m:sup>
            <m:r>
              <m:rPr>
                <m:sty m:val="bi"/>
              </m:rPr>
              <w:rPr>
                <w:rFonts w:ascii="Cambria Math" w:hAnsi="Cambria Math"/>
                <w:color w:val="auto"/>
              </w:rPr>
              <m:t>+</m:t>
            </m:r>
          </m:sup>
        </m:sSubSup>
      </m:oMath>
      <w:r w:rsidRPr="00021FAD">
        <w:rPr>
          <w:rFonts w:eastAsia="MS Mincho"/>
          <w:b/>
          <w:color w:val="auto"/>
        </w:rPr>
        <w:t xml:space="preserve"> </w:t>
      </w:r>
      <w:r w:rsidRPr="00021FAD">
        <w:rPr>
          <w:rFonts w:eastAsia="MS Mincho"/>
          <w:color w:val="auto"/>
        </w:rPr>
        <w:t xml:space="preserve">is computed </w:t>
      </w:r>
      <w:r w:rsidR="00516633" w:rsidRPr="00021FAD">
        <w:rPr>
          <w:rFonts w:eastAsia="MS Mincho"/>
          <w:color w:val="auto"/>
        </w:rPr>
        <w:t xml:space="preserve">from the </w:t>
      </w:r>
      <w:r w:rsidR="00516633" w:rsidRPr="00021FAD">
        <w:rPr>
          <w:rFonts w:eastAsia="MS Mincho"/>
          <w:i/>
          <w:color w:val="auto"/>
        </w:rPr>
        <w:t>a priori</w:t>
      </w:r>
      <w:r w:rsidR="00516633" w:rsidRPr="00021FAD">
        <w:rPr>
          <w:rFonts w:eastAsia="MS Mincho"/>
          <w:color w:val="auto"/>
        </w:rPr>
        <w:t xml:space="preserve"> </w:t>
      </w:r>
      <w:r w:rsidR="00CE5BBD" w:rsidRPr="00021FAD">
        <w:rPr>
          <w:rFonts w:eastAsia="MS Mincho"/>
          <w:color w:val="auto"/>
        </w:rPr>
        <w:t xml:space="preserve">error vector </w:t>
      </w:r>
      <w:r w:rsidR="00516633" w:rsidRPr="00021FAD">
        <w:rPr>
          <w:rFonts w:eastAsia="MS Mincho"/>
          <w:color w:val="auto"/>
        </w:rPr>
        <w:t xml:space="preserve">estimate </w:t>
      </w:r>
      <m:oMath>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x</m:t>
                </m:r>
              </m:e>
            </m:acc>
          </m:e>
          <m:sub>
            <m:r>
              <w:rPr>
                <w:rFonts w:ascii="Cambria Math" w:hAnsi="Cambria Math"/>
                <w:color w:val="auto"/>
              </w:rPr>
              <m:t>ε,k</m:t>
            </m:r>
          </m:sub>
          <m:sup>
            <m:r>
              <m:rPr>
                <m:sty m:val="bi"/>
              </m:rPr>
              <w:rPr>
                <w:rFonts w:ascii="Cambria Math" w:hAnsi="Cambria Math"/>
                <w:color w:val="auto"/>
              </w:rPr>
              <m:t>-</m:t>
            </m:r>
          </m:sup>
        </m:sSubSup>
      </m:oMath>
      <w:r w:rsidR="00516633" w:rsidRPr="00021FAD">
        <w:rPr>
          <w:rFonts w:eastAsia="MS Mincho"/>
          <w:b/>
          <w:color w:val="auto"/>
        </w:rPr>
        <w:t xml:space="preserve"> </w:t>
      </w:r>
      <w:r w:rsidR="00516633" w:rsidRPr="00021FAD">
        <w:rPr>
          <w:rFonts w:eastAsia="MS Mincho"/>
          <w:color w:val="auto"/>
        </w:rPr>
        <w:t>and</w:t>
      </w:r>
      <w:r w:rsidRPr="00021FAD">
        <w:rPr>
          <w:rFonts w:eastAsia="MS Mincho"/>
          <w:color w:val="auto"/>
        </w:rPr>
        <w:t xml:space="preserve"> </w:t>
      </w:r>
      <w:r w:rsidR="00CE5BBD" w:rsidRPr="00021FAD">
        <w:rPr>
          <w:rFonts w:eastAsia="MS Mincho"/>
          <w:color w:val="auto"/>
        </w:rPr>
        <w:t xml:space="preserve">from </w:t>
      </w:r>
      <w:r w:rsidRPr="00021FAD">
        <w:rPr>
          <w:rFonts w:eastAsia="MS Mincho"/>
          <w:color w:val="auto"/>
        </w:rPr>
        <w:t xml:space="preserve">the measurement error vector </w:t>
      </w: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r>
                  <m:rPr>
                    <m:sty m:val="bi"/>
                  </m:rPr>
                  <w:rPr>
                    <w:rFonts w:ascii="Cambria Math" w:hAnsi="Cambria Math"/>
                    <w:color w:val="auto"/>
                  </w:rPr>
                  <m:t>z</m:t>
                </m:r>
              </m:e>
              <m:sub>
                <m:r>
                  <w:rPr>
                    <w:rFonts w:ascii="Cambria Math" w:hAnsi="Cambria Math"/>
                    <w:color w:val="auto"/>
                  </w:rPr>
                  <m:t>ε,k</m:t>
                </m:r>
              </m:sub>
              <m:sup>
                <m:r>
                  <w:rPr>
                    <w:rFonts w:ascii="Cambria Math" w:hAnsi="Cambria Math"/>
                    <w:color w:val="auto"/>
                  </w:rPr>
                  <m:t xml:space="preserve"> </m:t>
                </m:r>
              </m:sup>
            </m:sSubSup>
          </m:e>
        </m:sPre>
      </m:oMath>
      <w:r w:rsidR="00567B8C" w:rsidRPr="00021FAD">
        <w:rPr>
          <w:rFonts w:eastAsia="MS Mincho"/>
          <w:color w:val="auto"/>
        </w:rPr>
        <w:t>:</w:t>
      </w:r>
    </w:p>
    <w:p w:rsidR="00AA4DCB" w:rsidRPr="00021FAD" w:rsidRDefault="00334DB0" w:rsidP="00475B74">
      <w:pPr>
        <w:pStyle w:val="Text"/>
        <w:tabs>
          <w:tab w:val="left" w:pos="9639"/>
        </w:tabs>
        <w:spacing w:before="120" w:after="120"/>
      </w:pPr>
      <m:oMath>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x</m:t>
                </m:r>
              </m:e>
            </m:acc>
          </m:e>
          <m:sub>
            <m:r>
              <w:rPr>
                <w:rFonts w:ascii="Cambria Math" w:hAnsi="Cambria Math"/>
              </w:rPr>
              <m:t>ε,k</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x</m:t>
                </m:r>
              </m:e>
            </m:acc>
          </m:e>
          <m:sub>
            <m:r>
              <w:rPr>
                <w:rFonts w:ascii="Cambria Math" w:hAnsi="Cambria Math"/>
              </w:rPr>
              <m:t>ε,k</m:t>
            </m:r>
          </m:sub>
          <m:sup>
            <m:r>
              <m:rPr>
                <m:sty m:val="bi"/>
              </m:rPr>
              <w:rPr>
                <w:rFonts w:ascii="Cambria Math" w:hAnsi="Cambria Math"/>
              </w:rPr>
              <m:t>-</m:t>
            </m:r>
          </m:sup>
        </m:sSubSup>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r>
              <w:rPr>
                <w:rFonts w:ascii="Cambria Math" w:hAnsi="Cambria Math"/>
              </w:rPr>
              <m:t>k</m:t>
            </m:r>
          </m:sub>
        </m:sSub>
        <m:d>
          <m:dPr>
            <m:ctrlPr>
              <w:rPr>
                <w:rFonts w:ascii="Cambria Math" w:hAnsi="Cambria Math"/>
                <w:b/>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r>
                      <m:rPr>
                        <m:sty m:val="bi"/>
                      </m:rPr>
                      <w:rPr>
                        <w:rFonts w:ascii="Cambria Math" w:hAnsi="Cambria Math"/>
                      </w:rPr>
                      <m:t>z</m:t>
                    </m:r>
                  </m:e>
                  <m:sub>
                    <m:r>
                      <w:rPr>
                        <w:rFonts w:ascii="Cambria Math" w:hAnsi="Cambria Math"/>
                      </w:rPr>
                      <m:t>ε,k</m:t>
                    </m:r>
                  </m:sub>
                  <m:sup>
                    <m:r>
                      <w:rPr>
                        <w:rFonts w:ascii="Cambria Math" w:hAnsi="Cambria Math"/>
                      </w:rPr>
                      <m:t xml:space="preserve"> </m:t>
                    </m:r>
                  </m:sup>
                </m:sSubSup>
              </m:e>
            </m:sPre>
            <m:r>
              <m:rPr>
                <m:sty m:val="bi"/>
              </m:rPr>
              <w:rPr>
                <w:rFonts w:ascii="Cambria Math" w:hAnsi="Cambria Math"/>
              </w:rPr>
              <m:t>-</m:t>
            </m:r>
            <m:sSub>
              <m:sSubPr>
                <m:ctrlPr>
                  <w:rPr>
                    <w:rFonts w:ascii="Cambria Math" w:hAnsi="Cambria Math"/>
                    <w:b/>
                  </w:rPr>
                </m:ctrlPr>
              </m:sSubPr>
              <m:e>
                <m:r>
                  <m:rPr>
                    <m:sty m:val="bi"/>
                  </m:rPr>
                  <w:rPr>
                    <w:rFonts w:ascii="Cambria Math" w:hAnsi="Cambria Math"/>
                  </w:rPr>
                  <m:t>C</m:t>
                </m:r>
              </m:e>
              <m:sub>
                <m:r>
                  <w:rPr>
                    <w:rFonts w:ascii="Cambria Math" w:hAnsi="Cambria Math"/>
                  </w:rPr>
                  <m:t>k</m:t>
                </m:r>
              </m:sub>
            </m:sSub>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x</m:t>
                    </m:r>
                  </m:e>
                </m:acc>
              </m:e>
              <m:sub>
                <m:r>
                  <w:rPr>
                    <w:rFonts w:ascii="Cambria Math" w:hAnsi="Cambria Math"/>
                  </w:rPr>
                  <m:t>ε,k</m:t>
                </m:r>
              </m:sub>
              <m:sup>
                <m:r>
                  <m:rPr>
                    <m:sty m:val="bi"/>
                  </m:rPr>
                  <w:rPr>
                    <w:rFonts w:ascii="Cambria Math" w:hAnsi="Cambria Math"/>
                  </w:rPr>
                  <m:t>-</m:t>
                </m:r>
              </m:sup>
            </m:sSubSup>
          </m:e>
        </m:d>
      </m:oMath>
      <w:r w:rsidR="00477046" w:rsidRPr="00021FAD">
        <w:rPr>
          <w:b/>
        </w:rPr>
        <w:tab/>
      </w:r>
      <w:r w:rsidR="004B1D5B" w:rsidRPr="00021FAD">
        <w:t>Eq 3.3.</w:t>
      </w:r>
      <w:r w:rsidR="0010242B" w:rsidRPr="00021FAD">
        <w:t>8</w:t>
      </w:r>
    </w:p>
    <w:p w:rsidR="0010242B" w:rsidRPr="00021FAD" w:rsidRDefault="0010242B" w:rsidP="00475B74">
      <w:pPr>
        <w:pStyle w:val="Text"/>
        <w:tabs>
          <w:tab w:val="left" w:pos="9639"/>
        </w:tabs>
        <w:spacing w:before="120" w:after="120"/>
      </w:pPr>
      <w:r w:rsidRPr="00021FAD">
        <w:t xml:space="preserve">Substituting equation 3.3.1 </w:t>
      </w:r>
      <w:r w:rsidR="002C0481">
        <w:t xml:space="preserve">into 3.3.8 </w:t>
      </w:r>
      <w:r w:rsidRPr="00021FAD">
        <w:t>gives:</w:t>
      </w:r>
    </w:p>
    <w:p w:rsidR="0010242B" w:rsidRPr="00021FAD" w:rsidRDefault="00334DB0" w:rsidP="0010242B">
      <w:pPr>
        <w:pStyle w:val="Text"/>
        <w:tabs>
          <w:tab w:val="left" w:pos="9639"/>
        </w:tabs>
        <w:spacing w:before="120" w:after="120"/>
      </w:pPr>
      <m:oMath>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x</m:t>
                </m:r>
              </m:e>
            </m:acc>
          </m:e>
          <m:sub>
            <m:r>
              <w:rPr>
                <w:rFonts w:ascii="Cambria Math" w:hAnsi="Cambria Math"/>
              </w:rPr>
              <m:t>ε,k</m:t>
            </m:r>
          </m:sub>
          <m:sup>
            <m:r>
              <m:rPr>
                <m:sty m:val="bi"/>
              </m:rPr>
              <w:rPr>
                <w:rFonts w:ascii="Cambria Math" w:hAnsi="Cambria Math"/>
              </w:rPr>
              <m:t>+</m:t>
            </m:r>
          </m:sup>
        </m:sSubSup>
        <m:r>
          <m:rPr>
            <m:sty m:val="bi"/>
          </m:rPr>
          <w:rPr>
            <w:rFonts w:ascii="Cambria Math" w:hAnsi="Cambria Math"/>
          </w:rPr>
          <m:t>=</m:t>
        </m:r>
        <m:d>
          <m:dPr>
            <m:ctrlPr>
              <w:rPr>
                <w:rFonts w:ascii="Cambria Math" w:hAnsi="Cambria Math"/>
                <w:b/>
                <w:i/>
              </w:rPr>
            </m:ctrlPr>
          </m:dPr>
          <m:e>
            <m:m>
              <m:mPr>
                <m:mcs>
                  <m:mc>
                    <m:mcPr>
                      <m:count m:val="1"/>
                      <m:mcJc m:val="center"/>
                    </m:mcPr>
                  </m:mc>
                </m:mcs>
                <m:ctrlPr>
                  <w:rPr>
                    <w:rFonts w:ascii="Cambria Math" w:hAnsi="Cambria Math"/>
                    <w:b/>
                    <w:i/>
                  </w:rPr>
                </m:ctrlPr>
              </m:mPr>
              <m:mr>
                <m:e>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θ</m:t>
                          </m:r>
                        </m:e>
                      </m:acc>
                    </m:e>
                    <m:sub>
                      <m:r>
                        <w:rPr>
                          <w:rFonts w:ascii="Cambria Math" w:hAnsi="Cambria Math"/>
                        </w:rPr>
                        <m:t>ε,k</m:t>
                      </m:r>
                    </m:sub>
                    <m:sup>
                      <m:r>
                        <m:rPr>
                          <m:sty m:val="bi"/>
                        </m:rPr>
                        <w:rPr>
                          <w:rFonts w:ascii="Cambria Math" w:hAnsi="Cambria Math"/>
                        </w:rPr>
                        <m:t>+</m:t>
                      </m:r>
                    </m:sup>
                  </m:sSubSup>
                </m:e>
              </m:mr>
              <m:mr>
                <m:e>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b</m:t>
                          </m:r>
                        </m:e>
                      </m:acc>
                    </m:e>
                    <m:sub>
                      <m:r>
                        <w:rPr>
                          <w:rFonts w:ascii="Cambria Math" w:hAnsi="Cambria Math"/>
                        </w:rPr>
                        <m:t>ε,k</m:t>
                      </m:r>
                    </m:sub>
                    <m:sup>
                      <m:r>
                        <m:rPr>
                          <m:sty m:val="bi"/>
                        </m:rPr>
                        <w:rPr>
                          <w:rFonts w:ascii="Cambria Math" w:hAnsi="Cambria Math"/>
                        </w:rPr>
                        <m:t>+</m:t>
                      </m:r>
                    </m:sup>
                  </m:sSubSup>
                </m:e>
              </m:mr>
              <m:mr>
                <m:e>
                  <m:sSubSup>
                    <m:sSubSupPr>
                      <m:ctrlPr>
                        <w:rPr>
                          <w:rFonts w:ascii="Cambria Math" w:hAnsi="Cambria Math"/>
                          <w:b/>
                          <w:i/>
                        </w:rPr>
                      </m:ctrlPr>
                    </m:sSubSup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S</m:t>
                          </m:r>
                        </m:sup>
                        <m:e>
                          <m:acc>
                            <m:accPr>
                              <m:ctrlPr>
                                <w:rPr>
                                  <w:rFonts w:ascii="Cambria Math" w:hAnsi="Cambria Math"/>
                                  <w:b/>
                                  <w:i/>
                                </w:rPr>
                              </m:ctrlPr>
                            </m:accPr>
                            <m:e>
                              <m:r>
                                <m:rPr>
                                  <m:sty m:val="bi"/>
                                </m:rPr>
                                <w:rPr>
                                  <w:rFonts w:ascii="Cambria Math" w:hAnsi="Cambria Math"/>
                                </w:rPr>
                                <m:t>a</m:t>
                              </m:r>
                            </m:e>
                          </m:acc>
                        </m:e>
                      </m:sPre>
                    </m:e>
                    <m:sub>
                      <m:r>
                        <w:rPr>
                          <w:rFonts w:ascii="Cambria Math" w:hAnsi="Cambria Math"/>
                        </w:rPr>
                        <m:t>ε,k</m:t>
                      </m:r>
                    </m:sub>
                    <m:sup>
                      <m:r>
                        <m:rPr>
                          <m:sty m:val="bi"/>
                        </m:rPr>
                        <w:rPr>
                          <w:rFonts w:ascii="Cambria Math" w:hAnsi="Cambria Math"/>
                        </w:rPr>
                        <m:t>+</m:t>
                      </m:r>
                    </m:sup>
                  </m:sSubSup>
                  <m:ctrlPr>
                    <w:rPr>
                      <w:rFonts w:ascii="Cambria Math" w:eastAsia="Cambria Math" w:hAnsi="Cambria Math" w:cs="Cambria Math"/>
                      <w:b/>
                      <w:i/>
                    </w:rPr>
                  </m:ctrlPr>
                </m:e>
              </m:mr>
              <m:mr>
                <m:e>
                  <m:sSubSup>
                    <m:sSubSupPr>
                      <m:ctrlPr>
                        <w:rPr>
                          <w:rFonts w:ascii="Cambria Math" w:hAnsi="Cambria Math"/>
                          <w:b/>
                          <w:i/>
                        </w:rPr>
                      </m:ctrlPr>
                    </m:sSubSup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S</m:t>
                          </m:r>
                        </m:sup>
                        <m:e>
                          <m:acc>
                            <m:accPr>
                              <m:ctrlPr>
                                <w:rPr>
                                  <w:rFonts w:ascii="Cambria Math" w:hAnsi="Cambria Math"/>
                                  <w:b/>
                                  <w:i/>
                                </w:rPr>
                              </m:ctrlPr>
                            </m:accPr>
                            <m:e>
                              <m:r>
                                <m:rPr>
                                  <m:sty m:val="bi"/>
                                </m:rPr>
                                <w:rPr>
                                  <w:rFonts w:ascii="Cambria Math" w:hAnsi="Cambria Math"/>
                                </w:rPr>
                                <m:t>d</m:t>
                              </m:r>
                            </m:e>
                          </m:acc>
                        </m:e>
                      </m:sPre>
                    </m:e>
                    <m:sub>
                      <m:r>
                        <w:rPr>
                          <w:rFonts w:ascii="Cambria Math" w:hAnsi="Cambria Math"/>
                        </w:rPr>
                        <m:t>ε,k</m:t>
                      </m:r>
                    </m:sub>
                    <m:sup>
                      <m:r>
                        <m:rPr>
                          <m:sty m:val="bi"/>
                        </m:rPr>
                        <w:rPr>
                          <w:rFonts w:ascii="Cambria Math" w:hAnsi="Cambria Math"/>
                        </w:rPr>
                        <m:t>+</m:t>
                      </m:r>
                    </m:sup>
                  </m:sSubSup>
                </m:e>
              </m:mr>
            </m:m>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r>
              <w:rPr>
                <w:rFonts w:ascii="Cambria Math" w:hAnsi="Cambria Math"/>
              </w:rPr>
              <m:t>k</m:t>
            </m:r>
          </m:sub>
        </m:sSub>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r>
                  <m:rPr>
                    <m:sty m:val="bi"/>
                  </m:rPr>
                  <w:rPr>
                    <w:rFonts w:ascii="Cambria Math" w:hAnsi="Cambria Math"/>
                  </w:rPr>
                  <m:t>z</m:t>
                </m:r>
              </m:e>
              <m:sub>
                <m:r>
                  <w:rPr>
                    <w:rFonts w:ascii="Cambria Math" w:hAnsi="Cambria Math"/>
                  </w:rPr>
                  <m:t>ε,k</m:t>
                </m:r>
              </m:sub>
              <m:sup>
                <m:r>
                  <w:rPr>
                    <w:rFonts w:ascii="Cambria Math" w:hAnsi="Cambria Math"/>
                  </w:rPr>
                  <m:t xml:space="preserve"> </m:t>
                </m:r>
              </m:sup>
            </m:sSubSup>
          </m:e>
        </m:sPre>
        <m:r>
          <w:rPr>
            <w:rFonts w:ascii="Cambria Math" w:hAnsi="Cambria Math"/>
          </w:rPr>
          <m:t>=</m:t>
        </m:r>
        <m:sSub>
          <m:sSubPr>
            <m:ctrlPr>
              <w:rPr>
                <w:rFonts w:ascii="Cambria Math" w:hAnsi="Cambria Math"/>
                <w:b/>
                <w:i/>
              </w:rPr>
            </m:ctrlPr>
          </m:sSubPr>
          <m:e>
            <m:r>
              <m:rPr>
                <m:sty m:val="bi"/>
              </m:rPr>
              <w:rPr>
                <w:rFonts w:ascii="Cambria Math" w:hAnsi="Cambria Math"/>
              </w:rPr>
              <m:t>K</m:t>
            </m:r>
          </m:e>
          <m:sub>
            <m:r>
              <w:rPr>
                <w:rFonts w:ascii="Cambria Math" w:hAnsi="Cambria Math"/>
              </w:rPr>
              <m:t>k</m:t>
            </m:r>
          </m:sub>
        </m:sSub>
        <m:d>
          <m:dPr>
            <m:ctrlPr>
              <w:rPr>
                <w:rFonts w:ascii="Cambria Math" w:hAnsi="Cambria Math"/>
                <w:b/>
                <w:i/>
              </w:rPr>
            </m:ctrlPr>
          </m:dPr>
          <m:e>
            <m:m>
              <m:mPr>
                <m:mcs>
                  <m:mc>
                    <m:mcPr>
                      <m:count m:val="1"/>
                      <m:mcJc m:val="center"/>
                    </m:mcPr>
                  </m:mc>
                </m:mcs>
                <m:ctrlPr>
                  <w:rPr>
                    <w:rFonts w:ascii="Cambria Math" w:hAnsi="Cambria Math"/>
                    <w:b/>
                    <w:i/>
                  </w:rPr>
                </m:ctrlPr>
              </m:mPr>
              <m:mr>
                <m:e>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g</m:t>
                              </m:r>
                            </m:e>
                          </m:acc>
                        </m:e>
                        <m:sub>
                          <m:r>
                            <w:rPr>
                              <w:rFonts w:ascii="Cambria Math" w:hAnsi="Cambria Math"/>
                            </w:rPr>
                            <m:t>A,k</m:t>
                          </m:r>
                        </m:sub>
                        <m:sup>
                          <m:r>
                            <w:rPr>
                              <w:rFonts w:ascii="Cambria Math" w:hAnsi="Cambria Math"/>
                            </w:rPr>
                            <m:t>-</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g</m:t>
                              </m:r>
                            </m:e>
                          </m:acc>
                        </m:e>
                        <m:sub>
                          <m:r>
                            <w:rPr>
                              <w:rFonts w:ascii="Cambria Math" w:hAnsi="Cambria Math"/>
                            </w:rPr>
                            <m:t>G,k</m:t>
                          </m:r>
                        </m:sub>
                        <m:sup>
                          <m:r>
                            <w:rPr>
                              <w:rFonts w:ascii="Cambria Math" w:hAnsi="Cambria Math"/>
                            </w:rPr>
                            <m:t>-</m:t>
                          </m:r>
                        </m:sup>
                      </m:sSubSup>
                    </m:e>
                  </m:sPre>
                </m:e>
              </m:mr>
              <m:mr>
                <m:e>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m</m:t>
                              </m:r>
                            </m:e>
                          </m:acc>
                        </m:e>
                        <m:sub>
                          <m:r>
                            <w:rPr>
                              <w:rFonts w:ascii="Cambria Math" w:hAnsi="Cambria Math"/>
                            </w:rPr>
                            <m:t>M,k</m:t>
                          </m:r>
                        </m:sub>
                        <m:sup>
                          <m:r>
                            <w:rPr>
                              <w:rFonts w:ascii="Cambria Math" w:hAnsi="Cambria Math"/>
                            </w:rPr>
                            <m:t>-</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m</m:t>
                              </m:r>
                            </m:e>
                          </m:acc>
                        </m:e>
                        <m:sub>
                          <m:r>
                            <w:rPr>
                              <w:rFonts w:ascii="Cambria Math" w:hAnsi="Cambria Math"/>
                            </w:rPr>
                            <m:t>G,k</m:t>
                          </m:r>
                        </m:sub>
                        <m:sup>
                          <m:r>
                            <w:rPr>
                              <w:rFonts w:ascii="Cambria Math" w:hAnsi="Cambria Math"/>
                            </w:rPr>
                            <m:t>-</m:t>
                          </m:r>
                        </m:sup>
                      </m:sSubSup>
                    </m:e>
                  </m:sPre>
                </m:e>
              </m:mr>
            </m:m>
          </m:e>
        </m:d>
      </m:oMath>
      <w:r w:rsidR="0010242B" w:rsidRPr="00021FAD">
        <w:rPr>
          <w:b/>
        </w:rPr>
        <w:tab/>
      </w:r>
      <w:r w:rsidR="0010242B" w:rsidRPr="00021FAD">
        <w:t>Eq 3.3.9</w:t>
      </w:r>
    </w:p>
    <w:p w:rsidR="0010242B" w:rsidRPr="00021FAD" w:rsidRDefault="0010242B" w:rsidP="00475B74">
      <w:pPr>
        <w:pStyle w:val="Text"/>
        <w:tabs>
          <w:tab w:val="left" w:pos="9639"/>
        </w:tabs>
        <w:spacing w:before="120" w:after="120"/>
      </w:pPr>
    </w:p>
    <w:p w:rsidR="007B50B9" w:rsidRPr="00021FAD" w:rsidRDefault="003B5476" w:rsidP="00475B74">
      <w:pPr>
        <w:pStyle w:val="Paragraph"/>
        <w:rPr>
          <w:b/>
          <w:i/>
          <w:color w:val="auto"/>
          <w:u w:val="single"/>
        </w:rPr>
      </w:pPr>
      <w:r w:rsidRPr="00021FAD">
        <w:rPr>
          <w:b/>
          <w:i/>
          <w:color w:val="auto"/>
          <w:u w:val="single"/>
        </w:rPr>
        <w:t>Kalman equation 5</w:t>
      </w:r>
    </w:p>
    <w:p w:rsidR="00164FA7" w:rsidRPr="00021FAD" w:rsidRDefault="00164FA7" w:rsidP="00475B74">
      <w:pPr>
        <w:pStyle w:val="Paragraph"/>
        <w:rPr>
          <w:rFonts w:eastAsia="MS Mincho"/>
          <w:color w:val="auto"/>
        </w:rPr>
      </w:pPr>
      <w:r w:rsidRPr="00021FAD">
        <w:rPr>
          <w:rFonts w:eastAsia="MS Mincho"/>
          <w:color w:val="auto"/>
        </w:rPr>
        <w:t>T</w:t>
      </w:r>
      <w:r w:rsidR="001941A6" w:rsidRPr="00021FAD">
        <w:rPr>
          <w:rFonts w:eastAsia="MS Mincho"/>
          <w:color w:val="auto"/>
        </w:rPr>
        <w:t xml:space="preserve">he </w:t>
      </w:r>
      <w:r w:rsidR="001941A6" w:rsidRPr="00021FAD">
        <w:rPr>
          <w:rFonts w:eastAsia="MS Mincho"/>
          <w:i/>
          <w:color w:val="auto"/>
        </w:rPr>
        <w:t>a posteriori</w:t>
      </w:r>
      <w:r w:rsidR="001941A6" w:rsidRPr="00021FAD">
        <w:rPr>
          <w:rFonts w:eastAsia="MS Mincho"/>
          <w:color w:val="auto"/>
        </w:rPr>
        <w:t xml:space="preserve"> Kalman error covariance matrix </w:t>
      </w:r>
      <m:oMath>
        <m:sSubSup>
          <m:sSubSupPr>
            <m:ctrlPr>
              <w:rPr>
                <w:rFonts w:ascii="Cambria Math" w:hAnsi="Cambria Math"/>
                <w:b/>
                <w:i/>
                <w:color w:val="auto"/>
              </w:rPr>
            </m:ctrlPr>
          </m:sSubSupPr>
          <m:e>
            <m:r>
              <m:rPr>
                <m:sty m:val="bi"/>
              </m:rPr>
              <w:rPr>
                <w:rFonts w:ascii="Cambria Math" w:hAnsi="Cambria Math"/>
                <w:color w:val="auto"/>
              </w:rPr>
              <m:t>P</m:t>
            </m:r>
          </m:e>
          <m:sub>
            <m:r>
              <w:rPr>
                <w:rFonts w:ascii="Cambria Math" w:hAnsi="Cambria Math"/>
                <w:color w:val="auto"/>
              </w:rPr>
              <m:t>k</m:t>
            </m:r>
          </m:sub>
          <m:sup>
            <m:r>
              <m:rPr>
                <m:sty m:val="bi"/>
              </m:rPr>
              <w:rPr>
                <w:rFonts w:ascii="Cambria Math" w:hAnsi="Cambria Math"/>
                <w:color w:val="auto"/>
              </w:rPr>
              <m:t>+</m:t>
            </m:r>
          </m:sup>
        </m:sSubSup>
      </m:oMath>
      <w:r w:rsidR="001941A6" w:rsidRPr="00021FAD">
        <w:rPr>
          <w:rFonts w:eastAsia="MS Mincho"/>
          <w:color w:val="auto"/>
        </w:rPr>
        <w:t xml:space="preserve"> is updated for the next iteration</w:t>
      </w:r>
      <w:r w:rsidR="00930133" w:rsidRPr="00021FAD">
        <w:rPr>
          <w:rFonts w:eastAsia="MS Mincho"/>
          <w:color w:val="auto"/>
        </w:rPr>
        <w:t>:</w:t>
      </w:r>
    </w:p>
    <w:p w:rsidR="00B63394" w:rsidRPr="00021FAD" w:rsidRDefault="00334DB0" w:rsidP="00475B74">
      <w:pPr>
        <w:pStyle w:val="Paragraph"/>
        <w:tabs>
          <w:tab w:val="left" w:pos="9639"/>
        </w:tabs>
        <w:rPr>
          <w:color w:val="auto"/>
        </w:rPr>
      </w:pPr>
      <m:oMath>
        <m:sSubSup>
          <m:sSubSupPr>
            <m:ctrlPr>
              <w:rPr>
                <w:rFonts w:ascii="Cambria Math" w:hAnsi="Cambria Math"/>
                <w:b/>
                <w:i/>
                <w:color w:val="auto"/>
              </w:rPr>
            </m:ctrlPr>
          </m:sSubSupPr>
          <m:e>
            <m:r>
              <m:rPr>
                <m:sty m:val="bi"/>
              </m:rPr>
              <w:rPr>
                <w:rFonts w:ascii="Cambria Math" w:hAnsi="Cambria Math"/>
                <w:color w:val="auto"/>
              </w:rPr>
              <m:t>P</m:t>
            </m:r>
          </m:e>
          <m:sub>
            <m:r>
              <w:rPr>
                <w:rFonts w:ascii="Cambria Math" w:hAnsi="Cambria Math"/>
                <w:color w:val="auto"/>
              </w:rPr>
              <m:t>k</m:t>
            </m:r>
          </m:sub>
          <m:sup>
            <m:r>
              <m:rPr>
                <m:sty m:val="bi"/>
              </m:rPr>
              <w:rPr>
                <w:rFonts w:ascii="Cambria Math" w:hAnsi="Cambria Math"/>
                <w:color w:val="auto"/>
              </w:rPr>
              <m:t>+</m:t>
            </m:r>
          </m:sup>
        </m:sSubSup>
        <m:r>
          <m:rPr>
            <m:sty m:val="bi"/>
          </m:rPr>
          <w:rPr>
            <w:rFonts w:ascii="Cambria Math" w:hAnsi="Cambria Math"/>
            <w:color w:val="auto"/>
          </w:rPr>
          <m:t>=</m:t>
        </m:r>
        <m:d>
          <m:dPr>
            <m:ctrlPr>
              <w:rPr>
                <w:rFonts w:ascii="Cambria Math" w:hAnsi="Cambria Math"/>
                <w:b/>
                <w:i/>
                <w:color w:val="auto"/>
              </w:rPr>
            </m:ctrlPr>
          </m:dPr>
          <m:e>
            <m:r>
              <m:rPr>
                <m:sty m:val="bi"/>
              </m:rPr>
              <w:rPr>
                <w:rFonts w:ascii="Cambria Math" w:hAnsi="Cambria Math"/>
                <w:color w:val="auto"/>
              </w:rPr>
              <m:t>I-</m:t>
            </m:r>
            <m:sSub>
              <m:sSubPr>
                <m:ctrlPr>
                  <w:rPr>
                    <w:rFonts w:ascii="Cambria Math" w:hAnsi="Cambria Math"/>
                    <w:b/>
                    <w:i/>
                    <w:color w:val="auto"/>
                  </w:rPr>
                </m:ctrlPr>
              </m:sSubPr>
              <m:e>
                <m:r>
                  <m:rPr>
                    <m:sty m:val="bi"/>
                  </m:rPr>
                  <w:rPr>
                    <w:rFonts w:ascii="Cambria Math" w:hAnsi="Cambria Math"/>
                    <w:color w:val="auto"/>
                  </w:rPr>
                  <m:t>K</m:t>
                </m:r>
              </m:e>
              <m:sub>
                <m:r>
                  <w:rPr>
                    <w:rFonts w:ascii="Cambria Math" w:hAnsi="Cambria Math"/>
                    <w:color w:val="auto"/>
                  </w:rPr>
                  <m:t>k</m:t>
                </m:r>
              </m:sub>
            </m:sSub>
            <m:sSub>
              <m:sSubPr>
                <m:ctrlPr>
                  <w:rPr>
                    <w:rFonts w:ascii="Cambria Math" w:hAnsi="Cambria Math"/>
                    <w:b/>
                    <w:color w:val="auto"/>
                  </w:rPr>
                </m:ctrlPr>
              </m:sSubPr>
              <m:e>
                <m:r>
                  <m:rPr>
                    <m:sty m:val="bi"/>
                  </m:rPr>
                  <w:rPr>
                    <w:rFonts w:ascii="Cambria Math" w:hAnsi="Cambria Math"/>
                    <w:color w:val="auto"/>
                  </w:rPr>
                  <m:t>C</m:t>
                </m:r>
              </m:e>
              <m:sub>
                <m:r>
                  <w:rPr>
                    <w:rFonts w:ascii="Cambria Math" w:hAnsi="Cambria Math"/>
                    <w:color w:val="auto"/>
                  </w:rPr>
                  <m:t>k</m:t>
                </m:r>
              </m:sub>
            </m:sSub>
          </m:e>
        </m:d>
        <m:sSubSup>
          <m:sSubSupPr>
            <m:ctrlPr>
              <w:rPr>
                <w:rFonts w:ascii="Cambria Math" w:hAnsi="Cambria Math"/>
                <w:b/>
                <w:i/>
                <w:color w:val="auto"/>
              </w:rPr>
            </m:ctrlPr>
          </m:sSubSupPr>
          <m:e>
            <m:r>
              <m:rPr>
                <m:sty m:val="bi"/>
              </m:rPr>
              <w:rPr>
                <w:rFonts w:ascii="Cambria Math" w:hAnsi="Cambria Math"/>
                <w:color w:val="auto"/>
              </w:rPr>
              <m:t>P</m:t>
            </m:r>
          </m:e>
          <m:sub>
            <m:r>
              <w:rPr>
                <w:rFonts w:ascii="Cambria Math" w:hAnsi="Cambria Math"/>
                <w:color w:val="auto"/>
              </w:rPr>
              <m:t>k</m:t>
            </m:r>
          </m:sub>
          <m:sup>
            <m:r>
              <m:rPr>
                <m:sty m:val="bi"/>
              </m:rPr>
              <w:rPr>
                <w:rFonts w:ascii="Cambria Math" w:hAnsi="Cambria Math"/>
                <w:color w:val="auto"/>
              </w:rPr>
              <m:t>-</m:t>
            </m:r>
          </m:sup>
        </m:sSubSup>
      </m:oMath>
      <w:r w:rsidR="00B621FE" w:rsidRPr="00021FAD">
        <w:rPr>
          <w:b/>
          <w:i/>
          <w:color w:val="auto"/>
        </w:rPr>
        <w:tab/>
      </w:r>
      <w:r w:rsidR="00CE5BBD" w:rsidRPr="00021FAD">
        <w:rPr>
          <w:color w:val="auto"/>
        </w:rPr>
        <w:t>Eq 3.3.10</w:t>
      </w:r>
    </w:p>
    <w:p w:rsidR="0010242B" w:rsidRPr="00021FAD" w:rsidRDefault="0010242B" w:rsidP="00475B74">
      <w:pPr>
        <w:pStyle w:val="Paragraph"/>
        <w:tabs>
          <w:tab w:val="left" w:pos="9639"/>
        </w:tabs>
        <w:rPr>
          <w:color w:val="auto"/>
        </w:rPr>
      </w:pPr>
      <w:r w:rsidRPr="00021FAD">
        <w:rPr>
          <w:color w:val="auto"/>
        </w:rPr>
        <w:t xml:space="preserve">Substituting equation 3.3.4 </w:t>
      </w:r>
      <w:r w:rsidR="002C0481">
        <w:rPr>
          <w:color w:val="auto"/>
        </w:rPr>
        <w:t xml:space="preserve">into 3.3.10 </w:t>
      </w:r>
      <w:r w:rsidRPr="00021FAD">
        <w:rPr>
          <w:color w:val="auto"/>
        </w:rPr>
        <w:t>gives:</w:t>
      </w:r>
    </w:p>
    <w:p w:rsidR="0010242B" w:rsidRPr="00021FAD" w:rsidRDefault="00334DB0" w:rsidP="0010242B">
      <w:pPr>
        <w:pStyle w:val="Paragraph"/>
        <w:tabs>
          <w:tab w:val="left" w:pos="9639"/>
        </w:tabs>
        <w:rPr>
          <w:color w:val="auto"/>
        </w:rPr>
      </w:pPr>
      <m:oMath>
        <m:sSubSup>
          <m:sSubSupPr>
            <m:ctrlPr>
              <w:rPr>
                <w:rFonts w:ascii="Cambria Math" w:hAnsi="Cambria Math"/>
                <w:b/>
                <w:i/>
                <w:color w:val="auto"/>
              </w:rPr>
            </m:ctrlPr>
          </m:sSubSupPr>
          <m:e>
            <m:r>
              <m:rPr>
                <m:sty m:val="bi"/>
              </m:rPr>
              <w:rPr>
                <w:rFonts w:ascii="Cambria Math" w:hAnsi="Cambria Math"/>
                <w:color w:val="auto"/>
              </w:rPr>
              <m:t>P</m:t>
            </m:r>
          </m:e>
          <m:sub>
            <m:r>
              <w:rPr>
                <w:rFonts w:ascii="Cambria Math" w:hAnsi="Cambria Math"/>
                <w:color w:val="auto"/>
              </w:rPr>
              <m:t>k</m:t>
            </m:r>
          </m:sub>
          <m:sup>
            <m:r>
              <m:rPr>
                <m:sty m:val="bi"/>
              </m:rPr>
              <w:rPr>
                <w:rFonts w:ascii="Cambria Math" w:hAnsi="Cambria Math"/>
                <w:color w:val="auto"/>
              </w:rPr>
              <m:t>+</m:t>
            </m:r>
          </m:sup>
        </m:sSubSup>
        <m:r>
          <m:rPr>
            <m:sty m:val="bi"/>
          </m:rPr>
          <w:rPr>
            <w:rFonts w:ascii="Cambria Math" w:hAnsi="Cambria Math"/>
            <w:color w:val="auto"/>
          </w:rPr>
          <m:t>=</m:t>
        </m:r>
        <m:d>
          <m:dPr>
            <m:ctrlPr>
              <w:rPr>
                <w:rFonts w:ascii="Cambria Math" w:hAnsi="Cambria Math"/>
                <w:b/>
                <w:i/>
                <w:color w:val="auto"/>
              </w:rPr>
            </m:ctrlPr>
          </m:dPr>
          <m:e>
            <m:r>
              <m:rPr>
                <m:sty m:val="bi"/>
              </m:rPr>
              <w:rPr>
                <w:rFonts w:ascii="Cambria Math" w:hAnsi="Cambria Math"/>
                <w:color w:val="auto"/>
              </w:rPr>
              <m:t>I-</m:t>
            </m:r>
            <m:sSub>
              <m:sSubPr>
                <m:ctrlPr>
                  <w:rPr>
                    <w:rFonts w:ascii="Cambria Math" w:hAnsi="Cambria Math"/>
                    <w:b/>
                    <w:i/>
                    <w:color w:val="auto"/>
                  </w:rPr>
                </m:ctrlPr>
              </m:sSubPr>
              <m:e>
                <m:r>
                  <m:rPr>
                    <m:sty m:val="bi"/>
                  </m:rPr>
                  <w:rPr>
                    <w:rFonts w:ascii="Cambria Math" w:hAnsi="Cambria Math"/>
                    <w:color w:val="auto"/>
                  </w:rPr>
                  <m:t>K</m:t>
                </m:r>
              </m:e>
              <m:sub>
                <m:r>
                  <w:rPr>
                    <w:rFonts w:ascii="Cambria Math" w:hAnsi="Cambria Math"/>
                    <w:color w:val="auto"/>
                  </w:rPr>
                  <m:t>k</m:t>
                </m:r>
              </m:sub>
            </m:sSub>
            <m:sSub>
              <m:sSubPr>
                <m:ctrlPr>
                  <w:rPr>
                    <w:rFonts w:ascii="Cambria Math" w:hAnsi="Cambria Math"/>
                    <w:b/>
                    <w:color w:val="auto"/>
                  </w:rPr>
                </m:ctrlPr>
              </m:sSubPr>
              <m:e>
                <m:r>
                  <m:rPr>
                    <m:sty m:val="bi"/>
                  </m:rPr>
                  <w:rPr>
                    <w:rFonts w:ascii="Cambria Math" w:hAnsi="Cambria Math"/>
                    <w:color w:val="auto"/>
                  </w:rPr>
                  <m:t>C</m:t>
                </m:r>
              </m:e>
              <m:sub>
                <m:r>
                  <w:rPr>
                    <w:rFonts w:ascii="Cambria Math" w:hAnsi="Cambria Math"/>
                    <w:color w:val="auto"/>
                  </w:rPr>
                  <m:t>k</m:t>
                </m:r>
              </m:sub>
            </m:sSub>
          </m:e>
        </m:d>
        <m:sSub>
          <m:sSubPr>
            <m:ctrlPr>
              <w:rPr>
                <w:rFonts w:ascii="Cambria Math" w:hAnsi="Cambria Math"/>
                <w:b/>
                <w:i/>
                <w:color w:val="auto"/>
              </w:rPr>
            </m:ctrlPr>
          </m:sSubPr>
          <m:e>
            <m:r>
              <m:rPr>
                <m:sty m:val="bi"/>
              </m:rPr>
              <w:rPr>
                <w:rFonts w:ascii="Cambria Math" w:hAnsi="Cambria Math"/>
                <w:color w:val="auto"/>
              </w:rPr>
              <m:t>Q</m:t>
            </m:r>
          </m:e>
          <m:sub>
            <m:r>
              <w:rPr>
                <w:rFonts w:ascii="Cambria Math" w:hAnsi="Cambria Math"/>
                <w:color w:val="auto"/>
              </w:rPr>
              <m:t>w,k</m:t>
            </m:r>
          </m:sub>
        </m:sSub>
      </m:oMath>
      <w:r w:rsidR="0010242B" w:rsidRPr="00021FAD">
        <w:rPr>
          <w:b/>
          <w:i/>
          <w:color w:val="auto"/>
        </w:rPr>
        <w:tab/>
      </w:r>
      <w:r w:rsidR="00CE5BBD" w:rsidRPr="00021FAD">
        <w:rPr>
          <w:color w:val="auto"/>
        </w:rPr>
        <w:t>Eq 3.3.11</w:t>
      </w:r>
    </w:p>
    <w:p w:rsidR="00041DB8" w:rsidRPr="00021FAD" w:rsidRDefault="00041DB8" w:rsidP="00475B74">
      <w:pPr>
        <w:pStyle w:val="Paragraph"/>
        <w:tabs>
          <w:tab w:val="left" w:pos="9639"/>
        </w:tabs>
        <w:rPr>
          <w:color w:val="auto"/>
        </w:rPr>
      </w:pPr>
    </w:p>
    <w:p w:rsidR="003F031F" w:rsidRPr="00021FAD" w:rsidRDefault="00FA11E7" w:rsidP="00475B74">
      <w:pPr>
        <w:pStyle w:val="Paragraph"/>
        <w:rPr>
          <w:b/>
          <w:i/>
          <w:color w:val="auto"/>
          <w:u w:val="single"/>
        </w:rPr>
      </w:pPr>
      <w:r w:rsidRPr="00021FAD">
        <w:rPr>
          <w:b/>
          <w:i/>
          <w:color w:val="auto"/>
          <w:u w:val="single"/>
        </w:rPr>
        <w:t xml:space="preserve">Kalman equation </w:t>
      </w:r>
      <w:r w:rsidR="003B5476" w:rsidRPr="00021FAD">
        <w:rPr>
          <w:b/>
          <w:i/>
          <w:color w:val="auto"/>
          <w:u w:val="single"/>
        </w:rPr>
        <w:t>B</w:t>
      </w:r>
    </w:p>
    <w:p w:rsidR="003F031F" w:rsidRPr="00021FAD" w:rsidRDefault="003F031F" w:rsidP="00475B74">
      <w:pPr>
        <w:pStyle w:val="Paragraph"/>
        <w:rPr>
          <w:rFonts w:eastAsia="MS Mincho"/>
          <w:color w:val="auto"/>
        </w:rPr>
      </w:pPr>
      <w:r w:rsidRPr="00021FAD">
        <w:rPr>
          <w:rFonts w:eastAsia="MS Mincho"/>
          <w:color w:val="auto"/>
        </w:rPr>
        <w:t>The</w:t>
      </w:r>
      <w:r w:rsidR="0089079F" w:rsidRPr="00021FAD">
        <w:rPr>
          <w:rFonts w:eastAsia="MS Mincho"/>
          <w:color w:val="auto"/>
        </w:rPr>
        <w:t xml:space="preserve"> components of the</w:t>
      </w:r>
      <w:r w:rsidRPr="00021FAD">
        <w:rPr>
          <w:rFonts w:eastAsia="MS Mincho"/>
          <w:color w:val="auto"/>
        </w:rPr>
        <w:t xml:space="preserve"> </w:t>
      </w:r>
      <w:r w:rsidRPr="00021FAD">
        <w:rPr>
          <w:rFonts w:eastAsia="MS Mincho"/>
          <w:i/>
          <w:color w:val="auto"/>
        </w:rPr>
        <w:t>a posteriori</w:t>
      </w:r>
      <w:r w:rsidRPr="00021FAD">
        <w:rPr>
          <w:rFonts w:eastAsia="MS Mincho"/>
          <w:color w:val="auto"/>
        </w:rPr>
        <w:t xml:space="preserve"> vector </w:t>
      </w:r>
      <m:oMath>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x</m:t>
                </m:r>
              </m:e>
            </m:acc>
          </m:e>
          <m:sub>
            <m:r>
              <w:rPr>
                <w:rFonts w:ascii="Cambria Math" w:hAnsi="Cambria Math"/>
                <w:color w:val="auto"/>
              </w:rPr>
              <m:t>k</m:t>
            </m:r>
          </m:sub>
          <m:sup>
            <m:r>
              <m:rPr>
                <m:sty m:val="bi"/>
              </m:rPr>
              <w:rPr>
                <w:rFonts w:ascii="Cambria Math" w:hAnsi="Cambria Math"/>
                <w:color w:val="auto"/>
              </w:rPr>
              <m:t>+</m:t>
            </m:r>
          </m:sup>
        </m:sSubSup>
      </m:oMath>
      <w:r w:rsidRPr="00021FAD">
        <w:rPr>
          <w:rFonts w:eastAsia="MS Mincho"/>
          <w:b/>
          <w:color w:val="auto"/>
        </w:rPr>
        <w:t xml:space="preserve"> </w:t>
      </w:r>
      <w:r w:rsidR="0089079F" w:rsidRPr="00021FAD">
        <w:rPr>
          <w:rFonts w:eastAsia="MS Mincho"/>
          <w:color w:val="auto"/>
        </w:rPr>
        <w:t>are</w:t>
      </w:r>
      <w:r w:rsidRPr="00021FAD">
        <w:rPr>
          <w:rFonts w:eastAsia="MS Mincho"/>
          <w:color w:val="auto"/>
        </w:rPr>
        <w:t xml:space="preserve"> corrected by the </w:t>
      </w:r>
      <w:r w:rsidRPr="00021FAD">
        <w:rPr>
          <w:rFonts w:eastAsia="MS Mincho"/>
          <w:i/>
          <w:color w:val="auto"/>
        </w:rPr>
        <w:t>a posteriori</w:t>
      </w:r>
      <w:r w:rsidRPr="00021FAD">
        <w:rPr>
          <w:rFonts w:eastAsia="MS Mincho"/>
          <w:color w:val="auto"/>
        </w:rPr>
        <w:t xml:space="preserve"> error vector </w:t>
      </w:r>
      <m:oMath>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x</m:t>
                </m:r>
              </m:e>
            </m:acc>
          </m:e>
          <m:sub>
            <m:r>
              <w:rPr>
                <w:rFonts w:ascii="Cambria Math" w:hAnsi="Cambria Math"/>
                <w:color w:val="auto"/>
              </w:rPr>
              <m:t>ε,k</m:t>
            </m:r>
          </m:sub>
          <m:sup>
            <m:r>
              <m:rPr>
                <m:sty m:val="bi"/>
              </m:rPr>
              <w:rPr>
                <w:rFonts w:ascii="Cambria Math" w:hAnsi="Cambria Math"/>
                <w:color w:val="auto"/>
              </w:rPr>
              <m:t>+</m:t>
            </m:r>
          </m:sup>
        </m:sSubSup>
      </m:oMath>
      <w:r w:rsidR="0010242B" w:rsidRPr="00021FAD">
        <w:rPr>
          <w:rFonts w:eastAsia="MS Mincho"/>
          <w:color w:val="auto"/>
        </w:rPr>
        <w:t>.</w:t>
      </w:r>
    </w:p>
    <w:p w:rsidR="0010242B" w:rsidRPr="00021FAD" w:rsidRDefault="0010242B" w:rsidP="00475B74">
      <w:pPr>
        <w:pStyle w:val="Paragraph"/>
        <w:rPr>
          <w:rFonts w:eastAsia="MS Mincho"/>
          <w:color w:val="auto"/>
        </w:rPr>
      </w:pPr>
      <w:r w:rsidRPr="00021FAD">
        <w:rPr>
          <w:rFonts w:eastAsia="MS Mincho"/>
          <w:color w:val="auto"/>
        </w:rPr>
        <w:t xml:space="preserve">The </w:t>
      </w:r>
      <w:r w:rsidRPr="00021FAD">
        <w:rPr>
          <w:rFonts w:eastAsia="MS Mincho"/>
          <w:i/>
          <w:color w:val="auto"/>
        </w:rPr>
        <w:t>a posteriori</w:t>
      </w:r>
      <w:r w:rsidRPr="00021FAD">
        <w:rPr>
          <w:rFonts w:eastAsia="MS Mincho"/>
          <w:color w:val="auto"/>
        </w:rPr>
        <w:t xml:space="preserve"> orientation </w:t>
      </w:r>
      <w:r w:rsidR="00F31BE3" w:rsidRPr="00021FAD">
        <w:rPr>
          <w:rFonts w:eastAsia="MS Mincho"/>
          <w:color w:val="auto"/>
        </w:rPr>
        <w:t xml:space="preserve">matrix </w:t>
      </w:r>
      <w:r w:rsidRPr="00021FAD">
        <w:rPr>
          <w:rFonts w:eastAsia="MS Mincho"/>
          <w:color w:val="auto"/>
        </w:rPr>
        <w:t xml:space="preserve">is </w:t>
      </w:r>
      <w:r w:rsidR="00F31BE3" w:rsidRPr="00021FAD">
        <w:rPr>
          <w:rFonts w:eastAsia="MS Mincho"/>
          <w:color w:val="auto"/>
        </w:rPr>
        <w:t>computed</w:t>
      </w:r>
      <w:r w:rsidRPr="00021FAD">
        <w:rPr>
          <w:rFonts w:eastAsia="MS Mincho"/>
          <w:color w:val="auto"/>
        </w:rPr>
        <w:t xml:space="preserve"> by multiplying the </w:t>
      </w:r>
      <w:r w:rsidRPr="00021FAD">
        <w:rPr>
          <w:rFonts w:eastAsia="MS Mincho"/>
          <w:i/>
          <w:color w:val="auto"/>
        </w:rPr>
        <w:t>a priori</w:t>
      </w:r>
      <w:r w:rsidRPr="00021FAD">
        <w:rPr>
          <w:rFonts w:eastAsia="MS Mincho"/>
          <w:color w:val="auto"/>
        </w:rPr>
        <w:t xml:space="preserve"> orientation matrix by a rotation matrix constructed from </w:t>
      </w:r>
      <w:r w:rsidR="00F31BE3" w:rsidRPr="00021FAD">
        <w:rPr>
          <w:rFonts w:eastAsia="MS Mincho"/>
          <w:color w:val="auto"/>
        </w:rPr>
        <w:t xml:space="preserve">the negative of the </w:t>
      </w:r>
      <w:r w:rsidR="00F31BE3" w:rsidRPr="00021FAD">
        <w:rPr>
          <w:rFonts w:eastAsia="MS Mincho"/>
          <w:i/>
          <w:color w:val="auto"/>
        </w:rPr>
        <w:t>a posteriori</w:t>
      </w:r>
      <w:r w:rsidR="00F31BE3" w:rsidRPr="00021FAD">
        <w:rPr>
          <w:rFonts w:eastAsia="MS Mincho"/>
          <w:color w:val="auto"/>
        </w:rPr>
        <w:t xml:space="preserve"> </w:t>
      </w:r>
      <w:r w:rsidR="00CE5BBD" w:rsidRPr="00021FAD">
        <w:rPr>
          <w:rFonts w:eastAsia="MS Mincho"/>
          <w:color w:val="auto"/>
        </w:rPr>
        <w:t>rotation vector</w:t>
      </w:r>
      <w:r w:rsidR="00F31BE3" w:rsidRPr="00021FAD">
        <w:rPr>
          <w:rFonts w:eastAsia="MS Mincho"/>
          <w:color w:val="auto"/>
        </w:rPr>
        <w:t xml:space="preserve"> corrections:</w:t>
      </w:r>
    </w:p>
    <w:p w:rsidR="00FC7539" w:rsidRPr="00021FAD" w:rsidRDefault="00334DB0" w:rsidP="00475B74">
      <w:pPr>
        <w:pStyle w:val="Paragraph"/>
        <w:tabs>
          <w:tab w:val="left" w:pos="9639"/>
        </w:tabs>
        <w:rPr>
          <w:color w:val="auto"/>
        </w:rPr>
      </w:pP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r>
              <m:rPr>
                <m:sty m:val="bi"/>
              </m:rPr>
              <w:rPr>
                <w:rFonts w:ascii="Cambria Math" w:eastAsia="MS Mincho" w:hAnsi="Cambria Math"/>
                <w:color w:val="auto"/>
                <w:szCs w:val="24"/>
                <w:lang w:eastAsia="ja-JP"/>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m:t>
                </m:r>
              </m:sub>
              <m:sup>
                <m:r>
                  <w:rPr>
                    <w:rFonts w:ascii="Cambria Math" w:hAnsi="Cambria Math"/>
                    <w:color w:val="auto"/>
                  </w:rPr>
                  <m:t>+</m:t>
                </m:r>
              </m:sup>
            </m:sSubSup>
          </m:e>
        </m:d>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m:t>
            </m:r>
          </m:sub>
          <m:sup>
            <m:r>
              <w:rPr>
                <w:rFonts w:ascii="Cambria Math" w:hAnsi="Cambria Math"/>
                <w:color w:val="auto"/>
              </w:rPr>
              <m:t>-</m:t>
            </m:r>
          </m:sup>
        </m:sSubSup>
      </m:oMath>
      <w:r w:rsidR="00FC7539" w:rsidRPr="00021FAD">
        <w:rPr>
          <w:color w:val="auto"/>
        </w:rPr>
        <w:tab/>
        <w:t>Eq 3.3.1</w:t>
      </w:r>
      <w:r w:rsidR="00CE5BBD" w:rsidRPr="00021FAD">
        <w:rPr>
          <w:color w:val="auto"/>
        </w:rPr>
        <w:t>2</w:t>
      </w:r>
    </w:p>
    <w:p w:rsidR="00D222F9" w:rsidRPr="00021FAD" w:rsidRDefault="00ED75A9" w:rsidP="00475B74">
      <w:pPr>
        <w:pStyle w:val="Paragraph"/>
        <w:tabs>
          <w:tab w:val="left" w:pos="9639"/>
        </w:tabs>
        <w:rPr>
          <w:color w:val="auto"/>
        </w:rPr>
      </w:pPr>
      <w:r w:rsidRPr="00021FAD">
        <w:rPr>
          <w:color w:val="auto"/>
        </w:rPr>
        <w:t xml:space="preserve">The </w:t>
      </w:r>
      <w:r w:rsidRPr="00021FAD">
        <w:rPr>
          <w:i/>
          <w:color w:val="auto"/>
        </w:rPr>
        <w:t>a posteriori</w:t>
      </w:r>
      <w:r w:rsidRPr="00021FAD">
        <w:rPr>
          <w:color w:val="auto"/>
        </w:rPr>
        <w:t xml:space="preserve"> estimate of the remaining terms can be computed by simple vector subtraction: </w:t>
      </w:r>
    </w:p>
    <w:p w:rsidR="003F031F" w:rsidRPr="00021FAD" w:rsidRDefault="00334DB0" w:rsidP="00475B74">
      <w:pPr>
        <w:pStyle w:val="Paragraph"/>
        <w:tabs>
          <w:tab w:val="left" w:pos="9639"/>
        </w:tabs>
        <w:rPr>
          <w:color w:val="auto"/>
        </w:rPr>
      </w:pPr>
      <m:oMath>
        <m:d>
          <m:dPr>
            <m:ctrlPr>
              <w:rPr>
                <w:rFonts w:ascii="Cambria Math" w:hAnsi="Cambria Math"/>
                <w:b/>
                <w:i/>
                <w:color w:val="auto"/>
              </w:rPr>
            </m:ctrlPr>
          </m:dPr>
          <m:e>
            <m:m>
              <m:mPr>
                <m:mcs>
                  <m:mc>
                    <m:mcPr>
                      <m:count m:val="1"/>
                      <m:mcJc m:val="center"/>
                    </m:mcPr>
                  </m:mc>
                </m:mcs>
                <m:ctrlPr>
                  <w:rPr>
                    <w:rFonts w:ascii="Cambria Math" w:hAnsi="Cambria Math"/>
                    <w:b/>
                    <w:i/>
                    <w:color w:val="auto"/>
                  </w:rPr>
                </m:ctrlPr>
              </m:mPr>
              <m:m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k</m:t>
                      </m:r>
                    </m:sub>
                    <m:sup>
                      <m:r>
                        <m:rPr>
                          <m:sty m:val="bi"/>
                        </m:rPr>
                        <w:rPr>
                          <w:rFonts w:ascii="Cambria Math" w:hAnsi="Cambria Math"/>
                          <w:color w:val="auto"/>
                        </w:rPr>
                        <m:t>+</m:t>
                      </m:r>
                    </m:sup>
                  </m:sSubSup>
                </m:e>
              </m:mr>
              <m:mr>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m:t>
                      </m:r>
                    </m:sub>
                    <m:sup>
                      <m:r>
                        <m:rPr>
                          <m:sty m:val="bi"/>
                        </m:rPr>
                        <w:rPr>
                          <w:rFonts w:ascii="Cambria Math" w:hAnsi="Cambria Math"/>
                          <w:color w:val="auto"/>
                        </w:rPr>
                        <m:t>+</m:t>
                      </m:r>
                    </m:sup>
                  </m:sSubSup>
                  <m:ctrlPr>
                    <w:rPr>
                      <w:rFonts w:ascii="Cambria Math" w:eastAsia="Cambria Math" w:hAnsi="Cambria Math" w:cs="Cambria Math"/>
                      <w:b/>
                      <w:i/>
                      <w:color w:val="auto"/>
                    </w:rPr>
                  </m:ctrlPr>
                </m:e>
              </m:mr>
              <m:mr>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k</m:t>
                      </m:r>
                    </m:sub>
                    <m:sup>
                      <m:r>
                        <m:rPr>
                          <m:sty m:val="bi"/>
                        </m:rPr>
                        <w:rPr>
                          <w:rFonts w:ascii="Cambria Math" w:hAnsi="Cambria Math"/>
                          <w:color w:val="auto"/>
                        </w:rPr>
                        <m:t>+</m:t>
                      </m:r>
                    </m:sup>
                  </m:sSubSup>
                </m:e>
              </m:mr>
            </m:m>
          </m:e>
        </m:d>
        <m:r>
          <m:rPr>
            <m:sty m:val="bi"/>
          </m:rPr>
          <w:rPr>
            <w:rFonts w:ascii="Cambria Math" w:hAnsi="Cambria Math"/>
            <w:color w:val="auto"/>
          </w:rPr>
          <m:t>=</m:t>
        </m:r>
        <m:d>
          <m:dPr>
            <m:ctrlPr>
              <w:rPr>
                <w:rFonts w:ascii="Cambria Math" w:hAnsi="Cambria Math"/>
                <w:b/>
                <w:i/>
                <w:color w:val="auto"/>
              </w:rPr>
            </m:ctrlPr>
          </m:dPr>
          <m:e>
            <m:m>
              <m:mPr>
                <m:mcs>
                  <m:mc>
                    <m:mcPr>
                      <m:count m:val="1"/>
                      <m:mcJc m:val="center"/>
                    </m:mcPr>
                  </m:mc>
                </m:mcs>
                <m:ctrlPr>
                  <w:rPr>
                    <w:rFonts w:ascii="Cambria Math" w:hAnsi="Cambria Math"/>
                    <w:b/>
                    <w:i/>
                    <w:color w:val="auto"/>
                  </w:rPr>
                </m:ctrlPr>
              </m:mPr>
              <m:m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k</m:t>
                      </m:r>
                    </m:sub>
                    <m:sup>
                      <m:r>
                        <m:rPr>
                          <m:sty m:val="bi"/>
                        </m:rPr>
                        <w:rPr>
                          <w:rFonts w:ascii="Cambria Math" w:hAnsi="Cambria Math"/>
                          <w:color w:val="auto"/>
                        </w:rPr>
                        <m:t>-</m:t>
                      </m:r>
                    </m:sup>
                  </m:sSubSup>
                </m:e>
              </m:mr>
              <m:mr>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m:t>
                      </m:r>
                    </m:sub>
                    <m:sup>
                      <m:r>
                        <m:rPr>
                          <m:sty m:val="bi"/>
                        </m:rPr>
                        <w:rPr>
                          <w:rFonts w:ascii="Cambria Math" w:hAnsi="Cambria Math"/>
                          <w:color w:val="auto"/>
                        </w:rPr>
                        <m:t>-</m:t>
                      </m:r>
                    </m:sup>
                  </m:sSubSup>
                  <m:ctrlPr>
                    <w:rPr>
                      <w:rFonts w:ascii="Cambria Math" w:eastAsia="Cambria Math" w:hAnsi="Cambria Math" w:cs="Cambria Math"/>
                      <w:b/>
                      <w:i/>
                      <w:color w:val="auto"/>
                    </w:rPr>
                  </m:ctrlPr>
                </m:e>
              </m:mr>
              <m:mr>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k</m:t>
                      </m:r>
                    </m:sub>
                    <m:sup>
                      <m:r>
                        <m:rPr>
                          <m:sty m:val="bi"/>
                        </m:rPr>
                        <w:rPr>
                          <w:rFonts w:ascii="Cambria Math" w:hAnsi="Cambria Math"/>
                          <w:color w:val="auto"/>
                        </w:rPr>
                        <m:t>-</m:t>
                      </m:r>
                    </m:sup>
                  </m:sSubSup>
                </m:e>
              </m:mr>
            </m:m>
          </m:e>
        </m:d>
        <m:r>
          <m:rPr>
            <m:sty m:val="bi"/>
          </m:rPr>
          <w:rPr>
            <w:rFonts w:ascii="Cambria Math" w:hAnsi="Cambria Math"/>
            <w:color w:val="auto"/>
          </w:rPr>
          <m:t>-</m:t>
        </m:r>
        <m:d>
          <m:dPr>
            <m:ctrlPr>
              <w:rPr>
                <w:rFonts w:ascii="Cambria Math" w:hAnsi="Cambria Math"/>
                <w:b/>
                <w:i/>
                <w:color w:val="auto"/>
              </w:rPr>
            </m:ctrlPr>
          </m:dPr>
          <m:e>
            <m:m>
              <m:mPr>
                <m:mcs>
                  <m:mc>
                    <m:mcPr>
                      <m:count m:val="1"/>
                      <m:mcJc m:val="center"/>
                    </m:mcPr>
                  </m:mc>
                </m:mcs>
                <m:ctrlPr>
                  <w:rPr>
                    <w:rFonts w:ascii="Cambria Math" w:hAnsi="Cambria Math"/>
                    <w:b/>
                    <w:i/>
                    <w:color w:val="auto"/>
                  </w:rPr>
                </m:ctrlPr>
              </m:mPr>
              <m:m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ε,k</m:t>
                      </m:r>
                    </m:sub>
                    <m:sup>
                      <m:r>
                        <m:rPr>
                          <m:sty m:val="bi"/>
                        </m:rPr>
                        <w:rPr>
                          <w:rFonts w:ascii="Cambria Math" w:hAnsi="Cambria Math"/>
                          <w:color w:val="auto"/>
                        </w:rPr>
                        <m:t>+</m:t>
                      </m:r>
                    </m:sup>
                  </m:sSubSup>
                </m:e>
              </m:mr>
              <m:mr>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m:t>
                      </m:r>
                    </m:sub>
                    <m:sup>
                      <m:r>
                        <m:rPr>
                          <m:sty m:val="bi"/>
                        </m:rPr>
                        <w:rPr>
                          <w:rFonts w:ascii="Cambria Math" w:hAnsi="Cambria Math"/>
                          <w:color w:val="auto"/>
                        </w:rPr>
                        <m:t>+</m:t>
                      </m:r>
                    </m:sup>
                  </m:sSubSup>
                  <m:ctrlPr>
                    <w:rPr>
                      <w:rFonts w:ascii="Cambria Math" w:eastAsia="Cambria Math" w:hAnsi="Cambria Math" w:cs="Cambria Math"/>
                      <w:b/>
                      <w:i/>
                      <w:color w:val="auto"/>
                    </w:rPr>
                  </m:ctrlPr>
                </m:e>
              </m:mr>
              <m:mr>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ε,k</m:t>
                      </m:r>
                    </m:sub>
                    <m:sup>
                      <m:r>
                        <m:rPr>
                          <m:sty m:val="bi"/>
                        </m:rPr>
                        <w:rPr>
                          <w:rFonts w:ascii="Cambria Math" w:hAnsi="Cambria Math"/>
                          <w:color w:val="auto"/>
                        </w:rPr>
                        <m:t>+</m:t>
                      </m:r>
                    </m:sup>
                  </m:sSubSup>
                </m:e>
              </m:mr>
            </m:m>
          </m:e>
        </m:d>
      </m:oMath>
      <w:r w:rsidR="003F031F" w:rsidRPr="00021FAD">
        <w:rPr>
          <w:b/>
          <w:color w:val="auto"/>
        </w:rPr>
        <w:tab/>
      </w:r>
      <w:r w:rsidR="00FC7539" w:rsidRPr="00021FAD">
        <w:rPr>
          <w:color w:val="auto"/>
        </w:rPr>
        <w:t>Eq 3.3.1</w:t>
      </w:r>
      <w:r w:rsidR="00CE5BBD" w:rsidRPr="00021FAD">
        <w:rPr>
          <w:color w:val="auto"/>
        </w:rPr>
        <w:t>3</w:t>
      </w:r>
    </w:p>
    <w:p w:rsidR="003F031F" w:rsidRPr="00021FAD" w:rsidRDefault="003F031F" w:rsidP="00475B74">
      <w:pPr>
        <w:pStyle w:val="Paragraph"/>
        <w:tabs>
          <w:tab w:val="left" w:pos="9639"/>
        </w:tabs>
        <w:rPr>
          <w:color w:val="auto"/>
        </w:rPr>
      </w:pPr>
      <w:r w:rsidRPr="00021FAD">
        <w:rPr>
          <w:color w:val="auto"/>
        </w:rPr>
        <w:t xml:space="preserve">A consequence of Kalman equation </w:t>
      </w:r>
      <w:r w:rsidR="003B5476" w:rsidRPr="00021FAD">
        <w:rPr>
          <w:color w:val="auto"/>
        </w:rPr>
        <w:t>B</w:t>
      </w:r>
      <w:r w:rsidRPr="00021FAD">
        <w:rPr>
          <w:color w:val="auto"/>
        </w:rPr>
        <w:t xml:space="preserve"> is that the </w:t>
      </w:r>
      <w:r w:rsidRPr="00021FAD">
        <w:rPr>
          <w:i/>
          <w:color w:val="auto"/>
        </w:rPr>
        <w:t>a priori</w:t>
      </w:r>
      <w:r w:rsidRPr="00021FAD">
        <w:rPr>
          <w:color w:val="auto"/>
        </w:rPr>
        <w:t xml:space="preserve"> estimate </w:t>
      </w:r>
      <m:oMath>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x</m:t>
                </m:r>
              </m:e>
            </m:acc>
          </m:e>
          <m:sub>
            <m:r>
              <w:rPr>
                <w:rFonts w:ascii="Cambria Math" w:hAnsi="Cambria Math"/>
                <w:color w:val="auto"/>
              </w:rPr>
              <m:t>ε,k+1</m:t>
            </m:r>
          </m:sub>
          <m:sup>
            <m:r>
              <m:rPr>
                <m:sty m:val="bi"/>
              </m:rPr>
              <w:rPr>
                <w:rFonts w:ascii="Cambria Math" w:hAnsi="Cambria Math"/>
                <w:color w:val="auto"/>
              </w:rPr>
              <m:t>-</m:t>
            </m:r>
          </m:sup>
        </m:sSubSup>
      </m:oMath>
      <w:r w:rsidR="0049112E" w:rsidRPr="00021FAD">
        <w:rPr>
          <w:b/>
          <w:color w:val="auto"/>
        </w:rPr>
        <w:t xml:space="preserve"> </w:t>
      </w:r>
      <w:r w:rsidRPr="00021FAD">
        <w:rPr>
          <w:color w:val="auto"/>
        </w:rPr>
        <w:t xml:space="preserve">of the error vector for the </w:t>
      </w:r>
      <w:r w:rsidR="00C65A8F" w:rsidRPr="00021FAD">
        <w:rPr>
          <w:color w:val="auto"/>
        </w:rPr>
        <w:t>next</w:t>
      </w:r>
      <w:r w:rsidRPr="00021FAD">
        <w:rPr>
          <w:color w:val="auto"/>
        </w:rPr>
        <w:t xml:space="preserve"> iteration </w:t>
      </w:r>
      <m:oMath>
        <m:r>
          <w:rPr>
            <w:rFonts w:ascii="Cambria Math" w:hAnsi="Cambria Math"/>
            <w:color w:val="auto"/>
          </w:rPr>
          <m:t>k+1</m:t>
        </m:r>
      </m:oMath>
      <w:r w:rsidR="00647A5E" w:rsidRPr="00021FAD">
        <w:rPr>
          <w:color w:val="auto"/>
        </w:rPr>
        <w:t xml:space="preserve"> </w:t>
      </w:r>
      <w:r w:rsidRPr="00021FAD">
        <w:rPr>
          <w:color w:val="auto"/>
        </w:rPr>
        <w:t xml:space="preserve">is </w:t>
      </w:r>
      <w:r w:rsidR="0049112E" w:rsidRPr="00021FAD">
        <w:rPr>
          <w:color w:val="auto"/>
        </w:rPr>
        <w:t>pre-</w:t>
      </w:r>
      <w:r w:rsidR="00ED75A9" w:rsidRPr="00021FAD">
        <w:rPr>
          <w:color w:val="auto"/>
        </w:rPr>
        <w:t>corrected to zero (equatio</w:t>
      </w:r>
      <w:r w:rsidR="0089079F" w:rsidRPr="00021FAD">
        <w:rPr>
          <w:color w:val="auto"/>
        </w:rPr>
        <w:t xml:space="preserve">n 3.3.1) and the prediction matrix </w:t>
      </w:r>
      <m:oMath>
        <m:sSub>
          <m:sSubPr>
            <m:ctrlPr>
              <w:rPr>
                <w:rFonts w:ascii="Cambria Math" w:hAnsi="Cambria Math"/>
                <w:b/>
                <w:color w:val="auto"/>
              </w:rPr>
            </m:ctrlPr>
          </m:sSubPr>
          <m:e>
            <m:r>
              <m:rPr>
                <m:sty m:val="bi"/>
              </m:rPr>
              <w:rPr>
                <w:rFonts w:ascii="Cambria Math" w:hAnsi="Cambria Math"/>
                <w:color w:val="auto"/>
              </w:rPr>
              <m:t>A</m:t>
            </m:r>
          </m:e>
          <m:sub>
            <m:r>
              <w:rPr>
                <w:rFonts w:ascii="Cambria Math" w:hAnsi="Cambria Math"/>
                <w:color w:val="auto"/>
              </w:rPr>
              <m:t>k</m:t>
            </m:r>
          </m:sub>
        </m:sSub>
      </m:oMath>
      <w:r w:rsidR="0089079F" w:rsidRPr="00021FAD">
        <w:rPr>
          <w:color w:val="auto"/>
        </w:rPr>
        <w:t xml:space="preserve"> is zero.</w:t>
      </w:r>
    </w:p>
    <w:p w:rsidR="00A612C6" w:rsidRPr="00021FAD" w:rsidRDefault="00A612C6" w:rsidP="00475B74">
      <w:pPr>
        <w:pStyle w:val="Paragraph"/>
        <w:tabs>
          <w:tab w:val="left" w:pos="9639"/>
        </w:tabs>
        <w:rPr>
          <w:color w:val="auto"/>
        </w:rPr>
      </w:pPr>
    </w:p>
    <w:p w:rsidR="00A612C6" w:rsidRPr="00021FAD" w:rsidRDefault="003B5476" w:rsidP="00475B74">
      <w:pPr>
        <w:pStyle w:val="Paragraph"/>
        <w:rPr>
          <w:b/>
          <w:i/>
          <w:color w:val="auto"/>
          <w:u w:val="single"/>
        </w:rPr>
      </w:pPr>
      <w:r w:rsidRPr="00021FAD">
        <w:rPr>
          <w:b/>
          <w:i/>
          <w:color w:val="auto"/>
          <w:u w:val="single"/>
        </w:rPr>
        <w:t>Kalman equation C</w:t>
      </w:r>
    </w:p>
    <w:p w:rsidR="00A612C6" w:rsidRPr="00021FAD" w:rsidRDefault="00A612C6" w:rsidP="00475B74">
      <w:pPr>
        <w:pStyle w:val="Paragraph"/>
        <w:rPr>
          <w:rFonts w:eastAsia="MS Mincho"/>
          <w:color w:val="auto"/>
        </w:rPr>
      </w:pPr>
      <w:r w:rsidRPr="00021FAD">
        <w:rPr>
          <w:rFonts w:eastAsia="MS Mincho"/>
          <w:i/>
          <w:color w:val="auto"/>
        </w:rPr>
        <w:t xml:space="preserve">The noise covariance matrix </w:t>
      </w:r>
      <m:oMath>
        <m:sSub>
          <m:sSubPr>
            <m:ctrlPr>
              <w:rPr>
                <w:rFonts w:ascii="Cambria Math" w:hAnsi="Cambria Math"/>
                <w:b/>
                <w:i/>
                <w:color w:val="auto"/>
              </w:rPr>
            </m:ctrlPr>
          </m:sSubPr>
          <m:e>
            <m:r>
              <m:rPr>
                <m:sty m:val="bi"/>
              </m:rPr>
              <w:rPr>
                <w:rFonts w:ascii="Cambria Math" w:hAnsi="Cambria Math"/>
                <w:color w:val="auto"/>
              </w:rPr>
              <m:t>Q</m:t>
            </m:r>
          </m:e>
          <m:sub>
            <m:r>
              <w:rPr>
                <w:rFonts w:ascii="Cambria Math" w:hAnsi="Cambria Math"/>
                <w:color w:val="auto"/>
              </w:rPr>
              <m:t>w,k+1</m:t>
            </m:r>
          </m:sub>
        </m:sSub>
      </m:oMath>
      <w:r w:rsidRPr="00021FAD">
        <w:rPr>
          <w:rFonts w:eastAsia="MS Mincho"/>
          <w:b/>
          <w:i/>
          <w:color w:val="auto"/>
        </w:rPr>
        <w:t xml:space="preserve"> </w:t>
      </w:r>
      <w:r w:rsidRPr="00021FAD">
        <w:rPr>
          <w:rFonts w:eastAsia="MS Mincho"/>
          <w:color w:val="auto"/>
        </w:rPr>
        <w:t xml:space="preserve">is updated for the next iteration </w:t>
      </w:r>
      <w:r w:rsidR="007C12F0" w:rsidRPr="00021FAD">
        <w:rPr>
          <w:rFonts w:eastAsia="MS Mincho"/>
          <w:color w:val="auto"/>
        </w:rPr>
        <w:t>as a function of</w:t>
      </w:r>
      <w:r w:rsidRPr="00021FAD">
        <w:rPr>
          <w:rFonts w:eastAsia="MS Mincho"/>
          <w:color w:val="auto"/>
        </w:rPr>
        <w:t xml:space="preserve"> the </w:t>
      </w:r>
      <w:r w:rsidR="007C12F0" w:rsidRPr="00021FAD">
        <w:rPr>
          <w:rFonts w:eastAsia="MS Mincho"/>
          <w:i/>
          <w:color w:val="auto"/>
        </w:rPr>
        <w:t xml:space="preserve">a posteriori </w:t>
      </w:r>
      <w:r w:rsidRPr="00021FAD">
        <w:rPr>
          <w:rFonts w:eastAsia="MS Mincho"/>
          <w:color w:val="auto"/>
        </w:rPr>
        <w:t>covariance</w:t>
      </w:r>
      <w:r w:rsidRPr="00021FAD">
        <w:rPr>
          <w:rFonts w:eastAsia="MS Mincho"/>
          <w:i/>
          <w:color w:val="auto"/>
        </w:rPr>
        <w:t xml:space="preserve"> </w:t>
      </w:r>
      <w:r w:rsidRPr="00021FAD">
        <w:rPr>
          <w:rFonts w:eastAsia="MS Mincho"/>
          <w:color w:val="auto"/>
        </w:rPr>
        <w:t>matrix</w:t>
      </w:r>
      <w:r w:rsidRPr="00021FAD">
        <w:rPr>
          <w:rFonts w:eastAsia="MS Mincho"/>
          <w:i/>
          <w:color w:val="auto"/>
        </w:rPr>
        <w:t xml:space="preserve"> </w:t>
      </w:r>
      <m:oMath>
        <m:sSubSup>
          <m:sSubSupPr>
            <m:ctrlPr>
              <w:rPr>
                <w:rFonts w:ascii="Cambria Math" w:hAnsi="Cambria Math"/>
                <w:b/>
                <w:i/>
                <w:color w:val="auto"/>
              </w:rPr>
            </m:ctrlPr>
          </m:sSubSupPr>
          <m:e>
            <m:r>
              <m:rPr>
                <m:sty m:val="bi"/>
              </m:rPr>
              <w:rPr>
                <w:rFonts w:ascii="Cambria Math" w:hAnsi="Cambria Math"/>
                <w:color w:val="auto"/>
              </w:rPr>
              <m:t>P</m:t>
            </m:r>
          </m:e>
          <m:sub>
            <m:r>
              <w:rPr>
                <w:rFonts w:ascii="Cambria Math" w:hAnsi="Cambria Math"/>
                <w:color w:val="auto"/>
              </w:rPr>
              <m:t>k</m:t>
            </m:r>
          </m:sub>
          <m:sup>
            <m:r>
              <m:rPr>
                <m:sty m:val="bi"/>
              </m:rPr>
              <w:rPr>
                <w:rFonts w:ascii="Cambria Math" w:hAnsi="Cambria Math"/>
                <w:color w:val="auto"/>
              </w:rPr>
              <m:t>+</m:t>
            </m:r>
          </m:sup>
        </m:sSubSup>
      </m:oMath>
      <w:r w:rsidRPr="00021FAD">
        <w:rPr>
          <w:rFonts w:eastAsia="MS Mincho"/>
          <w:color w:val="auto"/>
        </w:rPr>
        <w:t xml:space="preserve">. </w:t>
      </w:r>
    </w:p>
    <w:p w:rsidR="009E31BB" w:rsidRPr="00021FAD" w:rsidRDefault="00334DB0" w:rsidP="005A594F">
      <w:pPr>
        <w:pStyle w:val="Paragraph"/>
        <w:tabs>
          <w:tab w:val="left" w:pos="9639"/>
        </w:tabs>
        <w:rPr>
          <w:color w:val="auto"/>
        </w:rPr>
      </w:pPr>
      <m:oMath>
        <m:sSub>
          <m:sSubPr>
            <m:ctrlPr>
              <w:rPr>
                <w:rFonts w:ascii="Cambria Math" w:hAnsi="Cambria Math"/>
                <w:b/>
                <w:i/>
                <w:color w:val="auto"/>
              </w:rPr>
            </m:ctrlPr>
          </m:sSubPr>
          <m:e>
            <m:r>
              <m:rPr>
                <m:sty m:val="bi"/>
              </m:rPr>
              <w:rPr>
                <w:rFonts w:ascii="Cambria Math" w:hAnsi="Cambria Math"/>
                <w:color w:val="auto"/>
              </w:rPr>
              <m:t>Q</m:t>
            </m:r>
          </m:e>
          <m:sub>
            <m:r>
              <w:rPr>
                <w:rFonts w:ascii="Cambria Math" w:hAnsi="Cambria Math"/>
                <w:color w:val="auto"/>
              </w:rPr>
              <m:t>w,k+1</m:t>
            </m:r>
          </m:sub>
        </m:sSub>
        <m:r>
          <m:rPr>
            <m:sty m:val="bi"/>
          </m:rPr>
          <w:rPr>
            <w:rFonts w:ascii="Cambria Math" w:hAnsi="Cambria Math"/>
            <w:color w:val="auto"/>
          </w:rPr>
          <m:t>=Q</m:t>
        </m:r>
        <m:d>
          <m:dPr>
            <m:ctrlPr>
              <w:rPr>
                <w:rFonts w:ascii="Cambria Math" w:hAnsi="Cambria Math"/>
                <w:b/>
                <w:i/>
                <w:color w:val="auto"/>
              </w:rPr>
            </m:ctrlPr>
          </m:dPr>
          <m:e>
            <m:sSubSup>
              <m:sSubSupPr>
                <m:ctrlPr>
                  <w:rPr>
                    <w:rFonts w:ascii="Cambria Math" w:hAnsi="Cambria Math"/>
                    <w:b/>
                    <w:i/>
                    <w:color w:val="auto"/>
                  </w:rPr>
                </m:ctrlPr>
              </m:sSubSupPr>
              <m:e>
                <m:r>
                  <m:rPr>
                    <m:sty m:val="bi"/>
                  </m:rPr>
                  <w:rPr>
                    <w:rFonts w:ascii="Cambria Math" w:hAnsi="Cambria Math"/>
                    <w:color w:val="auto"/>
                  </w:rPr>
                  <m:t>P</m:t>
                </m:r>
              </m:e>
              <m:sub>
                <m:r>
                  <w:rPr>
                    <w:rFonts w:ascii="Cambria Math" w:hAnsi="Cambria Math"/>
                    <w:color w:val="auto"/>
                  </w:rPr>
                  <m:t>k</m:t>
                </m:r>
              </m:sub>
              <m:sup>
                <m:r>
                  <m:rPr>
                    <m:sty m:val="bi"/>
                  </m:rPr>
                  <w:rPr>
                    <w:rFonts w:ascii="Cambria Math" w:hAnsi="Cambria Math"/>
                    <w:color w:val="auto"/>
                  </w:rPr>
                  <m:t>+</m:t>
                </m:r>
              </m:sup>
            </m:sSubSup>
          </m:e>
        </m:d>
      </m:oMath>
      <w:r w:rsidR="00A612C6" w:rsidRPr="00021FAD">
        <w:rPr>
          <w:b/>
          <w:color w:val="auto"/>
        </w:rPr>
        <w:tab/>
      </w:r>
      <w:r w:rsidR="00FC7539" w:rsidRPr="00021FAD">
        <w:rPr>
          <w:color w:val="auto"/>
        </w:rPr>
        <w:t>Eq 3.3.1</w:t>
      </w:r>
      <w:r w:rsidR="00CE5BBD" w:rsidRPr="00021FAD">
        <w:rPr>
          <w:color w:val="auto"/>
        </w:rPr>
        <w:t>4</w:t>
      </w:r>
      <w:r w:rsidR="009E31BB" w:rsidRPr="00021FAD">
        <w:rPr>
          <w:color w:val="auto"/>
        </w:rPr>
        <w:br w:type="page"/>
      </w:r>
    </w:p>
    <w:p w:rsidR="00BB1B62" w:rsidRPr="00021FAD" w:rsidRDefault="003119A0" w:rsidP="00CF3A17">
      <w:pPr>
        <w:pStyle w:val="Heading2"/>
        <w:rPr>
          <w:color w:val="auto"/>
        </w:rPr>
      </w:pPr>
      <w:bookmarkStart w:id="44" w:name="_Toc332888981"/>
      <w:bookmarkStart w:id="45" w:name="_Toc362846404"/>
      <w:bookmarkStart w:id="46" w:name="_Toc395777527"/>
      <w:r w:rsidRPr="00021FAD">
        <w:rPr>
          <w:color w:val="auto"/>
        </w:rPr>
        <w:lastRenderedPageBreak/>
        <w:t>Sensor Models</w:t>
      </w:r>
      <w:bookmarkEnd w:id="44"/>
      <w:bookmarkEnd w:id="45"/>
      <w:bookmarkEnd w:id="46"/>
    </w:p>
    <w:p w:rsidR="003B1CD2" w:rsidRPr="00021FAD" w:rsidRDefault="003B1CD2" w:rsidP="009E31BB">
      <w:pPr>
        <w:pStyle w:val="Heading3"/>
        <w:rPr>
          <w:rFonts w:eastAsia="MS Mincho"/>
          <w:color w:val="auto"/>
        </w:rPr>
      </w:pPr>
      <w:bookmarkStart w:id="47" w:name="_Toc332785906"/>
      <w:bookmarkStart w:id="48" w:name="_Toc332888983"/>
      <w:bookmarkStart w:id="49" w:name="_Toc362846405"/>
      <w:bookmarkStart w:id="50" w:name="_Toc395777528"/>
      <w:r w:rsidRPr="00021FAD">
        <w:rPr>
          <w:rFonts w:eastAsia="MS Mincho"/>
          <w:color w:val="auto"/>
        </w:rPr>
        <w:t>Gyro</w:t>
      </w:r>
      <w:r w:rsidR="009E31BB" w:rsidRPr="00021FAD">
        <w:rPr>
          <w:rFonts w:eastAsia="MS Mincho"/>
          <w:color w:val="auto"/>
        </w:rPr>
        <w:t>scope</w:t>
      </w:r>
      <w:r w:rsidRPr="00021FAD">
        <w:rPr>
          <w:rFonts w:eastAsia="MS Mincho"/>
          <w:color w:val="auto"/>
        </w:rPr>
        <w:t xml:space="preserve"> Sensor Model</w:t>
      </w:r>
      <w:bookmarkEnd w:id="47"/>
      <w:bookmarkEnd w:id="48"/>
      <w:bookmarkEnd w:id="49"/>
      <w:bookmarkEnd w:id="50"/>
    </w:p>
    <w:p w:rsidR="0066184D" w:rsidRPr="00021FAD" w:rsidRDefault="004D2965" w:rsidP="00475B74">
      <w:pPr>
        <w:pStyle w:val="Paragraph"/>
        <w:rPr>
          <w:rFonts w:eastAsia="MS Mincho"/>
          <w:color w:val="auto"/>
        </w:rPr>
      </w:pPr>
      <w:r w:rsidRPr="00021FAD">
        <w:rPr>
          <w:rFonts w:eastAsia="MS Mincho"/>
          <w:color w:val="auto"/>
        </w:rPr>
        <w:t xml:space="preserve">The </w:t>
      </w:r>
      <w:r w:rsidR="00647A5E" w:rsidRPr="00021FAD">
        <w:rPr>
          <w:rFonts w:eastAsia="MS Mincho"/>
          <w:color w:val="auto"/>
        </w:rPr>
        <w:t>gyro</w:t>
      </w:r>
      <w:r w:rsidR="009E31BB" w:rsidRPr="00021FAD">
        <w:rPr>
          <w:rFonts w:eastAsia="MS Mincho"/>
          <w:color w:val="auto"/>
        </w:rPr>
        <w:t>scope</w:t>
      </w:r>
      <w:r w:rsidR="00647A5E" w:rsidRPr="00021FAD">
        <w:rPr>
          <w:rFonts w:eastAsia="MS Mincho"/>
          <w:color w:val="auto"/>
        </w:rPr>
        <w:t xml:space="preserve"> sensor </w:t>
      </w:r>
      <w:r w:rsidR="00ED0301" w:rsidRPr="00021FAD">
        <w:rPr>
          <w:rFonts w:eastAsia="MS Mincho"/>
          <w:color w:val="auto"/>
        </w:rPr>
        <w:t xml:space="preserve">measurement </w:t>
      </w:r>
      <m:oMath>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G,k</m:t>
            </m:r>
          </m:sub>
        </m:sSub>
      </m:oMath>
      <w:r w:rsidR="00ED0301" w:rsidRPr="00021FAD">
        <w:rPr>
          <w:rFonts w:eastAsia="MS Mincho"/>
          <w:color w:val="auto"/>
        </w:rPr>
        <w:t xml:space="preserve"> </w:t>
      </w:r>
      <w:r w:rsidR="00E537D5" w:rsidRPr="00021FAD">
        <w:rPr>
          <w:rFonts w:eastAsia="MS Mincho"/>
          <w:color w:val="auto"/>
        </w:rPr>
        <w:t xml:space="preserve">(deg/s) </w:t>
      </w:r>
      <w:r w:rsidR="00ED0301" w:rsidRPr="00021FAD">
        <w:rPr>
          <w:rFonts w:eastAsia="MS Mincho"/>
          <w:color w:val="auto"/>
        </w:rPr>
        <w:t>i</w:t>
      </w:r>
      <w:r w:rsidR="0066184D" w:rsidRPr="00021FAD">
        <w:rPr>
          <w:rFonts w:eastAsia="MS Mincho"/>
          <w:color w:val="auto"/>
        </w:rPr>
        <w:t>s</w:t>
      </w:r>
      <w:r w:rsidR="009E31BB" w:rsidRPr="00021FAD">
        <w:rPr>
          <w:rFonts w:eastAsia="MS Mincho"/>
          <w:color w:val="auto"/>
        </w:rPr>
        <w:t xml:space="preserve"> modeled as</w:t>
      </w:r>
      <w:r w:rsidR="0066184D" w:rsidRPr="00021FAD">
        <w:rPr>
          <w:rFonts w:eastAsia="MS Mincho"/>
          <w:color w:val="auto"/>
        </w:rPr>
        <w:t>:</w:t>
      </w:r>
    </w:p>
    <w:p w:rsidR="003B1CD2" w:rsidRPr="00021FAD" w:rsidRDefault="00334DB0" w:rsidP="00475B74">
      <w:pPr>
        <w:tabs>
          <w:tab w:val="left" w:pos="9639"/>
        </w:tabs>
        <w:spacing w:before="120" w:after="120"/>
        <w:rPr>
          <w:rFonts w:eastAsiaTheme="minorEastAsia"/>
          <w:color w:val="auto"/>
        </w:rPr>
      </w:pPr>
      <m:oMath>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G,k</m:t>
            </m:r>
          </m:sub>
        </m:sSub>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ω</m:t>
            </m:r>
          </m:e>
          <m:sub>
            <m:r>
              <w:rPr>
                <w:rFonts w:ascii="Cambria Math" w:hAnsi="Cambria Math"/>
                <w:color w:val="auto"/>
              </w:rPr>
              <m:t>k</m:t>
            </m:r>
          </m:sub>
        </m:sSub>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b</m:t>
            </m:r>
          </m:e>
          <m:sub>
            <m:r>
              <w:rPr>
                <w:rFonts w:ascii="Cambria Math" w:hAnsi="Cambria Math"/>
                <w:color w:val="auto"/>
              </w:rPr>
              <m:t>k</m:t>
            </m:r>
          </m:sub>
        </m:sSub>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G,k</m:t>
            </m:r>
          </m:sub>
        </m:sSub>
      </m:oMath>
      <w:r w:rsidR="00ED0301" w:rsidRPr="00021FAD">
        <w:rPr>
          <w:rFonts w:eastAsiaTheme="minorEastAsia"/>
          <w:color w:val="auto"/>
        </w:rPr>
        <w:t xml:space="preserve"> </w:t>
      </w:r>
      <w:r w:rsidR="00C2331E" w:rsidRPr="00021FAD">
        <w:rPr>
          <w:rFonts w:eastAsiaTheme="minorEastAsia"/>
          <w:color w:val="auto"/>
        </w:rPr>
        <w:tab/>
        <w:t>Eq 4.1</w:t>
      </w:r>
      <w:r w:rsidR="0087275C" w:rsidRPr="00021FAD">
        <w:rPr>
          <w:rFonts w:eastAsiaTheme="minorEastAsia"/>
          <w:color w:val="auto"/>
        </w:rPr>
        <w:t>.1</w:t>
      </w:r>
    </w:p>
    <w:p w:rsidR="00647A5E" w:rsidRPr="00021FAD" w:rsidRDefault="00334DB0" w:rsidP="00475B74">
      <w:pPr>
        <w:spacing w:before="120" w:after="120"/>
        <w:rPr>
          <w:color w:val="auto"/>
        </w:rPr>
      </w:pPr>
      <m:oMath>
        <m:sSub>
          <m:sSubPr>
            <m:ctrlPr>
              <w:rPr>
                <w:rFonts w:ascii="Cambria Math" w:hAnsi="Cambria Math"/>
                <w:i/>
                <w:color w:val="auto"/>
              </w:rPr>
            </m:ctrlPr>
          </m:sSubPr>
          <m:e>
            <m:r>
              <m:rPr>
                <m:sty m:val="bi"/>
              </m:rPr>
              <w:rPr>
                <w:rFonts w:ascii="Cambria Math" w:hAnsi="Cambria Math"/>
                <w:color w:val="auto"/>
              </w:rPr>
              <m:t>ω</m:t>
            </m:r>
          </m:e>
          <m:sub>
            <m:r>
              <w:rPr>
                <w:rFonts w:ascii="Cambria Math" w:hAnsi="Cambria Math"/>
                <w:color w:val="auto"/>
              </w:rPr>
              <m:t>k</m:t>
            </m:r>
          </m:sub>
        </m:sSub>
      </m:oMath>
      <w:r w:rsidR="00647A5E" w:rsidRPr="00021FAD">
        <w:rPr>
          <w:color w:val="auto"/>
        </w:rPr>
        <w:t xml:space="preserve"> is the true angular velocity in deg/s, </w:t>
      </w:r>
      <m:oMath>
        <m:sSub>
          <m:sSubPr>
            <m:ctrlPr>
              <w:rPr>
                <w:rFonts w:ascii="Cambria Math" w:hAnsi="Cambria Math"/>
                <w:i/>
                <w:color w:val="auto"/>
              </w:rPr>
            </m:ctrlPr>
          </m:sSubPr>
          <m:e>
            <m:r>
              <m:rPr>
                <m:sty m:val="bi"/>
              </m:rPr>
              <w:rPr>
                <w:rFonts w:ascii="Cambria Math" w:hAnsi="Cambria Math"/>
                <w:color w:val="auto"/>
              </w:rPr>
              <m:t>b</m:t>
            </m:r>
          </m:e>
          <m:sub>
            <m:r>
              <w:rPr>
                <w:rFonts w:ascii="Cambria Math" w:hAnsi="Cambria Math"/>
                <w:color w:val="auto"/>
              </w:rPr>
              <m:t>k</m:t>
            </m:r>
          </m:sub>
        </m:sSub>
      </m:oMath>
      <w:r w:rsidR="00647A5E" w:rsidRPr="00021FAD">
        <w:rPr>
          <w:color w:val="auto"/>
        </w:rPr>
        <w:t xml:space="preserve"> is the </w:t>
      </w:r>
      <w:r w:rsidR="001F00FC">
        <w:rPr>
          <w:color w:val="auto"/>
        </w:rPr>
        <w:t xml:space="preserve">zero rate </w:t>
      </w:r>
      <w:r w:rsidR="00647A5E" w:rsidRPr="00021FAD">
        <w:rPr>
          <w:color w:val="auto"/>
        </w:rPr>
        <w:t xml:space="preserve">gyro offset (deg/s) and </w:t>
      </w:r>
      <m:oMath>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G,k</m:t>
            </m:r>
          </m:sub>
        </m:sSub>
      </m:oMath>
      <w:r w:rsidR="00647A5E" w:rsidRPr="00021FAD">
        <w:rPr>
          <w:color w:val="auto"/>
        </w:rPr>
        <w:t xml:space="preserve"> is the additive gyro noise (deg/s).</w:t>
      </w:r>
      <w:r w:rsidR="00672E23" w:rsidRPr="00021FAD">
        <w:rPr>
          <w:color w:val="auto"/>
        </w:rPr>
        <w:t xml:space="preserve"> </w:t>
      </w:r>
      <m:oMath>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G,k</m:t>
            </m:r>
          </m:sub>
        </m:sSub>
      </m:oMath>
      <w:r w:rsidR="00672E23" w:rsidRPr="00021FAD">
        <w:rPr>
          <w:color w:val="auto"/>
        </w:rPr>
        <w:t xml:space="preserve"> is obviously </w:t>
      </w:r>
      <w:r w:rsidR="009E31BB" w:rsidRPr="00021FAD">
        <w:rPr>
          <w:color w:val="auto"/>
        </w:rPr>
        <w:t>measured</w:t>
      </w:r>
      <w:r w:rsidR="00672E23" w:rsidRPr="00021FAD">
        <w:rPr>
          <w:color w:val="auto"/>
        </w:rPr>
        <w:t xml:space="preserve"> in the sensor</w:t>
      </w:r>
      <w:r w:rsidR="009E31BB" w:rsidRPr="00021FAD">
        <w:rPr>
          <w:color w:val="auto"/>
        </w:rPr>
        <w:t xml:space="preserve"> frame of reference.</w:t>
      </w:r>
    </w:p>
    <w:p w:rsidR="003B1CD2" w:rsidRPr="00021FAD" w:rsidRDefault="00E91CEB" w:rsidP="00475B74">
      <w:pPr>
        <w:spacing w:before="120" w:after="120"/>
        <w:rPr>
          <w:color w:val="auto"/>
        </w:rPr>
      </w:pPr>
      <w:r w:rsidRPr="00021FAD">
        <w:rPr>
          <w:color w:val="auto"/>
        </w:rPr>
        <w:t>The g</w:t>
      </w:r>
      <w:r w:rsidR="003B1CD2" w:rsidRPr="00021FAD">
        <w:rPr>
          <w:color w:val="auto"/>
        </w:rPr>
        <w:t xml:space="preserve">yro offset </w:t>
      </w:r>
      <m:oMath>
        <m:sSub>
          <m:sSubPr>
            <m:ctrlPr>
              <w:rPr>
                <w:rFonts w:ascii="Cambria Math" w:hAnsi="Cambria Math"/>
                <w:i/>
                <w:color w:val="auto"/>
              </w:rPr>
            </m:ctrlPr>
          </m:sSubPr>
          <m:e>
            <m:r>
              <m:rPr>
                <m:sty m:val="bi"/>
              </m:rPr>
              <w:rPr>
                <w:rFonts w:ascii="Cambria Math" w:hAnsi="Cambria Math"/>
                <w:color w:val="auto"/>
              </w:rPr>
              <m:t>b</m:t>
            </m:r>
          </m:e>
          <m:sub>
            <m:r>
              <w:rPr>
                <w:rFonts w:ascii="Cambria Math" w:hAnsi="Cambria Math"/>
                <w:color w:val="auto"/>
              </w:rPr>
              <m:t>k</m:t>
            </m:r>
          </m:sub>
        </m:sSub>
      </m:oMath>
      <w:r w:rsidR="003B1CD2" w:rsidRPr="00021FAD">
        <w:rPr>
          <w:color w:val="auto"/>
        </w:rPr>
        <w:t xml:space="preserve"> </w:t>
      </w:r>
      <w:r w:rsidR="00E537D5" w:rsidRPr="00021FAD">
        <w:rPr>
          <w:color w:val="auto"/>
        </w:rPr>
        <w:t xml:space="preserve">(deg/s) </w:t>
      </w:r>
      <w:r w:rsidR="003B1CD2" w:rsidRPr="00021FAD">
        <w:rPr>
          <w:color w:val="auto"/>
        </w:rPr>
        <w:t xml:space="preserve">is modeled </w:t>
      </w:r>
      <w:r w:rsidRPr="00021FAD">
        <w:rPr>
          <w:color w:val="auto"/>
        </w:rPr>
        <w:t>as a</w:t>
      </w:r>
      <w:r w:rsidR="003B1CD2" w:rsidRPr="00021FAD">
        <w:rPr>
          <w:color w:val="auto"/>
        </w:rPr>
        <w:t xml:space="preserve"> first order </w:t>
      </w:r>
      <w:r w:rsidR="00930133" w:rsidRPr="00021FAD">
        <w:rPr>
          <w:color w:val="auto"/>
        </w:rPr>
        <w:t>random walk</w:t>
      </w:r>
      <w:r w:rsidR="003B1CD2" w:rsidRPr="00021FAD">
        <w:rPr>
          <w:color w:val="auto"/>
        </w:rPr>
        <w:t>:</w:t>
      </w:r>
    </w:p>
    <w:p w:rsidR="00E91CEB" w:rsidRPr="00021FAD" w:rsidRDefault="003B1CD2" w:rsidP="00475B74">
      <w:pPr>
        <w:tabs>
          <w:tab w:val="left" w:pos="9639"/>
        </w:tabs>
        <w:spacing w:before="120" w:after="120"/>
        <w:rPr>
          <w:rFonts w:eastAsiaTheme="minorEastAsia"/>
          <w:color w:val="auto"/>
        </w:rPr>
      </w:pPr>
      <w:r w:rsidRPr="00021FAD">
        <w:rPr>
          <w:color w:val="auto"/>
        </w:rPr>
        <w:t xml:space="preserve"> </w:t>
      </w:r>
      <m:oMath>
        <m:sSub>
          <m:sSubPr>
            <m:ctrlPr>
              <w:rPr>
                <w:rFonts w:ascii="Cambria Math" w:hAnsi="Cambria Math"/>
                <w:i/>
                <w:color w:val="auto"/>
              </w:rPr>
            </m:ctrlPr>
          </m:sSubPr>
          <m:e>
            <m:r>
              <m:rPr>
                <m:sty m:val="bi"/>
              </m:rPr>
              <w:rPr>
                <w:rFonts w:ascii="Cambria Math" w:hAnsi="Cambria Math"/>
                <w:color w:val="auto"/>
              </w:rPr>
              <m:t>b</m:t>
            </m:r>
          </m:e>
          <m:sub>
            <m:r>
              <w:rPr>
                <w:rFonts w:ascii="Cambria Math" w:hAnsi="Cambria Math"/>
                <w:color w:val="auto"/>
              </w:rPr>
              <m:t>k</m:t>
            </m:r>
          </m:sub>
        </m:sSub>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b</m:t>
            </m:r>
          </m:e>
          <m:sub>
            <m:r>
              <w:rPr>
                <w:rFonts w:ascii="Cambria Math" w:hAnsi="Cambria Math"/>
                <w:color w:val="auto"/>
              </w:rPr>
              <m:t>k-1</m:t>
            </m:r>
          </m:sub>
        </m:sSub>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oMath>
      <w:r w:rsidR="00C2331E" w:rsidRPr="00021FAD">
        <w:rPr>
          <w:rFonts w:eastAsiaTheme="minorEastAsia"/>
          <w:color w:val="auto"/>
        </w:rPr>
        <w:tab/>
        <w:t>Eq 4.1</w:t>
      </w:r>
      <w:r w:rsidR="00BB1B62" w:rsidRPr="00021FAD">
        <w:rPr>
          <w:rFonts w:eastAsiaTheme="minorEastAsia"/>
          <w:color w:val="auto"/>
        </w:rPr>
        <w:t>.2</w:t>
      </w:r>
      <w:r w:rsidRPr="00021FAD">
        <w:rPr>
          <w:rFonts w:eastAsiaTheme="minorEastAsia"/>
          <w:color w:val="auto"/>
        </w:rPr>
        <w:tab/>
      </w:r>
    </w:p>
    <w:p w:rsidR="00C7154A" w:rsidRPr="00021FAD" w:rsidRDefault="0089079F" w:rsidP="00475B74">
      <w:pPr>
        <w:spacing w:before="120" w:after="120"/>
        <w:rPr>
          <w:rFonts w:eastAsiaTheme="minorEastAsia"/>
          <w:color w:val="auto"/>
        </w:rPr>
      </w:pPr>
      <w:r w:rsidRPr="00021FAD">
        <w:rPr>
          <w:color w:val="auto"/>
        </w:rPr>
        <w:t xml:space="preserve">where </w:t>
      </w:r>
      <m:oMath>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oMath>
      <w:r w:rsidR="003B1CD2" w:rsidRPr="00021FAD">
        <w:rPr>
          <w:rFonts w:eastAsiaTheme="minorEastAsia"/>
          <w:color w:val="auto"/>
        </w:rPr>
        <w:t xml:space="preserve"> </w:t>
      </w:r>
      <w:r w:rsidR="00E91CEB" w:rsidRPr="00021FAD">
        <w:rPr>
          <w:rFonts w:eastAsiaTheme="minorEastAsia"/>
          <w:color w:val="auto"/>
        </w:rPr>
        <w:t>is a zero mean</w:t>
      </w:r>
      <w:r w:rsidR="003B1CD2" w:rsidRPr="00021FAD">
        <w:rPr>
          <w:rFonts w:eastAsiaTheme="minorEastAsia"/>
          <w:color w:val="auto"/>
        </w:rPr>
        <w:t xml:space="preserve"> white Gaussian noise</w:t>
      </w:r>
      <w:r w:rsidR="00E91CEB" w:rsidRPr="00021FAD">
        <w:rPr>
          <w:rFonts w:eastAsiaTheme="minorEastAsia"/>
          <w:color w:val="auto"/>
        </w:rPr>
        <w:t xml:space="preserve"> process</w:t>
      </w:r>
      <w:r w:rsidR="000C0D64" w:rsidRPr="00021FAD">
        <w:rPr>
          <w:rFonts w:eastAsiaTheme="minorEastAsia"/>
          <w:color w:val="auto"/>
        </w:rPr>
        <w:t xml:space="preserve"> </w:t>
      </w:r>
      <w:r w:rsidR="00C7154A" w:rsidRPr="00021FAD">
        <w:rPr>
          <w:rFonts w:eastAsiaTheme="minorEastAsia"/>
          <w:color w:val="auto"/>
        </w:rPr>
        <w:t>(</w:t>
      </w:r>
      <w:r w:rsidR="000C0D64" w:rsidRPr="00021FAD">
        <w:rPr>
          <w:rFonts w:eastAsiaTheme="minorEastAsia"/>
          <w:color w:val="auto"/>
        </w:rPr>
        <w:t>with</w:t>
      </w:r>
      <w:r w:rsidR="00E537D5" w:rsidRPr="00021FAD">
        <w:rPr>
          <w:rFonts w:eastAsiaTheme="minorEastAsia"/>
          <w:color w:val="auto"/>
        </w:rPr>
        <w:t xml:space="preserve"> units deg/s</w:t>
      </w:r>
      <w:r w:rsidR="00C7154A" w:rsidRPr="00021FAD">
        <w:rPr>
          <w:rFonts w:eastAsiaTheme="minorEastAsia"/>
          <w:color w:val="auto"/>
        </w:rPr>
        <w:t>)</w:t>
      </w:r>
      <w:r w:rsidR="006D3B20" w:rsidRPr="00021FAD">
        <w:rPr>
          <w:rFonts w:eastAsiaTheme="minorEastAsia"/>
          <w:color w:val="auto"/>
        </w:rPr>
        <w:t>.</w:t>
      </w:r>
    </w:p>
    <w:p w:rsidR="006B4D1B" w:rsidRPr="00021FAD" w:rsidRDefault="006B4D1B" w:rsidP="00475B74">
      <w:pPr>
        <w:spacing w:before="120" w:after="120"/>
        <w:rPr>
          <w:color w:val="auto"/>
        </w:rPr>
      </w:pPr>
      <w:r w:rsidRPr="00021FAD">
        <w:rPr>
          <w:rFonts w:eastAsiaTheme="minorEastAsia"/>
          <w:color w:val="auto"/>
        </w:rPr>
        <w:t xml:space="preserve">The </w:t>
      </w:r>
      <w:r w:rsidRPr="00021FAD">
        <w:rPr>
          <w:rFonts w:eastAsiaTheme="minorEastAsia"/>
          <w:i/>
          <w:color w:val="auto"/>
        </w:rPr>
        <w:t>a priori</w:t>
      </w:r>
      <w:r w:rsidRPr="00021FAD">
        <w:rPr>
          <w:rFonts w:eastAsiaTheme="minorEastAsia"/>
          <w:color w:val="auto"/>
        </w:rPr>
        <w:t xml:space="preserve"> estimate</w:t>
      </w:r>
      <w:r w:rsidR="00237DD9" w:rsidRPr="00021FAD">
        <w:rPr>
          <w:rFonts w:eastAsiaTheme="minorEastAsia"/>
          <w:color w:val="auto"/>
        </w:rPr>
        <w:t xml:space="preserve"> of the gyro offset</w:t>
      </w:r>
      <w:r w:rsidRPr="00021FAD">
        <w:rPr>
          <w:rFonts w:eastAsiaTheme="minorEastAsia"/>
          <w:color w:val="auto"/>
        </w:rPr>
        <w:t xml:space="preserve"> is </w:t>
      </w:r>
      <w:r w:rsidR="009E50EF" w:rsidRPr="00021FAD">
        <w:rPr>
          <w:rFonts w:eastAsiaTheme="minorEastAsia"/>
          <w:color w:val="auto"/>
        </w:rPr>
        <w:t>simply</w:t>
      </w:r>
      <w:r w:rsidRPr="00021FAD">
        <w:rPr>
          <w:rFonts w:eastAsiaTheme="minorEastAsia"/>
          <w:color w:val="auto"/>
        </w:rPr>
        <w:t xml:space="preserve"> the </w:t>
      </w:r>
      <w:r w:rsidRPr="00021FAD">
        <w:rPr>
          <w:rFonts w:eastAsiaTheme="minorEastAsia"/>
          <w:i/>
          <w:color w:val="auto"/>
        </w:rPr>
        <w:t>a posteriori</w:t>
      </w:r>
      <w:r w:rsidRPr="00021FAD">
        <w:rPr>
          <w:rFonts w:eastAsiaTheme="minorEastAsia"/>
          <w:color w:val="auto"/>
        </w:rPr>
        <w:t xml:space="preserve"> estimate </w:t>
      </w:r>
      <w:r w:rsidR="00C83D62" w:rsidRPr="00021FAD">
        <w:rPr>
          <w:rFonts w:eastAsiaTheme="minorEastAsia"/>
          <w:color w:val="auto"/>
        </w:rPr>
        <w:t>from</w:t>
      </w:r>
      <w:r w:rsidRPr="00021FAD">
        <w:rPr>
          <w:rFonts w:eastAsiaTheme="minorEastAsia"/>
          <w:color w:val="auto"/>
        </w:rPr>
        <w:t xml:space="preserve"> </w:t>
      </w:r>
      <w:r w:rsidR="00C83D62" w:rsidRPr="00021FAD">
        <w:rPr>
          <w:rFonts w:eastAsiaTheme="minorEastAsia"/>
          <w:color w:val="auto"/>
        </w:rPr>
        <w:t>the previous</w:t>
      </w:r>
      <w:r w:rsidR="004F261C" w:rsidRPr="00021FAD">
        <w:rPr>
          <w:rFonts w:eastAsiaTheme="minorEastAsia"/>
          <w:color w:val="auto"/>
        </w:rPr>
        <w:t xml:space="preserve"> </w:t>
      </w:r>
      <w:r w:rsidR="00EC514C" w:rsidRPr="00021FAD">
        <w:rPr>
          <w:rFonts w:eastAsiaTheme="minorEastAsia"/>
          <w:color w:val="auto"/>
        </w:rPr>
        <w:t>iteration</w:t>
      </w:r>
      <w:r w:rsidR="000C0D64" w:rsidRPr="00021FAD">
        <w:rPr>
          <w:rFonts w:eastAsiaTheme="minorEastAsia"/>
          <w:color w:val="auto"/>
        </w:rPr>
        <w:t xml:space="preserve"> since </w:t>
      </w:r>
      <m:oMath>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oMath>
      <w:r w:rsidR="000C0D64" w:rsidRPr="00021FAD">
        <w:rPr>
          <w:rFonts w:eastAsiaTheme="minorEastAsia"/>
          <w:color w:val="auto"/>
        </w:rPr>
        <w:t xml:space="preserve"> is zero mean and white:</w:t>
      </w:r>
    </w:p>
    <w:p w:rsidR="0066184D" w:rsidRPr="00021FAD" w:rsidRDefault="00334DB0" w:rsidP="00475B74">
      <w:pPr>
        <w:tabs>
          <w:tab w:val="left" w:pos="9639"/>
        </w:tabs>
        <w:spacing w:before="120" w:after="120"/>
        <w:rPr>
          <w:color w:val="auto"/>
        </w:rPr>
      </w:pPr>
      <m:oMath>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k</m:t>
            </m:r>
          </m:sub>
          <m:sup>
            <m:r>
              <m:rPr>
                <m:sty m:val="bi"/>
              </m:rPr>
              <w:rPr>
                <w:rFonts w:ascii="Cambria Math" w:hAnsi="Cambria Math"/>
                <w:color w:val="auto"/>
              </w:rPr>
              <m:t>-</m:t>
            </m:r>
          </m:sup>
        </m:sSubSup>
        <m:r>
          <w:rPr>
            <w:rFonts w:ascii="Cambria Math" w:eastAsiaTheme="minorEastAsia" w:hAnsi="Cambria Math"/>
            <w:color w:val="auto"/>
          </w:rPr>
          <m:t>=</m:t>
        </m:r>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k-1</m:t>
            </m:r>
          </m:sub>
          <m:sup>
            <m:r>
              <m:rPr>
                <m:sty m:val="bi"/>
              </m:rPr>
              <w:rPr>
                <w:rFonts w:ascii="Cambria Math" w:hAnsi="Cambria Math"/>
                <w:color w:val="auto"/>
              </w:rPr>
              <m:t>+</m:t>
            </m:r>
          </m:sup>
        </m:sSubSup>
      </m:oMath>
      <w:r w:rsidR="00C2331E" w:rsidRPr="00021FAD">
        <w:rPr>
          <w:rFonts w:eastAsiaTheme="minorEastAsia"/>
          <w:color w:val="auto"/>
        </w:rPr>
        <w:tab/>
        <w:t>Eq 4.1</w:t>
      </w:r>
      <w:r w:rsidR="00BB1B62" w:rsidRPr="00021FAD">
        <w:rPr>
          <w:rFonts w:eastAsiaTheme="minorEastAsia"/>
          <w:color w:val="auto"/>
        </w:rPr>
        <w:t>.3</w:t>
      </w:r>
    </w:p>
    <w:p w:rsidR="000F1320" w:rsidRPr="00021FAD" w:rsidRDefault="00C2331E" w:rsidP="00475B74">
      <w:pPr>
        <w:pStyle w:val="Paragraph"/>
        <w:rPr>
          <w:rFonts w:eastAsia="MS Mincho"/>
          <w:color w:val="auto"/>
        </w:rPr>
      </w:pPr>
      <w:r w:rsidRPr="00021FAD">
        <w:rPr>
          <w:rFonts w:eastAsia="MS Mincho"/>
          <w:color w:val="auto"/>
        </w:rPr>
        <w:t xml:space="preserve">Simple algebra gives </w:t>
      </w:r>
      <m:oMath>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ε,k</m:t>
            </m:r>
          </m:sub>
          <m:sup>
            <m:r>
              <m:rPr>
                <m:sty m:val="bi"/>
              </m:rPr>
              <w:rPr>
                <w:rFonts w:ascii="Cambria Math" w:hAnsi="Cambria Math"/>
                <w:color w:val="auto"/>
              </w:rPr>
              <m:t>-</m:t>
            </m:r>
          </m:sup>
        </m:sSubSup>
      </m:oMath>
      <w:r w:rsidR="007B3F27" w:rsidRPr="00021FAD">
        <w:rPr>
          <w:rFonts w:eastAsia="MS Mincho"/>
          <w:b/>
          <w:color w:val="auto"/>
        </w:rPr>
        <w:t xml:space="preserve"> </w:t>
      </w:r>
      <w:r w:rsidR="007B3F27" w:rsidRPr="00021FAD">
        <w:rPr>
          <w:rFonts w:eastAsia="MS Mincho"/>
          <w:color w:val="auto"/>
        </w:rPr>
        <w:t>as a function of</w:t>
      </w:r>
      <w:r w:rsidR="007B3F27" w:rsidRPr="00021FAD">
        <w:rPr>
          <w:rFonts w:eastAsia="MS Mincho"/>
          <w:b/>
          <w:color w:val="auto"/>
        </w:rPr>
        <w:t xml:space="preserve"> </w:t>
      </w:r>
      <m:oMath>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ε,k-1</m:t>
            </m:r>
          </m:sub>
          <m:sup>
            <m:r>
              <m:rPr>
                <m:sty m:val="bi"/>
              </m:rPr>
              <w:rPr>
                <w:rFonts w:ascii="Cambria Math" w:hAnsi="Cambria Math"/>
                <w:color w:val="auto"/>
              </w:rPr>
              <m:t>+</m:t>
            </m:r>
          </m:sup>
        </m:sSubSup>
      </m:oMath>
      <w:r w:rsidRPr="00021FAD">
        <w:rPr>
          <w:rFonts w:eastAsia="MS Mincho"/>
          <w:color w:val="auto"/>
        </w:rPr>
        <w:t>:</w:t>
      </w:r>
    </w:p>
    <w:p w:rsidR="000F1320" w:rsidRPr="00021FAD" w:rsidRDefault="00334DB0" w:rsidP="00475B74">
      <w:pPr>
        <w:pStyle w:val="Paragraph"/>
        <w:tabs>
          <w:tab w:val="left" w:pos="9639"/>
        </w:tabs>
        <w:rPr>
          <w:rFonts w:eastAsia="MS Mincho"/>
          <w:color w:val="auto"/>
        </w:rPr>
      </w:pPr>
      <m:oMath>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ε,k</m:t>
            </m:r>
          </m:sub>
          <m:sup>
            <m:r>
              <m:rPr>
                <m:sty m:val="bi"/>
              </m:rPr>
              <w:rPr>
                <w:rFonts w:ascii="Cambria Math" w:hAnsi="Cambria Math"/>
                <w:color w:val="auto"/>
              </w:rPr>
              <m:t>-</m:t>
            </m:r>
          </m:sup>
        </m:sSubSup>
        <m:r>
          <m:rPr>
            <m:sty m:val="bi"/>
          </m:rPr>
          <w:rPr>
            <w:rFonts w:ascii="Cambria Math" w:hAnsi="Cambria Math"/>
            <w:color w:val="auto"/>
          </w:rPr>
          <m:t>=</m:t>
        </m:r>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k</m:t>
            </m:r>
          </m:sub>
          <m:sup>
            <m:r>
              <m:rPr>
                <m:sty m:val="bi"/>
              </m:rPr>
              <w:rPr>
                <w:rFonts w:ascii="Cambria Math" w:hAnsi="Cambria Math"/>
                <w:color w:val="auto"/>
              </w:rPr>
              <m:t>-</m:t>
            </m:r>
          </m:sup>
        </m:sSubSup>
        <m:r>
          <m:rPr>
            <m:sty m:val="bi"/>
          </m:rPr>
          <w:rPr>
            <w:rFonts w:ascii="Cambria Math" w:eastAsia="MS Mincho" w:hAnsi="Cambria Math"/>
            <w:color w:val="auto"/>
          </w:rPr>
          <m:t>-</m:t>
        </m:r>
        <m:sSub>
          <m:sSubPr>
            <m:ctrlPr>
              <w:rPr>
                <w:rFonts w:ascii="Cambria Math" w:hAnsi="Cambria Math"/>
                <w:i/>
                <w:color w:val="auto"/>
              </w:rPr>
            </m:ctrlPr>
          </m:sSubPr>
          <m:e>
            <m:r>
              <m:rPr>
                <m:sty m:val="bi"/>
              </m:rPr>
              <w:rPr>
                <w:rFonts w:ascii="Cambria Math" w:hAnsi="Cambria Math"/>
                <w:color w:val="auto"/>
              </w:rPr>
              <m:t>b</m:t>
            </m:r>
          </m:e>
          <m:sub>
            <m:r>
              <w:rPr>
                <w:rFonts w:ascii="Cambria Math" w:hAnsi="Cambria Math"/>
                <w:color w:val="auto"/>
              </w:rPr>
              <m:t>k</m:t>
            </m:r>
          </m:sub>
        </m:sSub>
        <m:r>
          <w:rPr>
            <w:rFonts w:ascii="Cambria Math" w:eastAsia="MS Mincho" w:hAnsi="Cambria Math"/>
            <w:color w:val="auto"/>
          </w:rPr>
          <m:t>=</m:t>
        </m:r>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k-1</m:t>
            </m:r>
          </m:sub>
          <m:sup>
            <m:r>
              <m:rPr>
                <m:sty m:val="bi"/>
              </m:rPr>
              <w:rPr>
                <w:rFonts w:ascii="Cambria Math" w:hAnsi="Cambria Math"/>
                <w:color w:val="auto"/>
              </w:rPr>
              <m:t>+</m:t>
            </m:r>
          </m:sup>
        </m:sSubSup>
        <m:r>
          <m:rPr>
            <m:sty m:val="bi"/>
          </m:rPr>
          <w:rPr>
            <w:rFonts w:ascii="Cambria Math" w:eastAsia="MS Mincho" w:hAnsi="Cambria Math"/>
            <w:color w:val="auto"/>
          </w:rPr>
          <m:t>-</m:t>
        </m:r>
        <m:sSub>
          <m:sSubPr>
            <m:ctrlPr>
              <w:rPr>
                <w:rFonts w:ascii="Cambria Math" w:hAnsi="Cambria Math"/>
                <w:i/>
                <w:color w:val="auto"/>
              </w:rPr>
            </m:ctrlPr>
          </m:sSubPr>
          <m:e>
            <m:r>
              <m:rPr>
                <m:sty m:val="bi"/>
              </m:rPr>
              <w:rPr>
                <w:rFonts w:ascii="Cambria Math" w:hAnsi="Cambria Math"/>
                <w:color w:val="auto"/>
              </w:rPr>
              <m:t>b</m:t>
            </m:r>
          </m:e>
          <m:sub>
            <m:r>
              <w:rPr>
                <w:rFonts w:ascii="Cambria Math" w:hAnsi="Cambria Math"/>
                <w:color w:val="auto"/>
              </w:rPr>
              <m:t>k</m:t>
            </m:r>
          </m:sub>
        </m:sSub>
        <m:r>
          <w:rPr>
            <w:rFonts w:ascii="Cambria Math" w:hAnsi="Cambria Math"/>
            <w:color w:val="auto"/>
          </w:rPr>
          <m:t>=</m:t>
        </m:r>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k-1</m:t>
            </m:r>
          </m:sub>
          <m:sup>
            <m:r>
              <m:rPr>
                <m:sty m:val="bi"/>
              </m:rPr>
              <w:rPr>
                <w:rFonts w:ascii="Cambria Math" w:hAnsi="Cambria Math"/>
                <w:color w:val="auto"/>
              </w:rPr>
              <m:t>+</m:t>
            </m:r>
          </m:sup>
        </m:sSubSup>
        <m:r>
          <m:rPr>
            <m:sty m:val="bi"/>
          </m:rPr>
          <w:rPr>
            <w:rFonts w:ascii="Cambria Math" w:eastAsia="MS Mincho" w:hAnsi="Cambria Math"/>
            <w:color w:val="auto"/>
          </w:rPr>
          <m:t>-</m:t>
        </m:r>
        <m:d>
          <m:dPr>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b</m:t>
                </m:r>
              </m:e>
              <m:sub>
                <m:r>
                  <w:rPr>
                    <w:rFonts w:ascii="Cambria Math" w:hAnsi="Cambria Math"/>
                    <w:color w:val="auto"/>
                  </w:rPr>
                  <m:t>k-1</m:t>
                </m:r>
              </m:sub>
            </m:sSub>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e>
        </m:d>
        <m:r>
          <w:rPr>
            <w:rFonts w:ascii="Cambria Math" w:hAnsi="Cambria Math"/>
            <w:color w:val="auto"/>
          </w:rPr>
          <m:t>=</m:t>
        </m:r>
        <m:d>
          <m:dPr>
            <m:ctrlPr>
              <w:rPr>
                <w:rFonts w:ascii="Cambria Math" w:hAnsi="Cambria Math"/>
                <w:b/>
                <w:i/>
                <w:color w:val="auto"/>
              </w:rPr>
            </m:ctrlPr>
          </m:dP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k-1</m:t>
                </m:r>
              </m:sub>
              <m:sup>
                <m:r>
                  <m:rPr>
                    <m:sty m:val="bi"/>
                  </m:rPr>
                  <w:rPr>
                    <w:rFonts w:ascii="Cambria Math" w:hAnsi="Cambria Math"/>
                    <w:color w:val="auto"/>
                  </w:rPr>
                  <m:t>+</m:t>
                </m:r>
              </m:sup>
            </m:sSubSup>
            <m:r>
              <m:rPr>
                <m:sty m:val="bi"/>
              </m:rP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b</m:t>
                </m:r>
              </m:e>
              <m:sub>
                <m:r>
                  <w:rPr>
                    <w:rFonts w:ascii="Cambria Math" w:hAnsi="Cambria Math"/>
                    <w:color w:val="auto"/>
                  </w:rPr>
                  <m:t>k-1</m:t>
                </m:r>
              </m:sub>
            </m:sSub>
          </m:e>
        </m:d>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oMath>
      <w:r w:rsidR="00C2331E" w:rsidRPr="00021FAD">
        <w:rPr>
          <w:rFonts w:eastAsia="MS Mincho"/>
          <w:color w:val="auto"/>
        </w:rPr>
        <w:tab/>
        <w:t>Eq 4.1</w:t>
      </w:r>
      <w:r w:rsidR="00B975DC" w:rsidRPr="00021FAD">
        <w:rPr>
          <w:rFonts w:eastAsia="MS Mincho"/>
          <w:color w:val="auto"/>
        </w:rPr>
        <w:t>.4</w:t>
      </w:r>
    </w:p>
    <w:p w:rsidR="0089645B" w:rsidRPr="00021FAD" w:rsidRDefault="00334DB0" w:rsidP="00475B74">
      <w:pPr>
        <w:pStyle w:val="Paragraph"/>
        <w:tabs>
          <w:tab w:val="left" w:pos="9639"/>
        </w:tabs>
        <w:rPr>
          <w:rFonts w:eastAsia="MS Mincho"/>
          <w:color w:val="auto"/>
        </w:rPr>
      </w:pPr>
      <m:oMath>
        <m:sSubSup>
          <m:sSubSupPr>
            <m:ctrlPr>
              <w:rPr>
                <w:rFonts w:ascii="Cambria Math" w:hAnsi="Cambria Math"/>
                <w:b/>
                <w:i/>
                <w:color w:val="auto"/>
              </w:rPr>
            </m:ctrlPr>
          </m:sSubSupPr>
          <m:e>
            <m:r>
              <m:rPr>
                <m:sty m:val="bi"/>
              </m:rPr>
              <w:rPr>
                <w:rFonts w:ascii="Cambria Math" w:hAnsi="Cambria Math"/>
                <w:color w:val="auto"/>
              </w:rPr>
              <m:t>⇒</m:t>
            </m:r>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ε,k</m:t>
            </m:r>
          </m:sub>
          <m:sup>
            <m:r>
              <m:rPr>
                <m:sty m:val="bi"/>
              </m:rPr>
              <w:rPr>
                <w:rFonts w:ascii="Cambria Math" w:hAnsi="Cambria Math"/>
                <w:color w:val="auto"/>
              </w:rPr>
              <m:t>-</m:t>
            </m:r>
          </m:sup>
        </m:sSubSup>
        <m:r>
          <w:rPr>
            <w:rFonts w:ascii="Cambria Math" w:hAnsi="Cambria Math"/>
            <w:color w:val="auto"/>
          </w:rPr>
          <m:t>=</m:t>
        </m:r>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ε,k-1</m:t>
            </m:r>
          </m:sub>
          <m:sup>
            <m:r>
              <m:rPr>
                <m:sty m:val="bi"/>
              </m:rPr>
              <w:rPr>
                <w:rFonts w:ascii="Cambria Math" w:hAnsi="Cambria Math"/>
                <w:color w:val="auto"/>
              </w:rPr>
              <m:t>+</m:t>
            </m:r>
          </m:sup>
        </m:sSubSup>
        <m:r>
          <m:rPr>
            <m:sty m:val="bi"/>
          </m:rPr>
          <w:rPr>
            <w:rFonts w:ascii="Cambria Math" w:eastAsia="MS Mincho"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oMath>
      <w:r w:rsidR="00695501" w:rsidRPr="00021FAD">
        <w:rPr>
          <w:rFonts w:eastAsia="MS Mincho"/>
          <w:color w:val="auto"/>
        </w:rPr>
        <w:tab/>
      </w:r>
      <w:r w:rsidR="00B975DC" w:rsidRPr="00021FAD">
        <w:rPr>
          <w:rFonts w:eastAsia="MS Mincho"/>
          <w:color w:val="auto"/>
        </w:rPr>
        <w:t>Eq 4.</w:t>
      </w:r>
      <w:r w:rsidR="00C2331E" w:rsidRPr="00021FAD">
        <w:rPr>
          <w:rFonts w:eastAsia="MS Mincho"/>
          <w:color w:val="auto"/>
        </w:rPr>
        <w:t>1</w:t>
      </w:r>
      <w:r w:rsidR="00B975DC" w:rsidRPr="00021FAD">
        <w:rPr>
          <w:rFonts w:eastAsia="MS Mincho"/>
          <w:color w:val="auto"/>
        </w:rPr>
        <w:t>.5</w:t>
      </w:r>
    </w:p>
    <w:p w:rsidR="001A5207" w:rsidRPr="00021FAD" w:rsidRDefault="001A5207" w:rsidP="00475B74">
      <w:pPr>
        <w:tabs>
          <w:tab w:val="left" w:pos="9639"/>
        </w:tabs>
        <w:spacing w:before="120" w:after="120"/>
        <w:rPr>
          <w:rFonts w:eastAsiaTheme="minorEastAsia"/>
          <w:color w:val="auto"/>
        </w:rPr>
      </w:pPr>
      <w:r w:rsidRPr="00021FAD">
        <w:rPr>
          <w:rFonts w:eastAsiaTheme="minorEastAsia"/>
          <w:color w:val="auto"/>
        </w:rPr>
        <w:t xml:space="preserve">The </w:t>
      </w:r>
      <w:r w:rsidRPr="00021FAD">
        <w:rPr>
          <w:rFonts w:eastAsiaTheme="minorEastAsia"/>
          <w:i/>
          <w:color w:val="auto"/>
        </w:rPr>
        <w:t>a priori estimate</w:t>
      </w:r>
      <w:r w:rsidRPr="00021FAD">
        <w:rPr>
          <w:rFonts w:eastAsiaTheme="minorEastAsia"/>
          <w:color w:val="auto"/>
        </w:rPr>
        <w:t xml:space="preserve"> </w:t>
      </w: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oMath>
      <w:r w:rsidR="0058378B" w:rsidRPr="00021FAD">
        <w:rPr>
          <w:rFonts w:eastAsiaTheme="minorEastAsia"/>
          <w:color w:val="auto"/>
        </w:rPr>
        <w:t xml:space="preserve"> </w:t>
      </w:r>
      <w:r w:rsidRPr="00021FAD">
        <w:rPr>
          <w:rFonts w:eastAsiaTheme="minorEastAsia"/>
          <w:color w:val="auto"/>
        </w:rPr>
        <w:t xml:space="preserve">of the </w:t>
      </w:r>
      <w:r w:rsidR="001F00FC">
        <w:rPr>
          <w:rFonts w:eastAsiaTheme="minorEastAsia"/>
          <w:color w:val="auto"/>
        </w:rPr>
        <w:t xml:space="preserve">true </w:t>
      </w:r>
      <w:r w:rsidRPr="00021FAD">
        <w:rPr>
          <w:rFonts w:eastAsiaTheme="minorEastAsia"/>
          <w:color w:val="auto"/>
        </w:rPr>
        <w:t xml:space="preserve">angular velocity </w:t>
      </w:r>
      <m:oMath>
        <m:sSub>
          <m:sSubPr>
            <m:ctrlPr>
              <w:rPr>
                <w:rFonts w:ascii="Cambria Math" w:hAnsi="Cambria Math"/>
                <w:i/>
                <w:color w:val="auto"/>
              </w:rPr>
            </m:ctrlPr>
          </m:sSubPr>
          <m:e>
            <m:r>
              <m:rPr>
                <m:sty m:val="bi"/>
              </m:rPr>
              <w:rPr>
                <w:rFonts w:ascii="Cambria Math" w:hAnsi="Cambria Math"/>
                <w:color w:val="auto"/>
              </w:rPr>
              <m:t>ω</m:t>
            </m:r>
          </m:e>
          <m:sub>
            <m:r>
              <w:rPr>
                <w:rFonts w:ascii="Cambria Math" w:hAnsi="Cambria Math"/>
                <w:color w:val="auto"/>
              </w:rPr>
              <m:t>k</m:t>
            </m:r>
          </m:sub>
        </m:sSub>
      </m:oMath>
      <w:r w:rsidR="00240CCB" w:rsidRPr="00021FAD">
        <w:rPr>
          <w:rFonts w:eastAsiaTheme="minorEastAsia"/>
          <w:color w:val="auto"/>
        </w:rPr>
        <w:t xml:space="preserve"> </w:t>
      </w:r>
      <w:r w:rsidRPr="00021FAD">
        <w:rPr>
          <w:rFonts w:eastAsiaTheme="minorEastAsia"/>
          <w:color w:val="auto"/>
        </w:rPr>
        <w:t xml:space="preserve">is </w:t>
      </w:r>
      <w:r w:rsidR="00C7154A" w:rsidRPr="00021FAD">
        <w:rPr>
          <w:rFonts w:eastAsiaTheme="minorEastAsia"/>
          <w:color w:val="auto"/>
        </w:rPr>
        <w:t>determined</w:t>
      </w:r>
      <w:r w:rsidR="00F75F3D" w:rsidRPr="00021FAD">
        <w:rPr>
          <w:rFonts w:eastAsiaTheme="minorEastAsia"/>
          <w:color w:val="auto"/>
        </w:rPr>
        <w:t xml:space="preserve"> from the gyro reading</w:t>
      </w:r>
      <w:r w:rsidR="00C2331E" w:rsidRPr="00021FAD">
        <w:rPr>
          <w:rFonts w:eastAsiaTheme="minorEastAsia"/>
          <w:color w:val="auto"/>
        </w:rPr>
        <w:t xml:space="preserve"> </w:t>
      </w:r>
      <m:oMath>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G,k</m:t>
            </m:r>
          </m:sub>
        </m:sSub>
      </m:oMath>
      <w:r w:rsidR="00F75F3D" w:rsidRPr="00021FAD">
        <w:rPr>
          <w:rFonts w:eastAsiaTheme="minorEastAsia"/>
          <w:color w:val="auto"/>
        </w:rPr>
        <w:t xml:space="preserve"> by</w:t>
      </w:r>
      <w:r w:rsidRPr="00021FAD">
        <w:rPr>
          <w:rFonts w:eastAsiaTheme="minorEastAsia"/>
          <w:color w:val="auto"/>
        </w:rPr>
        <w:t>:</w:t>
      </w:r>
    </w:p>
    <w:p w:rsidR="00EB7D3A" w:rsidRPr="00021FAD" w:rsidRDefault="00334DB0" w:rsidP="00475B74">
      <w:pPr>
        <w:tabs>
          <w:tab w:val="left" w:pos="9639"/>
        </w:tabs>
        <w:spacing w:before="120" w:after="120"/>
        <w:rPr>
          <w:rFonts w:eastAsiaTheme="minorEastAsia"/>
          <w:color w:val="auto"/>
        </w:rPr>
      </w:pP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G,k</m:t>
            </m:r>
          </m:sub>
        </m:sSub>
        <m:r>
          <w:rPr>
            <w:rFonts w:ascii="Cambria Math" w:hAnsi="Cambria Math"/>
            <w:color w:val="auto"/>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G,k</m:t>
            </m:r>
          </m:sub>
        </m:sSub>
        <m:r>
          <w:rPr>
            <w:rFonts w:ascii="Cambria Math" w:hAnsi="Cambria Math"/>
            <w:color w:val="auto"/>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k-1</m:t>
            </m:r>
          </m:sub>
          <m:sup>
            <m:r>
              <w:rPr>
                <w:rFonts w:ascii="Cambria Math" w:hAnsi="Cambria Math"/>
                <w:color w:val="auto"/>
              </w:rPr>
              <m:t>+</m:t>
            </m:r>
          </m:sup>
        </m:sSubSup>
      </m:oMath>
      <w:r w:rsidR="00C2331E" w:rsidRPr="00021FAD">
        <w:rPr>
          <w:rFonts w:eastAsiaTheme="minorEastAsia"/>
          <w:color w:val="auto"/>
        </w:rPr>
        <w:tab/>
        <w:t>Eq 4.1</w:t>
      </w:r>
      <w:r w:rsidR="00F75F3D" w:rsidRPr="00021FAD">
        <w:rPr>
          <w:rFonts w:eastAsiaTheme="minorEastAsia"/>
          <w:color w:val="auto"/>
        </w:rPr>
        <w:t>.6</w:t>
      </w:r>
    </w:p>
    <w:p w:rsidR="001A5207" w:rsidRPr="00021FAD" w:rsidRDefault="001A5207" w:rsidP="00475B74">
      <w:pPr>
        <w:tabs>
          <w:tab w:val="left" w:pos="9639"/>
        </w:tabs>
        <w:spacing w:before="120" w:after="120"/>
        <w:rPr>
          <w:rFonts w:eastAsiaTheme="minorEastAsia"/>
          <w:color w:val="auto"/>
        </w:rPr>
      </w:pPr>
      <w:r w:rsidRPr="00021FAD">
        <w:rPr>
          <w:rFonts w:eastAsiaTheme="minorEastAsia"/>
          <w:color w:val="auto"/>
        </w:rPr>
        <w:t xml:space="preserve">Substituting for </w:t>
      </w:r>
      <m:oMath>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G,k</m:t>
            </m:r>
          </m:sub>
        </m:sSub>
      </m:oMath>
      <w:r w:rsidRPr="00021FAD">
        <w:rPr>
          <w:rFonts w:eastAsiaTheme="minorEastAsia"/>
          <w:color w:val="auto"/>
        </w:rPr>
        <w:t xml:space="preserve"> </w:t>
      </w:r>
      <w:r w:rsidR="00DC3D8D" w:rsidRPr="00021FAD">
        <w:rPr>
          <w:rFonts w:eastAsiaTheme="minorEastAsia"/>
          <w:color w:val="auto"/>
        </w:rPr>
        <w:t xml:space="preserve">in equation 4.1.6 </w:t>
      </w:r>
      <w:r w:rsidR="001F00FC">
        <w:rPr>
          <w:rFonts w:eastAsiaTheme="minorEastAsia"/>
          <w:color w:val="auto"/>
        </w:rPr>
        <w:t xml:space="preserve">relates the </w:t>
      </w:r>
      <w:r w:rsidR="001F00FC" w:rsidRPr="001F00FC">
        <w:rPr>
          <w:rFonts w:eastAsiaTheme="minorEastAsia"/>
          <w:i/>
          <w:color w:val="auto"/>
        </w:rPr>
        <w:t>a priori</w:t>
      </w:r>
      <w:r w:rsidR="001F00FC">
        <w:rPr>
          <w:rFonts w:eastAsiaTheme="minorEastAsia"/>
          <w:color w:val="auto"/>
        </w:rPr>
        <w:t xml:space="preserve"> error in the angular velocity as a function of the </w:t>
      </w:r>
      <w:r w:rsidR="001F00FC" w:rsidRPr="001F00FC">
        <w:rPr>
          <w:rFonts w:eastAsiaTheme="minorEastAsia"/>
          <w:i/>
          <w:color w:val="auto"/>
        </w:rPr>
        <w:t>a posteriori</w:t>
      </w:r>
      <w:r w:rsidR="001F00FC">
        <w:rPr>
          <w:rFonts w:eastAsiaTheme="minorEastAsia"/>
          <w:color w:val="auto"/>
        </w:rPr>
        <w:t xml:space="preserve"> error in the gyroscope offset</w:t>
      </w:r>
      <w:r w:rsidRPr="00021FAD">
        <w:rPr>
          <w:rFonts w:eastAsiaTheme="minorEastAsia"/>
          <w:color w:val="auto"/>
        </w:rPr>
        <w:t>:</w:t>
      </w:r>
    </w:p>
    <w:p w:rsidR="00EB7D3A" w:rsidRPr="00021FAD" w:rsidRDefault="00334DB0" w:rsidP="00475B74">
      <w:pPr>
        <w:tabs>
          <w:tab w:val="left" w:pos="9639"/>
        </w:tabs>
        <w:spacing w:before="120" w:after="120"/>
        <w:rPr>
          <w:rFonts w:eastAsiaTheme="minorEastAsia"/>
          <w:color w:val="auto"/>
        </w:rPr>
      </w:pP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eastAsiaTheme="minorEastAsia" w:hAnsi="Cambria Math"/>
            <w:color w:val="auto"/>
          </w:rPr>
          <m:t>=</m:t>
        </m:r>
        <m:sSub>
          <m:sSubPr>
            <m:ctrlPr>
              <w:rPr>
                <w:rFonts w:ascii="Cambria Math" w:hAnsi="Cambria Math"/>
                <w:i/>
                <w:color w:val="auto"/>
              </w:rPr>
            </m:ctrlPr>
          </m:sSubPr>
          <m:e>
            <m:r>
              <m:rPr>
                <m:sty m:val="bi"/>
              </m:rPr>
              <w:rPr>
                <w:rFonts w:ascii="Cambria Math" w:hAnsi="Cambria Math"/>
                <w:color w:val="auto"/>
              </w:rPr>
              <m:t>ω</m:t>
            </m:r>
          </m:e>
          <m:sub>
            <m:r>
              <w:rPr>
                <w:rFonts w:ascii="Cambria Math" w:hAnsi="Cambria Math"/>
                <w:color w:val="auto"/>
              </w:rPr>
              <m:t>k</m:t>
            </m:r>
          </m:sub>
        </m:sSub>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b</m:t>
            </m:r>
          </m:e>
          <m:sub>
            <m:r>
              <w:rPr>
                <w:rFonts w:ascii="Cambria Math" w:hAnsi="Cambria Math"/>
                <w:color w:val="auto"/>
              </w:rPr>
              <m:t>k</m:t>
            </m:r>
          </m:sub>
        </m:sSub>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G,k</m:t>
            </m:r>
          </m:sub>
        </m:sSub>
        <m:r>
          <w:rPr>
            <w:rFonts w:ascii="Cambria Math" w:eastAsiaTheme="minorEastAsia" w:hAnsi="Cambria Math"/>
            <w:color w:val="auto"/>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k-1</m:t>
            </m:r>
          </m:sub>
          <m:sup>
            <m:r>
              <w:rPr>
                <w:rFonts w:ascii="Cambria Math" w:hAnsi="Cambria Math"/>
                <w:color w:val="auto"/>
              </w:rPr>
              <m:t>+</m:t>
            </m:r>
          </m:sup>
        </m:sSubSup>
        <m:r>
          <w:rPr>
            <w:rFonts w:ascii="Cambria Math" w:eastAsiaTheme="minorEastAsia" w:hAnsi="Cambria Math"/>
            <w:color w:val="auto"/>
          </w:rPr>
          <m:t>=</m:t>
        </m:r>
        <m:sSub>
          <m:sSubPr>
            <m:ctrlPr>
              <w:rPr>
                <w:rFonts w:ascii="Cambria Math" w:hAnsi="Cambria Math"/>
                <w:i/>
                <w:color w:val="auto"/>
              </w:rPr>
            </m:ctrlPr>
          </m:sSubPr>
          <m:e>
            <m:r>
              <m:rPr>
                <m:sty m:val="bi"/>
              </m:rPr>
              <w:rPr>
                <w:rFonts w:ascii="Cambria Math" w:hAnsi="Cambria Math"/>
                <w:color w:val="auto"/>
              </w:rPr>
              <m:t>ω</m:t>
            </m:r>
          </m:e>
          <m:sub>
            <m:r>
              <w:rPr>
                <w:rFonts w:ascii="Cambria Math" w:hAnsi="Cambria Math"/>
                <w:color w:val="auto"/>
              </w:rPr>
              <m:t>k</m:t>
            </m:r>
          </m:sub>
        </m:sSub>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b</m:t>
            </m:r>
          </m:e>
          <m:sub>
            <m:r>
              <w:rPr>
                <w:rFonts w:ascii="Cambria Math" w:hAnsi="Cambria Math"/>
                <w:color w:val="auto"/>
              </w:rPr>
              <m:t>k-1</m:t>
            </m:r>
          </m:sub>
        </m:sSub>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G,k</m:t>
            </m:r>
          </m:sub>
        </m:sSub>
        <m:r>
          <w:rPr>
            <w:rFonts w:ascii="Cambria Math" w:eastAsiaTheme="minorEastAsia" w:hAnsi="Cambria Math"/>
            <w:color w:val="auto"/>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k-1</m:t>
            </m:r>
          </m:sub>
          <m:sup>
            <m:r>
              <w:rPr>
                <w:rFonts w:ascii="Cambria Math" w:hAnsi="Cambria Math"/>
                <w:color w:val="auto"/>
              </w:rPr>
              <m:t>+</m:t>
            </m:r>
          </m:sup>
        </m:sSubSup>
      </m:oMath>
      <w:r w:rsidR="00C2331E" w:rsidRPr="00021FAD">
        <w:rPr>
          <w:rFonts w:eastAsiaTheme="minorEastAsia"/>
          <w:color w:val="auto"/>
        </w:rPr>
        <w:tab/>
        <w:t>Eq 4.1</w:t>
      </w:r>
      <w:r w:rsidR="00F75F3D" w:rsidRPr="00021FAD">
        <w:rPr>
          <w:rFonts w:eastAsiaTheme="minorEastAsia"/>
          <w:color w:val="auto"/>
        </w:rPr>
        <w:t>.7</w:t>
      </w:r>
    </w:p>
    <w:p w:rsidR="00D14A13" w:rsidRPr="00021FAD" w:rsidRDefault="00D14A13" w:rsidP="00475B74">
      <w:pPr>
        <w:tabs>
          <w:tab w:val="left" w:pos="9639"/>
        </w:tabs>
        <w:spacing w:before="120" w:after="120"/>
        <w:rPr>
          <w:rFonts w:eastAsiaTheme="minorEastAsia"/>
          <w:color w:val="auto"/>
        </w:rPr>
      </w:pPr>
      <m:oMath>
        <m:r>
          <m:rPr>
            <m:sty m:val="bi"/>
          </m:rPr>
          <w:rPr>
            <w:rFonts w:ascii="Cambria Math" w:hAnsi="Cambria Math"/>
            <w:color w:val="auto"/>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eastAsiaTheme="minorEastAsia" w:hAnsi="Cambria Math"/>
            <w:color w:val="auto"/>
          </w:rPr>
          <m:t>=</m:t>
        </m:r>
        <m:sSub>
          <m:sSubPr>
            <m:ctrlPr>
              <w:rPr>
                <w:rFonts w:ascii="Cambria Math" w:hAnsi="Cambria Math"/>
                <w:i/>
                <w:color w:val="auto"/>
              </w:rPr>
            </m:ctrlPr>
          </m:sSubPr>
          <m:e>
            <m:r>
              <m:rPr>
                <m:sty m:val="bi"/>
              </m:rPr>
              <w:rPr>
                <w:rFonts w:ascii="Cambria Math" w:hAnsi="Cambria Math"/>
                <w:color w:val="auto"/>
              </w:rPr>
              <m:t>ω</m:t>
            </m:r>
          </m:e>
          <m:sub>
            <m:r>
              <w:rPr>
                <w:rFonts w:ascii="Cambria Math" w:hAnsi="Cambria Math"/>
                <w:color w:val="auto"/>
              </w:rPr>
              <m:t>k</m:t>
            </m:r>
          </m:sub>
        </m:sSub>
        <m:sSubSup>
          <m:sSubSupPr>
            <m:ctrlPr>
              <w:rPr>
                <w:rFonts w:ascii="Cambria Math" w:hAnsi="Cambria Math"/>
                <w:i/>
                <w:color w:val="auto"/>
              </w:rPr>
            </m:ctrlPr>
          </m:sSubSupPr>
          <m:e>
            <m:r>
              <w:rPr>
                <w:rFonts w:ascii="Cambria Math" w:hAnsi="Cambria Math"/>
                <w:color w:val="auto"/>
              </w:rPr>
              <m:t>-</m:t>
            </m:r>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ε,k-1</m:t>
            </m:r>
          </m:sub>
          <m:sup>
            <m:r>
              <w:rPr>
                <w:rFonts w:ascii="Cambria Math" w:hAnsi="Cambria Math"/>
                <w:color w:val="auto"/>
              </w:rPr>
              <m:t>+</m:t>
            </m:r>
          </m:sup>
        </m:sSubSup>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G,k</m:t>
            </m:r>
          </m:sub>
        </m:sSub>
      </m:oMath>
      <w:r w:rsidR="00C2331E" w:rsidRPr="00021FAD">
        <w:rPr>
          <w:rFonts w:eastAsiaTheme="minorEastAsia"/>
          <w:color w:val="auto"/>
        </w:rPr>
        <w:tab/>
        <w:t>Eq 4.1</w:t>
      </w:r>
      <w:r w:rsidR="00F75F3D" w:rsidRPr="00021FAD">
        <w:rPr>
          <w:rFonts w:eastAsiaTheme="minorEastAsia"/>
          <w:color w:val="auto"/>
        </w:rPr>
        <w:t>.8</w:t>
      </w:r>
    </w:p>
    <w:p w:rsidR="00D14A13" w:rsidRPr="00021FAD" w:rsidRDefault="000E790A" w:rsidP="00475B74">
      <w:pPr>
        <w:tabs>
          <w:tab w:val="left" w:pos="9639"/>
        </w:tabs>
        <w:spacing w:before="120" w:after="120"/>
        <w:rPr>
          <w:rFonts w:eastAsiaTheme="minorEastAsia"/>
          <w:color w:val="auto"/>
        </w:rPr>
      </w:pPr>
      <m:oMath>
        <m:r>
          <m:rPr>
            <m:sty m:val="bi"/>
          </m:rPr>
          <w:rPr>
            <w:rFonts w:ascii="Cambria Math" w:hAnsi="Cambria Math"/>
            <w:color w:val="auto"/>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ε,k</m:t>
            </m:r>
          </m:sub>
          <m:sup>
            <m:r>
              <w:rPr>
                <w:rFonts w:ascii="Cambria Math" w:hAnsi="Cambria Math"/>
                <w:color w:val="auto"/>
              </w:rPr>
              <m:t>-</m:t>
            </m:r>
          </m:sup>
        </m:sSubSup>
        <m:r>
          <m:rPr>
            <m:sty m:val="bi"/>
          </m:rPr>
          <w:rPr>
            <w:rFonts w:ascii="Cambria Math" w:hAnsi="Cambria Math"/>
            <w:color w:val="auto"/>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m:rPr>
            <m:sty m:val="bi"/>
          </m:rP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ω</m:t>
            </m:r>
          </m:e>
          <m:sub>
            <m:r>
              <w:rPr>
                <w:rFonts w:ascii="Cambria Math" w:hAnsi="Cambria Math"/>
                <w:color w:val="auto"/>
              </w:rPr>
              <m:t>k</m:t>
            </m:r>
          </m:sub>
        </m:sSub>
        <m:r>
          <m:rPr>
            <m:sty m:val="bi"/>
          </m:rPr>
          <w:rPr>
            <w:rFonts w:ascii="Cambria Math" w:hAnsi="Cambria Math"/>
            <w:color w:val="auto"/>
          </w:rPr>
          <m:t>=</m:t>
        </m:r>
        <m:r>
          <w:rPr>
            <w:rFonts w:ascii="Cambria Math" w:eastAsiaTheme="minorEastAsia" w:hAnsi="Cambria Math"/>
            <w:color w:val="auto"/>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ε,k-1</m:t>
            </m:r>
          </m:sub>
          <m:sup>
            <m:r>
              <w:rPr>
                <w:rFonts w:ascii="Cambria Math" w:hAnsi="Cambria Math"/>
                <w:color w:val="auto"/>
              </w:rPr>
              <m:t>+</m:t>
            </m:r>
          </m:sup>
        </m:sSubSup>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G,k</m:t>
            </m:r>
          </m:sub>
        </m:sSub>
      </m:oMath>
      <w:r w:rsidRPr="00021FAD">
        <w:rPr>
          <w:rFonts w:eastAsiaTheme="minorEastAsia"/>
          <w:color w:val="auto"/>
        </w:rPr>
        <w:tab/>
      </w:r>
      <w:r w:rsidR="00C2331E" w:rsidRPr="00021FAD">
        <w:rPr>
          <w:rFonts w:eastAsiaTheme="minorEastAsia"/>
          <w:color w:val="auto"/>
        </w:rPr>
        <w:t>Eq 4.1</w:t>
      </w:r>
      <w:r w:rsidR="00F75F3D" w:rsidRPr="00021FAD">
        <w:rPr>
          <w:rFonts w:eastAsiaTheme="minorEastAsia"/>
          <w:color w:val="auto"/>
        </w:rPr>
        <w:t>.9</w:t>
      </w:r>
    </w:p>
    <w:p w:rsidR="00DC3D8D" w:rsidRPr="00021FAD" w:rsidRDefault="00DC3D8D" w:rsidP="00475B74">
      <w:pPr>
        <w:tabs>
          <w:tab w:val="left" w:pos="9639"/>
        </w:tabs>
        <w:spacing w:before="120" w:after="120"/>
        <w:rPr>
          <w:rFonts w:eastAsiaTheme="minorEastAsia"/>
          <w:color w:val="auto"/>
        </w:rPr>
      </w:pPr>
    </w:p>
    <w:p w:rsidR="006A6B56" w:rsidRPr="00021FAD" w:rsidRDefault="006A6B56" w:rsidP="006E511B">
      <w:pPr>
        <w:pStyle w:val="Heading3"/>
        <w:rPr>
          <w:rFonts w:eastAsia="MS Mincho"/>
          <w:color w:val="auto"/>
        </w:rPr>
      </w:pPr>
      <w:bookmarkStart w:id="51" w:name="_Toc332785907"/>
      <w:bookmarkStart w:id="52" w:name="_Toc332888985"/>
      <w:bookmarkStart w:id="53" w:name="_Toc362846407"/>
      <w:bookmarkStart w:id="54" w:name="_Toc395777529"/>
      <w:r w:rsidRPr="00021FAD">
        <w:rPr>
          <w:rFonts w:eastAsia="MS Mincho"/>
          <w:color w:val="auto"/>
        </w:rPr>
        <w:t>Accelerometer Sensor Model</w:t>
      </w:r>
      <w:bookmarkEnd w:id="51"/>
      <w:bookmarkEnd w:id="52"/>
      <w:bookmarkEnd w:id="53"/>
      <w:bookmarkEnd w:id="54"/>
    </w:p>
    <w:p w:rsidR="006A6B56" w:rsidRPr="00021FAD" w:rsidRDefault="00C7154A" w:rsidP="00475B74">
      <w:pPr>
        <w:pStyle w:val="Paragraph"/>
        <w:rPr>
          <w:rFonts w:eastAsia="MS Mincho"/>
          <w:color w:val="auto"/>
        </w:rPr>
      </w:pPr>
      <w:r w:rsidRPr="00021FAD">
        <w:rPr>
          <w:rFonts w:eastAsia="MS Mincho"/>
          <w:color w:val="auto"/>
        </w:rPr>
        <w:t>The Aerospace</w:t>
      </w:r>
      <w:r w:rsidR="006A6B56" w:rsidRPr="00021FAD">
        <w:rPr>
          <w:rFonts w:eastAsia="MS Mincho"/>
          <w:color w:val="auto"/>
        </w:rPr>
        <w:t xml:space="preserve"> and Windows 8 </w:t>
      </w:r>
      <w:r w:rsidRPr="00021FAD">
        <w:rPr>
          <w:rFonts w:eastAsia="MS Mincho"/>
          <w:color w:val="auto"/>
        </w:rPr>
        <w:t xml:space="preserve">coordinate systems </w:t>
      </w:r>
      <w:r w:rsidR="006A6B56" w:rsidRPr="00021FAD">
        <w:rPr>
          <w:rFonts w:eastAsia="MS Mincho"/>
          <w:color w:val="auto"/>
        </w:rPr>
        <w:t>are 'gravity positive' standards whereas Android is an 'acceleration positive'</w:t>
      </w:r>
      <w:r w:rsidR="00DD0812" w:rsidRPr="00021FAD">
        <w:rPr>
          <w:rFonts w:eastAsia="MS Mincho"/>
          <w:color w:val="auto"/>
        </w:rPr>
        <w:t xml:space="preserve"> </w:t>
      </w:r>
      <w:r w:rsidR="006A6B56" w:rsidRPr="00021FAD">
        <w:rPr>
          <w:rFonts w:eastAsia="MS Mincho"/>
          <w:color w:val="auto"/>
        </w:rPr>
        <w:t>standard.</w:t>
      </w:r>
      <w:r w:rsidR="00616EBC" w:rsidRPr="00021FAD">
        <w:rPr>
          <w:rFonts w:eastAsia="MS Mincho"/>
          <w:color w:val="auto"/>
        </w:rPr>
        <w:t xml:space="preserve"> The accelerometer sensor models are then:</w:t>
      </w:r>
    </w:p>
    <w:p w:rsidR="006A6B56" w:rsidRPr="00021FAD" w:rsidRDefault="00334DB0" w:rsidP="00475B74">
      <w:pPr>
        <w:tabs>
          <w:tab w:val="left" w:pos="4536"/>
          <w:tab w:val="left" w:pos="9639"/>
        </w:tabs>
        <w:spacing w:before="120" w:after="120"/>
        <w:rPr>
          <w:rFonts w:eastAsiaTheme="minorEastAsia"/>
          <w:color w:val="auto"/>
        </w:rPr>
      </w:pPr>
      <m:oMath>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A,k</m:t>
            </m:r>
          </m:sub>
        </m:sSub>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m:t>
                </m:r>
              </m:sub>
            </m:sSub>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k</m:t>
                </m:r>
              </m:sub>
            </m:sSub>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A,k</m:t>
            </m:r>
          </m:sub>
        </m:sSub>
      </m:oMath>
      <w:r w:rsidR="0087275C" w:rsidRPr="00021FAD">
        <w:rPr>
          <w:rFonts w:eastAsiaTheme="minorEastAsia"/>
          <w:color w:val="auto"/>
        </w:rPr>
        <w:t xml:space="preserve"> </w:t>
      </w:r>
      <w:r w:rsidR="0087275C" w:rsidRPr="00021FAD">
        <w:rPr>
          <w:rFonts w:eastAsiaTheme="minorEastAsia"/>
          <w:color w:val="auto"/>
        </w:rPr>
        <w:tab/>
      </w:r>
      <w:r w:rsidR="00C7154A" w:rsidRPr="00021FAD">
        <w:rPr>
          <w:rFonts w:eastAsiaTheme="minorEastAsia"/>
          <w:color w:val="auto"/>
        </w:rPr>
        <w:t>Aerospace</w:t>
      </w:r>
      <w:r w:rsidR="00E65931" w:rsidRPr="00021FAD">
        <w:rPr>
          <w:rFonts w:eastAsiaTheme="minorEastAsia"/>
          <w:color w:val="auto"/>
        </w:rPr>
        <w:t>, Windows 8</w:t>
      </w:r>
      <w:r w:rsidR="006A4B0C" w:rsidRPr="00021FAD">
        <w:rPr>
          <w:rFonts w:eastAsiaTheme="minorEastAsia"/>
          <w:color w:val="auto"/>
        </w:rPr>
        <w:tab/>
        <w:t>Eq 4.</w:t>
      </w:r>
      <w:r w:rsidR="0034143D" w:rsidRPr="00021FAD">
        <w:rPr>
          <w:rFonts w:eastAsiaTheme="minorEastAsia"/>
          <w:color w:val="auto"/>
        </w:rPr>
        <w:t>2</w:t>
      </w:r>
      <w:r w:rsidR="00224E70" w:rsidRPr="00021FAD">
        <w:rPr>
          <w:rFonts w:eastAsiaTheme="minorEastAsia"/>
          <w:color w:val="auto"/>
        </w:rPr>
        <w:t>.1</w:t>
      </w:r>
    </w:p>
    <w:p w:rsidR="006A6B56" w:rsidRPr="00021FAD" w:rsidRDefault="00334DB0" w:rsidP="00475B74">
      <w:pPr>
        <w:tabs>
          <w:tab w:val="left" w:pos="4536"/>
          <w:tab w:val="left" w:pos="9639"/>
        </w:tabs>
        <w:spacing w:before="120" w:after="120"/>
        <w:rPr>
          <w:rFonts w:eastAsiaTheme="minorEastAsia"/>
          <w:color w:val="auto"/>
        </w:rPr>
      </w:pPr>
      <m:oMath>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A,k</m:t>
            </m:r>
          </m:sub>
        </m:sSub>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m:t>
                </m:r>
              </m:sub>
            </m:sSub>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k</m:t>
                </m:r>
              </m:sub>
            </m:sSub>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A,k</m:t>
            </m:r>
          </m:sub>
        </m:sSub>
      </m:oMath>
      <w:r w:rsidR="0087275C" w:rsidRPr="00021FAD">
        <w:rPr>
          <w:rFonts w:eastAsiaTheme="minorEastAsia"/>
          <w:color w:val="auto"/>
        </w:rPr>
        <w:t xml:space="preserve"> </w:t>
      </w:r>
      <w:r w:rsidR="0087275C" w:rsidRPr="00021FAD">
        <w:rPr>
          <w:rFonts w:eastAsiaTheme="minorEastAsia"/>
          <w:color w:val="auto"/>
        </w:rPr>
        <w:tab/>
      </w:r>
      <w:r w:rsidR="006A6B56" w:rsidRPr="00021FAD">
        <w:rPr>
          <w:rFonts w:eastAsiaTheme="minorEastAsia"/>
          <w:color w:val="auto"/>
        </w:rPr>
        <w:t>Android</w:t>
      </w:r>
      <w:r w:rsidR="006A4B0C" w:rsidRPr="00021FAD">
        <w:rPr>
          <w:rFonts w:eastAsiaTheme="minorEastAsia"/>
          <w:color w:val="auto"/>
        </w:rPr>
        <w:tab/>
      </w:r>
      <w:r w:rsidR="0034143D" w:rsidRPr="00021FAD">
        <w:rPr>
          <w:rFonts w:eastAsiaTheme="minorEastAsia"/>
          <w:color w:val="auto"/>
        </w:rPr>
        <w:t>Eq 4.2</w:t>
      </w:r>
      <w:r w:rsidR="00C2331E" w:rsidRPr="00021FAD">
        <w:rPr>
          <w:rFonts w:eastAsiaTheme="minorEastAsia"/>
          <w:color w:val="auto"/>
        </w:rPr>
        <w:t>.</w:t>
      </w:r>
      <w:r w:rsidR="00224E70" w:rsidRPr="00021FAD">
        <w:rPr>
          <w:rFonts w:eastAsiaTheme="minorEastAsia"/>
          <w:color w:val="auto"/>
        </w:rPr>
        <w:t>2</w:t>
      </w:r>
    </w:p>
    <w:p w:rsidR="0066184D" w:rsidRPr="00021FAD" w:rsidRDefault="0066184D" w:rsidP="00475B74">
      <w:pPr>
        <w:pStyle w:val="Paragraph"/>
        <w:rPr>
          <w:rFonts w:eastAsia="MS Mincho"/>
          <w:color w:val="auto"/>
        </w:rPr>
      </w:pPr>
      <w:r w:rsidRPr="00021FAD">
        <w:rPr>
          <w:rFonts w:eastAsia="MS Mincho"/>
          <w:color w:val="auto"/>
        </w:rPr>
        <w:t>The linear acceleration is modeled as a low pass filtered white noise process in the global frame.</w:t>
      </w:r>
    </w:p>
    <w:p w:rsidR="00A136EE" w:rsidRPr="00021FAD" w:rsidRDefault="00334DB0" w:rsidP="00475B74">
      <w:pPr>
        <w:tabs>
          <w:tab w:val="left" w:pos="9639"/>
        </w:tabs>
        <w:spacing w:before="120" w:after="120"/>
        <w:rPr>
          <w:rFonts w:eastAsiaTheme="minorEastAsia"/>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m:t>
                </m:r>
              </m:sub>
            </m:sSub>
          </m:e>
        </m:sPre>
        <m: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k-1</m:t>
                </m:r>
              </m:sub>
            </m:sSub>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a,k</m:t>
            </m:r>
          </m:sub>
        </m:sSub>
      </m:oMath>
      <w:r w:rsidR="006A4B0C" w:rsidRPr="00021FAD">
        <w:rPr>
          <w:rFonts w:eastAsiaTheme="minorEastAsia"/>
          <w:color w:val="auto"/>
        </w:rPr>
        <w:tab/>
      </w:r>
      <w:r w:rsidR="0034143D" w:rsidRPr="00021FAD">
        <w:rPr>
          <w:rFonts w:eastAsiaTheme="minorEastAsia"/>
          <w:color w:val="auto"/>
        </w:rPr>
        <w:t>Eq 4.2</w:t>
      </w:r>
      <w:r w:rsidR="00C2331E" w:rsidRPr="00021FAD">
        <w:rPr>
          <w:rFonts w:eastAsiaTheme="minorEastAsia"/>
          <w:color w:val="auto"/>
        </w:rPr>
        <w:t>.</w:t>
      </w:r>
      <w:r w:rsidR="00616EBC" w:rsidRPr="00021FAD">
        <w:rPr>
          <w:rFonts w:eastAsiaTheme="minorEastAsia"/>
          <w:color w:val="auto"/>
        </w:rPr>
        <w:t>3</w:t>
      </w:r>
    </w:p>
    <w:p w:rsidR="00616EBC" w:rsidRPr="00021FAD" w:rsidRDefault="00616EBC" w:rsidP="00475B74">
      <w:pPr>
        <w:spacing w:before="120" w:after="120"/>
        <w:rPr>
          <w:rFonts w:eastAsiaTheme="minorEastAsia"/>
          <w:color w:val="auto"/>
        </w:rPr>
      </w:pPr>
      <w:r w:rsidRPr="00021FAD">
        <w:rPr>
          <w:rFonts w:eastAsiaTheme="minorEastAsia"/>
          <w:color w:val="auto"/>
        </w:rPr>
        <w:t xml:space="preserve">where </w:t>
      </w:r>
      <m:oMath>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a,k</m:t>
            </m:r>
          </m:sub>
        </m:sSub>
      </m:oMath>
      <w:r w:rsidR="00A67634" w:rsidRPr="00021FAD">
        <w:rPr>
          <w:rFonts w:eastAsiaTheme="minorEastAsia"/>
          <w:color w:val="auto"/>
        </w:rPr>
        <w:t xml:space="preserve"> is a zero mean white Gaussian noise process</w:t>
      </w:r>
      <w:r w:rsidR="00C7154A" w:rsidRPr="00021FAD">
        <w:rPr>
          <w:rFonts w:eastAsiaTheme="minorEastAsia"/>
          <w:color w:val="auto"/>
        </w:rPr>
        <w:t xml:space="preserve"> with</w:t>
      </w:r>
      <w:r w:rsidR="00257FCE" w:rsidRPr="00021FAD">
        <w:rPr>
          <w:rFonts w:eastAsiaTheme="minorEastAsia"/>
          <w:color w:val="auto"/>
        </w:rPr>
        <w:t xml:space="preserve"> </w:t>
      </w:r>
      <w:r w:rsidR="001E6F0C" w:rsidRPr="00021FAD">
        <w:rPr>
          <w:rFonts w:eastAsiaTheme="minorEastAsia"/>
          <w:color w:val="auto"/>
        </w:rPr>
        <w:t>unit</w:t>
      </w:r>
      <w:r w:rsidR="00257FCE" w:rsidRPr="00021FAD">
        <w:rPr>
          <w:rFonts w:eastAsiaTheme="minorEastAsia"/>
          <w:color w:val="auto"/>
        </w:rPr>
        <w:t>s of g.</w:t>
      </w:r>
    </w:p>
    <w:p w:rsidR="00E65931" w:rsidRPr="00021FAD" w:rsidRDefault="00E65931" w:rsidP="00475B74">
      <w:pPr>
        <w:spacing w:before="120" w:after="120"/>
        <w:rPr>
          <w:rFonts w:eastAsiaTheme="minorEastAsia"/>
          <w:color w:val="auto"/>
        </w:rPr>
      </w:pPr>
      <w:r w:rsidRPr="00021FAD">
        <w:rPr>
          <w:rFonts w:eastAsiaTheme="minorEastAsia"/>
          <w:color w:val="auto"/>
        </w:rPr>
        <w:t xml:space="preserve">The </w:t>
      </w:r>
      <w:r w:rsidRPr="00021FAD">
        <w:rPr>
          <w:rFonts w:eastAsiaTheme="minorEastAsia"/>
          <w:i/>
          <w:color w:val="auto"/>
        </w:rPr>
        <w:t>a priori</w:t>
      </w:r>
      <w:r w:rsidRPr="00021FAD">
        <w:rPr>
          <w:rFonts w:eastAsiaTheme="minorEastAsia"/>
          <w:color w:val="auto"/>
        </w:rPr>
        <w:t xml:space="preserve"> estimate of the </w:t>
      </w:r>
      <w:r w:rsidR="008619E0" w:rsidRPr="00021FAD">
        <w:rPr>
          <w:rFonts w:eastAsiaTheme="minorEastAsia"/>
          <w:color w:val="auto"/>
        </w:rPr>
        <w:t xml:space="preserve">linear acceleration (in the global frame) is the </w:t>
      </w:r>
      <w:r w:rsidR="008619E0" w:rsidRPr="00021FAD">
        <w:rPr>
          <w:rFonts w:eastAsiaTheme="minorEastAsia"/>
          <w:i/>
          <w:color w:val="auto"/>
        </w:rPr>
        <w:t>a posteriori</w:t>
      </w:r>
      <w:r w:rsidR="008619E0" w:rsidRPr="00021FAD">
        <w:rPr>
          <w:rFonts w:eastAsiaTheme="minorEastAsia"/>
          <w:color w:val="auto"/>
        </w:rPr>
        <w:t xml:space="preserve"> estimate (in the global frame) for the previou</w:t>
      </w:r>
      <w:r w:rsidR="00A55880" w:rsidRPr="00021FAD">
        <w:rPr>
          <w:rFonts w:eastAsiaTheme="minorEastAsia"/>
          <w:color w:val="auto"/>
        </w:rPr>
        <w:t xml:space="preserve">s iteration decayed by the low pass filter constant </w:t>
      </w:r>
      <m:oMath>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oMath>
      <w:r w:rsidR="00A55880" w:rsidRPr="00021FAD">
        <w:rPr>
          <w:rFonts w:eastAsiaTheme="minorEastAsia"/>
          <w:color w:val="auto"/>
        </w:rPr>
        <w:t>:</w:t>
      </w:r>
    </w:p>
    <w:p w:rsidR="00A67634" w:rsidRPr="00021FAD" w:rsidRDefault="00334DB0" w:rsidP="00475B74">
      <w:pPr>
        <w:tabs>
          <w:tab w:val="left" w:pos="9639"/>
        </w:tabs>
        <w:spacing w:before="120" w:after="120"/>
        <w:rPr>
          <w:rFonts w:eastAsiaTheme="minorEastAsia"/>
          <w:color w:val="auto"/>
        </w:rPr>
      </w:pP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m:t>
            </m:r>
          </m:sub>
          <m:sup>
            <m:r>
              <m:rPr>
                <m:sty m:val="bi"/>
              </m:rPr>
              <w:rPr>
                <w:rFonts w:ascii="Cambria Math" w:hAnsi="Cambria Math"/>
                <w:color w:val="auto"/>
              </w:rPr>
              <m:t>-</m:t>
            </m:r>
          </m:sup>
        </m:sSubSup>
        <m:r>
          <m:rPr>
            <m:sty m:val="bi"/>
          </m:rP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k-1</m:t>
            </m:r>
          </m:sub>
          <m:sup>
            <m:r>
              <m:rPr>
                <m:sty m:val="bi"/>
              </m:rPr>
              <w:rPr>
                <w:rFonts w:ascii="Cambria Math" w:hAnsi="Cambria Math"/>
                <w:color w:val="auto"/>
              </w:rPr>
              <m:t>+</m:t>
            </m:r>
          </m:sup>
        </m:sSubSup>
      </m:oMath>
      <w:r w:rsidR="0087275C" w:rsidRPr="00021FAD">
        <w:rPr>
          <w:rFonts w:eastAsiaTheme="minorEastAsia"/>
          <w:b/>
          <w:color w:val="auto"/>
        </w:rPr>
        <w:tab/>
      </w:r>
      <w:r w:rsidR="0034143D" w:rsidRPr="00021FAD">
        <w:rPr>
          <w:rFonts w:eastAsiaTheme="minorEastAsia"/>
          <w:color w:val="auto"/>
        </w:rPr>
        <w:t>Eq 4.2</w:t>
      </w:r>
      <w:r w:rsidR="00C2331E" w:rsidRPr="00021FAD">
        <w:rPr>
          <w:rFonts w:eastAsiaTheme="minorEastAsia"/>
          <w:color w:val="auto"/>
        </w:rPr>
        <w:t>.</w:t>
      </w:r>
      <w:r w:rsidR="00F97236" w:rsidRPr="00021FAD">
        <w:rPr>
          <w:rFonts w:eastAsiaTheme="minorEastAsia"/>
          <w:color w:val="auto"/>
        </w:rPr>
        <w:t>4</w:t>
      </w:r>
    </w:p>
    <w:p w:rsidR="00A67634" w:rsidRPr="00021FAD" w:rsidRDefault="00796AD3" w:rsidP="00475B74">
      <w:pPr>
        <w:pStyle w:val="Paragraph"/>
        <w:rPr>
          <w:rFonts w:eastAsia="MS Mincho"/>
          <w:color w:val="auto"/>
        </w:rPr>
      </w:pPr>
      <w:r w:rsidRPr="00021FAD">
        <w:rPr>
          <w:rFonts w:eastAsia="MS Mincho"/>
          <w:color w:val="auto"/>
        </w:rPr>
        <w:t>Simple algebra gives</w:t>
      </w:r>
      <w:r w:rsidR="00A67634" w:rsidRPr="00021FAD">
        <w:rPr>
          <w:rFonts w:eastAsia="MS Mincho"/>
          <w:color w:val="auto"/>
        </w:rPr>
        <w:t xml:space="preserve"> </w:t>
      </w: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m:t>
            </m:r>
          </m:sub>
          <m:sup>
            <m:r>
              <m:rPr>
                <m:sty m:val="bi"/>
              </m:rPr>
              <w:rPr>
                <w:rFonts w:ascii="Cambria Math" w:hAnsi="Cambria Math"/>
                <w:color w:val="auto"/>
              </w:rPr>
              <m:t>-</m:t>
            </m:r>
          </m:sup>
        </m:sSubSup>
      </m:oMath>
      <w:r w:rsidR="00A67634" w:rsidRPr="00021FAD">
        <w:rPr>
          <w:rFonts w:eastAsia="MS Mincho"/>
          <w:b/>
          <w:color w:val="auto"/>
        </w:rPr>
        <w:t xml:space="preserve"> </w:t>
      </w:r>
      <w:r w:rsidR="00A67634" w:rsidRPr="00021FAD">
        <w:rPr>
          <w:rFonts w:eastAsia="MS Mincho"/>
          <w:color w:val="auto"/>
        </w:rPr>
        <w:t>as a function of</w:t>
      </w:r>
      <w:r w:rsidR="00A67634" w:rsidRPr="00021FAD">
        <w:rPr>
          <w:rFonts w:eastAsia="MS Mincho"/>
          <w:b/>
          <w:color w:val="auto"/>
        </w:rPr>
        <w:t xml:space="preserve"> </w:t>
      </w: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ε,k-1</m:t>
            </m:r>
          </m:sub>
          <m:sup>
            <m:r>
              <m:rPr>
                <m:sty m:val="bi"/>
              </m:rPr>
              <w:rPr>
                <w:rFonts w:ascii="Cambria Math" w:hAnsi="Cambria Math"/>
                <w:color w:val="auto"/>
              </w:rPr>
              <m:t>+</m:t>
            </m:r>
          </m:sup>
        </m:sSubSup>
      </m:oMath>
      <w:r w:rsidR="00A67634" w:rsidRPr="00021FAD">
        <w:rPr>
          <w:rFonts w:eastAsia="MS Mincho"/>
          <w:color w:val="auto"/>
        </w:rPr>
        <w:t>:</w:t>
      </w:r>
    </w:p>
    <w:p w:rsidR="00DF361B" w:rsidRPr="00021FAD" w:rsidRDefault="00334DB0" w:rsidP="00475B74">
      <w:pPr>
        <w:pStyle w:val="Paragraph"/>
        <w:tabs>
          <w:tab w:val="left" w:pos="9639"/>
        </w:tabs>
        <w:rPr>
          <w:rFonts w:eastAsia="MS Mincho"/>
          <w:color w:val="auto"/>
        </w:rPr>
      </w:pP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m:t>
            </m:r>
          </m:sub>
          <m:sup>
            <m:r>
              <m:rPr>
                <m:sty m:val="bi"/>
              </m:rPr>
              <w:rPr>
                <w:rFonts w:ascii="Cambria Math" w:hAnsi="Cambria Math"/>
                <w:color w:val="auto"/>
              </w:rPr>
              <m:t>-</m:t>
            </m:r>
          </m:sup>
        </m:sSubSup>
        <m:r>
          <m:rPr>
            <m:sty m:val="bi"/>
          </m:rPr>
          <w:rPr>
            <w:rFonts w:ascii="Cambria Math" w:hAnsi="Cambria Math"/>
            <w:color w:val="auto"/>
          </w:rPr>
          <m:t>=</m:t>
        </m:r>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m:t>
            </m:r>
          </m:sub>
          <m:sup>
            <m:r>
              <m:rPr>
                <m:sty m:val="bi"/>
              </m:rPr>
              <w:rPr>
                <w:rFonts w:ascii="Cambria Math" w:hAnsi="Cambria Math"/>
                <w:color w:val="auto"/>
              </w:rPr>
              <m:t>-</m:t>
            </m:r>
          </m:sup>
        </m:sSubSup>
        <m:r>
          <m:rPr>
            <m:sty m:val="bi"/>
          </m:rP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m:t>
                </m:r>
              </m:sub>
            </m:sSub>
          </m:e>
        </m:sPre>
        <m:r>
          <w:rPr>
            <w:rFonts w:ascii="Cambria Math" w:eastAsia="MS Mincho"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k-1</m:t>
            </m:r>
          </m:sub>
          <m:sup>
            <m:r>
              <m:rPr>
                <m:sty m:val="bi"/>
              </m:rPr>
              <w:rPr>
                <w:rFonts w:ascii="Cambria Math" w:hAnsi="Cambria Math"/>
                <w:color w:val="auto"/>
              </w:rPr>
              <m:t>+</m:t>
            </m:r>
          </m:sup>
        </m:sSubSup>
        <m:r>
          <m:rPr>
            <m:sty m:val="bi"/>
          </m:rPr>
          <w:rPr>
            <w:rFonts w:ascii="Cambria Math" w:eastAsia="MS Mincho"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m:t>
                </m:r>
              </m:sub>
            </m:sSub>
          </m:e>
        </m:sPre>
        <m: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k-1</m:t>
            </m:r>
          </m:sub>
          <m:sup>
            <m:r>
              <m:rPr>
                <m:sty m:val="bi"/>
              </m:rPr>
              <w:rPr>
                <w:rFonts w:ascii="Cambria Math" w:hAnsi="Cambria Math"/>
                <w:color w:val="auto"/>
              </w:rPr>
              <m:t>+</m:t>
            </m:r>
          </m:sup>
        </m:sSubSup>
        <m:r>
          <m:rPr>
            <m:sty m:val="bi"/>
          </m:rPr>
          <w:rPr>
            <w:rFonts w:ascii="Cambria Math" w:eastAsia="MS Mincho" w:hAnsi="Cambria Math"/>
            <w:color w:val="auto"/>
          </w:rPr>
          <m:t>-</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k-1</m:t>
                    </m:r>
                  </m:sub>
                </m:sSub>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a,k</m:t>
                </m:r>
              </m:sub>
            </m:sSub>
          </m:e>
        </m:d>
      </m:oMath>
      <w:r w:rsidR="006A4B0C" w:rsidRPr="00021FAD">
        <w:rPr>
          <w:rFonts w:eastAsia="MS Mincho"/>
          <w:color w:val="auto"/>
        </w:rPr>
        <w:tab/>
      </w:r>
      <w:r w:rsidR="0034143D" w:rsidRPr="00021FAD">
        <w:rPr>
          <w:rFonts w:eastAsia="MS Mincho"/>
          <w:color w:val="auto"/>
        </w:rPr>
        <w:t>Eq 4.2</w:t>
      </w:r>
      <w:r w:rsidR="00C2331E" w:rsidRPr="00021FAD">
        <w:rPr>
          <w:rFonts w:eastAsia="MS Mincho"/>
          <w:color w:val="auto"/>
        </w:rPr>
        <w:t>.</w:t>
      </w:r>
      <w:r w:rsidR="00F97236" w:rsidRPr="00021FAD">
        <w:rPr>
          <w:rFonts w:eastAsia="MS Mincho"/>
          <w:color w:val="auto"/>
        </w:rPr>
        <w:t>5</w:t>
      </w:r>
    </w:p>
    <w:p w:rsidR="007340EF" w:rsidRPr="00021FAD" w:rsidRDefault="00334DB0" w:rsidP="00475B74">
      <w:pPr>
        <w:pStyle w:val="Paragraph"/>
        <w:tabs>
          <w:tab w:val="left" w:pos="9639"/>
        </w:tabs>
        <w:rPr>
          <w:rFonts w:eastAsia="MS Mincho"/>
          <w:color w:val="auto"/>
        </w:rPr>
      </w:pP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m:t>
            </m:r>
          </m:sub>
          <m:sup>
            <m:r>
              <m:rPr>
                <m:sty m:val="bi"/>
              </m:rPr>
              <w:rPr>
                <w:rFonts w:ascii="Cambria Math" w:hAnsi="Cambria Math"/>
                <w:color w:val="auto"/>
              </w:rPr>
              <m:t>-</m:t>
            </m:r>
          </m:sup>
        </m:sSubSup>
        <m:r>
          <w:rPr>
            <w:rFonts w:ascii="Cambria Math" w:eastAsia="MS Mincho"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ε,k-1</m:t>
            </m:r>
          </m:sub>
          <m:sup>
            <m:r>
              <m:rPr>
                <m:sty m:val="bi"/>
              </m:rPr>
              <w:rPr>
                <w:rFonts w:ascii="Cambria Math" w:hAnsi="Cambria Math"/>
                <w:color w:val="auto"/>
              </w:rPr>
              <m:t>+</m:t>
            </m:r>
          </m:sup>
        </m:sSubSup>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a,k</m:t>
            </m:r>
          </m:sub>
        </m:sSub>
      </m:oMath>
      <w:r w:rsidR="007340EF" w:rsidRPr="00021FAD">
        <w:rPr>
          <w:rFonts w:eastAsia="MS Mincho"/>
          <w:color w:val="auto"/>
        </w:rPr>
        <w:tab/>
      </w:r>
      <w:r w:rsidR="0034143D" w:rsidRPr="00021FAD">
        <w:rPr>
          <w:rFonts w:eastAsia="MS Mincho"/>
          <w:color w:val="auto"/>
        </w:rPr>
        <w:t>Eq 4.2</w:t>
      </w:r>
      <w:r w:rsidR="00C2331E" w:rsidRPr="00021FAD">
        <w:rPr>
          <w:rFonts w:eastAsia="MS Mincho"/>
          <w:color w:val="auto"/>
        </w:rPr>
        <w:t>.</w:t>
      </w:r>
      <w:r w:rsidR="00F97236" w:rsidRPr="00021FAD">
        <w:rPr>
          <w:rFonts w:eastAsia="MS Mincho"/>
          <w:color w:val="auto"/>
        </w:rPr>
        <w:t>6</w:t>
      </w:r>
    </w:p>
    <w:p w:rsidR="00D215B2" w:rsidRPr="00021FAD" w:rsidRDefault="00D215B2" w:rsidP="00475B74">
      <w:pPr>
        <w:pStyle w:val="Paragraph"/>
        <w:rPr>
          <w:rFonts w:eastAsia="MS Mincho"/>
          <w:color w:val="auto"/>
        </w:rPr>
      </w:pPr>
      <w:r w:rsidRPr="00021FAD">
        <w:rPr>
          <w:rFonts w:eastAsia="MS Mincho"/>
          <w:color w:val="auto"/>
        </w:rPr>
        <w:t>The a priori estimate of the gravity vector in the sensor frame using the accelerometer measurement is:</w:t>
      </w:r>
    </w:p>
    <w:p w:rsidR="00D215B2" w:rsidRPr="00021FAD" w:rsidRDefault="00334DB0" w:rsidP="00475B74">
      <w:pPr>
        <w:tabs>
          <w:tab w:val="left" w:pos="5670"/>
          <w:tab w:val="left" w:pos="9639"/>
        </w:tabs>
        <w:spacing w:before="120" w:after="120"/>
        <w:rPr>
          <w:rFonts w:eastAsiaTheme="minorEastAsia"/>
          <w:color w:val="auto"/>
        </w:rPr>
      </w:pPr>
      <m:oMath>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g</m:t>
                    </m:r>
                  </m:e>
                </m:acc>
              </m:e>
              <m:sub>
                <m:r>
                  <w:rPr>
                    <w:rFonts w:ascii="Cambria Math" w:hAnsi="Cambria Math"/>
                    <w:color w:val="auto"/>
                  </w:rPr>
                  <m:t>A,k</m:t>
                </m:r>
              </m:sub>
              <m:sup>
                <m:r>
                  <m:rPr>
                    <m:sty m:val="bi"/>
                  </m:rPr>
                  <w:rPr>
                    <w:rFonts w:ascii="Cambria Math" w:hAnsi="Cambria Math"/>
                    <w:color w:val="auto"/>
                  </w:rPr>
                  <m:t>-</m:t>
                </m:r>
              </m:sup>
            </m:sSubSup>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A,k</m:t>
            </m:r>
          </m:sub>
        </m:sSub>
        <m:r>
          <w:rPr>
            <w:rFonts w:ascii="Cambria Math" w:hAnsi="Cambria Math"/>
            <w:color w:val="auto"/>
          </w:rPr>
          <m:t>+</m:t>
        </m:r>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a</m:t>
                    </m:r>
                  </m:e>
                </m:acc>
              </m:e>
              <m:sub>
                <m:r>
                  <w:rPr>
                    <w:rFonts w:ascii="Cambria Math" w:hAnsi="Cambria Math"/>
                    <w:color w:val="auto"/>
                  </w:rPr>
                  <m:t>k</m:t>
                </m:r>
              </m:sub>
              <m:sup>
                <m:r>
                  <m:rPr>
                    <m:sty m:val="bi"/>
                  </m:rPr>
                  <w:rPr>
                    <w:rFonts w:ascii="Cambria Math" w:hAnsi="Cambria Math"/>
                    <w:color w:val="auto"/>
                  </w:rPr>
                  <m:t>-</m:t>
                </m:r>
              </m:sup>
            </m:sSubSup>
          </m:e>
        </m:sPre>
        <m:r>
          <m:rPr>
            <m:sty m:val="bi"/>
          </m:rPr>
          <w:rPr>
            <w:rFonts w:ascii="Cambria Math" w:eastAsiaTheme="minorEastAsia"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k</m:t>
                </m:r>
              </m:sub>
            </m:sSub>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m:t>
                </m:r>
              </m:sub>
            </m:sSub>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A,k</m:t>
            </m:r>
          </m:sub>
        </m:sSub>
        <m:r>
          <w:rPr>
            <w:rFonts w:ascii="Cambria Math" w:hAnsi="Cambria Math"/>
            <w:color w:val="auto"/>
          </w:rPr>
          <m:t>+</m:t>
        </m:r>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a</m:t>
                    </m:r>
                  </m:e>
                </m:acc>
              </m:e>
              <m:sub>
                <m:r>
                  <w:rPr>
                    <w:rFonts w:ascii="Cambria Math" w:hAnsi="Cambria Math"/>
                    <w:color w:val="auto"/>
                  </w:rPr>
                  <m:t>k</m:t>
                </m:r>
              </m:sub>
              <m:sup>
                <m:r>
                  <m:rPr>
                    <m:sty m:val="bi"/>
                  </m:rPr>
                  <w:rPr>
                    <w:rFonts w:ascii="Cambria Math" w:hAnsi="Cambria Math"/>
                    <w:color w:val="auto"/>
                  </w:rPr>
                  <m:t>-</m:t>
                </m:r>
              </m:sup>
            </m:sSubSup>
          </m:e>
        </m:sPre>
      </m:oMath>
      <w:r w:rsidR="00D215B2" w:rsidRPr="00021FAD">
        <w:rPr>
          <w:rFonts w:eastAsiaTheme="minorEastAsia"/>
          <w:color w:val="auto"/>
        </w:rPr>
        <w:tab/>
      </w:r>
      <w:r w:rsidR="00C7154A" w:rsidRPr="00021FAD">
        <w:rPr>
          <w:rFonts w:eastAsiaTheme="minorEastAsia"/>
          <w:color w:val="auto"/>
        </w:rPr>
        <w:t>Aerospace</w:t>
      </w:r>
      <w:r w:rsidR="00D215B2" w:rsidRPr="00021FAD">
        <w:rPr>
          <w:rFonts w:eastAsiaTheme="minorEastAsia"/>
          <w:color w:val="auto"/>
        </w:rPr>
        <w:t>, Windows 8</w:t>
      </w:r>
      <w:r w:rsidR="00ED17E9" w:rsidRPr="00021FAD">
        <w:rPr>
          <w:rFonts w:eastAsiaTheme="minorEastAsia"/>
          <w:color w:val="auto"/>
        </w:rPr>
        <w:tab/>
      </w:r>
      <w:r w:rsidR="0034143D" w:rsidRPr="00021FAD">
        <w:rPr>
          <w:rFonts w:eastAsiaTheme="minorEastAsia"/>
          <w:color w:val="auto"/>
        </w:rPr>
        <w:t>Eq 4.2</w:t>
      </w:r>
      <w:r w:rsidR="00C2331E" w:rsidRPr="00021FAD">
        <w:rPr>
          <w:rFonts w:eastAsiaTheme="minorEastAsia"/>
          <w:color w:val="auto"/>
        </w:rPr>
        <w:t>.</w:t>
      </w:r>
      <w:r w:rsidR="00F97236" w:rsidRPr="00021FAD">
        <w:rPr>
          <w:rFonts w:eastAsiaTheme="minorEastAsia"/>
          <w:color w:val="auto"/>
        </w:rPr>
        <w:t>7</w:t>
      </w:r>
    </w:p>
    <w:p w:rsidR="00D215B2" w:rsidRPr="00021FAD" w:rsidRDefault="00334DB0" w:rsidP="00475B74">
      <w:pPr>
        <w:tabs>
          <w:tab w:val="left" w:pos="5670"/>
          <w:tab w:val="left" w:pos="9639"/>
        </w:tabs>
        <w:spacing w:before="120" w:after="120"/>
        <w:rPr>
          <w:rFonts w:eastAsiaTheme="minorEastAsia"/>
          <w:color w:val="auto"/>
        </w:rPr>
      </w:pPr>
      <m:oMath>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g</m:t>
                    </m:r>
                  </m:e>
                </m:acc>
              </m:e>
              <m:sub>
                <m:r>
                  <w:rPr>
                    <w:rFonts w:ascii="Cambria Math" w:hAnsi="Cambria Math"/>
                    <w:color w:val="auto"/>
                  </w:rPr>
                  <m:t>A,k</m:t>
                </m:r>
              </m:sub>
              <m:sup>
                <m:r>
                  <m:rPr>
                    <m:sty m:val="bi"/>
                  </m:rPr>
                  <w:rPr>
                    <w:rFonts w:ascii="Cambria Math" w:hAnsi="Cambria Math"/>
                    <w:color w:val="auto"/>
                  </w:rPr>
                  <m:t>-</m:t>
                </m:r>
              </m:sup>
            </m:sSubSup>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A,k</m:t>
            </m:r>
          </m:sub>
        </m:sSub>
        <m:r>
          <w:rPr>
            <w:rFonts w:ascii="Cambria Math" w:hAnsi="Cambria Math"/>
            <w:color w:val="auto"/>
          </w:rPr>
          <m:t>+</m:t>
        </m:r>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a</m:t>
                    </m:r>
                  </m:e>
                </m:acc>
              </m:e>
              <m:sub>
                <m:r>
                  <w:rPr>
                    <w:rFonts w:ascii="Cambria Math" w:hAnsi="Cambria Math"/>
                    <w:color w:val="auto"/>
                  </w:rPr>
                  <m:t>k</m:t>
                </m:r>
              </m:sub>
              <m:sup>
                <m:r>
                  <m:rPr>
                    <m:sty m:val="bi"/>
                  </m:rPr>
                  <w:rPr>
                    <w:rFonts w:ascii="Cambria Math" w:hAnsi="Cambria Math"/>
                    <w:color w:val="auto"/>
                  </w:rPr>
                  <m:t>-</m:t>
                </m:r>
              </m:sup>
            </m:sSubSup>
          </m:e>
        </m:sPre>
        <m:r>
          <m:rPr>
            <m:sty m:val="bi"/>
          </m:rPr>
          <w:rPr>
            <w:rFonts w:ascii="Cambria Math" w:eastAsiaTheme="minorEastAsia"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k</m:t>
                </m:r>
              </m:sub>
            </m:sSub>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m:t>
                </m:r>
              </m:sub>
            </m:sSub>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A,k</m:t>
            </m:r>
          </m:sub>
        </m:sSub>
        <m:r>
          <w:rPr>
            <w:rFonts w:ascii="Cambria Math" w:hAnsi="Cambria Math"/>
            <w:color w:val="auto"/>
          </w:rPr>
          <m:t>+</m:t>
        </m:r>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a</m:t>
                    </m:r>
                  </m:e>
                </m:acc>
              </m:e>
              <m:sub>
                <m:r>
                  <w:rPr>
                    <w:rFonts w:ascii="Cambria Math" w:hAnsi="Cambria Math"/>
                    <w:color w:val="auto"/>
                  </w:rPr>
                  <m:t>k</m:t>
                </m:r>
              </m:sub>
              <m:sup>
                <m:r>
                  <m:rPr>
                    <m:sty m:val="bi"/>
                  </m:rPr>
                  <w:rPr>
                    <w:rFonts w:ascii="Cambria Math" w:hAnsi="Cambria Math"/>
                    <w:color w:val="auto"/>
                  </w:rPr>
                  <m:t>-</m:t>
                </m:r>
              </m:sup>
            </m:sSubSup>
          </m:e>
        </m:sPre>
      </m:oMath>
      <w:r w:rsidR="00D215B2" w:rsidRPr="00021FAD">
        <w:rPr>
          <w:rFonts w:eastAsiaTheme="minorEastAsia"/>
          <w:color w:val="auto"/>
        </w:rPr>
        <w:tab/>
        <w:t>Android</w:t>
      </w:r>
      <w:r w:rsidR="00ED17E9" w:rsidRPr="00021FAD">
        <w:rPr>
          <w:rFonts w:eastAsiaTheme="minorEastAsia"/>
          <w:color w:val="auto"/>
        </w:rPr>
        <w:tab/>
      </w:r>
      <w:r w:rsidR="0034143D" w:rsidRPr="00021FAD">
        <w:rPr>
          <w:rFonts w:eastAsiaTheme="minorEastAsia"/>
          <w:color w:val="auto"/>
        </w:rPr>
        <w:t>Eq 4.2</w:t>
      </w:r>
      <w:r w:rsidR="00C2331E" w:rsidRPr="00021FAD">
        <w:rPr>
          <w:rFonts w:eastAsiaTheme="minorEastAsia"/>
          <w:color w:val="auto"/>
        </w:rPr>
        <w:t>.</w:t>
      </w:r>
      <w:r w:rsidR="00F97236" w:rsidRPr="00021FAD">
        <w:rPr>
          <w:rFonts w:eastAsiaTheme="minorEastAsia"/>
          <w:color w:val="auto"/>
        </w:rPr>
        <w:t>8</w:t>
      </w:r>
    </w:p>
    <w:p w:rsidR="00D215B2" w:rsidRPr="00021FAD" w:rsidRDefault="000F381B" w:rsidP="00475B74">
      <w:pPr>
        <w:tabs>
          <w:tab w:val="left" w:pos="5670"/>
          <w:tab w:val="left" w:pos="9639"/>
        </w:tabs>
        <w:spacing w:before="120" w:after="120"/>
        <w:rPr>
          <w:rFonts w:eastAsiaTheme="minorEastAsia"/>
          <w:color w:val="auto"/>
        </w:rPr>
      </w:pPr>
      <w:r w:rsidRPr="00021FAD">
        <w:rPr>
          <w:rFonts w:eastAsiaTheme="minorEastAsia"/>
          <w:color w:val="auto"/>
        </w:rPr>
        <w:t>Conveniently</w:t>
      </w:r>
      <w:r w:rsidR="00D215B2" w:rsidRPr="00021FAD">
        <w:rPr>
          <w:rFonts w:eastAsiaTheme="minorEastAsia"/>
          <w:color w:val="auto"/>
        </w:rPr>
        <w:t xml:space="preserve"> </w:t>
      </w:r>
      <w:r w:rsidRPr="00021FAD">
        <w:rPr>
          <w:rFonts w:eastAsiaTheme="minorEastAsia"/>
          <w:color w:val="auto"/>
        </w:rPr>
        <w:t xml:space="preserve">the result is the same for all operating system standards, </w:t>
      </w:r>
      <w:r w:rsidR="00D215B2" w:rsidRPr="00021FAD">
        <w:rPr>
          <w:rFonts w:eastAsiaTheme="minorEastAsia"/>
          <w:color w:val="auto"/>
        </w:rPr>
        <w:t>giving:</w:t>
      </w:r>
    </w:p>
    <w:p w:rsidR="00D215B2" w:rsidRPr="00021FAD" w:rsidRDefault="00D215B2" w:rsidP="00475B74">
      <w:pPr>
        <w:tabs>
          <w:tab w:val="left" w:pos="5670"/>
          <w:tab w:val="left" w:pos="9639"/>
        </w:tabs>
        <w:spacing w:before="120" w:after="120"/>
        <w:rPr>
          <w:rFonts w:eastAsiaTheme="minorEastAsia"/>
          <w:color w:val="auto"/>
        </w:rPr>
      </w:pPr>
      <m:oMath>
        <m:r>
          <m:rPr>
            <m:sty m:val="bi"/>
          </m:rPr>
          <w:rPr>
            <w:rFonts w:ascii="Cambria Math" w:eastAsiaTheme="minorEastAsia" w:hAnsi="Cambria Math"/>
            <w:color w:val="auto"/>
          </w:rPr>
          <m:t>⇒</m:t>
        </m:r>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g</m:t>
                    </m:r>
                  </m:e>
                </m:acc>
              </m:e>
              <m:sub>
                <m:r>
                  <w:rPr>
                    <w:rFonts w:ascii="Cambria Math" w:hAnsi="Cambria Math"/>
                    <w:color w:val="auto"/>
                  </w:rPr>
                  <m:t>A,k</m:t>
                </m:r>
              </m:sub>
              <m:sup>
                <m:r>
                  <m:rPr>
                    <m:sty m:val="bi"/>
                  </m:rPr>
                  <w:rPr>
                    <w:rFonts w:ascii="Cambria Math" w:hAnsi="Cambria Math"/>
                    <w:color w:val="auto"/>
                  </w:rPr>
                  <m:t>-</m:t>
                </m:r>
              </m:sup>
            </m:sSubSup>
          </m:e>
        </m:sPre>
        <m:r>
          <m:rPr>
            <m:sty m:val="bi"/>
          </m:rP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k</m:t>
                </m:r>
              </m:sub>
            </m:sSub>
          </m:e>
        </m:sPre>
        <m:r>
          <w:rPr>
            <w:rFonts w:ascii="Cambria Math" w:hAnsi="Cambria Math"/>
            <w:color w:val="auto"/>
          </w:rPr>
          <m:t>+</m:t>
        </m:r>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a</m:t>
                    </m:r>
                  </m:e>
                </m:acc>
              </m:e>
              <m:sub>
                <m:r>
                  <w:rPr>
                    <w:rFonts w:ascii="Cambria Math" w:hAnsi="Cambria Math"/>
                    <w:color w:val="auto"/>
                  </w:rPr>
                  <m:t>ε,k</m:t>
                </m:r>
              </m:sub>
              <m:sup>
                <m:r>
                  <m:rPr>
                    <m:sty m:val="bi"/>
                  </m:rPr>
                  <w:rPr>
                    <w:rFonts w:ascii="Cambria Math" w:hAnsi="Cambria Math"/>
                    <w:color w:val="auto"/>
                  </w:rPr>
                  <m:t>-</m:t>
                </m:r>
              </m:sup>
            </m:sSubSup>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A,k</m:t>
            </m:r>
          </m:sub>
        </m:sSub>
      </m:oMath>
      <w:r w:rsidRPr="00021FAD">
        <w:rPr>
          <w:rFonts w:eastAsiaTheme="minorEastAsia"/>
          <w:b/>
          <w:color w:val="auto"/>
        </w:rPr>
        <w:tab/>
      </w:r>
      <w:r w:rsidR="00C7154A" w:rsidRPr="00021FAD">
        <w:rPr>
          <w:rFonts w:eastAsiaTheme="minorEastAsia"/>
          <w:color w:val="auto"/>
        </w:rPr>
        <w:t>Aerospace</w:t>
      </w:r>
      <w:r w:rsidRPr="00021FAD">
        <w:rPr>
          <w:rFonts w:eastAsiaTheme="minorEastAsia"/>
          <w:color w:val="auto"/>
        </w:rPr>
        <w:t>, Windows 8, Android</w:t>
      </w:r>
      <w:r w:rsidR="00ED17E9" w:rsidRPr="00021FAD">
        <w:rPr>
          <w:rFonts w:eastAsiaTheme="minorEastAsia"/>
          <w:color w:val="auto"/>
        </w:rPr>
        <w:tab/>
      </w:r>
      <w:r w:rsidR="0034143D" w:rsidRPr="00021FAD">
        <w:rPr>
          <w:rFonts w:eastAsiaTheme="minorEastAsia"/>
          <w:color w:val="auto"/>
        </w:rPr>
        <w:t>Eq 4.2</w:t>
      </w:r>
      <w:r w:rsidR="00C2331E" w:rsidRPr="00021FAD">
        <w:rPr>
          <w:rFonts w:eastAsiaTheme="minorEastAsia"/>
          <w:color w:val="auto"/>
        </w:rPr>
        <w:t>.</w:t>
      </w:r>
      <w:r w:rsidR="00F97236" w:rsidRPr="00021FAD">
        <w:rPr>
          <w:rFonts w:eastAsiaTheme="minorEastAsia"/>
          <w:color w:val="auto"/>
        </w:rPr>
        <w:t>9</w:t>
      </w:r>
    </w:p>
    <w:p w:rsidR="00A01211" w:rsidRPr="00021FAD" w:rsidRDefault="00A01211" w:rsidP="00475B74">
      <w:pPr>
        <w:tabs>
          <w:tab w:val="left" w:pos="9639"/>
        </w:tabs>
        <w:spacing w:before="120" w:after="120"/>
        <w:rPr>
          <w:rFonts w:eastAsiaTheme="minorEastAsia"/>
          <w:color w:val="auto"/>
        </w:rPr>
      </w:pPr>
    </w:p>
    <w:p w:rsidR="00A136EE" w:rsidRPr="00021FAD" w:rsidRDefault="00A136EE" w:rsidP="006E511B">
      <w:pPr>
        <w:pStyle w:val="Heading3"/>
        <w:rPr>
          <w:rFonts w:eastAsia="MS Mincho"/>
          <w:color w:val="auto"/>
        </w:rPr>
      </w:pPr>
      <w:bookmarkStart w:id="55" w:name="_Toc332785908"/>
      <w:bookmarkStart w:id="56" w:name="_Toc332888986"/>
      <w:bookmarkStart w:id="57" w:name="_Toc362846408"/>
      <w:bookmarkStart w:id="58" w:name="_Toc395777530"/>
      <w:r w:rsidRPr="00021FAD">
        <w:rPr>
          <w:rFonts w:eastAsia="MS Mincho"/>
          <w:color w:val="auto"/>
        </w:rPr>
        <w:t>Magnetometer Sensor Model</w:t>
      </w:r>
      <w:bookmarkEnd w:id="55"/>
      <w:bookmarkEnd w:id="56"/>
      <w:bookmarkEnd w:id="57"/>
      <w:bookmarkEnd w:id="58"/>
    </w:p>
    <w:p w:rsidR="00A136EE" w:rsidRPr="00021FAD" w:rsidRDefault="00A136EE" w:rsidP="00475B74">
      <w:pPr>
        <w:pStyle w:val="Paragraph"/>
        <w:rPr>
          <w:rFonts w:eastAsia="MS Mincho"/>
          <w:color w:val="auto"/>
        </w:rPr>
      </w:pPr>
      <w:r w:rsidRPr="00021FAD">
        <w:rPr>
          <w:rFonts w:eastAsia="MS Mincho"/>
          <w:color w:val="auto"/>
        </w:rPr>
        <w:t>The magnetometer reading model is in the sensor frame:</w:t>
      </w:r>
    </w:p>
    <w:p w:rsidR="00A136EE" w:rsidRPr="00021FAD" w:rsidRDefault="00334DB0" w:rsidP="00475B74">
      <w:pPr>
        <w:tabs>
          <w:tab w:val="left" w:pos="9639"/>
        </w:tabs>
        <w:spacing w:before="120" w:after="120"/>
        <w:rPr>
          <w:rFonts w:eastAsiaTheme="minorEastAsia"/>
          <w:color w:val="auto"/>
        </w:rPr>
      </w:pPr>
      <m:oMath>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M,k</m:t>
            </m:r>
          </m:sub>
        </m:sSub>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m</m:t>
                </m:r>
              </m:e>
              <m:sub>
                <m:r>
                  <w:rPr>
                    <w:rFonts w:ascii="Cambria Math" w:hAnsi="Cambria Math"/>
                    <w:color w:val="auto"/>
                  </w:rPr>
                  <m:t>k</m:t>
                </m:r>
              </m:sub>
            </m:sSub>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d</m:t>
                </m:r>
              </m:e>
              <m:sub>
                <m:r>
                  <w:rPr>
                    <w:rFonts w:ascii="Cambria Math" w:hAnsi="Cambria Math"/>
                    <w:color w:val="auto"/>
                  </w:rPr>
                  <m:t>k</m:t>
                </m:r>
              </m:sub>
            </m:sSub>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M,k</m:t>
            </m:r>
          </m:sub>
        </m:sSub>
      </m:oMath>
      <w:r w:rsidR="006A4B0C" w:rsidRPr="00021FAD">
        <w:rPr>
          <w:rFonts w:eastAsiaTheme="minorEastAsia"/>
          <w:color w:val="auto"/>
        </w:rPr>
        <w:tab/>
        <w:t>Eq 4.</w:t>
      </w:r>
      <w:r w:rsidR="0034143D" w:rsidRPr="00021FAD">
        <w:rPr>
          <w:rFonts w:eastAsiaTheme="minorEastAsia"/>
          <w:color w:val="auto"/>
        </w:rPr>
        <w:t>3</w:t>
      </w:r>
      <w:r w:rsidR="00616EBC" w:rsidRPr="00021FAD">
        <w:rPr>
          <w:rFonts w:eastAsiaTheme="minorEastAsia"/>
          <w:color w:val="auto"/>
        </w:rPr>
        <w:t>.1</w:t>
      </w:r>
    </w:p>
    <w:p w:rsidR="00A136EE" w:rsidRPr="00021FAD" w:rsidRDefault="00A136EE" w:rsidP="00475B74">
      <w:pPr>
        <w:pStyle w:val="Paragraph"/>
        <w:rPr>
          <w:rFonts w:eastAsia="MS Mincho"/>
          <w:color w:val="auto"/>
        </w:rPr>
      </w:pPr>
      <w:r w:rsidRPr="00021FAD">
        <w:rPr>
          <w:rFonts w:eastAsia="MS Mincho"/>
          <w:color w:val="auto"/>
        </w:rPr>
        <w:t>The magnetic disturbance model in the global frame is another low pass filtered white noise process.</w:t>
      </w:r>
    </w:p>
    <w:p w:rsidR="006C6919" w:rsidRPr="00021FAD" w:rsidRDefault="00334DB0" w:rsidP="00475B74">
      <w:pPr>
        <w:tabs>
          <w:tab w:val="left" w:pos="9639"/>
        </w:tabs>
        <w:spacing w:before="120" w:after="120"/>
        <w:rPr>
          <w:rFonts w:eastAsiaTheme="minorEastAsia"/>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d</m:t>
                </m:r>
              </m:e>
              <m:sub>
                <m:r>
                  <w:rPr>
                    <w:rFonts w:ascii="Cambria Math" w:hAnsi="Cambria Math"/>
                    <w:color w:val="auto"/>
                  </w:rPr>
                  <m:t>k</m:t>
                </m:r>
              </m:sub>
            </m:sSub>
          </m:e>
        </m:sPre>
        <m: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d</m:t>
            </m:r>
          </m:sub>
        </m:sSub>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d</m:t>
                </m:r>
              </m:e>
              <m:sub>
                <m:r>
                  <w:rPr>
                    <w:rFonts w:ascii="Cambria Math" w:hAnsi="Cambria Math"/>
                    <w:color w:val="auto"/>
                  </w:rPr>
                  <m:t>k-1</m:t>
                </m:r>
              </m:sub>
            </m:sSub>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d,k</m:t>
            </m:r>
          </m:sub>
        </m:sSub>
      </m:oMath>
      <w:r w:rsidR="006C6919" w:rsidRPr="00021FAD">
        <w:rPr>
          <w:rFonts w:eastAsiaTheme="minorEastAsia"/>
          <w:color w:val="auto"/>
        </w:rPr>
        <w:tab/>
      </w:r>
      <w:r w:rsidR="006A4B0C" w:rsidRPr="00021FAD">
        <w:rPr>
          <w:rFonts w:eastAsiaTheme="minorEastAsia"/>
          <w:color w:val="auto"/>
        </w:rPr>
        <w:t>Eq 4.</w:t>
      </w:r>
      <w:r w:rsidR="0034143D" w:rsidRPr="00021FAD">
        <w:rPr>
          <w:rFonts w:eastAsiaTheme="minorEastAsia"/>
          <w:color w:val="auto"/>
        </w:rPr>
        <w:t>3</w:t>
      </w:r>
      <w:r w:rsidR="00C12165" w:rsidRPr="00021FAD">
        <w:rPr>
          <w:rFonts w:eastAsiaTheme="minorEastAsia"/>
          <w:color w:val="auto"/>
        </w:rPr>
        <w:t>.2</w:t>
      </w:r>
    </w:p>
    <w:p w:rsidR="006C6919" w:rsidRPr="00021FAD" w:rsidRDefault="00334DB0" w:rsidP="00475B74">
      <w:pPr>
        <w:spacing w:before="120" w:after="120"/>
        <w:rPr>
          <w:color w:val="auto"/>
        </w:rPr>
      </w:pPr>
      <m:oMath>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d,k</m:t>
            </m:r>
          </m:sub>
        </m:sSub>
      </m:oMath>
      <w:r w:rsidR="006C6919" w:rsidRPr="00021FAD">
        <w:rPr>
          <w:rFonts w:eastAsiaTheme="minorEastAsia"/>
          <w:color w:val="auto"/>
        </w:rPr>
        <w:t xml:space="preserve"> is a zero mean white Gaussian noise process</w:t>
      </w:r>
      <w:r w:rsidR="00C7154A" w:rsidRPr="00021FAD">
        <w:rPr>
          <w:rFonts w:eastAsiaTheme="minorEastAsia"/>
          <w:color w:val="auto"/>
        </w:rPr>
        <w:t xml:space="preserve"> </w:t>
      </w:r>
      <w:r w:rsidR="00C7154A" w:rsidRPr="00021FAD">
        <w:rPr>
          <w:color w:val="auto"/>
        </w:rPr>
        <w:t>with</w:t>
      </w:r>
      <w:r w:rsidR="00AE7219" w:rsidRPr="00021FAD">
        <w:rPr>
          <w:color w:val="auto"/>
        </w:rPr>
        <w:t xml:space="preserve"> </w:t>
      </w:r>
      <w:r w:rsidR="001E6F0C" w:rsidRPr="00021FAD">
        <w:rPr>
          <w:color w:val="auto"/>
        </w:rPr>
        <w:t>unit</w:t>
      </w:r>
      <w:r w:rsidR="00AE7219" w:rsidRPr="00021FAD">
        <w:rPr>
          <w:color w:val="auto"/>
        </w:rPr>
        <w:t>s uT.</w:t>
      </w:r>
    </w:p>
    <w:p w:rsidR="00A55880" w:rsidRPr="00021FAD" w:rsidRDefault="008619E0" w:rsidP="00A55880">
      <w:pPr>
        <w:spacing w:before="120" w:after="120"/>
        <w:rPr>
          <w:rFonts w:eastAsiaTheme="minorEastAsia"/>
          <w:color w:val="auto"/>
        </w:rPr>
      </w:pPr>
      <w:r w:rsidRPr="00021FAD">
        <w:rPr>
          <w:rFonts w:eastAsiaTheme="minorEastAsia"/>
          <w:color w:val="auto"/>
        </w:rPr>
        <w:t xml:space="preserve">The </w:t>
      </w:r>
      <w:r w:rsidRPr="00021FAD">
        <w:rPr>
          <w:rFonts w:eastAsiaTheme="minorEastAsia"/>
          <w:i/>
          <w:color w:val="auto"/>
        </w:rPr>
        <w:t>a priori</w:t>
      </w:r>
      <w:r w:rsidRPr="00021FAD">
        <w:rPr>
          <w:rFonts w:eastAsiaTheme="minorEastAsia"/>
          <w:color w:val="auto"/>
        </w:rPr>
        <w:t xml:space="preserve"> estimate of the magnetic disturbance (in the global frame) is therefore the </w:t>
      </w:r>
      <w:r w:rsidRPr="00021FAD">
        <w:rPr>
          <w:rFonts w:eastAsiaTheme="minorEastAsia"/>
          <w:i/>
          <w:color w:val="auto"/>
        </w:rPr>
        <w:t>a posteriori</w:t>
      </w:r>
      <w:r w:rsidRPr="00021FAD">
        <w:rPr>
          <w:rFonts w:eastAsiaTheme="minorEastAsia"/>
          <w:color w:val="auto"/>
        </w:rPr>
        <w:t xml:space="preserve"> estimate (in the global frame) for the </w:t>
      </w:r>
      <w:r w:rsidR="00CE4D5C" w:rsidRPr="00021FAD">
        <w:rPr>
          <w:rFonts w:eastAsiaTheme="minorEastAsia"/>
          <w:color w:val="auto"/>
        </w:rPr>
        <w:t>previous iterati</w:t>
      </w:r>
      <w:r w:rsidR="00A55880" w:rsidRPr="00021FAD">
        <w:rPr>
          <w:rFonts w:eastAsiaTheme="minorEastAsia"/>
          <w:color w:val="auto"/>
        </w:rPr>
        <w:t xml:space="preserve">on decayed by the low pass filter constant </w:t>
      </w:r>
      <m:oMath>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d</m:t>
            </m:r>
          </m:sub>
        </m:sSub>
      </m:oMath>
      <w:r w:rsidR="00A55880" w:rsidRPr="00021FAD">
        <w:rPr>
          <w:rFonts w:eastAsiaTheme="minorEastAsia"/>
          <w:color w:val="auto"/>
        </w:rPr>
        <w:t>:</w:t>
      </w:r>
    </w:p>
    <w:p w:rsidR="0029489B" w:rsidRPr="00021FAD" w:rsidRDefault="00334DB0" w:rsidP="00475B74">
      <w:pPr>
        <w:tabs>
          <w:tab w:val="left" w:pos="9639"/>
        </w:tabs>
        <w:spacing w:before="120" w:after="120"/>
        <w:rPr>
          <w:rFonts w:eastAsiaTheme="minorEastAsia"/>
          <w:color w:val="auto"/>
        </w:rPr>
      </w:pP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k</m:t>
            </m:r>
          </m:sub>
          <m:sup>
            <m:r>
              <m:rPr>
                <m:sty m:val="bi"/>
              </m:rPr>
              <w:rPr>
                <w:rFonts w:ascii="Cambria Math" w:hAnsi="Cambria Math"/>
                <w:color w:val="auto"/>
              </w:rPr>
              <m:t>-</m:t>
            </m:r>
          </m:sup>
        </m:sSubSup>
        <m:r>
          <m:rPr>
            <m:sty m:val="bi"/>
          </m:rP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d</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k-1</m:t>
            </m:r>
          </m:sub>
          <m:sup>
            <m:r>
              <m:rPr>
                <m:sty m:val="bi"/>
              </m:rPr>
              <w:rPr>
                <w:rFonts w:ascii="Cambria Math" w:hAnsi="Cambria Math"/>
                <w:color w:val="auto"/>
              </w:rPr>
              <m:t>+</m:t>
            </m:r>
          </m:sup>
        </m:sSubSup>
      </m:oMath>
      <w:r w:rsidR="0087275C" w:rsidRPr="00021FAD">
        <w:rPr>
          <w:rFonts w:eastAsiaTheme="minorEastAsia"/>
          <w:b/>
          <w:color w:val="auto"/>
        </w:rPr>
        <w:tab/>
      </w:r>
      <w:r w:rsidR="006A4B0C" w:rsidRPr="00021FAD">
        <w:rPr>
          <w:rFonts w:eastAsiaTheme="minorEastAsia"/>
          <w:color w:val="auto"/>
        </w:rPr>
        <w:t>Eq 4.</w:t>
      </w:r>
      <w:r w:rsidR="0034143D" w:rsidRPr="00021FAD">
        <w:rPr>
          <w:rFonts w:eastAsiaTheme="minorEastAsia"/>
          <w:color w:val="auto"/>
        </w:rPr>
        <w:t>3</w:t>
      </w:r>
      <w:r w:rsidR="00F97236" w:rsidRPr="00021FAD">
        <w:rPr>
          <w:rFonts w:eastAsiaTheme="minorEastAsia"/>
          <w:color w:val="auto"/>
        </w:rPr>
        <w:t>.3</w:t>
      </w:r>
    </w:p>
    <w:p w:rsidR="006C6919" w:rsidRPr="00021FAD" w:rsidRDefault="00796AD3" w:rsidP="00475B74">
      <w:pPr>
        <w:pStyle w:val="Paragraph"/>
        <w:rPr>
          <w:rFonts w:eastAsia="MS Mincho"/>
          <w:color w:val="auto"/>
        </w:rPr>
      </w:pPr>
      <w:r w:rsidRPr="00021FAD">
        <w:rPr>
          <w:rFonts w:eastAsia="MS Mincho"/>
          <w:color w:val="auto"/>
        </w:rPr>
        <w:t>Simple algebra again gives</w:t>
      </w:r>
      <w:r w:rsidR="006C6919" w:rsidRPr="00021FAD">
        <w:rPr>
          <w:rFonts w:eastAsia="MS Mincho"/>
          <w:color w:val="auto"/>
        </w:rPr>
        <w:t xml:space="preserve"> </w:t>
      </w: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ε,k</m:t>
            </m:r>
          </m:sub>
          <m:sup>
            <m:r>
              <m:rPr>
                <m:sty m:val="bi"/>
              </m:rPr>
              <w:rPr>
                <w:rFonts w:ascii="Cambria Math" w:hAnsi="Cambria Math"/>
                <w:color w:val="auto"/>
              </w:rPr>
              <m:t>-</m:t>
            </m:r>
          </m:sup>
        </m:sSubSup>
      </m:oMath>
      <w:r w:rsidR="006C6919" w:rsidRPr="00021FAD">
        <w:rPr>
          <w:rFonts w:eastAsia="MS Mincho"/>
          <w:b/>
          <w:color w:val="auto"/>
        </w:rPr>
        <w:t xml:space="preserve"> </w:t>
      </w:r>
      <w:r w:rsidR="006C6919" w:rsidRPr="00021FAD">
        <w:rPr>
          <w:rFonts w:eastAsia="MS Mincho"/>
          <w:color w:val="auto"/>
        </w:rPr>
        <w:t>as a function of</w:t>
      </w:r>
      <w:r w:rsidR="006C6919" w:rsidRPr="00021FAD">
        <w:rPr>
          <w:rFonts w:eastAsia="MS Mincho"/>
          <w:b/>
          <w:color w:val="auto"/>
        </w:rPr>
        <w:t xml:space="preserve"> </w:t>
      </w: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ε,k-1</m:t>
            </m:r>
          </m:sub>
          <m:sup>
            <m:r>
              <m:rPr>
                <m:sty m:val="bi"/>
              </m:rPr>
              <w:rPr>
                <w:rFonts w:ascii="Cambria Math" w:hAnsi="Cambria Math"/>
                <w:color w:val="auto"/>
              </w:rPr>
              <m:t>+</m:t>
            </m:r>
          </m:sup>
        </m:sSubSup>
      </m:oMath>
      <w:r w:rsidR="006C6919" w:rsidRPr="00021FAD">
        <w:rPr>
          <w:rFonts w:eastAsia="MS Mincho"/>
          <w:color w:val="auto"/>
        </w:rPr>
        <w:t>:</w:t>
      </w:r>
    </w:p>
    <w:p w:rsidR="005317FB" w:rsidRPr="00021FAD" w:rsidRDefault="00334DB0" w:rsidP="00475B74">
      <w:pPr>
        <w:pStyle w:val="Paragraph"/>
        <w:tabs>
          <w:tab w:val="left" w:pos="9639"/>
        </w:tabs>
        <w:rPr>
          <w:rFonts w:eastAsia="MS Mincho"/>
          <w:color w:val="auto"/>
        </w:rPr>
      </w:pP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ε,k</m:t>
            </m:r>
          </m:sub>
          <m:sup>
            <m:r>
              <m:rPr>
                <m:sty m:val="bi"/>
              </m:rPr>
              <w:rPr>
                <w:rFonts w:ascii="Cambria Math" w:hAnsi="Cambria Math"/>
                <w:color w:val="auto"/>
              </w:rPr>
              <m:t>-</m:t>
            </m:r>
          </m:sup>
        </m:sSubSup>
        <m:r>
          <m:rPr>
            <m:sty m:val="bi"/>
          </m:rPr>
          <w:rPr>
            <w:rFonts w:ascii="Cambria Math" w:hAnsi="Cambria Math"/>
            <w:color w:val="auto"/>
          </w:rPr>
          <m:t>=</m:t>
        </m:r>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k</m:t>
            </m:r>
          </m:sub>
          <m:sup>
            <m:r>
              <m:rPr>
                <m:sty m:val="bi"/>
              </m:rPr>
              <w:rPr>
                <w:rFonts w:ascii="Cambria Math" w:hAnsi="Cambria Math"/>
                <w:color w:val="auto"/>
              </w:rPr>
              <m:t>-</m:t>
            </m:r>
          </m:sup>
        </m:sSubSup>
        <m:r>
          <m:rPr>
            <m:sty m:val="bi"/>
          </m:rP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d</m:t>
                </m:r>
              </m:e>
              <m:sub>
                <m:r>
                  <w:rPr>
                    <w:rFonts w:ascii="Cambria Math" w:hAnsi="Cambria Math"/>
                    <w:color w:val="auto"/>
                  </w:rPr>
                  <m:t>k</m:t>
                </m:r>
              </m:sub>
            </m:sSub>
          </m:e>
        </m:sPre>
        <m:r>
          <w:rPr>
            <w:rFonts w:ascii="Cambria Math" w:eastAsia="MS Mincho"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d</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k-1</m:t>
            </m:r>
          </m:sub>
          <m:sup>
            <m:r>
              <m:rPr>
                <m:sty m:val="bi"/>
              </m:rPr>
              <w:rPr>
                <w:rFonts w:ascii="Cambria Math" w:hAnsi="Cambria Math"/>
                <w:color w:val="auto"/>
              </w:rPr>
              <m:t>+</m:t>
            </m:r>
          </m:sup>
        </m:sSubSup>
        <m:r>
          <m:rPr>
            <m:sty m:val="bi"/>
          </m:rPr>
          <w:rPr>
            <w:rFonts w:ascii="Cambria Math" w:eastAsia="MS Mincho"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d</m:t>
                </m:r>
              </m:e>
              <m:sub>
                <m:r>
                  <w:rPr>
                    <w:rFonts w:ascii="Cambria Math" w:hAnsi="Cambria Math"/>
                    <w:color w:val="auto"/>
                  </w:rPr>
                  <m:t>k</m:t>
                </m:r>
              </m:sub>
            </m:sSub>
          </m:e>
        </m:sPre>
        <m: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d</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k-1</m:t>
            </m:r>
          </m:sub>
          <m:sup>
            <m:r>
              <m:rPr>
                <m:sty m:val="bi"/>
              </m:rPr>
              <w:rPr>
                <w:rFonts w:ascii="Cambria Math" w:hAnsi="Cambria Math"/>
                <w:color w:val="auto"/>
              </w:rPr>
              <m:t>+</m:t>
            </m:r>
          </m:sup>
        </m:sSubSup>
        <m:r>
          <m:rPr>
            <m:sty m:val="bi"/>
          </m:rPr>
          <w:rPr>
            <w:rFonts w:ascii="Cambria Math" w:eastAsia="MS Mincho" w:hAnsi="Cambria Math"/>
            <w:color w:val="auto"/>
          </w:rPr>
          <m:t>-</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d</m:t>
                </m:r>
              </m:sub>
            </m:sSub>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d</m:t>
                    </m:r>
                  </m:e>
                  <m:sub>
                    <m:r>
                      <w:rPr>
                        <w:rFonts w:ascii="Cambria Math" w:hAnsi="Cambria Math"/>
                        <w:color w:val="auto"/>
                      </w:rPr>
                      <m:t>k-1</m:t>
                    </m:r>
                  </m:sub>
                </m:sSub>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d,k</m:t>
                </m:r>
              </m:sub>
            </m:sSub>
          </m:e>
        </m:d>
        <m:r>
          <w:rPr>
            <w:rFonts w:ascii="Cambria Math" w:eastAsia="MS Mincho"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d</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ε,k-1</m:t>
            </m:r>
          </m:sub>
          <m:sup>
            <m:r>
              <m:rPr>
                <m:sty m:val="bi"/>
              </m:rPr>
              <w:rPr>
                <w:rFonts w:ascii="Cambria Math" w:hAnsi="Cambria Math"/>
                <w:color w:val="auto"/>
              </w:rPr>
              <m:t>+</m:t>
            </m:r>
          </m:sup>
        </m:sSubSup>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d,k</m:t>
            </m:r>
          </m:sub>
        </m:sSub>
      </m:oMath>
      <w:r w:rsidR="006A4B0C" w:rsidRPr="00021FAD">
        <w:rPr>
          <w:rFonts w:eastAsia="MS Mincho"/>
          <w:color w:val="auto"/>
        </w:rPr>
        <w:tab/>
        <w:t>Eq 4.</w:t>
      </w:r>
      <w:r w:rsidR="0034143D" w:rsidRPr="00021FAD">
        <w:rPr>
          <w:rFonts w:eastAsia="MS Mincho"/>
          <w:color w:val="auto"/>
        </w:rPr>
        <w:t>3</w:t>
      </w:r>
      <w:r w:rsidR="00F97236" w:rsidRPr="00021FAD">
        <w:rPr>
          <w:rFonts w:eastAsia="MS Mincho"/>
          <w:color w:val="auto"/>
        </w:rPr>
        <w:t>.4</w:t>
      </w:r>
    </w:p>
    <w:p w:rsidR="00D215B2" w:rsidRPr="00021FAD" w:rsidRDefault="00D215B2" w:rsidP="00475B74">
      <w:pPr>
        <w:pStyle w:val="Paragraph"/>
        <w:tabs>
          <w:tab w:val="left" w:pos="9639"/>
        </w:tabs>
        <w:rPr>
          <w:rFonts w:eastAsia="MS Mincho"/>
          <w:color w:val="auto"/>
        </w:rPr>
      </w:pPr>
      <w:r w:rsidRPr="00021FAD">
        <w:rPr>
          <w:rFonts w:eastAsia="MS Mincho"/>
          <w:color w:val="auto"/>
        </w:rPr>
        <w:t xml:space="preserve">A useful expression can be derived for the </w:t>
      </w:r>
      <w:r w:rsidRPr="00021FAD">
        <w:rPr>
          <w:rFonts w:eastAsia="MS Mincho"/>
          <w:i/>
          <w:color w:val="auto"/>
        </w:rPr>
        <w:t>a priori</w:t>
      </w:r>
      <w:r w:rsidRPr="00021FAD">
        <w:rPr>
          <w:rFonts w:eastAsia="MS Mincho"/>
          <w:color w:val="auto"/>
        </w:rPr>
        <w:t xml:space="preserve"> geomagnetic vector</w:t>
      </w:r>
      <w:r w:rsidR="00BC0DD5" w:rsidRPr="00021FAD">
        <w:rPr>
          <w:rFonts w:eastAsia="MS Mincho"/>
          <w:color w:val="auto"/>
        </w:rPr>
        <w:t xml:space="preserve"> (units of uT)</w:t>
      </w:r>
      <w:r w:rsidRPr="00021FAD">
        <w:rPr>
          <w:rFonts w:eastAsia="MS Mincho"/>
          <w:color w:val="auto"/>
        </w:rPr>
        <w:t>:</w:t>
      </w:r>
    </w:p>
    <w:p w:rsidR="00D215B2" w:rsidRPr="00021FAD" w:rsidRDefault="00334DB0" w:rsidP="00475B74">
      <w:pPr>
        <w:tabs>
          <w:tab w:val="left" w:pos="9639"/>
        </w:tabs>
        <w:spacing w:before="120" w:after="120"/>
        <w:rPr>
          <w:rFonts w:eastAsiaTheme="minorEastAsia"/>
          <w:b/>
          <w:color w:val="auto"/>
        </w:rPr>
      </w:pPr>
      <m:oMath>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m</m:t>
                    </m:r>
                  </m:e>
                </m:acc>
              </m:e>
              <m:sub>
                <m:r>
                  <w:rPr>
                    <w:rFonts w:ascii="Cambria Math" w:hAnsi="Cambria Math"/>
                    <w:color w:val="auto"/>
                  </w:rPr>
                  <m:t>M,k</m:t>
                </m:r>
              </m:sub>
              <m:sup>
                <m:r>
                  <m:rPr>
                    <m:sty m:val="bi"/>
                  </m:rPr>
                  <w:rPr>
                    <w:rFonts w:ascii="Cambria Math" w:hAnsi="Cambria Math"/>
                    <w:color w:val="auto"/>
                  </w:rPr>
                  <m:t>-</m:t>
                </m:r>
              </m:sup>
            </m:sSubSup>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M,k</m:t>
            </m:r>
          </m:sub>
        </m:sSub>
        <m:r>
          <w:rPr>
            <w:rFonts w:ascii="Cambria Math" w:hAnsi="Cambria Math"/>
            <w:color w:val="auto"/>
          </w:rPr>
          <m:t>-</m:t>
        </m:r>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d</m:t>
                    </m:r>
                  </m:e>
                </m:acc>
              </m:e>
              <m:sub>
                <m:r>
                  <w:rPr>
                    <w:rFonts w:ascii="Cambria Math" w:hAnsi="Cambria Math"/>
                    <w:color w:val="auto"/>
                  </w:rPr>
                  <m:t>k</m:t>
                </m:r>
              </m:sub>
              <m:sup>
                <m:r>
                  <m:rPr>
                    <m:sty m:val="bi"/>
                  </m:rPr>
                  <w:rPr>
                    <w:rFonts w:ascii="Cambria Math" w:hAnsi="Cambria Math"/>
                    <w:color w:val="auto"/>
                  </w:rPr>
                  <m:t>-</m:t>
                </m:r>
              </m:sup>
            </m:sSubSup>
          </m:e>
        </m:sPre>
        <m:r>
          <m:rPr>
            <m:sty m:val="bi"/>
          </m:rP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m</m:t>
                </m:r>
              </m:e>
              <m:sub>
                <m:r>
                  <w:rPr>
                    <w:rFonts w:ascii="Cambria Math" w:hAnsi="Cambria Math"/>
                    <w:color w:val="auto"/>
                  </w:rPr>
                  <m:t>k</m:t>
                </m:r>
              </m:sub>
            </m:sSub>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d</m:t>
                </m:r>
              </m:e>
              <m:sub>
                <m:r>
                  <w:rPr>
                    <w:rFonts w:ascii="Cambria Math" w:hAnsi="Cambria Math"/>
                    <w:color w:val="auto"/>
                  </w:rPr>
                  <m:t>k</m:t>
                </m:r>
              </m:sub>
            </m:sSub>
          </m:e>
        </m:sPre>
        <m:r>
          <m:rPr>
            <m:sty m:val="bi"/>
          </m:rPr>
          <w:rPr>
            <w:rFonts w:ascii="Cambria Math" w:eastAsiaTheme="minorEastAsia" w:hAnsi="Cambria Math"/>
            <w:color w:val="auto"/>
          </w:rPr>
          <m:t>-</m:t>
        </m:r>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d</m:t>
                    </m:r>
                  </m:e>
                </m:acc>
              </m:e>
              <m:sub>
                <m:r>
                  <w:rPr>
                    <w:rFonts w:ascii="Cambria Math" w:hAnsi="Cambria Math"/>
                    <w:color w:val="auto"/>
                  </w:rPr>
                  <m:t>k</m:t>
                </m:r>
              </m:sub>
              <m:sup>
                <m:r>
                  <m:rPr>
                    <m:sty m:val="bi"/>
                  </m:rPr>
                  <w:rPr>
                    <w:rFonts w:ascii="Cambria Math" w:hAnsi="Cambria Math"/>
                    <w:color w:val="auto"/>
                  </w:rPr>
                  <m:t>-</m:t>
                </m:r>
              </m:sup>
            </m:sSubSup>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M,k</m:t>
            </m:r>
          </m:sub>
        </m:sSub>
      </m:oMath>
      <w:r w:rsidR="0040682F" w:rsidRPr="00021FAD">
        <w:rPr>
          <w:rFonts w:eastAsiaTheme="minorEastAsia"/>
          <w:b/>
          <w:color w:val="auto"/>
        </w:rPr>
        <w:tab/>
      </w:r>
      <w:r w:rsidR="00D215B2" w:rsidRPr="00021FAD">
        <w:rPr>
          <w:rFonts w:eastAsiaTheme="minorEastAsia"/>
          <w:color w:val="auto"/>
        </w:rPr>
        <w:t xml:space="preserve">Eq </w:t>
      </w:r>
      <w:r w:rsidR="0034143D" w:rsidRPr="00021FAD">
        <w:rPr>
          <w:rFonts w:eastAsiaTheme="minorEastAsia"/>
          <w:color w:val="auto"/>
        </w:rPr>
        <w:t>4.3</w:t>
      </w:r>
      <w:r w:rsidR="00D215B2" w:rsidRPr="00021FAD">
        <w:rPr>
          <w:rFonts w:eastAsiaTheme="minorEastAsia"/>
          <w:color w:val="auto"/>
        </w:rPr>
        <w:t>.</w:t>
      </w:r>
      <w:r w:rsidR="00F97236" w:rsidRPr="00021FAD">
        <w:rPr>
          <w:rFonts w:eastAsiaTheme="minorEastAsia"/>
          <w:color w:val="auto"/>
        </w:rPr>
        <w:t>5</w:t>
      </w:r>
    </w:p>
    <w:p w:rsidR="00D215B2" w:rsidRPr="00021FAD" w:rsidRDefault="00D215B2" w:rsidP="00475B74">
      <w:pPr>
        <w:tabs>
          <w:tab w:val="left" w:pos="9639"/>
        </w:tabs>
        <w:spacing w:before="120" w:after="120"/>
        <w:rPr>
          <w:rFonts w:eastAsiaTheme="minorEastAsia"/>
          <w:color w:val="auto"/>
        </w:rPr>
      </w:pPr>
      <m:oMath>
        <m:r>
          <m:rPr>
            <m:sty m:val="bi"/>
          </m:rPr>
          <w:rPr>
            <w:rFonts w:ascii="Cambria Math" w:eastAsiaTheme="minorEastAsia" w:hAnsi="Cambria Math"/>
            <w:color w:val="auto"/>
          </w:rPr>
          <m:t>⇒</m:t>
        </m:r>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m</m:t>
                    </m:r>
                  </m:e>
                </m:acc>
              </m:e>
              <m:sub>
                <m:r>
                  <w:rPr>
                    <w:rFonts w:ascii="Cambria Math" w:hAnsi="Cambria Math"/>
                    <w:color w:val="auto"/>
                  </w:rPr>
                  <m:t>M,k</m:t>
                </m:r>
              </m:sub>
              <m:sup>
                <m:r>
                  <m:rPr>
                    <m:sty m:val="bi"/>
                  </m:rPr>
                  <w:rPr>
                    <w:rFonts w:ascii="Cambria Math" w:hAnsi="Cambria Math"/>
                    <w:color w:val="auto"/>
                  </w:rPr>
                  <m:t>-</m:t>
                </m:r>
              </m:sup>
            </m:sSubSup>
          </m:e>
        </m:sPre>
        <m:r>
          <m:rPr>
            <m:sty m:val="bi"/>
          </m:rP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m</m:t>
                </m:r>
              </m:e>
              <m:sub>
                <m:r>
                  <w:rPr>
                    <w:rFonts w:ascii="Cambria Math" w:hAnsi="Cambria Math"/>
                    <w:color w:val="auto"/>
                  </w:rPr>
                  <m:t>k</m:t>
                </m:r>
              </m:sub>
            </m:sSub>
          </m:e>
        </m:sPre>
        <m:r>
          <w:rPr>
            <w:rFonts w:ascii="Cambria Math" w:hAnsi="Cambria Math"/>
            <w:color w:val="auto"/>
          </w:rPr>
          <m:t>-</m:t>
        </m:r>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d</m:t>
                    </m:r>
                  </m:e>
                </m:acc>
              </m:e>
              <m:sub>
                <m:r>
                  <w:rPr>
                    <w:rFonts w:ascii="Cambria Math" w:hAnsi="Cambria Math"/>
                    <w:color w:val="auto"/>
                  </w:rPr>
                  <m:t>ε,k</m:t>
                </m:r>
              </m:sub>
              <m:sup>
                <m:r>
                  <m:rPr>
                    <m:sty m:val="bi"/>
                  </m:rPr>
                  <w:rPr>
                    <w:rFonts w:ascii="Cambria Math" w:hAnsi="Cambria Math"/>
                    <w:color w:val="auto"/>
                  </w:rPr>
                  <m:t>-</m:t>
                </m:r>
              </m:sup>
            </m:sSubSup>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M,k</m:t>
            </m:r>
          </m:sub>
        </m:sSub>
      </m:oMath>
      <w:r w:rsidR="0040682F" w:rsidRPr="00021FAD">
        <w:rPr>
          <w:rFonts w:eastAsiaTheme="minorEastAsia"/>
          <w:color w:val="auto"/>
        </w:rPr>
        <w:tab/>
      </w:r>
      <w:r w:rsidR="0034143D" w:rsidRPr="00021FAD">
        <w:rPr>
          <w:rFonts w:eastAsiaTheme="minorEastAsia"/>
          <w:color w:val="auto"/>
        </w:rPr>
        <w:t>Eq 4.3</w:t>
      </w:r>
      <w:r w:rsidR="00F97236" w:rsidRPr="00021FAD">
        <w:rPr>
          <w:rFonts w:eastAsiaTheme="minorEastAsia"/>
          <w:color w:val="auto"/>
        </w:rPr>
        <w:t>.6</w:t>
      </w:r>
    </w:p>
    <w:p w:rsidR="006E39D9" w:rsidRPr="00021FAD" w:rsidRDefault="006E39D9">
      <w:pPr>
        <w:widowControl/>
        <w:rPr>
          <w:rFonts w:eastAsiaTheme="minorEastAsia"/>
          <w:color w:val="auto"/>
        </w:rPr>
      </w:pPr>
      <w:bookmarkStart w:id="59" w:name="_Toc332888988"/>
      <w:r w:rsidRPr="00021FAD">
        <w:rPr>
          <w:rFonts w:eastAsiaTheme="minorEastAsia"/>
          <w:color w:val="auto"/>
        </w:rPr>
        <w:br w:type="page"/>
      </w:r>
    </w:p>
    <w:p w:rsidR="00AE5C68" w:rsidRPr="00021FAD" w:rsidRDefault="008D45C2" w:rsidP="00CF3A17">
      <w:pPr>
        <w:pStyle w:val="Heading2"/>
        <w:rPr>
          <w:color w:val="auto"/>
        </w:rPr>
      </w:pPr>
      <w:bookmarkStart w:id="60" w:name="_Toc395777531"/>
      <w:bookmarkEnd w:id="59"/>
      <w:r w:rsidRPr="00021FAD">
        <w:rPr>
          <w:color w:val="auto"/>
        </w:rPr>
        <w:lastRenderedPageBreak/>
        <w:t>Orientation Estimates</w:t>
      </w:r>
      <w:bookmarkEnd w:id="60"/>
    </w:p>
    <w:p w:rsidR="00AE5C68" w:rsidRPr="00021FAD" w:rsidRDefault="006506EC" w:rsidP="006506EC">
      <w:pPr>
        <w:pStyle w:val="Heading3"/>
        <w:rPr>
          <w:color w:val="auto"/>
        </w:rPr>
      </w:pPr>
      <w:bookmarkStart w:id="61" w:name="_Toc395777532"/>
      <w:r w:rsidRPr="00021FAD">
        <w:rPr>
          <w:color w:val="auto"/>
        </w:rPr>
        <w:t>A Priori Orientation</w:t>
      </w:r>
      <w:r w:rsidR="00E3380E" w:rsidRPr="00021FAD">
        <w:rPr>
          <w:color w:val="auto"/>
        </w:rPr>
        <w:t xml:space="preserve"> Estimate</w:t>
      </w:r>
      <w:bookmarkEnd w:id="61"/>
    </w:p>
    <w:p w:rsidR="008537B3" w:rsidRPr="00021FAD" w:rsidRDefault="008537B3" w:rsidP="008537B3">
      <w:pPr>
        <w:spacing w:before="120" w:after="120"/>
        <w:rPr>
          <w:rFonts w:eastAsia="MS Mincho"/>
          <w:color w:val="auto"/>
        </w:rPr>
      </w:pPr>
      <w:r w:rsidRPr="00021FAD">
        <w:rPr>
          <w:rFonts w:eastAsia="MS Mincho"/>
          <w:color w:val="auto"/>
        </w:rPr>
        <w:t xml:space="preserve">The </w:t>
      </w:r>
      <w:r w:rsidRPr="00021FAD">
        <w:rPr>
          <w:rFonts w:eastAsia="MS Mincho"/>
          <w:i/>
          <w:color w:val="auto"/>
        </w:rPr>
        <w:t>a priori</w:t>
      </w:r>
      <w:r w:rsidRPr="00021FAD">
        <w:rPr>
          <w:rFonts w:eastAsia="MS Mincho"/>
          <w:color w:val="auto"/>
        </w:rPr>
        <w:t xml:space="preserve"> estimate of the orientation matrix </w:t>
      </w: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m:t>
            </m:r>
          </m:sub>
          <m:sup>
            <m:r>
              <w:rPr>
                <w:rFonts w:ascii="Cambria Math" w:hAnsi="Cambria Math"/>
                <w:color w:val="auto"/>
              </w:rPr>
              <m:t>-</m:t>
            </m:r>
          </m:sup>
        </m:sSubSup>
      </m:oMath>
      <w:r w:rsidRPr="00021FAD">
        <w:rPr>
          <w:rFonts w:eastAsia="MS Mincho"/>
          <w:color w:val="auto"/>
        </w:rPr>
        <w:t xml:space="preserve"> is computed as a linear prediction from the </w:t>
      </w:r>
      <w:r w:rsidRPr="00021FAD">
        <w:rPr>
          <w:rFonts w:eastAsia="MS Mincho"/>
          <w:i/>
          <w:color w:val="auto"/>
        </w:rPr>
        <w:t>a posteriori</w:t>
      </w:r>
      <w:r w:rsidRPr="00021FAD">
        <w:rPr>
          <w:rFonts w:eastAsia="MS Mincho"/>
          <w:color w:val="auto"/>
        </w:rPr>
        <w:t xml:space="preserve"> orientation matrix </w:t>
      </w: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k-1</m:t>
            </m:r>
          </m:sub>
          <m:sup>
            <m:r>
              <w:rPr>
                <w:rFonts w:ascii="Cambria Math" w:hAnsi="Cambria Math"/>
                <w:color w:val="auto"/>
              </w:rPr>
              <m:t>+</m:t>
            </m:r>
          </m:sup>
        </m:sSubSup>
      </m:oMath>
      <w:r w:rsidRPr="00021FAD">
        <w:rPr>
          <w:rFonts w:eastAsia="MS Mincho"/>
          <w:color w:val="auto"/>
        </w:rPr>
        <w:t xml:space="preserve"> from the previous iteration</w:t>
      </w:r>
      <w:r w:rsidR="002F3A50" w:rsidRPr="00021FAD">
        <w:rPr>
          <w:rFonts w:eastAsia="MS Mincho"/>
          <w:color w:val="auto"/>
        </w:rPr>
        <w:t xml:space="preserve"> rotated by the </w:t>
      </w:r>
      <w:r w:rsidR="002F3A50" w:rsidRPr="002C0481">
        <w:rPr>
          <w:rFonts w:eastAsia="MS Mincho"/>
          <w:i/>
          <w:color w:val="auto"/>
        </w:rPr>
        <w:t>a priori</w:t>
      </w:r>
      <w:r w:rsidR="002F3A50" w:rsidRPr="00021FAD">
        <w:rPr>
          <w:rFonts w:eastAsia="MS Mincho"/>
          <w:color w:val="auto"/>
        </w:rPr>
        <w:t xml:space="preserve"> angular velocity rotation vector</w:t>
      </w:r>
      <w:r w:rsidRPr="00021FAD">
        <w:rPr>
          <w:rFonts w:eastAsia="MS Mincho"/>
          <w:color w:val="auto"/>
        </w:rPr>
        <w:t>:</w:t>
      </w:r>
    </w:p>
    <w:p w:rsidR="002F3A50" w:rsidRPr="00021FAD" w:rsidRDefault="00334DB0" w:rsidP="008537B3">
      <w:pPr>
        <w:tabs>
          <w:tab w:val="left" w:pos="9639"/>
        </w:tabs>
        <w:spacing w:before="120" w:after="120"/>
        <w:rPr>
          <w:rFonts w:eastAsia="MS Mincho"/>
          <w:color w:val="auto"/>
        </w:rPr>
      </w:pP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δt</m:t>
            </m:r>
          </m:e>
        </m:d>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k-1</m:t>
            </m:r>
          </m:sub>
          <m:sup>
            <m:r>
              <w:rPr>
                <w:rFonts w:ascii="Cambria Math" w:hAnsi="Cambria Math"/>
                <w:color w:val="auto"/>
              </w:rPr>
              <m:t>+</m:t>
            </m:r>
          </m:sup>
        </m:sSubSup>
      </m:oMath>
      <w:r w:rsidR="008537B3" w:rsidRPr="00021FAD">
        <w:rPr>
          <w:rFonts w:eastAsia="MS Mincho"/>
          <w:color w:val="auto"/>
        </w:rPr>
        <w:tab/>
        <w:t>Eq 5.1.1</w:t>
      </w:r>
    </w:p>
    <w:p w:rsidR="008537B3" w:rsidRPr="00021FAD" w:rsidRDefault="00BD7057" w:rsidP="008537B3">
      <w:pPr>
        <w:tabs>
          <w:tab w:val="left" w:pos="9639"/>
        </w:tabs>
        <w:spacing w:before="120" w:after="120"/>
        <w:rPr>
          <w:rFonts w:eastAsia="MS Mincho"/>
          <w:color w:val="auto"/>
        </w:rPr>
      </w:pPr>
      <w:r>
        <w:rPr>
          <w:rFonts w:eastAsia="MS Mincho"/>
          <w:color w:val="auto"/>
        </w:rPr>
        <w:t>T</w:t>
      </w:r>
      <w:r w:rsidR="0034143D" w:rsidRPr="00021FAD">
        <w:rPr>
          <w:rFonts w:eastAsia="MS Mincho"/>
          <w:color w:val="auto"/>
        </w:rPr>
        <w:t xml:space="preserve">he </w:t>
      </w:r>
      <w:r w:rsidR="001F00FC" w:rsidRPr="001F00FC">
        <w:rPr>
          <w:rFonts w:eastAsia="MS Mincho"/>
          <w:i/>
          <w:color w:val="auto"/>
        </w:rPr>
        <w:t>a priori</w:t>
      </w:r>
      <w:r w:rsidR="001F00FC">
        <w:rPr>
          <w:rFonts w:eastAsia="MS Mincho"/>
          <w:color w:val="auto"/>
        </w:rPr>
        <w:t xml:space="preserve"> </w:t>
      </w:r>
      <w:r w:rsidR="0034143D" w:rsidRPr="00021FAD">
        <w:rPr>
          <w:rFonts w:eastAsia="MS Mincho"/>
          <w:color w:val="auto"/>
        </w:rPr>
        <w:t xml:space="preserve">angular velocity </w:t>
      </w:r>
      <w:r w:rsidR="001F00FC">
        <w:rPr>
          <w:rFonts w:eastAsia="MS Mincho"/>
          <w:color w:val="auto"/>
        </w:rPr>
        <w:t xml:space="preserve">estimate </w:t>
      </w: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oMath>
      <w:r w:rsidR="001F00FC">
        <w:rPr>
          <w:rFonts w:eastAsia="MS Mincho"/>
          <w:color w:val="auto"/>
        </w:rPr>
        <w:t xml:space="preserve"> </w:t>
      </w:r>
      <w:r>
        <w:rPr>
          <w:rFonts w:eastAsia="MS Mincho"/>
          <w:color w:val="auto"/>
        </w:rPr>
        <w:t xml:space="preserve">is given in equation </w:t>
      </w:r>
      <w:r w:rsidRPr="00021FAD">
        <w:rPr>
          <w:rFonts w:eastAsia="MS Mincho"/>
          <w:color w:val="auto"/>
        </w:rPr>
        <w:t xml:space="preserve">4.1.6 </w:t>
      </w:r>
      <w:r w:rsidR="002F3A50" w:rsidRPr="00021FAD">
        <w:rPr>
          <w:rFonts w:eastAsia="MS Mincho"/>
          <w:color w:val="auto"/>
        </w:rPr>
        <w:t>as the gyroscope output</w:t>
      </w:r>
      <w:r w:rsidR="001F00FC">
        <w:rPr>
          <w:rFonts w:eastAsia="MS Mincho"/>
          <w:color w:val="auto"/>
        </w:rPr>
        <w:t xml:space="preserve"> </w:t>
      </w:r>
      <m:oMath>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G,k</m:t>
            </m:r>
          </m:sub>
        </m:sSub>
      </m:oMath>
      <w:r w:rsidR="002F3A50" w:rsidRPr="00021FAD">
        <w:rPr>
          <w:rFonts w:eastAsia="MS Mincho"/>
          <w:color w:val="auto"/>
        </w:rPr>
        <w:t xml:space="preserve"> corrected for the </w:t>
      </w:r>
      <w:r w:rsidR="001F00FC" w:rsidRPr="002C0481">
        <w:rPr>
          <w:rFonts w:eastAsia="MS Mincho"/>
          <w:i/>
          <w:color w:val="auto"/>
        </w:rPr>
        <w:t>a priori</w:t>
      </w:r>
      <w:r w:rsidR="001F00FC">
        <w:rPr>
          <w:rFonts w:eastAsia="MS Mincho"/>
          <w:color w:val="auto"/>
        </w:rPr>
        <w:t xml:space="preserve"> estimate of the</w:t>
      </w:r>
      <w:r w:rsidR="002F3A50" w:rsidRPr="00021FAD">
        <w:rPr>
          <w:rFonts w:eastAsia="MS Mincho"/>
          <w:color w:val="auto"/>
        </w:rPr>
        <w:t xml:space="preserve"> gyroscope offset</w:t>
      </w:r>
      <w:r w:rsidR="001F00FC">
        <w:rPr>
          <w:rFonts w:eastAsia="MS Mincho"/>
          <w:color w:val="auto"/>
        </w:rPr>
        <w:t xml:space="preserve"> </w:t>
      </w: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k</m:t>
            </m:r>
          </m:sub>
          <m:sup>
            <m:r>
              <w:rPr>
                <w:rFonts w:ascii="Cambria Math" w:hAnsi="Cambria Math"/>
                <w:color w:val="auto"/>
              </w:rPr>
              <m:t>-</m:t>
            </m:r>
          </m:sup>
        </m:sSubSup>
      </m:oMath>
      <w:r w:rsidR="002F3A50" w:rsidRPr="00021FAD">
        <w:rPr>
          <w:rFonts w:eastAsia="MS Mincho"/>
          <w:color w:val="auto"/>
        </w:rPr>
        <w:t>:</w:t>
      </w:r>
    </w:p>
    <w:p w:rsidR="002F3A50" w:rsidRPr="00021FAD" w:rsidRDefault="00334DB0" w:rsidP="002F3A50">
      <w:pPr>
        <w:tabs>
          <w:tab w:val="left" w:pos="9639"/>
        </w:tabs>
        <w:spacing w:before="120" w:after="120"/>
        <w:rPr>
          <w:rFonts w:eastAsiaTheme="minorEastAsia"/>
          <w:color w:val="auto"/>
        </w:rPr>
      </w:pP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G,k</m:t>
            </m:r>
          </m:sub>
        </m:sSub>
        <m:r>
          <w:rPr>
            <w:rFonts w:ascii="Cambria Math" w:hAnsi="Cambria Math"/>
            <w:color w:val="auto"/>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G,k</m:t>
            </m:r>
          </m:sub>
        </m:sSub>
        <m:r>
          <w:rPr>
            <w:rFonts w:ascii="Cambria Math" w:hAnsi="Cambria Math"/>
            <w:color w:val="auto"/>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k-1</m:t>
            </m:r>
          </m:sub>
          <m:sup>
            <m:r>
              <w:rPr>
                <w:rFonts w:ascii="Cambria Math" w:hAnsi="Cambria Math"/>
                <w:color w:val="auto"/>
              </w:rPr>
              <m:t>+</m:t>
            </m:r>
          </m:sup>
        </m:sSubSup>
      </m:oMath>
      <w:r w:rsidR="004574AB" w:rsidRPr="00021FAD">
        <w:rPr>
          <w:rFonts w:eastAsiaTheme="minorEastAsia"/>
          <w:color w:val="auto"/>
        </w:rPr>
        <w:tab/>
        <w:t>Eq 5.1.2</w:t>
      </w:r>
    </w:p>
    <w:p w:rsidR="008537B3" w:rsidRPr="00021FAD" w:rsidRDefault="002F3A50" w:rsidP="008537B3">
      <w:pPr>
        <w:tabs>
          <w:tab w:val="left" w:pos="9639"/>
        </w:tabs>
        <w:spacing w:before="120" w:after="120"/>
        <w:rPr>
          <w:rFonts w:eastAsia="MS Mincho"/>
          <w:color w:val="auto"/>
        </w:rPr>
      </w:pPr>
      <w:r w:rsidRPr="00021FAD">
        <w:rPr>
          <w:rFonts w:eastAsia="MS Mincho"/>
          <w:color w:val="auto"/>
        </w:rPr>
        <w:t xml:space="preserve">In practice equation 5.1.1 is more efficiently computed </w:t>
      </w:r>
      <w:r w:rsidR="002040D5">
        <w:rPr>
          <w:rFonts w:eastAsia="MS Mincho"/>
          <w:color w:val="auto"/>
        </w:rPr>
        <w:t>using</w:t>
      </w:r>
      <w:r w:rsidRPr="00021FAD">
        <w:rPr>
          <w:rFonts w:eastAsia="MS Mincho"/>
          <w:color w:val="auto"/>
        </w:rPr>
        <w:t xml:space="preserve"> the incremental quaternion</w:t>
      </w:r>
      <w:r w:rsidR="00EB58D7" w:rsidRPr="00021FAD">
        <w:rPr>
          <w:rFonts w:eastAsia="MS Mincho"/>
          <w:color w:val="auto"/>
        </w:rPr>
        <w:t xml:space="preserve"> </w:t>
      </w:r>
      <m:oMath>
        <m:r>
          <m:rPr>
            <m:sty m:val="p"/>
          </m:rPr>
          <w:rPr>
            <w:rFonts w:ascii="Cambria Math" w:hAnsi="Cambria Math"/>
            <w:color w:val="auto"/>
          </w:rPr>
          <m:t>Δ</m:t>
        </m:r>
        <m:r>
          <w:rPr>
            <w:rFonts w:ascii="Cambria Math" w:hAnsi="Cambria Math"/>
            <w:color w:val="auto"/>
          </w:rPr>
          <m:t>q</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δt</m:t>
            </m:r>
          </m:e>
        </m:d>
      </m:oMath>
      <w:r w:rsidRPr="00021FAD">
        <w:rPr>
          <w:rFonts w:eastAsia="MS Mincho"/>
          <w:color w:val="auto"/>
        </w:rPr>
        <w:t xml:space="preserve"> </w:t>
      </w:r>
      <w:r w:rsidR="00BD7057">
        <w:rPr>
          <w:rFonts w:eastAsia="MS Mincho"/>
          <w:color w:val="auto"/>
        </w:rPr>
        <w:t>rather than the incremental rotation matrix</w:t>
      </w:r>
      <w:r w:rsidRPr="00021FAD">
        <w:rPr>
          <w:rFonts w:eastAsia="MS Mincho"/>
          <w:color w:val="auto"/>
        </w:rPr>
        <w:t>:</w:t>
      </w:r>
    </w:p>
    <w:p w:rsidR="002F3A50" w:rsidRPr="00021FAD" w:rsidRDefault="00334DB0" w:rsidP="002F3A50">
      <w:pPr>
        <w:tabs>
          <w:tab w:val="left" w:pos="9639"/>
        </w:tabs>
        <w:spacing w:before="120" w:after="120"/>
        <w:rPr>
          <w:rFonts w:eastAsia="MS Mincho"/>
          <w:color w:val="auto"/>
        </w:rPr>
      </w:pPr>
      <m:oMath>
        <m:sSubSup>
          <m:sSubSupPr>
            <m:ctrlPr>
              <w:rPr>
                <w:rFonts w:ascii="Cambria Math" w:hAnsi="Cambria Math"/>
                <w:i/>
                <w:color w:val="auto"/>
              </w:rPr>
            </m:ctrlPr>
          </m:sSubSupPr>
          <m:e>
            <m:acc>
              <m:accPr>
                <m:ctrlPr>
                  <w:rPr>
                    <w:rFonts w:ascii="Cambria Math" w:hAnsi="Cambria Math"/>
                    <w:i/>
                    <w:color w:val="auto"/>
                  </w:rPr>
                </m:ctrlPr>
              </m:accPr>
              <m:e>
                <m:r>
                  <w:rPr>
                    <w:rFonts w:ascii="Cambria Math" w:hAnsi="Cambria Math"/>
                    <w:color w:val="auto"/>
                  </w:rPr>
                  <m:t>q</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m:t>
        </m:r>
        <m:sSubSup>
          <m:sSubSupPr>
            <m:ctrlPr>
              <w:rPr>
                <w:rFonts w:ascii="Cambria Math" w:hAnsi="Cambria Math"/>
                <w:i/>
                <w:color w:val="auto"/>
              </w:rPr>
            </m:ctrlPr>
          </m:sSubSupPr>
          <m:e>
            <m:acc>
              <m:accPr>
                <m:ctrlPr>
                  <w:rPr>
                    <w:rFonts w:ascii="Cambria Math" w:hAnsi="Cambria Math"/>
                    <w:i/>
                    <w:color w:val="auto"/>
                  </w:rPr>
                </m:ctrlPr>
              </m:accPr>
              <m:e>
                <m:r>
                  <w:rPr>
                    <w:rFonts w:ascii="Cambria Math" w:hAnsi="Cambria Math"/>
                    <w:color w:val="auto"/>
                  </w:rPr>
                  <m:t>q</m:t>
                </m:r>
              </m:e>
            </m:acc>
          </m:e>
          <m:sub>
            <m:r>
              <w:rPr>
                <w:rFonts w:ascii="Cambria Math" w:hAnsi="Cambria Math"/>
                <w:color w:val="auto"/>
              </w:rPr>
              <m:t>k-1</m:t>
            </m:r>
          </m:sub>
          <m:sup>
            <m:r>
              <w:rPr>
                <w:rFonts w:ascii="Cambria Math" w:hAnsi="Cambria Math"/>
                <w:color w:val="auto"/>
              </w:rPr>
              <m:t>+</m:t>
            </m:r>
          </m:sup>
        </m:sSubSup>
        <m:r>
          <m:rPr>
            <m:sty m:val="p"/>
          </m:rPr>
          <w:rPr>
            <w:rFonts w:ascii="Cambria Math" w:hAnsi="Cambria Math"/>
            <w:color w:val="auto"/>
          </w:rPr>
          <m:t>Δ</m:t>
        </m:r>
        <m:r>
          <w:rPr>
            <w:rFonts w:ascii="Cambria Math" w:hAnsi="Cambria Math"/>
            <w:color w:val="auto"/>
          </w:rPr>
          <m:t>q</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δt</m:t>
            </m:r>
          </m:e>
        </m:d>
      </m:oMath>
      <w:r w:rsidR="002F3A50" w:rsidRPr="00021FAD">
        <w:rPr>
          <w:rFonts w:eastAsia="MS Mincho"/>
          <w:color w:val="auto"/>
        </w:rPr>
        <w:tab/>
        <w:t xml:space="preserve">Eq </w:t>
      </w:r>
      <w:r w:rsidR="004574AB" w:rsidRPr="00021FAD">
        <w:rPr>
          <w:rFonts w:eastAsia="MS Mincho"/>
          <w:color w:val="auto"/>
        </w:rPr>
        <w:t>5.1.3</w:t>
      </w:r>
    </w:p>
    <w:p w:rsidR="004574AB" w:rsidRPr="00021FAD" w:rsidRDefault="004574AB" w:rsidP="008537B3">
      <w:pPr>
        <w:tabs>
          <w:tab w:val="left" w:pos="9639"/>
        </w:tabs>
        <w:spacing w:before="120" w:after="120"/>
        <w:rPr>
          <w:rFonts w:eastAsia="MS Mincho"/>
          <w:color w:val="auto"/>
        </w:rPr>
      </w:pPr>
      <w:r w:rsidRPr="00021FAD">
        <w:rPr>
          <w:rFonts w:eastAsia="MS Mincho"/>
          <w:color w:val="auto"/>
        </w:rPr>
        <w:t>The sensor fusion software uses both rotation matrix and quaternion algebras and selects the most efficient representation for each operation. Note that successive product rotation matrices accumulate to the left and successive product quaternions accumulate to the right.</w:t>
      </w:r>
    </w:p>
    <w:p w:rsidR="004574AB" w:rsidRPr="00021FAD" w:rsidRDefault="004574AB" w:rsidP="008537B3">
      <w:pPr>
        <w:tabs>
          <w:tab w:val="left" w:pos="9639"/>
        </w:tabs>
        <w:spacing w:before="120" w:after="120"/>
        <w:rPr>
          <w:rFonts w:eastAsia="MS Mincho"/>
          <w:color w:val="auto"/>
        </w:rPr>
      </w:pPr>
      <w:r w:rsidRPr="00021FAD">
        <w:rPr>
          <w:rFonts w:eastAsia="MS Mincho"/>
          <w:color w:val="auto"/>
        </w:rPr>
        <w:t>The sensor fusion software samples the gyroscope sensor, by default, at 200Hz and executes the computationally expensive Kalman filter at 25Hz. At the start of each pass of the 25Hz Kalman filter a total of eight buffered gyroscope measurements from the previous 40ms are integrated as:</w:t>
      </w:r>
    </w:p>
    <w:p w:rsidR="00A50997" w:rsidRPr="00021FAD" w:rsidRDefault="0034143D" w:rsidP="004574AB">
      <w:pPr>
        <w:tabs>
          <w:tab w:val="left" w:pos="9639"/>
        </w:tabs>
        <w:spacing w:before="120" w:after="120"/>
        <w:rPr>
          <w:rFonts w:eastAsia="MS Mincho"/>
          <w:color w:val="auto"/>
        </w:rPr>
      </w:pPr>
      <m:oMath>
        <m:r>
          <m:rPr>
            <m:sty m:val="p"/>
          </m:rPr>
          <w:rPr>
            <w:rFonts w:ascii="Cambria Math" w:hAnsi="Cambria Math"/>
            <w:color w:val="auto"/>
          </w:rPr>
          <m:t>Δ</m:t>
        </m:r>
        <m:r>
          <w:rPr>
            <w:rFonts w:ascii="Cambria Math" w:hAnsi="Cambria Math"/>
            <w:color w:val="auto"/>
          </w:rPr>
          <m:t>q</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δt</m:t>
            </m:r>
          </m:e>
        </m:d>
        <m:r>
          <w:rPr>
            <w:rFonts w:ascii="Cambria Math" w:hAnsi="Cambria Math"/>
            <w:color w:val="auto"/>
          </w:rPr>
          <m:t>=</m:t>
        </m:r>
        <m:r>
          <m:rPr>
            <m:sty m:val="p"/>
          </m:rPr>
          <w:rPr>
            <w:rFonts w:ascii="Cambria Math" w:hAnsi="Cambria Math"/>
            <w:color w:val="auto"/>
          </w:rPr>
          <m:t>Δ</m:t>
        </m:r>
        <m:r>
          <w:rPr>
            <w:rFonts w:ascii="Cambria Math" w:hAnsi="Cambria Math"/>
            <w:color w:val="auto"/>
          </w:rPr>
          <m:t>q</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k,0</m:t>
                </m:r>
              </m:sub>
              <m:sup>
                <m:r>
                  <w:rPr>
                    <w:rFonts w:ascii="Cambria Math" w:hAnsi="Cambria Math"/>
                    <w:color w:val="auto"/>
                  </w:rPr>
                  <m:t>-</m:t>
                </m:r>
              </m:sup>
            </m:sSubSup>
            <m:r>
              <w:rPr>
                <w:rFonts w:ascii="Cambria Math" w:hAnsi="Cambria Math"/>
                <w:color w:val="auto"/>
              </w:rPr>
              <m:t>δt</m:t>
            </m:r>
          </m:e>
        </m:d>
        <m:r>
          <m:rPr>
            <m:sty m:val="p"/>
          </m:rPr>
          <w:rPr>
            <w:rFonts w:ascii="Cambria Math" w:hAnsi="Cambria Math"/>
            <w:color w:val="auto"/>
          </w:rPr>
          <m:t>Δ</m:t>
        </m:r>
        <m:r>
          <w:rPr>
            <w:rFonts w:ascii="Cambria Math" w:hAnsi="Cambria Math"/>
            <w:color w:val="auto"/>
          </w:rPr>
          <m:t>q</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k,1</m:t>
                </m:r>
              </m:sub>
              <m:sup>
                <m:r>
                  <w:rPr>
                    <w:rFonts w:ascii="Cambria Math" w:hAnsi="Cambria Math"/>
                    <w:color w:val="auto"/>
                  </w:rPr>
                  <m:t>-</m:t>
                </m:r>
              </m:sup>
            </m:sSubSup>
            <m:r>
              <w:rPr>
                <w:rFonts w:ascii="Cambria Math" w:hAnsi="Cambria Math"/>
                <w:color w:val="auto"/>
              </w:rPr>
              <m:t>δt</m:t>
            </m:r>
          </m:e>
        </m:d>
        <m:r>
          <m:rPr>
            <m:sty m:val="p"/>
          </m:rPr>
          <w:rPr>
            <w:rFonts w:ascii="Cambria Math" w:hAnsi="Cambria Math"/>
            <w:color w:val="auto"/>
          </w:rPr>
          <m:t>Δ</m:t>
        </m:r>
        <m:r>
          <w:rPr>
            <w:rFonts w:ascii="Cambria Math" w:hAnsi="Cambria Math"/>
            <w:color w:val="auto"/>
          </w:rPr>
          <m:t>q</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k,2</m:t>
                </m:r>
              </m:sub>
              <m:sup>
                <m:r>
                  <w:rPr>
                    <w:rFonts w:ascii="Cambria Math" w:hAnsi="Cambria Math"/>
                    <w:color w:val="auto"/>
                  </w:rPr>
                  <m:t>-</m:t>
                </m:r>
              </m:sup>
            </m:sSubSup>
            <m:r>
              <w:rPr>
                <w:rFonts w:ascii="Cambria Math" w:hAnsi="Cambria Math"/>
                <w:color w:val="auto"/>
              </w:rPr>
              <m:t>δt</m:t>
            </m:r>
          </m:e>
        </m:d>
        <m:r>
          <m:rPr>
            <m:sty m:val="p"/>
          </m:rPr>
          <w:rPr>
            <w:rFonts w:ascii="Cambria Math" w:hAnsi="Cambria Math"/>
            <w:color w:val="auto"/>
          </w:rPr>
          <m:t>Δ</m:t>
        </m:r>
        <m:r>
          <w:rPr>
            <w:rFonts w:ascii="Cambria Math" w:hAnsi="Cambria Math"/>
            <w:color w:val="auto"/>
          </w:rPr>
          <m:t>q</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k,3</m:t>
                </m:r>
              </m:sub>
              <m:sup>
                <m:r>
                  <w:rPr>
                    <w:rFonts w:ascii="Cambria Math" w:hAnsi="Cambria Math"/>
                    <w:color w:val="auto"/>
                  </w:rPr>
                  <m:t>-</m:t>
                </m:r>
              </m:sup>
            </m:sSubSup>
            <m:r>
              <w:rPr>
                <w:rFonts w:ascii="Cambria Math" w:hAnsi="Cambria Math"/>
                <w:color w:val="auto"/>
              </w:rPr>
              <m:t>δt</m:t>
            </m:r>
          </m:e>
        </m:d>
        <m:r>
          <m:rPr>
            <m:sty m:val="p"/>
          </m:rPr>
          <w:rPr>
            <w:rFonts w:ascii="Cambria Math" w:hAnsi="Cambria Math"/>
            <w:color w:val="auto"/>
          </w:rPr>
          <m:t>Δ</m:t>
        </m:r>
        <m:r>
          <w:rPr>
            <w:rFonts w:ascii="Cambria Math" w:hAnsi="Cambria Math"/>
            <w:color w:val="auto"/>
          </w:rPr>
          <m:t>q</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k,4</m:t>
                </m:r>
              </m:sub>
              <m:sup>
                <m:r>
                  <w:rPr>
                    <w:rFonts w:ascii="Cambria Math" w:hAnsi="Cambria Math"/>
                    <w:color w:val="auto"/>
                  </w:rPr>
                  <m:t>-</m:t>
                </m:r>
              </m:sup>
            </m:sSubSup>
            <m:r>
              <w:rPr>
                <w:rFonts w:ascii="Cambria Math" w:hAnsi="Cambria Math"/>
                <w:color w:val="auto"/>
              </w:rPr>
              <m:t>δt</m:t>
            </m:r>
          </m:e>
        </m:d>
        <m:r>
          <m:rPr>
            <m:sty m:val="p"/>
          </m:rPr>
          <w:rPr>
            <w:rFonts w:ascii="Cambria Math" w:hAnsi="Cambria Math"/>
            <w:color w:val="auto"/>
          </w:rPr>
          <m:t>Δ</m:t>
        </m:r>
        <m:r>
          <w:rPr>
            <w:rFonts w:ascii="Cambria Math" w:hAnsi="Cambria Math"/>
            <w:color w:val="auto"/>
          </w:rPr>
          <m:t>q</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k,5</m:t>
                </m:r>
              </m:sub>
              <m:sup>
                <m:r>
                  <w:rPr>
                    <w:rFonts w:ascii="Cambria Math" w:hAnsi="Cambria Math"/>
                    <w:color w:val="auto"/>
                  </w:rPr>
                  <m:t>-</m:t>
                </m:r>
              </m:sup>
            </m:sSubSup>
            <m:r>
              <w:rPr>
                <w:rFonts w:ascii="Cambria Math" w:hAnsi="Cambria Math"/>
                <w:color w:val="auto"/>
              </w:rPr>
              <m:t>δt</m:t>
            </m:r>
          </m:e>
        </m:d>
        <m:r>
          <m:rPr>
            <m:sty m:val="p"/>
          </m:rPr>
          <w:rPr>
            <w:rFonts w:ascii="Cambria Math" w:hAnsi="Cambria Math"/>
            <w:color w:val="auto"/>
          </w:rPr>
          <m:t>Δ</m:t>
        </m:r>
        <m:r>
          <w:rPr>
            <w:rFonts w:ascii="Cambria Math" w:hAnsi="Cambria Math"/>
            <w:color w:val="auto"/>
          </w:rPr>
          <m:t>q</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k,6</m:t>
                </m:r>
              </m:sub>
              <m:sup>
                <m:r>
                  <w:rPr>
                    <w:rFonts w:ascii="Cambria Math" w:hAnsi="Cambria Math"/>
                    <w:color w:val="auto"/>
                  </w:rPr>
                  <m:t>-</m:t>
                </m:r>
              </m:sup>
            </m:sSubSup>
            <m:r>
              <w:rPr>
                <w:rFonts w:ascii="Cambria Math" w:hAnsi="Cambria Math"/>
                <w:color w:val="auto"/>
              </w:rPr>
              <m:t>δt</m:t>
            </m:r>
          </m:e>
        </m:d>
        <m:r>
          <m:rPr>
            <m:sty m:val="p"/>
          </m:rPr>
          <w:rPr>
            <w:rFonts w:ascii="Cambria Math" w:hAnsi="Cambria Math"/>
            <w:color w:val="auto"/>
          </w:rPr>
          <m:t>Δ</m:t>
        </m:r>
        <m:r>
          <w:rPr>
            <w:rFonts w:ascii="Cambria Math" w:hAnsi="Cambria Math"/>
            <w:color w:val="auto"/>
          </w:rPr>
          <m:t>q</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k,7</m:t>
                </m:r>
              </m:sub>
              <m:sup>
                <m:r>
                  <w:rPr>
                    <w:rFonts w:ascii="Cambria Math" w:hAnsi="Cambria Math"/>
                    <w:color w:val="auto"/>
                  </w:rPr>
                  <m:t>-</m:t>
                </m:r>
              </m:sup>
            </m:sSubSup>
            <m:r>
              <w:rPr>
                <w:rFonts w:ascii="Cambria Math" w:hAnsi="Cambria Math"/>
                <w:color w:val="auto"/>
              </w:rPr>
              <m:t>δt</m:t>
            </m:r>
          </m:e>
        </m:d>
      </m:oMath>
      <w:r w:rsidR="004574AB" w:rsidRPr="00021FAD">
        <w:rPr>
          <w:rFonts w:eastAsia="MS Mincho"/>
          <w:color w:val="auto"/>
        </w:rPr>
        <w:tab/>
      </w:r>
    </w:p>
    <w:p w:rsidR="004574AB" w:rsidRPr="00021FAD" w:rsidRDefault="00A50997" w:rsidP="004574AB">
      <w:pPr>
        <w:tabs>
          <w:tab w:val="left" w:pos="9639"/>
        </w:tabs>
        <w:spacing w:before="120" w:after="120"/>
        <w:rPr>
          <w:rFonts w:eastAsia="MS Mincho"/>
          <w:color w:val="auto"/>
        </w:rPr>
      </w:pPr>
      <w:r w:rsidRPr="00021FAD">
        <w:rPr>
          <w:rFonts w:eastAsia="MS Mincho"/>
          <w:color w:val="auto"/>
        </w:rPr>
        <w:tab/>
      </w:r>
      <w:r w:rsidR="004574AB" w:rsidRPr="00021FAD">
        <w:rPr>
          <w:rFonts w:eastAsia="MS Mincho"/>
          <w:color w:val="auto"/>
        </w:rPr>
        <w:t>Eq 5.1.</w:t>
      </w:r>
      <w:r w:rsidRPr="00021FAD">
        <w:rPr>
          <w:rFonts w:eastAsia="MS Mincho"/>
          <w:color w:val="auto"/>
        </w:rPr>
        <w:t>4</w:t>
      </w:r>
    </w:p>
    <w:p w:rsidR="00A50997" w:rsidRPr="00021FAD" w:rsidRDefault="00A50997" w:rsidP="004574AB">
      <w:pPr>
        <w:tabs>
          <w:tab w:val="left" w:pos="9639"/>
        </w:tabs>
        <w:spacing w:before="120" w:after="120"/>
        <w:rPr>
          <w:rFonts w:eastAsia="MS Mincho"/>
          <w:color w:val="auto"/>
        </w:rPr>
      </w:pPr>
      <w:r w:rsidRPr="00021FAD">
        <w:rPr>
          <w:rFonts w:eastAsia="MS Mincho"/>
          <w:color w:val="auto"/>
        </w:rPr>
        <w:t xml:space="preserve">where, with obvious notation, </w:t>
      </w: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k,j</m:t>
            </m:r>
          </m:sub>
          <m:sup>
            <m:r>
              <w:rPr>
                <w:rFonts w:ascii="Cambria Math" w:hAnsi="Cambria Math"/>
                <w:color w:val="auto"/>
              </w:rPr>
              <m:t>-</m:t>
            </m:r>
          </m:sup>
        </m:sSubSup>
      </m:oMath>
      <w:r w:rsidRPr="00021FAD">
        <w:rPr>
          <w:rFonts w:eastAsia="MS Mincho"/>
          <w:color w:val="auto"/>
        </w:rPr>
        <w:t xml:space="preserve"> is the </w:t>
      </w:r>
      <m:oMath>
        <m:r>
          <w:rPr>
            <w:rFonts w:ascii="Cambria Math" w:eastAsia="MS Mincho" w:hAnsi="Cambria Math"/>
            <w:color w:val="auto"/>
          </w:rPr>
          <m:t>jth</m:t>
        </m:r>
      </m:oMath>
      <w:r w:rsidRPr="00021FAD">
        <w:rPr>
          <w:rFonts w:eastAsia="MS Mincho"/>
          <w:color w:val="auto"/>
        </w:rPr>
        <w:t xml:space="preserve"> buffered gyroscope measurement at the start of Kalman filter iteration </w:t>
      </w:r>
      <m:oMath>
        <m:r>
          <w:rPr>
            <w:rFonts w:ascii="Cambria Math" w:hAnsi="Cambria Math"/>
            <w:color w:val="auto"/>
          </w:rPr>
          <m:t>k</m:t>
        </m:r>
      </m:oMath>
      <w:r w:rsidRPr="00021FAD">
        <w:rPr>
          <w:rFonts w:eastAsia="MS Mincho"/>
          <w:color w:val="auto"/>
        </w:rPr>
        <w:t>.</w:t>
      </w:r>
    </w:p>
    <w:p w:rsidR="006506EC" w:rsidRPr="00021FAD" w:rsidRDefault="006506EC" w:rsidP="006506EC">
      <w:pPr>
        <w:pStyle w:val="Paragraph"/>
        <w:rPr>
          <w:color w:val="auto"/>
        </w:rPr>
      </w:pPr>
    </w:p>
    <w:p w:rsidR="006506EC" w:rsidRPr="00021FAD" w:rsidRDefault="006506EC" w:rsidP="006506EC">
      <w:pPr>
        <w:pStyle w:val="Heading3"/>
        <w:rPr>
          <w:color w:val="auto"/>
        </w:rPr>
      </w:pPr>
      <w:bookmarkStart w:id="62" w:name="_Toc395777533"/>
      <w:r w:rsidRPr="00021FAD">
        <w:rPr>
          <w:color w:val="auto"/>
        </w:rPr>
        <w:t>A Posteriori Orientation</w:t>
      </w:r>
      <w:r w:rsidR="00E3380E" w:rsidRPr="00021FAD">
        <w:rPr>
          <w:color w:val="auto"/>
        </w:rPr>
        <w:t xml:space="preserve"> Estimate</w:t>
      </w:r>
      <w:bookmarkEnd w:id="62"/>
    </w:p>
    <w:p w:rsidR="006506EC" w:rsidRPr="00021FAD" w:rsidRDefault="002F3A50" w:rsidP="006506EC">
      <w:pPr>
        <w:pStyle w:val="Paragraph"/>
        <w:rPr>
          <w:color w:val="auto"/>
        </w:rPr>
      </w:pPr>
      <w:r w:rsidRPr="00021FAD">
        <w:rPr>
          <w:color w:val="auto"/>
        </w:rPr>
        <w:t xml:space="preserve">The </w:t>
      </w:r>
      <w:r w:rsidRPr="00021FAD">
        <w:rPr>
          <w:i/>
          <w:color w:val="auto"/>
        </w:rPr>
        <w:t>a posteriori</w:t>
      </w:r>
      <w:r w:rsidR="006D215A" w:rsidRPr="00021FAD">
        <w:rPr>
          <w:color w:val="auto"/>
        </w:rPr>
        <w:t xml:space="preserve"> orientation estimate </w:t>
      </w: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m:t>
            </m:r>
          </m:sub>
          <m:sup>
            <m:r>
              <w:rPr>
                <w:rFonts w:ascii="Cambria Math" w:hAnsi="Cambria Math"/>
                <w:color w:val="auto"/>
              </w:rPr>
              <m:t>+</m:t>
            </m:r>
          </m:sup>
        </m:sSubSup>
      </m:oMath>
      <w:r w:rsidR="006D215A" w:rsidRPr="00021FAD">
        <w:rPr>
          <w:color w:val="auto"/>
        </w:rPr>
        <w:t xml:space="preserve"> is </w:t>
      </w:r>
      <w:r w:rsidR="00AE18E7" w:rsidRPr="00021FAD">
        <w:rPr>
          <w:color w:val="auto"/>
        </w:rPr>
        <w:t xml:space="preserve">estimated by applying the </w:t>
      </w:r>
      <w:r w:rsidR="00AE18E7" w:rsidRPr="00021FAD">
        <w:rPr>
          <w:i/>
          <w:color w:val="auto"/>
        </w:rPr>
        <w:t>a posteriori</w:t>
      </w:r>
      <w:r w:rsidR="00AE18E7" w:rsidRPr="00021FAD">
        <w:rPr>
          <w:color w:val="auto"/>
        </w:rPr>
        <w:t xml:space="preserve"> orientation error </w:t>
      </w:r>
      <w:r w:rsidR="00EB58D7" w:rsidRPr="00021FAD">
        <w:rPr>
          <w:color w:val="auto"/>
        </w:rPr>
        <w:t xml:space="preserve">vector </w:t>
      </w: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m:t>
            </m:r>
          </m:sub>
          <m:sup>
            <m:r>
              <w:rPr>
                <w:rFonts w:ascii="Cambria Math" w:hAnsi="Cambria Math"/>
                <w:color w:val="auto"/>
              </w:rPr>
              <m:t>+</m:t>
            </m:r>
          </m:sup>
        </m:sSubSup>
      </m:oMath>
      <w:r w:rsidR="00AE18E7" w:rsidRPr="00021FAD">
        <w:rPr>
          <w:color w:val="auto"/>
        </w:rPr>
        <w:t xml:space="preserve"> to the </w:t>
      </w:r>
      <w:r w:rsidR="00AE18E7" w:rsidRPr="00021FAD">
        <w:rPr>
          <w:i/>
          <w:color w:val="auto"/>
        </w:rPr>
        <w:t>a priori</w:t>
      </w:r>
      <w:r w:rsidR="00AE18E7" w:rsidRPr="00021FAD">
        <w:rPr>
          <w:color w:val="auto"/>
        </w:rPr>
        <w:t xml:space="preserve"> orientation estimate computed as described in section 5.1. </w:t>
      </w:r>
    </w:p>
    <w:p w:rsidR="00AE18E7" w:rsidRPr="00021FAD" w:rsidRDefault="00334DB0" w:rsidP="00AE18E7">
      <w:pPr>
        <w:tabs>
          <w:tab w:val="left" w:pos="9639"/>
        </w:tabs>
        <w:spacing w:before="120" w:after="120"/>
        <w:rPr>
          <w:rFonts w:eastAsiaTheme="minorEastAsia"/>
          <w:color w:val="auto"/>
        </w:rPr>
      </w:pP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r>
              <m:rPr>
                <m:sty m:val="bi"/>
              </m:rPr>
              <w:rPr>
                <w:rFonts w:ascii="Cambria Math" w:eastAsia="MS Mincho" w:hAnsi="Cambria Math"/>
                <w:color w:val="auto"/>
                <w:szCs w:val="24"/>
                <w:lang w:eastAsia="ja-JP"/>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m:t>
                </m:r>
              </m:sub>
              <m:sup>
                <m:r>
                  <w:rPr>
                    <w:rFonts w:ascii="Cambria Math" w:hAnsi="Cambria Math"/>
                    <w:color w:val="auto"/>
                  </w:rPr>
                  <m:t>+</m:t>
                </m:r>
              </m:sup>
            </m:sSubSup>
          </m:e>
        </m:d>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m:t>
            </m:r>
          </m:sub>
          <m:sup>
            <m:r>
              <w:rPr>
                <w:rFonts w:ascii="Cambria Math" w:hAnsi="Cambria Math"/>
                <w:color w:val="auto"/>
              </w:rPr>
              <m:t>-</m:t>
            </m:r>
          </m:sup>
        </m:sSubSup>
      </m:oMath>
      <w:r w:rsidR="00AE18E7" w:rsidRPr="00021FAD">
        <w:rPr>
          <w:rFonts w:eastAsiaTheme="minorEastAsia"/>
          <w:color w:val="auto"/>
        </w:rPr>
        <w:tab/>
        <w:t>Eq 5.2.1</w:t>
      </w:r>
    </w:p>
    <w:p w:rsidR="00AE18E7" w:rsidRPr="00021FAD" w:rsidRDefault="00AE18E7" w:rsidP="006506EC">
      <w:pPr>
        <w:pStyle w:val="Paragraph"/>
        <w:rPr>
          <w:color w:val="auto"/>
        </w:rPr>
      </w:pPr>
      <w:r w:rsidRPr="00021FAD">
        <w:rPr>
          <w:color w:val="auto"/>
        </w:rPr>
        <w:t>It is again more efficient to compute equation 5.2.1 using quaternion algebra</w:t>
      </w:r>
      <w:r w:rsidR="00EB58D7" w:rsidRPr="00021FAD">
        <w:rPr>
          <w:color w:val="auto"/>
        </w:rPr>
        <w:t xml:space="preserve"> where</w:t>
      </w:r>
      <m:oMath>
        <m:r>
          <m:rPr>
            <m:sty m:val="p"/>
          </m:rPr>
          <w:rPr>
            <w:rFonts w:ascii="Cambria Math" w:hAnsi="Cambria Math"/>
            <w:color w:val="auto"/>
          </w:rPr>
          <m:t xml:space="preserve"> Δ</m:t>
        </m:r>
        <m:r>
          <w:rPr>
            <w:rFonts w:ascii="Cambria Math" w:hAnsi="Cambria Math"/>
            <w:color w:val="auto"/>
          </w:rPr>
          <m:t>q</m:t>
        </m:r>
        <m:d>
          <m:dPr>
            <m:ctrlPr>
              <w:rPr>
                <w:rFonts w:ascii="Cambria Math" w:eastAsia="MS Mincho" w:hAnsi="Cambria Math"/>
                <w:b/>
                <w:i/>
                <w:color w:val="auto"/>
                <w:szCs w:val="24"/>
                <w:lang w:eastAsia="ja-JP"/>
              </w:rPr>
            </m:ctrlPr>
          </m:dPr>
          <m:e>
            <m:r>
              <m:rPr>
                <m:sty m:val="bi"/>
              </m:rPr>
              <w:rPr>
                <w:rFonts w:ascii="Cambria Math" w:eastAsia="MS Mincho" w:hAnsi="Cambria Math"/>
                <w:color w:val="auto"/>
                <w:szCs w:val="24"/>
                <w:lang w:eastAsia="ja-JP"/>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m:t>
                </m:r>
              </m:sub>
              <m:sup>
                <m:r>
                  <w:rPr>
                    <w:rFonts w:ascii="Cambria Math" w:hAnsi="Cambria Math"/>
                    <w:color w:val="auto"/>
                  </w:rPr>
                  <m:t>+</m:t>
                </m:r>
              </m:sup>
            </m:sSubSup>
          </m:e>
        </m:d>
      </m:oMath>
      <w:r w:rsidR="00EB58D7" w:rsidRPr="00021FAD">
        <w:rPr>
          <w:color w:val="auto"/>
        </w:rPr>
        <w:t xml:space="preserve"> is the quaternion correction computed from the </w:t>
      </w:r>
      <w:r w:rsidR="00EB58D7" w:rsidRPr="00021FAD">
        <w:rPr>
          <w:i/>
          <w:color w:val="auto"/>
        </w:rPr>
        <w:t>a posteriori error</w:t>
      </w:r>
      <w:r w:rsidR="00EB58D7" w:rsidRPr="00021FAD">
        <w:rPr>
          <w:color w:val="auto"/>
        </w:rPr>
        <w:t xml:space="preserve"> vector </w:t>
      </w: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m:t>
            </m:r>
          </m:sub>
          <m:sup>
            <m:r>
              <w:rPr>
                <w:rFonts w:ascii="Cambria Math" w:hAnsi="Cambria Math"/>
                <w:color w:val="auto"/>
              </w:rPr>
              <m:t>+</m:t>
            </m:r>
          </m:sup>
        </m:sSubSup>
      </m:oMath>
      <w:r w:rsidRPr="00021FAD">
        <w:rPr>
          <w:color w:val="auto"/>
        </w:rPr>
        <w:t>:</w:t>
      </w:r>
    </w:p>
    <w:p w:rsidR="00AE18E7" w:rsidRPr="00021FAD" w:rsidRDefault="00334DB0" w:rsidP="00AE18E7">
      <w:pPr>
        <w:tabs>
          <w:tab w:val="left" w:pos="9639"/>
        </w:tabs>
        <w:spacing w:before="120" w:after="120"/>
        <w:rPr>
          <w:rFonts w:eastAsiaTheme="minorEastAsia"/>
          <w:color w:val="auto"/>
        </w:rPr>
      </w:pPr>
      <m:oMath>
        <m:sSubSup>
          <m:sSubSupPr>
            <m:ctrlPr>
              <w:rPr>
                <w:rFonts w:ascii="Cambria Math" w:hAnsi="Cambria Math"/>
                <w:i/>
                <w:color w:val="auto"/>
              </w:rPr>
            </m:ctrlPr>
          </m:sSubSupPr>
          <m:e>
            <m:acc>
              <m:accPr>
                <m:ctrlPr>
                  <w:rPr>
                    <w:rFonts w:ascii="Cambria Math" w:hAnsi="Cambria Math"/>
                    <w:i/>
                    <w:color w:val="auto"/>
                  </w:rPr>
                </m:ctrlPr>
              </m:accPr>
              <m:e>
                <m:r>
                  <w:rPr>
                    <w:rFonts w:ascii="Cambria Math" w:hAnsi="Cambria Math"/>
                    <w:color w:val="auto"/>
                  </w:rPr>
                  <m:t>q</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m:t>
        </m:r>
        <m:sSubSup>
          <m:sSubSupPr>
            <m:ctrlPr>
              <w:rPr>
                <w:rFonts w:ascii="Cambria Math" w:hAnsi="Cambria Math"/>
                <w:i/>
                <w:color w:val="auto"/>
              </w:rPr>
            </m:ctrlPr>
          </m:sSubSupPr>
          <m:e>
            <m:acc>
              <m:accPr>
                <m:ctrlPr>
                  <w:rPr>
                    <w:rFonts w:ascii="Cambria Math" w:hAnsi="Cambria Math"/>
                    <w:i/>
                    <w:color w:val="auto"/>
                  </w:rPr>
                </m:ctrlPr>
              </m:accPr>
              <m:e>
                <m:r>
                  <w:rPr>
                    <w:rFonts w:ascii="Cambria Math" w:hAnsi="Cambria Math"/>
                    <w:color w:val="auto"/>
                  </w:rPr>
                  <m:t>q</m:t>
                </m:r>
              </m:e>
            </m:acc>
          </m:e>
          <m:sub>
            <m:r>
              <w:rPr>
                <w:rFonts w:ascii="Cambria Math" w:hAnsi="Cambria Math"/>
                <w:color w:val="auto"/>
              </w:rPr>
              <m:t>k</m:t>
            </m:r>
          </m:sub>
          <m:sup>
            <m:r>
              <w:rPr>
                <w:rFonts w:ascii="Cambria Math" w:hAnsi="Cambria Math"/>
                <w:color w:val="auto"/>
              </w:rPr>
              <m:t>-</m:t>
            </m:r>
          </m:sup>
        </m:sSubSup>
        <m:r>
          <m:rPr>
            <m:sty m:val="p"/>
          </m:rPr>
          <w:rPr>
            <w:rFonts w:ascii="Cambria Math" w:hAnsi="Cambria Math"/>
            <w:color w:val="auto"/>
          </w:rPr>
          <m:t>Δ</m:t>
        </m:r>
        <m:r>
          <w:rPr>
            <w:rFonts w:ascii="Cambria Math" w:hAnsi="Cambria Math"/>
            <w:color w:val="auto"/>
          </w:rPr>
          <m:t>q</m:t>
        </m:r>
        <m:d>
          <m:dPr>
            <m:ctrlPr>
              <w:rPr>
                <w:rFonts w:ascii="Cambria Math" w:eastAsia="MS Mincho" w:hAnsi="Cambria Math"/>
                <w:b/>
                <w:i/>
                <w:color w:val="auto"/>
                <w:szCs w:val="24"/>
                <w:lang w:eastAsia="ja-JP"/>
              </w:rPr>
            </m:ctrlPr>
          </m:dPr>
          <m:e>
            <m:r>
              <m:rPr>
                <m:sty m:val="bi"/>
              </m:rPr>
              <w:rPr>
                <w:rFonts w:ascii="Cambria Math" w:eastAsia="MS Mincho" w:hAnsi="Cambria Math"/>
                <w:color w:val="auto"/>
                <w:szCs w:val="24"/>
                <w:lang w:eastAsia="ja-JP"/>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m:t>
                </m:r>
              </m:sub>
              <m:sup>
                <m:r>
                  <w:rPr>
                    <w:rFonts w:ascii="Cambria Math" w:hAnsi="Cambria Math"/>
                    <w:color w:val="auto"/>
                  </w:rPr>
                  <m:t>+</m:t>
                </m:r>
              </m:sup>
            </m:sSubSup>
          </m:e>
        </m:d>
      </m:oMath>
      <w:r w:rsidR="00AE18E7" w:rsidRPr="00021FAD">
        <w:rPr>
          <w:rFonts w:eastAsiaTheme="minorEastAsia"/>
          <w:color w:val="auto"/>
        </w:rPr>
        <w:tab/>
        <w:t xml:space="preserve">Eq </w:t>
      </w:r>
      <w:r w:rsidR="00E3380E" w:rsidRPr="00021FAD">
        <w:rPr>
          <w:rFonts w:eastAsiaTheme="minorEastAsia"/>
          <w:color w:val="auto"/>
        </w:rPr>
        <w:t>5.2.2</w:t>
      </w:r>
    </w:p>
    <w:p w:rsidR="008D45C2" w:rsidRPr="00021FAD" w:rsidRDefault="008D45C2">
      <w:pPr>
        <w:widowControl/>
        <w:rPr>
          <w:rFonts w:eastAsiaTheme="minorEastAsia"/>
          <w:color w:val="auto"/>
        </w:rPr>
      </w:pPr>
      <w:r w:rsidRPr="00021FAD">
        <w:rPr>
          <w:rFonts w:eastAsiaTheme="minorEastAsia"/>
          <w:color w:val="auto"/>
        </w:rPr>
        <w:br w:type="page"/>
      </w:r>
    </w:p>
    <w:p w:rsidR="008D45C2" w:rsidRPr="00021FAD" w:rsidRDefault="008D45C2" w:rsidP="008D45C2">
      <w:pPr>
        <w:pStyle w:val="Heading2"/>
        <w:rPr>
          <w:color w:val="auto"/>
        </w:rPr>
      </w:pPr>
      <w:bookmarkStart w:id="63" w:name="_Toc395777534"/>
      <w:r w:rsidRPr="00021FAD">
        <w:rPr>
          <w:color w:val="auto"/>
        </w:rPr>
        <w:lastRenderedPageBreak/>
        <w:t>Acceleration Estimates</w:t>
      </w:r>
      <w:bookmarkEnd w:id="63"/>
    </w:p>
    <w:p w:rsidR="008D45C2" w:rsidRPr="00021FAD" w:rsidRDefault="008D45C2" w:rsidP="008D45C2">
      <w:pPr>
        <w:pStyle w:val="Heading3"/>
        <w:rPr>
          <w:color w:val="auto"/>
        </w:rPr>
      </w:pPr>
      <w:bookmarkStart w:id="64" w:name="_Toc395777535"/>
      <w:r w:rsidRPr="00021FAD">
        <w:rPr>
          <w:color w:val="auto"/>
        </w:rPr>
        <w:t xml:space="preserve">A Priori </w:t>
      </w:r>
      <w:r w:rsidR="00A63C9F" w:rsidRPr="00021FAD">
        <w:rPr>
          <w:color w:val="auto"/>
        </w:rPr>
        <w:t>Acceleration</w:t>
      </w:r>
      <w:r w:rsidRPr="00021FAD">
        <w:rPr>
          <w:color w:val="auto"/>
        </w:rPr>
        <w:t xml:space="preserve"> Estimate</w:t>
      </w:r>
      <w:bookmarkEnd w:id="64"/>
    </w:p>
    <w:p w:rsidR="00A63C9F" w:rsidRPr="00021FAD" w:rsidRDefault="00A63C9F" w:rsidP="00A63C9F">
      <w:pPr>
        <w:tabs>
          <w:tab w:val="left" w:pos="9639"/>
        </w:tabs>
        <w:spacing w:before="120" w:after="120"/>
        <w:rPr>
          <w:rFonts w:eastAsiaTheme="minorEastAsia"/>
          <w:color w:val="auto"/>
        </w:rPr>
      </w:pPr>
      <w:r w:rsidRPr="00021FAD">
        <w:rPr>
          <w:rFonts w:eastAsiaTheme="minorEastAsia"/>
          <w:color w:val="auto"/>
        </w:rPr>
        <w:t xml:space="preserve">The Kalman filter requires the </w:t>
      </w:r>
      <w:r w:rsidRPr="00021FAD">
        <w:rPr>
          <w:rFonts w:eastAsiaTheme="minorEastAsia"/>
          <w:i/>
          <w:color w:val="auto"/>
        </w:rPr>
        <w:t>a priori</w:t>
      </w:r>
      <w:r w:rsidRPr="00021FAD">
        <w:rPr>
          <w:rFonts w:eastAsiaTheme="minorEastAsia"/>
          <w:color w:val="auto"/>
        </w:rPr>
        <w:t xml:space="preserve"> linear acceleration estimate in the sensor frame rather than in the global fr</w:t>
      </w:r>
      <w:r w:rsidR="002040D5">
        <w:rPr>
          <w:rFonts w:eastAsiaTheme="minorEastAsia"/>
          <w:color w:val="auto"/>
        </w:rPr>
        <w:t xml:space="preserve">ame. This </w:t>
      </w:r>
      <w:r w:rsidRPr="00021FAD">
        <w:rPr>
          <w:rFonts w:eastAsiaTheme="minorEastAsia"/>
          <w:color w:val="auto"/>
        </w:rPr>
        <w:t xml:space="preserve">can easily be computed by rotating </w:t>
      </w:r>
      <w:r w:rsidR="002040D5">
        <w:rPr>
          <w:rFonts w:eastAsiaTheme="minorEastAsia"/>
          <w:color w:val="auto"/>
        </w:rPr>
        <w:t xml:space="preserve">the </w:t>
      </w:r>
      <w:r w:rsidR="002040D5" w:rsidRPr="002040D5">
        <w:rPr>
          <w:rFonts w:eastAsiaTheme="minorEastAsia"/>
          <w:i/>
          <w:color w:val="auto"/>
        </w:rPr>
        <w:t>a priori</w:t>
      </w:r>
      <w:r w:rsidR="002040D5">
        <w:rPr>
          <w:rFonts w:eastAsiaTheme="minorEastAsia"/>
          <w:color w:val="auto"/>
        </w:rPr>
        <w:t xml:space="preserve"> estimate </w:t>
      </w:r>
      <w:r w:rsidRPr="00021FAD">
        <w:rPr>
          <w:rFonts w:eastAsiaTheme="minorEastAsia"/>
          <w:color w:val="auto"/>
        </w:rPr>
        <w:t xml:space="preserve">from the global to the sensor frame using the </w:t>
      </w:r>
      <w:r w:rsidRPr="00021FAD">
        <w:rPr>
          <w:rFonts w:eastAsiaTheme="minorEastAsia"/>
          <w:i/>
          <w:color w:val="auto"/>
        </w:rPr>
        <w:t>a priori</w:t>
      </w:r>
      <w:r w:rsidRPr="00021FAD">
        <w:rPr>
          <w:rFonts w:eastAsiaTheme="minorEastAsia"/>
          <w:color w:val="auto"/>
        </w:rPr>
        <w:t xml:space="preserve"> orientation matrix:</w:t>
      </w:r>
    </w:p>
    <w:p w:rsidR="00A63C9F" w:rsidRPr="00021FAD" w:rsidRDefault="00334DB0" w:rsidP="00A63C9F">
      <w:pPr>
        <w:tabs>
          <w:tab w:val="left" w:pos="9639"/>
        </w:tabs>
        <w:spacing w:before="120" w:after="120"/>
        <w:rPr>
          <w:rFonts w:eastAsiaTheme="minorEastAsia"/>
          <w:color w:val="auto"/>
        </w:rPr>
      </w:pP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m:t>
            </m:r>
          </m:sub>
          <m:sup>
            <m:r>
              <m:rPr>
                <m:sty m:val="bi"/>
              </m:rPr>
              <w:rPr>
                <w:rFonts w:ascii="Cambria Math" w:hAnsi="Cambria Math"/>
                <w:color w:val="auto"/>
              </w:rPr>
              <m:t>-</m:t>
            </m:r>
          </m:sup>
        </m:sSubSup>
        <m:r>
          <m:rPr>
            <m:sty m:val="bi"/>
          </m:rPr>
          <w:rPr>
            <w:rFonts w:ascii="Cambria Math" w:hAnsi="Cambria Math"/>
            <w:color w:val="auto"/>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m:t>
            </m:r>
          </m:sub>
          <m:sup>
            <m:r>
              <w:rPr>
                <w:rFonts w:ascii="Cambria Math" w:hAnsi="Cambria Math"/>
                <w:color w:val="auto"/>
              </w:rPr>
              <m:t>-</m:t>
            </m:r>
          </m:sup>
        </m:sSubSup>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m:t>
            </m:r>
          </m:sub>
          <m:sup>
            <m:r>
              <m:rPr>
                <m:sty m:val="bi"/>
              </m:rPr>
              <w:rPr>
                <w:rFonts w:ascii="Cambria Math" w:hAnsi="Cambria Math"/>
                <w:color w:val="auto"/>
              </w:rPr>
              <m:t>-</m:t>
            </m:r>
          </m:sup>
        </m:sSubSup>
      </m:oMath>
      <w:r w:rsidR="00A63C9F" w:rsidRPr="00021FAD">
        <w:rPr>
          <w:rFonts w:eastAsiaTheme="minorEastAsia"/>
          <w:b/>
          <w:color w:val="auto"/>
        </w:rPr>
        <w:tab/>
      </w:r>
      <w:r w:rsidR="00E32199" w:rsidRPr="00021FAD">
        <w:rPr>
          <w:rFonts w:eastAsiaTheme="minorEastAsia"/>
          <w:color w:val="auto"/>
        </w:rPr>
        <w:t>Eq 6.1.1</w:t>
      </w:r>
    </w:p>
    <w:p w:rsidR="00A63C9F" w:rsidRPr="00021FAD" w:rsidRDefault="00164792" w:rsidP="00A63C9F">
      <w:pPr>
        <w:tabs>
          <w:tab w:val="left" w:pos="9639"/>
        </w:tabs>
        <w:spacing w:before="120" w:after="120"/>
        <w:rPr>
          <w:rFonts w:eastAsiaTheme="minorEastAsia"/>
          <w:color w:val="auto"/>
        </w:rPr>
      </w:pPr>
      <w:r>
        <w:rPr>
          <w:rFonts w:eastAsiaTheme="minorEastAsia"/>
          <w:color w:val="auto"/>
        </w:rPr>
        <w:t>Substituting equation 4.2</w:t>
      </w:r>
      <w:r w:rsidR="00A63C9F" w:rsidRPr="00021FAD">
        <w:rPr>
          <w:rFonts w:eastAsiaTheme="minorEastAsia"/>
          <w:color w:val="auto"/>
        </w:rPr>
        <w:t xml:space="preserve">.4 </w:t>
      </w:r>
      <w:r>
        <w:rPr>
          <w:rFonts w:eastAsiaTheme="minorEastAsia"/>
          <w:color w:val="auto"/>
        </w:rPr>
        <w:t xml:space="preserve">for </w:t>
      </w: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m:t>
            </m:r>
          </m:sub>
          <m:sup>
            <m:r>
              <m:rPr>
                <m:sty m:val="bi"/>
              </m:rPr>
              <w:rPr>
                <w:rFonts w:ascii="Cambria Math" w:hAnsi="Cambria Math"/>
                <w:color w:val="auto"/>
              </w:rPr>
              <m:t>-</m:t>
            </m:r>
          </m:sup>
        </m:sSubSup>
      </m:oMath>
      <w:r>
        <w:rPr>
          <w:rFonts w:eastAsiaTheme="minorEastAsia"/>
          <w:b/>
          <w:color w:val="auto"/>
        </w:rPr>
        <w:t xml:space="preserve"> </w:t>
      </w:r>
      <w:r w:rsidR="00A63C9F" w:rsidRPr="00021FAD">
        <w:rPr>
          <w:rFonts w:eastAsiaTheme="minorEastAsia"/>
          <w:color w:val="auto"/>
        </w:rPr>
        <w:t xml:space="preserve">and </w:t>
      </w:r>
      <w:r>
        <w:rPr>
          <w:rFonts w:eastAsiaTheme="minorEastAsia"/>
          <w:color w:val="auto"/>
        </w:rPr>
        <w:t xml:space="preserve">equation </w:t>
      </w:r>
      <w:r w:rsidR="00A63C9F" w:rsidRPr="00021FAD">
        <w:rPr>
          <w:rFonts w:eastAsiaTheme="minorEastAsia"/>
          <w:color w:val="auto"/>
        </w:rPr>
        <w:t xml:space="preserve">5.1.1 </w:t>
      </w:r>
      <w:r>
        <w:rPr>
          <w:rFonts w:eastAsiaTheme="minorEastAsia"/>
          <w:color w:val="auto"/>
        </w:rPr>
        <w:t xml:space="preserve">for </w:t>
      </w: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m:t>
            </m:r>
          </m:sub>
          <m:sup>
            <m:r>
              <w:rPr>
                <w:rFonts w:ascii="Cambria Math" w:hAnsi="Cambria Math"/>
                <w:color w:val="auto"/>
              </w:rPr>
              <m:t>-</m:t>
            </m:r>
          </m:sup>
        </m:sSubSup>
      </m:oMath>
      <w:r>
        <w:rPr>
          <w:rFonts w:eastAsiaTheme="minorEastAsia"/>
          <w:color w:val="auto"/>
        </w:rPr>
        <w:t xml:space="preserve"> </w:t>
      </w:r>
      <w:r w:rsidR="00A63C9F" w:rsidRPr="00021FAD">
        <w:rPr>
          <w:rFonts w:eastAsiaTheme="minorEastAsia"/>
          <w:color w:val="auto"/>
        </w:rPr>
        <w:t>gives:</w:t>
      </w:r>
    </w:p>
    <w:p w:rsidR="00A63C9F" w:rsidRPr="00021FAD" w:rsidRDefault="00334DB0" w:rsidP="00A63C9F">
      <w:pPr>
        <w:tabs>
          <w:tab w:val="left" w:pos="9639"/>
        </w:tabs>
        <w:spacing w:before="120" w:after="120"/>
        <w:rPr>
          <w:rFonts w:eastAsiaTheme="minorEastAsia"/>
          <w:color w:val="auto"/>
        </w:rPr>
      </w:pP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m:t>
            </m:r>
          </m:sub>
          <m:sup>
            <m:r>
              <m:rPr>
                <m:sty m:val="bi"/>
              </m:rPr>
              <w:rPr>
                <w:rFonts w:ascii="Cambria Math" w:hAnsi="Cambria Math"/>
                <w:color w:val="auto"/>
              </w:rPr>
              <m:t>-</m:t>
            </m:r>
          </m:sup>
        </m:sSubSup>
        <m:r>
          <m:rPr>
            <m:sty m:val="bi"/>
          </m:rP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δt</m:t>
            </m:r>
          </m:e>
        </m:d>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k-1</m:t>
            </m:r>
          </m:sub>
          <m:sup>
            <m:r>
              <w:rPr>
                <w:rFonts w:ascii="Cambria Math" w:hAnsi="Cambria Math"/>
                <w:color w:val="auto"/>
              </w:rPr>
              <m:t>+</m:t>
            </m:r>
          </m:sup>
        </m:sSubSup>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k-1</m:t>
            </m:r>
          </m:sub>
          <m:sup>
            <m:r>
              <m:rPr>
                <m:sty m:val="bi"/>
              </m:rPr>
              <w:rPr>
                <w:rFonts w:ascii="Cambria Math" w:hAnsi="Cambria Math"/>
                <w:color w:val="auto"/>
              </w:rPr>
              <m:t>+</m:t>
            </m:r>
          </m:sup>
        </m:sSubSup>
      </m:oMath>
      <w:r w:rsidR="00A63C9F" w:rsidRPr="00021FAD">
        <w:rPr>
          <w:rFonts w:eastAsiaTheme="minorEastAsia"/>
          <w:b/>
          <w:color w:val="auto"/>
        </w:rPr>
        <w:tab/>
      </w:r>
      <w:r w:rsidR="00E32199" w:rsidRPr="00021FAD">
        <w:rPr>
          <w:rFonts w:eastAsiaTheme="minorEastAsia"/>
          <w:color w:val="auto"/>
        </w:rPr>
        <w:t>Eq 6.1.2</w:t>
      </w:r>
    </w:p>
    <w:p w:rsidR="00E32199" w:rsidRPr="00021FAD" w:rsidRDefault="00E32199" w:rsidP="00A63C9F">
      <w:pPr>
        <w:tabs>
          <w:tab w:val="left" w:pos="9639"/>
        </w:tabs>
        <w:spacing w:before="120" w:after="120"/>
        <w:rPr>
          <w:rFonts w:eastAsiaTheme="minorEastAsia"/>
          <w:color w:val="auto"/>
        </w:rPr>
      </w:pPr>
      <m:oMath>
        <m:r>
          <m:rPr>
            <m:sty m:val="bi"/>
          </m:rP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δt</m:t>
            </m:r>
          </m:e>
        </m:d>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k-1</m:t>
            </m:r>
          </m:sub>
          <m:sup>
            <m:r>
              <m:rPr>
                <m:sty m:val="bi"/>
              </m:rPr>
              <w:rPr>
                <w:rFonts w:ascii="Cambria Math" w:hAnsi="Cambria Math"/>
                <w:color w:val="auto"/>
              </w:rPr>
              <m:t>+</m:t>
            </m:r>
          </m:sup>
        </m:sSubSup>
        <m:r>
          <m:rPr>
            <m:sty m:val="bi"/>
          </m:rP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d>
          <m:dPr>
            <m:begChr m:val="{"/>
            <m:endChr m:val="}"/>
            <m:ctrlPr>
              <w:rPr>
                <w:rFonts w:ascii="Cambria Math" w:hAnsi="Cambria Math"/>
                <w:b/>
                <w:i/>
                <w:color w:val="auto"/>
              </w:rPr>
            </m:ctrlPr>
          </m:dPr>
          <m:e>
            <m:r>
              <m:rPr>
                <m:sty m:val="bi"/>
              </m:rPr>
              <w:rPr>
                <w:rFonts w:ascii="Cambria Math" w:hAnsi="Cambria Math"/>
                <w:color w:val="auto"/>
              </w:rPr>
              <m:t>I-</m:t>
            </m:r>
            <m:d>
              <m:dPr>
                <m:ctrlPr>
                  <w:rPr>
                    <w:rFonts w:ascii="Cambria Math" w:hAnsi="Cambria Math"/>
                    <w:b/>
                    <w:i/>
                    <w:color w:val="auto"/>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δt</m:t>
                </m:r>
                <m:r>
                  <m:rPr>
                    <m:sty m:val="bi"/>
                  </m:rPr>
                  <w:rPr>
                    <w:rFonts w:ascii="Cambria Math" w:hAnsi="Cambria Math"/>
                    <w:color w:val="auto"/>
                  </w:rPr>
                  <m:t>×</m:t>
                </m:r>
              </m:e>
            </m:d>
          </m:e>
        </m:d>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k-1</m:t>
            </m:r>
          </m:sub>
          <m:sup>
            <m:r>
              <m:rPr>
                <m:sty m:val="bi"/>
              </m:rPr>
              <w:rPr>
                <w:rFonts w:ascii="Cambria Math" w:hAnsi="Cambria Math"/>
                <w:color w:val="auto"/>
              </w:rPr>
              <m:t>+</m:t>
            </m:r>
          </m:sup>
        </m:sSubSup>
      </m:oMath>
      <w:r w:rsidRPr="00021FAD">
        <w:rPr>
          <w:rFonts w:eastAsiaTheme="minorEastAsia"/>
          <w:b/>
          <w:color w:val="auto"/>
        </w:rPr>
        <w:tab/>
      </w:r>
      <w:r w:rsidRPr="00021FAD">
        <w:rPr>
          <w:rFonts w:eastAsiaTheme="minorEastAsia"/>
          <w:color w:val="auto"/>
        </w:rPr>
        <w:t>Eq 6.1.3</w:t>
      </w:r>
    </w:p>
    <w:p w:rsidR="00E32199" w:rsidRPr="00021FAD" w:rsidRDefault="00E32199" w:rsidP="00A63C9F">
      <w:pPr>
        <w:tabs>
          <w:tab w:val="left" w:pos="9639"/>
        </w:tabs>
        <w:spacing w:before="120" w:after="120"/>
        <w:rPr>
          <w:rFonts w:eastAsiaTheme="minorEastAsia"/>
          <w:color w:val="auto"/>
        </w:rPr>
      </w:pPr>
      <w:r w:rsidRPr="00021FAD">
        <w:rPr>
          <w:rFonts w:eastAsiaTheme="minorEastAsia"/>
          <w:color w:val="auto"/>
        </w:rPr>
        <w:t xml:space="preserve">Equation 6.1.3 simply states that the </w:t>
      </w:r>
      <w:r w:rsidR="00F15F0E" w:rsidRPr="00021FAD">
        <w:rPr>
          <w:rFonts w:eastAsiaTheme="minorEastAsia"/>
          <w:color w:val="auto"/>
        </w:rPr>
        <w:t xml:space="preserve">a priori </w:t>
      </w:r>
      <w:r w:rsidRPr="00021FAD">
        <w:rPr>
          <w:rFonts w:eastAsiaTheme="minorEastAsia"/>
          <w:color w:val="auto"/>
        </w:rPr>
        <w:t xml:space="preserve">linear acceleration </w:t>
      </w:r>
      <w:r w:rsidR="00F15F0E" w:rsidRPr="00021FAD">
        <w:rPr>
          <w:rFonts w:eastAsiaTheme="minorEastAsia"/>
          <w:color w:val="auto"/>
        </w:rPr>
        <w:t xml:space="preserve">estimate </w:t>
      </w:r>
      <w:r w:rsidRPr="00021FAD">
        <w:rPr>
          <w:rFonts w:eastAsiaTheme="minorEastAsia"/>
          <w:color w:val="auto"/>
        </w:rPr>
        <w:t>in the sensor frame</w:t>
      </w:r>
      <w:r w:rsidR="00F15F0E" w:rsidRPr="00021FAD">
        <w:rPr>
          <w:rFonts w:eastAsiaTheme="minorEastAsia"/>
          <w:color w:val="auto"/>
        </w:rPr>
        <w:t xml:space="preserve"> for Kalman filter iteration </w:t>
      </w:r>
      <m:oMath>
        <m:r>
          <w:rPr>
            <w:rFonts w:ascii="Cambria Math" w:hAnsi="Cambria Math"/>
            <w:color w:val="auto"/>
          </w:rPr>
          <m:t>k</m:t>
        </m:r>
      </m:oMath>
      <w:r w:rsidR="00F15F0E" w:rsidRPr="00021FAD">
        <w:rPr>
          <w:rFonts w:eastAsiaTheme="minorEastAsia"/>
          <w:color w:val="auto"/>
        </w:rPr>
        <w:t xml:space="preserve"> is the decayed and incrementally rotated estimate from the previous iteration.</w:t>
      </w:r>
    </w:p>
    <w:p w:rsidR="00F15F0E" w:rsidRPr="00021FAD" w:rsidRDefault="00F15F0E" w:rsidP="00A63C9F">
      <w:pPr>
        <w:tabs>
          <w:tab w:val="left" w:pos="9639"/>
        </w:tabs>
        <w:spacing w:before="120" w:after="120"/>
        <w:rPr>
          <w:rFonts w:eastAsiaTheme="minorEastAsia"/>
          <w:color w:val="auto"/>
        </w:rPr>
      </w:pPr>
      <w:r w:rsidRPr="00021FAD">
        <w:rPr>
          <w:rFonts w:eastAsiaTheme="minorEastAsia"/>
          <w:color w:val="auto"/>
        </w:rPr>
        <w:t>In practice the incremental rotation is ignored giving:</w:t>
      </w:r>
    </w:p>
    <w:p w:rsidR="00F15F0E" w:rsidRPr="00021FAD" w:rsidRDefault="00334DB0" w:rsidP="00F15F0E">
      <w:pPr>
        <w:tabs>
          <w:tab w:val="left" w:pos="9639"/>
        </w:tabs>
        <w:spacing w:before="120" w:after="120"/>
        <w:rPr>
          <w:rFonts w:eastAsiaTheme="minorEastAsia"/>
          <w:color w:val="auto"/>
        </w:rPr>
      </w:pP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m:t>
            </m:r>
          </m:sub>
          <m:sup>
            <m:r>
              <m:rPr>
                <m:sty m:val="bi"/>
              </m:rPr>
              <w:rPr>
                <w:rFonts w:ascii="Cambria Math" w:hAnsi="Cambria Math"/>
                <w:color w:val="auto"/>
              </w:rPr>
              <m:t>-</m:t>
            </m:r>
          </m:sup>
        </m:sSubSup>
        <m:r>
          <m:rPr>
            <m:sty m:val="bi"/>
          </m:rP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k-1</m:t>
            </m:r>
          </m:sub>
          <m:sup>
            <m:r>
              <m:rPr>
                <m:sty m:val="bi"/>
              </m:rPr>
              <w:rPr>
                <w:rFonts w:ascii="Cambria Math" w:hAnsi="Cambria Math"/>
                <w:color w:val="auto"/>
              </w:rPr>
              <m:t>+</m:t>
            </m:r>
          </m:sup>
        </m:sSubSup>
      </m:oMath>
      <w:r w:rsidR="00F15F0E" w:rsidRPr="00021FAD">
        <w:rPr>
          <w:rFonts w:eastAsiaTheme="minorEastAsia"/>
          <w:b/>
          <w:color w:val="auto"/>
        </w:rPr>
        <w:tab/>
      </w:r>
      <w:r w:rsidR="00F15F0E" w:rsidRPr="00021FAD">
        <w:rPr>
          <w:rFonts w:eastAsiaTheme="minorEastAsia"/>
          <w:color w:val="auto"/>
        </w:rPr>
        <w:t xml:space="preserve">Eq </w:t>
      </w:r>
      <w:r w:rsidR="00B62E5A" w:rsidRPr="00021FAD">
        <w:rPr>
          <w:rFonts w:eastAsiaTheme="minorEastAsia"/>
          <w:color w:val="auto"/>
        </w:rPr>
        <w:t>6.1.4</w:t>
      </w:r>
    </w:p>
    <w:p w:rsidR="00AC4155" w:rsidRPr="00021FAD" w:rsidRDefault="00AC4155" w:rsidP="00F15F0E">
      <w:pPr>
        <w:tabs>
          <w:tab w:val="left" w:pos="9639"/>
        </w:tabs>
        <w:spacing w:before="120" w:after="120"/>
        <w:rPr>
          <w:rFonts w:eastAsiaTheme="minorEastAsia"/>
          <w:color w:val="auto"/>
        </w:rPr>
      </w:pPr>
    </w:p>
    <w:p w:rsidR="00AC4155" w:rsidRPr="00021FAD" w:rsidRDefault="00AC4155" w:rsidP="00AC4155">
      <w:pPr>
        <w:pStyle w:val="Heading3"/>
        <w:rPr>
          <w:color w:val="auto"/>
        </w:rPr>
      </w:pPr>
      <w:bookmarkStart w:id="65" w:name="_Toc395777536"/>
      <w:r w:rsidRPr="00021FAD">
        <w:rPr>
          <w:color w:val="auto"/>
        </w:rPr>
        <w:t>A Posteriori Acceleration Estimate</w:t>
      </w:r>
      <w:bookmarkEnd w:id="65"/>
    </w:p>
    <w:p w:rsidR="00AC4155" w:rsidRPr="00021FAD" w:rsidRDefault="00AC4155" w:rsidP="00AC4155">
      <w:pPr>
        <w:tabs>
          <w:tab w:val="left" w:pos="9639"/>
        </w:tabs>
        <w:spacing w:before="120" w:after="120"/>
        <w:rPr>
          <w:rFonts w:eastAsiaTheme="minorEastAsia"/>
          <w:color w:val="auto"/>
        </w:rPr>
      </w:pPr>
      <w:r w:rsidRPr="00021FAD">
        <w:rPr>
          <w:rFonts w:eastAsiaTheme="minorEastAsia"/>
          <w:color w:val="auto"/>
        </w:rPr>
        <w:t xml:space="preserve">The a posteriori error vector components </w:t>
      </w:r>
      <m:oMath>
        <m:sSub>
          <m:sSubPr>
            <m:ctrlPr>
              <w:rPr>
                <w:rFonts w:ascii="Cambria Math" w:hAnsi="Cambria Math"/>
                <w:b/>
                <w:i/>
                <w:color w:val="auto"/>
              </w:rPr>
            </m:ctrlPr>
          </m:sSubPr>
          <m:e>
            <m:r>
              <m:rPr>
                <m:sty m:val="bi"/>
              </m:rPr>
              <w:rPr>
                <w:rFonts w:ascii="Cambria Math" w:hAnsi="Cambria Math"/>
                <w:color w:val="auto"/>
              </w:rPr>
              <m:t>x</m:t>
            </m:r>
          </m:e>
          <m:sub>
            <m:r>
              <w:rPr>
                <w:rFonts w:ascii="Cambria Math" w:hAnsi="Cambria Math"/>
                <w:color w:val="auto"/>
              </w:rPr>
              <m:t>ε,k</m:t>
            </m:r>
          </m:sub>
        </m:sSub>
      </m:oMath>
      <w:r w:rsidRPr="00021FAD">
        <w:rPr>
          <w:rFonts w:eastAsiaTheme="minorEastAsia"/>
          <w:b/>
          <w:color w:val="auto"/>
        </w:rPr>
        <w:t xml:space="preserve"> </w:t>
      </w:r>
      <w:r w:rsidRPr="00021FAD">
        <w:rPr>
          <w:rFonts w:eastAsiaTheme="minorEastAsia"/>
          <w:color w:val="auto"/>
        </w:rPr>
        <w:t xml:space="preserve">are defined in the sensor frame (see equation 3.1.2) making it very convenient to compute the </w:t>
      </w:r>
      <w:r w:rsidRPr="00021FAD">
        <w:rPr>
          <w:rFonts w:eastAsiaTheme="minorEastAsia"/>
          <w:i/>
          <w:color w:val="auto"/>
        </w:rPr>
        <w:t>a posteriori</w:t>
      </w:r>
      <w:r w:rsidRPr="00021FAD">
        <w:rPr>
          <w:rFonts w:eastAsiaTheme="minorEastAsia"/>
          <w:color w:val="auto"/>
        </w:rPr>
        <w:t xml:space="preserve"> acceleration estimate in the sensor frame </w:t>
      </w: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m:t>
            </m:r>
          </m:sub>
          <m:sup>
            <m:r>
              <m:rPr>
                <m:sty m:val="bi"/>
              </m:rPr>
              <w:rPr>
                <w:rFonts w:ascii="Cambria Math" w:hAnsi="Cambria Math"/>
                <w:color w:val="auto"/>
              </w:rPr>
              <m:t>+</m:t>
            </m:r>
          </m:sup>
        </m:sSubSup>
      </m:oMath>
      <w:r w:rsidRPr="00021FAD">
        <w:rPr>
          <w:rFonts w:eastAsiaTheme="minorEastAsia"/>
          <w:color w:val="auto"/>
        </w:rPr>
        <w:t xml:space="preserve"> as:</w:t>
      </w:r>
    </w:p>
    <w:p w:rsidR="00F15F0E" w:rsidRDefault="00AC4155" w:rsidP="00AC4155">
      <w:pPr>
        <w:tabs>
          <w:tab w:val="left" w:pos="9639"/>
        </w:tabs>
        <w:spacing w:before="120" w:after="120"/>
        <w:rPr>
          <w:rFonts w:eastAsiaTheme="minorEastAsia"/>
          <w:color w:val="auto"/>
        </w:rPr>
      </w:pPr>
      <w:r w:rsidRPr="00021FAD">
        <w:rPr>
          <w:rFonts w:eastAsiaTheme="minorEastAsia"/>
          <w:color w:val="auto"/>
        </w:rPr>
        <w:t xml:space="preserve"> </w:t>
      </w: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m:t>
            </m:r>
          </m:sub>
          <m:sup>
            <m:r>
              <m:rPr>
                <m:sty m:val="bi"/>
              </m:rPr>
              <w:rPr>
                <w:rFonts w:ascii="Cambria Math" w:hAnsi="Cambria Math"/>
                <w:color w:val="auto"/>
              </w:rPr>
              <m:t>+</m:t>
            </m:r>
          </m:sup>
        </m:sSubSup>
        <m:r>
          <m:rPr>
            <m:sty m:val="bi"/>
          </m:rPr>
          <w:rPr>
            <w:rFonts w:ascii="Cambria Math" w:hAnsi="Cambria Math"/>
            <w:color w:val="auto"/>
          </w:rPr>
          <m:t>=</m:t>
        </m:r>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m:t>
            </m:r>
          </m:sub>
          <m:sup>
            <m:r>
              <m:rPr>
                <m:sty m:val="bi"/>
              </m:rPr>
              <w:rPr>
                <w:rFonts w:ascii="Cambria Math" w:hAnsi="Cambria Math"/>
                <w:color w:val="auto"/>
              </w:rPr>
              <m:t>-</m:t>
            </m:r>
          </m:sup>
        </m:sSubSup>
        <m:r>
          <m:rPr>
            <m:sty m:val="bi"/>
          </m:rPr>
          <w:rPr>
            <w:rFonts w:ascii="Cambria Math" w:hAnsi="Cambria Math"/>
            <w:color w:val="auto"/>
          </w:rPr>
          <m:t>-</m:t>
        </m:r>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m:t>
            </m:r>
          </m:sub>
          <m:sup>
            <m:r>
              <m:rPr>
                <m:sty m:val="bi"/>
              </m:rPr>
              <w:rPr>
                <w:rFonts w:ascii="Cambria Math" w:hAnsi="Cambria Math"/>
                <w:color w:val="auto"/>
              </w:rPr>
              <m:t>+</m:t>
            </m:r>
          </m:sup>
        </m:sSubSup>
      </m:oMath>
      <w:r w:rsidRPr="00021FAD">
        <w:rPr>
          <w:rFonts w:eastAsiaTheme="minorEastAsia"/>
          <w:b/>
          <w:color w:val="auto"/>
        </w:rPr>
        <w:tab/>
      </w:r>
      <w:r w:rsidRPr="00021FAD">
        <w:rPr>
          <w:rFonts w:eastAsiaTheme="minorEastAsia"/>
          <w:color w:val="auto"/>
        </w:rPr>
        <w:t>Eq 6.2.1</w:t>
      </w:r>
    </w:p>
    <w:p w:rsidR="00164792" w:rsidRDefault="00164792" w:rsidP="00AC4155">
      <w:pPr>
        <w:tabs>
          <w:tab w:val="left" w:pos="9639"/>
        </w:tabs>
        <w:spacing w:before="120" w:after="120"/>
        <w:rPr>
          <w:rFonts w:eastAsiaTheme="minorEastAsia"/>
          <w:color w:val="auto"/>
        </w:rPr>
      </w:pPr>
      <w:r>
        <w:rPr>
          <w:rFonts w:eastAsiaTheme="minorEastAsia"/>
          <w:color w:val="auto"/>
        </w:rPr>
        <w:t>This is a component of the Kalman filter equation B in equation 3.3.13.</w:t>
      </w:r>
    </w:p>
    <w:p w:rsidR="00164792" w:rsidRDefault="00164792">
      <w:pPr>
        <w:widowControl/>
        <w:rPr>
          <w:rFonts w:eastAsiaTheme="minorEastAsia"/>
          <w:color w:val="auto"/>
        </w:rPr>
      </w:pPr>
      <w:r>
        <w:rPr>
          <w:rFonts w:eastAsiaTheme="minorEastAsia"/>
          <w:color w:val="auto"/>
        </w:rPr>
        <w:br w:type="page"/>
      </w:r>
    </w:p>
    <w:p w:rsidR="007E7817" w:rsidRPr="00021FAD" w:rsidRDefault="006E39D9" w:rsidP="00CF3A17">
      <w:pPr>
        <w:pStyle w:val="Heading2"/>
        <w:rPr>
          <w:color w:val="auto"/>
        </w:rPr>
      </w:pPr>
      <w:bookmarkStart w:id="66" w:name="_Toc395777537"/>
      <w:r w:rsidRPr="00021FAD">
        <w:rPr>
          <w:color w:val="auto"/>
        </w:rPr>
        <w:lastRenderedPageBreak/>
        <w:t xml:space="preserve">Measurement </w:t>
      </w:r>
      <w:r w:rsidR="00A64E2C" w:rsidRPr="00021FAD">
        <w:rPr>
          <w:color w:val="auto"/>
        </w:rPr>
        <w:t xml:space="preserve">Error and </w:t>
      </w:r>
      <w:r w:rsidRPr="00021FAD">
        <w:rPr>
          <w:color w:val="auto"/>
        </w:rPr>
        <w:t>Matrix</w:t>
      </w:r>
      <w:bookmarkEnd w:id="66"/>
    </w:p>
    <w:p w:rsidR="00FB46D9" w:rsidRPr="00021FAD" w:rsidRDefault="006E39D9" w:rsidP="00BB17F8">
      <w:pPr>
        <w:pStyle w:val="Heading3"/>
        <w:rPr>
          <w:rFonts w:eastAsia="MS Mincho"/>
          <w:color w:val="auto"/>
        </w:rPr>
      </w:pPr>
      <w:bookmarkStart w:id="67" w:name="_Toc395777538"/>
      <w:r w:rsidRPr="00021FAD">
        <w:rPr>
          <w:rFonts w:eastAsia="MS Mincho"/>
          <w:color w:val="auto"/>
        </w:rPr>
        <w:t>Introduction</w:t>
      </w:r>
      <w:bookmarkEnd w:id="67"/>
    </w:p>
    <w:p w:rsidR="003E09A0" w:rsidRPr="00021FAD" w:rsidRDefault="00A64E2C" w:rsidP="00475B74">
      <w:pPr>
        <w:spacing w:before="120" w:after="120"/>
        <w:rPr>
          <w:rFonts w:eastAsia="MS Mincho"/>
          <w:color w:val="auto"/>
        </w:rPr>
      </w:pPr>
      <w:r w:rsidRPr="00021FAD">
        <w:rPr>
          <w:rFonts w:eastAsia="MS Mincho"/>
          <w:color w:val="auto"/>
        </w:rPr>
        <w:t>T</w:t>
      </w:r>
      <w:r w:rsidR="003524FF" w:rsidRPr="00021FAD">
        <w:rPr>
          <w:rFonts w:eastAsia="MS Mincho"/>
          <w:color w:val="auto"/>
        </w:rPr>
        <w:t>he measurement</w:t>
      </w:r>
      <w:r w:rsidR="003E09A0" w:rsidRPr="00021FAD">
        <w:rPr>
          <w:rFonts w:eastAsia="MS Mincho"/>
          <w:color w:val="auto"/>
        </w:rPr>
        <w:t xml:space="preserve"> error vector </w:t>
      </w:r>
      <m:oMath>
        <m:sSub>
          <m:sSubPr>
            <m:ctrlPr>
              <w:rPr>
                <w:rFonts w:ascii="Cambria Math" w:hAnsi="Cambria Math"/>
                <w:b/>
                <w:i/>
                <w:color w:val="auto"/>
              </w:rPr>
            </m:ctrlPr>
          </m:sSubPr>
          <m:e>
            <m:r>
              <m:rPr>
                <m:sty m:val="bi"/>
              </m:rPr>
              <w:rPr>
                <w:rFonts w:ascii="Cambria Math" w:hAnsi="Cambria Math"/>
                <w:color w:val="auto"/>
              </w:rPr>
              <m:t>z</m:t>
            </m:r>
          </m:e>
          <m:sub>
            <m:r>
              <w:rPr>
                <w:rFonts w:ascii="Cambria Math" w:hAnsi="Cambria Math"/>
                <w:color w:val="auto"/>
              </w:rPr>
              <m:t>ε,k</m:t>
            </m:r>
          </m:sub>
        </m:sSub>
      </m:oMath>
      <w:r w:rsidR="000C7D74" w:rsidRPr="00021FAD">
        <w:rPr>
          <w:rFonts w:eastAsia="MS Mincho"/>
          <w:b/>
          <w:color w:val="auto"/>
        </w:rPr>
        <w:t xml:space="preserve"> </w:t>
      </w:r>
      <w:r w:rsidRPr="00021FAD">
        <w:rPr>
          <w:rFonts w:eastAsia="MS Mincho"/>
          <w:color w:val="auto"/>
        </w:rPr>
        <w:t>is defined as the vector difference between the a priori estimates of the gravity and geomagnetic vectors determined from i) the accelerometer and gyroscope sensors and ii) the magnetometer and gyroscope sensors. It is related to the under</w:t>
      </w:r>
      <w:r w:rsidR="003E09A0" w:rsidRPr="00021FAD">
        <w:rPr>
          <w:rFonts w:eastAsia="MS Mincho"/>
          <w:color w:val="auto"/>
        </w:rPr>
        <w:t xml:space="preserve">lying </w:t>
      </w:r>
      <w:r w:rsidR="002F3C6D" w:rsidRPr="00021FAD">
        <w:rPr>
          <w:rFonts w:eastAsia="MS Mincho"/>
          <w:color w:val="auto"/>
        </w:rPr>
        <w:t xml:space="preserve">error </w:t>
      </w:r>
      <w:r w:rsidR="003E09A0" w:rsidRPr="00021FAD">
        <w:rPr>
          <w:rFonts w:eastAsia="MS Mincho"/>
          <w:color w:val="auto"/>
        </w:rPr>
        <w:t>process</w:t>
      </w:r>
      <w:r w:rsidR="002F3C6D" w:rsidRPr="00021FAD">
        <w:rPr>
          <w:rFonts w:eastAsia="MS Mincho"/>
          <w:color w:val="auto"/>
        </w:rPr>
        <w:t xml:space="preserve"> </w:t>
      </w:r>
      <m:oMath>
        <m:sSub>
          <m:sSubPr>
            <m:ctrlPr>
              <w:rPr>
                <w:rFonts w:ascii="Cambria Math" w:hAnsi="Cambria Math"/>
                <w:b/>
                <w:i/>
                <w:color w:val="auto"/>
              </w:rPr>
            </m:ctrlPr>
          </m:sSubPr>
          <m:e>
            <m:r>
              <m:rPr>
                <m:sty m:val="bi"/>
              </m:rPr>
              <w:rPr>
                <w:rFonts w:ascii="Cambria Math" w:hAnsi="Cambria Math"/>
                <w:color w:val="auto"/>
              </w:rPr>
              <m:t>x</m:t>
            </m:r>
          </m:e>
          <m:sub>
            <m:r>
              <w:rPr>
                <w:rFonts w:ascii="Cambria Math" w:hAnsi="Cambria Math"/>
                <w:color w:val="auto"/>
              </w:rPr>
              <m:t>ε,k</m:t>
            </m:r>
          </m:sub>
        </m:sSub>
      </m:oMath>
      <w:r w:rsidR="006E511B" w:rsidRPr="00021FAD">
        <w:rPr>
          <w:rFonts w:eastAsia="MS Mincho"/>
          <w:color w:val="auto"/>
        </w:rPr>
        <w:t xml:space="preserve"> </w:t>
      </w:r>
      <w:r w:rsidR="00CA17FE">
        <w:rPr>
          <w:rFonts w:eastAsia="MS Mincho"/>
          <w:color w:val="auto"/>
        </w:rPr>
        <w:t>through</w:t>
      </w:r>
      <w:r w:rsidRPr="00021FAD">
        <w:rPr>
          <w:rFonts w:eastAsia="MS Mincho"/>
          <w:color w:val="auto"/>
        </w:rPr>
        <w:t xml:space="preserve"> the measurement matrix </w:t>
      </w:r>
      <m:oMath>
        <m:sSub>
          <m:sSubPr>
            <m:ctrlPr>
              <w:rPr>
                <w:rFonts w:ascii="Cambria Math" w:eastAsia="MS Mincho" w:hAnsi="Cambria Math"/>
                <w:b/>
                <w:i/>
                <w:color w:val="auto"/>
                <w:szCs w:val="24"/>
                <w:lang w:eastAsia="ja-JP"/>
              </w:rPr>
            </m:ctrlPr>
          </m:sSubPr>
          <m:e>
            <m:r>
              <m:rPr>
                <m:sty m:val="bi"/>
              </m:rPr>
              <w:rPr>
                <w:rFonts w:ascii="Cambria Math" w:hAnsi="Cambria Math"/>
                <w:color w:val="auto"/>
              </w:rPr>
              <m:t>C</m:t>
            </m:r>
          </m:e>
          <m:sub>
            <m:r>
              <w:rPr>
                <w:rFonts w:ascii="Cambria Math" w:hAnsi="Cambria Math"/>
                <w:color w:val="auto"/>
              </w:rPr>
              <m:t>k</m:t>
            </m:r>
          </m:sub>
        </m:sSub>
      </m:oMath>
      <w:r w:rsidRPr="00021FAD">
        <w:rPr>
          <w:rFonts w:eastAsia="MS Mincho"/>
          <w:color w:val="auto"/>
        </w:rPr>
        <w:t xml:space="preserve"> </w:t>
      </w:r>
      <w:r w:rsidR="00CA17FE">
        <w:rPr>
          <w:rFonts w:eastAsia="MS Mincho"/>
          <w:color w:val="auto"/>
        </w:rPr>
        <w:t>as</w:t>
      </w:r>
      <w:r w:rsidRPr="00021FAD">
        <w:rPr>
          <w:rFonts w:eastAsia="MS Mincho"/>
          <w:color w:val="auto"/>
        </w:rPr>
        <w:t>:</w:t>
      </w:r>
    </w:p>
    <w:p w:rsidR="003E09A0" w:rsidRPr="00021FAD" w:rsidRDefault="00334DB0" w:rsidP="00475B74">
      <w:pPr>
        <w:pStyle w:val="Text"/>
        <w:tabs>
          <w:tab w:val="left" w:pos="9639"/>
        </w:tabs>
        <w:spacing w:before="120" w:after="120"/>
      </w:pPr>
      <m:oMath>
        <m:sSub>
          <m:sSubPr>
            <m:ctrlPr>
              <w:rPr>
                <w:rFonts w:ascii="Cambria Math" w:hAnsi="Cambria Math"/>
                <w:b/>
                <w:i/>
              </w:rPr>
            </m:ctrlPr>
          </m:sSubPr>
          <m:e>
            <m:r>
              <m:rPr>
                <m:sty m:val="bi"/>
              </m:rPr>
              <w:rPr>
                <w:rFonts w:ascii="Cambria Math" w:hAnsi="Cambria Math"/>
              </w:rPr>
              <m:t>z</m:t>
            </m:r>
          </m:e>
          <m:sub>
            <m:r>
              <w:rPr>
                <w:rFonts w:ascii="Cambria Math" w:hAnsi="Cambria Math"/>
              </w:rPr>
              <m:t>ε,k</m:t>
            </m:r>
          </m:sub>
        </m:sSub>
        <m:r>
          <m:rPr>
            <m:sty m:val="bi"/>
          </m:rPr>
          <w:rPr>
            <w:rFonts w:ascii="Cambria Math" w:hAnsi="Cambria Math"/>
          </w:rPr>
          <m:t>=</m:t>
        </m:r>
        <m:d>
          <m:dPr>
            <m:ctrlPr>
              <w:rPr>
                <w:rFonts w:ascii="Cambria Math" w:hAnsi="Cambria Math"/>
                <w:b/>
                <w:i/>
              </w:rPr>
            </m:ctrlPr>
          </m:dPr>
          <m:e>
            <m:m>
              <m:mPr>
                <m:mcs>
                  <m:mc>
                    <m:mcPr>
                      <m:count m:val="1"/>
                      <m:mcJc m:val="center"/>
                    </m:mcPr>
                  </m:mc>
                </m:mcs>
                <m:ctrlPr>
                  <w:rPr>
                    <w:rFonts w:ascii="Cambria Math" w:hAnsi="Cambria Math"/>
                    <w:b/>
                    <w:i/>
                  </w:rPr>
                </m:ctrlPr>
              </m:mPr>
              <m:mr>
                <m:e>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g</m:t>
                              </m:r>
                            </m:e>
                          </m:acc>
                        </m:e>
                        <m:sub>
                          <m:r>
                            <w:rPr>
                              <w:rFonts w:ascii="Cambria Math" w:hAnsi="Cambria Math"/>
                            </w:rPr>
                            <m:t>A,k</m:t>
                          </m:r>
                        </m:sub>
                        <m:sup>
                          <m:r>
                            <w:rPr>
                              <w:rFonts w:ascii="Cambria Math" w:hAnsi="Cambria Math"/>
                            </w:rPr>
                            <m:t>-</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g</m:t>
                              </m:r>
                            </m:e>
                          </m:acc>
                        </m:e>
                        <m:sub>
                          <m:r>
                            <w:rPr>
                              <w:rFonts w:ascii="Cambria Math" w:hAnsi="Cambria Math"/>
                            </w:rPr>
                            <m:t>G,k</m:t>
                          </m:r>
                        </m:sub>
                        <m:sup>
                          <m:r>
                            <w:rPr>
                              <w:rFonts w:ascii="Cambria Math" w:hAnsi="Cambria Math"/>
                            </w:rPr>
                            <m:t>-</m:t>
                          </m:r>
                        </m:sup>
                      </m:sSubSup>
                    </m:e>
                  </m:sPre>
                </m:e>
              </m:mr>
              <m:mr>
                <m:e>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m</m:t>
                              </m:r>
                            </m:e>
                          </m:acc>
                        </m:e>
                        <m:sub>
                          <m:r>
                            <w:rPr>
                              <w:rFonts w:ascii="Cambria Math" w:hAnsi="Cambria Math"/>
                            </w:rPr>
                            <m:t>M,k</m:t>
                          </m:r>
                        </m:sub>
                        <m:sup>
                          <m:r>
                            <w:rPr>
                              <w:rFonts w:ascii="Cambria Math" w:hAnsi="Cambria Math"/>
                            </w:rPr>
                            <m:t>-</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m</m:t>
                              </m:r>
                            </m:e>
                          </m:acc>
                        </m:e>
                        <m:sub>
                          <m:r>
                            <w:rPr>
                              <w:rFonts w:ascii="Cambria Math" w:hAnsi="Cambria Math"/>
                            </w:rPr>
                            <m:t>G,k</m:t>
                          </m:r>
                        </m:sub>
                        <m:sup>
                          <m:r>
                            <w:rPr>
                              <w:rFonts w:ascii="Cambria Math" w:hAnsi="Cambria Math"/>
                            </w:rPr>
                            <m:t>-</m:t>
                          </m:r>
                        </m:sup>
                      </m:sSubSup>
                    </m:e>
                  </m:sPre>
                </m:e>
              </m:mr>
            </m:m>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C</m:t>
            </m:r>
          </m:e>
          <m:sub>
            <m:r>
              <w:rPr>
                <w:rFonts w:ascii="Cambria Math" w:hAnsi="Cambria Math"/>
              </w:rPr>
              <m:t>k</m:t>
            </m:r>
          </m:sub>
        </m:sSub>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x</m:t>
                </m:r>
              </m:e>
            </m:acc>
          </m:e>
          <m:sub>
            <m:r>
              <w:rPr>
                <w:rFonts w:ascii="Cambria Math" w:hAnsi="Cambria Math"/>
              </w:rPr>
              <m:t>ε,k</m:t>
            </m:r>
          </m:sub>
          <m:sup>
            <m:r>
              <m:rPr>
                <m:sty m:val="bi"/>
              </m:rPr>
              <w:rPr>
                <w:rFonts w:ascii="Cambria Math" w:hAnsi="Cambria Math"/>
              </w:rPr>
              <m:t>-</m:t>
            </m:r>
          </m:sup>
        </m:sSubSup>
        <m:r>
          <m:rPr>
            <m:sty m:val="bi"/>
          </m:rPr>
          <w:rPr>
            <w:rFonts w:ascii="Cambria Math" w:hAnsi="Cambria Math"/>
          </w:rPr>
          <m:t>+</m:t>
        </m:r>
        <m:sSub>
          <m:sSubPr>
            <m:ctrlPr>
              <w:rPr>
                <w:rFonts w:ascii="Cambria Math" w:hAnsi="Cambria Math"/>
                <w:b/>
                <w:i/>
              </w:rPr>
            </m:ctrlPr>
          </m:sSubPr>
          <m:e>
            <m:r>
              <m:rPr>
                <m:sty m:val="bi"/>
              </m:rPr>
              <w:rPr>
                <w:rFonts w:ascii="Cambria Math" w:hAnsi="Cambria Math"/>
              </w:rPr>
              <m:t>v</m:t>
            </m:r>
          </m:e>
          <m:sub>
            <m: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C</m:t>
            </m:r>
          </m:e>
          <m:sub>
            <m:r>
              <w:rPr>
                <w:rFonts w:ascii="Cambria Math" w:hAnsi="Cambria Math"/>
              </w:rPr>
              <m:t>k</m:t>
            </m:r>
          </m:sub>
        </m:sSub>
        <m:d>
          <m:dPr>
            <m:ctrlPr>
              <w:rPr>
                <w:rFonts w:ascii="Cambria Math" w:hAnsi="Cambria Math"/>
                <w:b/>
                <w:i/>
              </w:rPr>
            </m:ctrlPr>
          </m:dPr>
          <m:e>
            <m:m>
              <m:mPr>
                <m:mcs>
                  <m:mc>
                    <m:mcPr>
                      <m:count m:val="1"/>
                      <m:mcJc m:val="center"/>
                    </m:mcPr>
                  </m:mc>
                </m:mcs>
                <m:ctrlPr>
                  <w:rPr>
                    <w:rFonts w:ascii="Cambria Math" w:hAnsi="Cambria Math"/>
                    <w:b/>
                    <w:i/>
                  </w:rPr>
                </m:ctrlPr>
              </m:mPr>
              <m:mr>
                <m:e>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θ</m:t>
                          </m:r>
                        </m:e>
                      </m:acc>
                    </m:e>
                    <m:sub>
                      <m:r>
                        <w:rPr>
                          <w:rFonts w:ascii="Cambria Math" w:hAnsi="Cambria Math"/>
                        </w:rPr>
                        <m:t>ε,k</m:t>
                      </m:r>
                    </m:sub>
                    <m:sup>
                      <m:r>
                        <m:rPr>
                          <m:sty m:val="bi"/>
                        </m:rPr>
                        <w:rPr>
                          <w:rFonts w:ascii="Cambria Math" w:hAnsi="Cambria Math"/>
                        </w:rPr>
                        <m:t>-</m:t>
                      </m:r>
                    </m:sup>
                  </m:sSubSup>
                </m:e>
              </m:mr>
              <m:mr>
                <m:e>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b</m:t>
                          </m:r>
                        </m:e>
                      </m:acc>
                    </m:e>
                    <m:sub>
                      <m:r>
                        <w:rPr>
                          <w:rFonts w:ascii="Cambria Math" w:hAnsi="Cambria Math"/>
                        </w:rPr>
                        <m:t>ε,k</m:t>
                      </m:r>
                    </m:sub>
                    <m:sup>
                      <m:r>
                        <m:rPr>
                          <m:sty m:val="bi"/>
                        </m:rPr>
                        <w:rPr>
                          <w:rFonts w:ascii="Cambria Math" w:hAnsi="Cambria Math"/>
                        </w:rPr>
                        <m:t>-</m:t>
                      </m:r>
                    </m:sup>
                  </m:sSubSup>
                </m:e>
              </m:mr>
              <m:mr>
                <m:e>
                  <m:sSubSup>
                    <m:sSubSupPr>
                      <m:ctrlPr>
                        <w:rPr>
                          <w:rFonts w:ascii="Cambria Math" w:hAnsi="Cambria Math"/>
                          <w:b/>
                          <w:i/>
                        </w:rPr>
                      </m:ctrlPr>
                    </m:sSubSup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S</m:t>
                          </m:r>
                        </m:sup>
                        <m:e>
                          <m:acc>
                            <m:accPr>
                              <m:ctrlPr>
                                <w:rPr>
                                  <w:rFonts w:ascii="Cambria Math" w:hAnsi="Cambria Math"/>
                                  <w:b/>
                                  <w:i/>
                                </w:rPr>
                              </m:ctrlPr>
                            </m:accPr>
                            <m:e>
                              <m:r>
                                <m:rPr>
                                  <m:sty m:val="bi"/>
                                </m:rPr>
                                <w:rPr>
                                  <w:rFonts w:ascii="Cambria Math" w:hAnsi="Cambria Math"/>
                                </w:rPr>
                                <m:t>a</m:t>
                              </m:r>
                            </m:e>
                          </m:acc>
                        </m:e>
                      </m:sPre>
                    </m:e>
                    <m:sub>
                      <m:r>
                        <w:rPr>
                          <w:rFonts w:ascii="Cambria Math" w:hAnsi="Cambria Math"/>
                        </w:rPr>
                        <m:t>ε,k</m:t>
                      </m:r>
                    </m:sub>
                    <m:sup>
                      <m:r>
                        <m:rPr>
                          <m:sty m:val="bi"/>
                        </m:rPr>
                        <w:rPr>
                          <w:rFonts w:ascii="Cambria Math" w:hAnsi="Cambria Math"/>
                        </w:rPr>
                        <m:t>-</m:t>
                      </m:r>
                    </m:sup>
                  </m:sSubSup>
                  <m:ctrlPr>
                    <w:rPr>
                      <w:rFonts w:ascii="Cambria Math" w:eastAsia="Cambria Math" w:hAnsi="Cambria Math" w:cs="Cambria Math"/>
                      <w:b/>
                      <w:i/>
                    </w:rPr>
                  </m:ctrlPr>
                </m:e>
              </m:mr>
              <m:mr>
                <m:e>
                  <m:sSubSup>
                    <m:sSubSupPr>
                      <m:ctrlPr>
                        <w:rPr>
                          <w:rFonts w:ascii="Cambria Math" w:hAnsi="Cambria Math"/>
                          <w:b/>
                          <w:i/>
                        </w:rPr>
                      </m:ctrlPr>
                    </m:sSubSup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S</m:t>
                          </m:r>
                        </m:sup>
                        <m:e>
                          <m:acc>
                            <m:accPr>
                              <m:ctrlPr>
                                <w:rPr>
                                  <w:rFonts w:ascii="Cambria Math" w:hAnsi="Cambria Math"/>
                                  <w:b/>
                                  <w:i/>
                                </w:rPr>
                              </m:ctrlPr>
                            </m:accPr>
                            <m:e>
                              <m:r>
                                <m:rPr>
                                  <m:sty m:val="bi"/>
                                </m:rPr>
                                <w:rPr>
                                  <w:rFonts w:ascii="Cambria Math" w:hAnsi="Cambria Math"/>
                                </w:rPr>
                                <m:t>d</m:t>
                              </m:r>
                            </m:e>
                          </m:acc>
                        </m:e>
                      </m:sPre>
                    </m:e>
                    <m:sub>
                      <m:r>
                        <w:rPr>
                          <w:rFonts w:ascii="Cambria Math" w:hAnsi="Cambria Math"/>
                        </w:rPr>
                        <m:t>ε,k</m:t>
                      </m:r>
                    </m:sub>
                    <m:sup>
                      <m:r>
                        <m:rPr>
                          <m:sty m:val="bi"/>
                        </m:rPr>
                        <w:rPr>
                          <w:rFonts w:ascii="Cambria Math" w:hAnsi="Cambria Math"/>
                        </w:rPr>
                        <m:t>-</m:t>
                      </m:r>
                    </m:sup>
                  </m:sSubSup>
                </m:e>
              </m:mr>
            </m:m>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v</m:t>
            </m:r>
          </m:e>
          <m:sub>
            <m:r>
              <w:rPr>
                <w:rFonts w:ascii="Cambria Math" w:hAnsi="Cambria Math"/>
              </w:rPr>
              <m:t>k</m:t>
            </m:r>
          </m:sub>
        </m:sSub>
      </m:oMath>
      <w:r w:rsidR="003E09A0" w:rsidRPr="00021FAD">
        <w:tab/>
        <w:t xml:space="preserve">Eq </w:t>
      </w:r>
      <w:r w:rsidR="00D86C4C" w:rsidRPr="00021FAD">
        <w:t>7</w:t>
      </w:r>
      <w:r w:rsidR="0074028A" w:rsidRPr="00021FAD">
        <w:t>.1.1</w:t>
      </w:r>
    </w:p>
    <w:p w:rsidR="00A64E2C" w:rsidRPr="00021FAD" w:rsidRDefault="0089079F" w:rsidP="00475B74">
      <w:pPr>
        <w:pStyle w:val="Text"/>
        <w:tabs>
          <w:tab w:val="left" w:pos="9639"/>
        </w:tabs>
        <w:spacing w:before="120" w:after="120"/>
      </w:pPr>
      <w:r w:rsidRPr="00021FAD">
        <w:t>Section 7</w:t>
      </w:r>
      <w:r w:rsidR="00A64E2C" w:rsidRPr="00021FAD">
        <w:t xml:space="preserve">.2 documents the straightforward problem of computing the measurement error vector </w:t>
      </w:r>
      <m:oMath>
        <m:sSub>
          <m:sSubPr>
            <m:ctrlPr>
              <w:rPr>
                <w:rFonts w:ascii="Cambria Math" w:hAnsi="Cambria Math"/>
                <w:b/>
                <w:i/>
              </w:rPr>
            </m:ctrlPr>
          </m:sSubPr>
          <m:e>
            <m:r>
              <m:rPr>
                <m:sty m:val="bi"/>
              </m:rPr>
              <w:rPr>
                <w:rFonts w:ascii="Cambria Math" w:hAnsi="Cambria Math"/>
              </w:rPr>
              <m:t>z</m:t>
            </m:r>
          </m:e>
          <m:sub>
            <m:r>
              <w:rPr>
                <w:rFonts w:ascii="Cambria Math" w:hAnsi="Cambria Math"/>
              </w:rPr>
              <m:t>ε,k</m:t>
            </m:r>
          </m:sub>
        </m:sSub>
      </m:oMath>
      <w:r w:rsidR="00A64E2C" w:rsidRPr="00021FAD">
        <w:rPr>
          <w:b/>
        </w:rPr>
        <w:t xml:space="preserve"> </w:t>
      </w:r>
      <w:r w:rsidR="00A64E2C" w:rsidRPr="00021FAD">
        <w:t>from the sensor measurements.</w:t>
      </w:r>
      <w:r w:rsidRPr="00021FAD">
        <w:t xml:space="preserve"> Section</w:t>
      </w:r>
      <w:r w:rsidR="00CA17FE">
        <w:t>s</w:t>
      </w:r>
      <w:r w:rsidRPr="00021FAD">
        <w:t xml:space="preserve"> 7</w:t>
      </w:r>
      <w:r w:rsidR="00A64E2C" w:rsidRPr="00021FAD">
        <w:t xml:space="preserve">.3 </w:t>
      </w:r>
      <w:r w:rsidR="00CA17FE">
        <w:t>and 7.4 derive</w:t>
      </w:r>
      <w:r w:rsidR="00A64E2C" w:rsidRPr="00021FAD">
        <w:t xml:space="preserve"> the mathematical form of the time varying measurement matrix </w:t>
      </w:r>
      <m:oMath>
        <m:sSub>
          <m:sSubPr>
            <m:ctrlPr>
              <w:rPr>
                <w:rFonts w:ascii="Cambria Math" w:hAnsi="Cambria Math"/>
                <w:b/>
                <w:i/>
              </w:rPr>
            </m:ctrlPr>
          </m:sSubPr>
          <m:e>
            <m:r>
              <m:rPr>
                <m:sty m:val="bi"/>
              </m:rPr>
              <w:rPr>
                <w:rFonts w:ascii="Cambria Math" w:hAnsi="Cambria Math"/>
              </w:rPr>
              <m:t>C</m:t>
            </m:r>
          </m:e>
          <m:sub>
            <m:r>
              <w:rPr>
                <w:rFonts w:ascii="Cambria Math" w:hAnsi="Cambria Math"/>
              </w:rPr>
              <m:t>k</m:t>
            </m:r>
          </m:sub>
        </m:sSub>
      </m:oMath>
      <w:r w:rsidR="00A64E2C" w:rsidRPr="00021FAD">
        <w:t>.</w:t>
      </w:r>
    </w:p>
    <w:p w:rsidR="00A05A28" w:rsidRPr="00021FAD" w:rsidRDefault="00A05A28" w:rsidP="00475B74">
      <w:pPr>
        <w:tabs>
          <w:tab w:val="left" w:pos="9639"/>
        </w:tabs>
        <w:spacing w:before="120" w:after="120"/>
        <w:rPr>
          <w:rFonts w:eastAsia="MS Mincho"/>
          <w:color w:val="auto"/>
        </w:rPr>
      </w:pPr>
    </w:p>
    <w:p w:rsidR="003E09A0" w:rsidRPr="00021FAD" w:rsidRDefault="009F6DFF" w:rsidP="00475B74">
      <w:pPr>
        <w:pStyle w:val="Heading3"/>
        <w:spacing w:after="120"/>
        <w:rPr>
          <w:rFonts w:eastAsia="MS Mincho"/>
          <w:color w:val="auto"/>
        </w:rPr>
      </w:pPr>
      <w:bookmarkStart w:id="68" w:name="_Toc332888991"/>
      <w:bookmarkStart w:id="69" w:name="_Toc362846411"/>
      <w:bookmarkStart w:id="70" w:name="_Toc395777539"/>
      <w:r w:rsidRPr="00021FAD">
        <w:rPr>
          <w:rFonts w:eastAsia="MS Mincho"/>
          <w:color w:val="auto"/>
        </w:rPr>
        <w:t>Calculation of the Measurement Error</w:t>
      </w:r>
      <w:bookmarkEnd w:id="68"/>
      <w:bookmarkEnd w:id="69"/>
      <w:r w:rsidRPr="00021FAD">
        <w:rPr>
          <w:rFonts w:eastAsia="MS Mincho"/>
          <w:color w:val="auto"/>
        </w:rPr>
        <w:t xml:space="preserve"> Vector</w:t>
      </w:r>
      <w:bookmarkEnd w:id="70"/>
    </w:p>
    <w:p w:rsidR="00F07D11" w:rsidRPr="00021FAD" w:rsidRDefault="009F6DFF" w:rsidP="009F6DFF">
      <w:pPr>
        <w:pStyle w:val="Paragraph"/>
        <w:rPr>
          <w:rFonts w:eastAsia="MS Mincho"/>
          <w:color w:val="auto"/>
        </w:rPr>
      </w:pPr>
      <w:r w:rsidRPr="00021FAD">
        <w:rPr>
          <w:rFonts w:eastAsia="MS Mincho"/>
          <w:color w:val="auto"/>
        </w:rPr>
        <w:t xml:space="preserve">The four components of the </w:t>
      </w:r>
      <w:r w:rsidRPr="00021FAD">
        <w:rPr>
          <w:rFonts w:eastAsia="MS Mincho"/>
          <w:i/>
          <w:color w:val="auto"/>
        </w:rPr>
        <w:t>a priori</w:t>
      </w:r>
      <w:r w:rsidRPr="00021FAD">
        <w:rPr>
          <w:rFonts w:eastAsia="MS Mincho"/>
          <w:color w:val="auto"/>
        </w:rPr>
        <w:t xml:space="preserve"> measurement error vector </w:t>
      </w:r>
      <m:oMath>
        <m:sSub>
          <m:sSubPr>
            <m:ctrlPr>
              <w:rPr>
                <w:rFonts w:ascii="Cambria Math" w:hAnsi="Cambria Math"/>
                <w:b/>
                <w:i/>
                <w:color w:val="auto"/>
              </w:rPr>
            </m:ctrlPr>
          </m:sSubPr>
          <m:e>
            <m:r>
              <m:rPr>
                <m:sty m:val="bi"/>
              </m:rPr>
              <w:rPr>
                <w:rFonts w:ascii="Cambria Math" w:hAnsi="Cambria Math"/>
                <w:color w:val="auto"/>
              </w:rPr>
              <m:t>z</m:t>
            </m:r>
          </m:e>
          <m:sub>
            <m:r>
              <w:rPr>
                <w:rFonts w:ascii="Cambria Math" w:hAnsi="Cambria Math"/>
                <w:color w:val="auto"/>
              </w:rPr>
              <m:t>ε,k</m:t>
            </m:r>
          </m:sub>
        </m:sSub>
      </m:oMath>
      <w:r w:rsidRPr="00021FAD">
        <w:rPr>
          <w:rFonts w:eastAsia="MS Mincho"/>
          <w:b/>
          <w:color w:val="auto"/>
        </w:rPr>
        <w:t xml:space="preserve"> </w:t>
      </w:r>
      <w:r w:rsidRPr="00021FAD">
        <w:rPr>
          <w:rFonts w:eastAsia="MS Mincho"/>
          <w:color w:val="auto"/>
        </w:rPr>
        <w:t xml:space="preserve">are easily </w:t>
      </w:r>
      <w:r w:rsidR="00774DC5" w:rsidRPr="00021FAD">
        <w:rPr>
          <w:rFonts w:eastAsia="MS Mincho"/>
          <w:color w:val="auto"/>
        </w:rPr>
        <w:t>computed</w:t>
      </w:r>
      <w:r w:rsidRPr="00021FAD">
        <w:rPr>
          <w:rFonts w:eastAsia="MS Mincho"/>
          <w:color w:val="auto"/>
        </w:rPr>
        <w:t xml:space="preserve"> from the sensor measurement</w:t>
      </w:r>
      <w:r w:rsidR="00774DC5" w:rsidRPr="00021FAD">
        <w:rPr>
          <w:rFonts w:eastAsia="MS Mincho"/>
          <w:color w:val="auto"/>
        </w:rPr>
        <w:t>s and the Kalman filter state vector.</w:t>
      </w:r>
      <w:r w:rsidR="00F07D11" w:rsidRPr="00021FAD">
        <w:rPr>
          <w:rFonts w:eastAsia="MS Mincho"/>
          <w:color w:val="auto"/>
        </w:rPr>
        <w:t xml:space="preserve"> The measurement error vector </w:t>
      </w:r>
      <m:oMath>
        <m:sSub>
          <m:sSubPr>
            <m:ctrlPr>
              <w:rPr>
                <w:rFonts w:ascii="Cambria Math" w:hAnsi="Cambria Math"/>
                <w:b/>
                <w:i/>
                <w:color w:val="auto"/>
              </w:rPr>
            </m:ctrlPr>
          </m:sSubPr>
          <m:e>
            <m:r>
              <m:rPr>
                <m:sty m:val="bi"/>
              </m:rPr>
              <w:rPr>
                <w:rFonts w:ascii="Cambria Math" w:hAnsi="Cambria Math"/>
                <w:color w:val="auto"/>
              </w:rPr>
              <m:t>z</m:t>
            </m:r>
          </m:e>
          <m:sub>
            <m:r>
              <w:rPr>
                <w:rFonts w:ascii="Cambria Math" w:hAnsi="Cambria Math"/>
                <w:color w:val="auto"/>
              </w:rPr>
              <m:t>ε,k</m:t>
            </m:r>
          </m:sub>
        </m:sSub>
      </m:oMath>
      <w:r w:rsidR="00F07D11" w:rsidRPr="00021FAD">
        <w:rPr>
          <w:rFonts w:eastAsia="MS Mincho"/>
          <w:b/>
          <w:color w:val="auto"/>
        </w:rPr>
        <w:t xml:space="preserve"> </w:t>
      </w:r>
      <w:r w:rsidR="00F07D11" w:rsidRPr="00021FAD">
        <w:rPr>
          <w:rFonts w:eastAsia="MS Mincho"/>
          <w:color w:val="auto"/>
        </w:rPr>
        <w:t>is then used in Kalman equation 4 to computed the a posteriori error state vector.</w:t>
      </w:r>
    </w:p>
    <w:p w:rsidR="009F6DFF" w:rsidRPr="00021FAD" w:rsidRDefault="009F6DFF" w:rsidP="009F6DFF">
      <w:pPr>
        <w:pStyle w:val="Paragraph"/>
        <w:rPr>
          <w:rFonts w:eastAsia="MS Mincho"/>
          <w:color w:val="auto"/>
          <w:u w:val="single"/>
        </w:rPr>
      </w:pPr>
      <w:r w:rsidRPr="00021FAD">
        <w:rPr>
          <w:rFonts w:eastAsia="MS Mincho"/>
          <w:color w:val="auto"/>
          <w:u w:val="single"/>
        </w:rPr>
        <w:t>Gravity Vector Estimate From Accelerometer</w:t>
      </w:r>
    </w:p>
    <w:p w:rsidR="00AE02B4" w:rsidRPr="00021FAD" w:rsidRDefault="00AE02B4" w:rsidP="00475B74">
      <w:pPr>
        <w:tabs>
          <w:tab w:val="left" w:pos="5670"/>
          <w:tab w:val="left" w:pos="9639"/>
        </w:tabs>
        <w:spacing w:before="120" w:after="120"/>
        <w:rPr>
          <w:rFonts w:eastAsiaTheme="minorEastAsia"/>
          <w:color w:val="auto"/>
        </w:rPr>
      </w:pPr>
      <w:r w:rsidRPr="00021FAD">
        <w:rPr>
          <w:rFonts w:eastAsiaTheme="minorEastAsia"/>
          <w:color w:val="auto"/>
        </w:rPr>
        <w:t xml:space="preserve">The </w:t>
      </w:r>
      <w:r w:rsidR="00742742" w:rsidRPr="00021FAD">
        <w:rPr>
          <w:rFonts w:eastAsiaTheme="minorEastAsia"/>
          <w:i/>
          <w:color w:val="auto"/>
        </w:rPr>
        <w:t>a priori</w:t>
      </w:r>
      <w:r w:rsidR="00742742" w:rsidRPr="00021FAD">
        <w:rPr>
          <w:rFonts w:eastAsiaTheme="minorEastAsia"/>
          <w:color w:val="auto"/>
        </w:rPr>
        <w:t xml:space="preserve"> estimate of the </w:t>
      </w:r>
      <w:r w:rsidR="00AD483F" w:rsidRPr="00021FAD">
        <w:rPr>
          <w:rFonts w:eastAsiaTheme="minorEastAsia"/>
          <w:color w:val="auto"/>
        </w:rPr>
        <w:t>gravity vector</w:t>
      </w:r>
      <w:r w:rsidR="00742742" w:rsidRPr="00021FAD">
        <w:rPr>
          <w:rFonts w:eastAsiaTheme="minorEastAsia"/>
          <w:color w:val="auto"/>
        </w:rPr>
        <w:t xml:space="preserve"> </w:t>
      </w: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g</m:t>
                    </m:r>
                  </m:e>
                </m:acc>
              </m:e>
              <m:sub>
                <m:r>
                  <w:rPr>
                    <w:rFonts w:ascii="Cambria Math" w:hAnsi="Cambria Math"/>
                    <w:color w:val="auto"/>
                  </w:rPr>
                  <m:t>A,k</m:t>
                </m:r>
              </m:sub>
              <m:sup>
                <m:r>
                  <w:rPr>
                    <w:rFonts w:ascii="Cambria Math" w:hAnsi="Cambria Math"/>
                    <w:color w:val="auto"/>
                  </w:rPr>
                  <m:t>-</m:t>
                </m:r>
              </m:sup>
            </m:sSubSup>
          </m:e>
        </m:sPre>
      </m:oMath>
      <w:r w:rsidR="00AD483F" w:rsidRPr="00021FAD">
        <w:rPr>
          <w:rFonts w:eastAsiaTheme="minorEastAsia"/>
          <w:color w:val="auto"/>
        </w:rPr>
        <w:t xml:space="preserve"> </w:t>
      </w:r>
      <w:r w:rsidR="00742742" w:rsidRPr="00021FAD">
        <w:rPr>
          <w:rFonts w:eastAsiaTheme="minorEastAsia"/>
          <w:color w:val="auto"/>
        </w:rPr>
        <w:t>in the sensor frame computed from the accelerometer measurement</w:t>
      </w:r>
      <w:r w:rsidR="009F6DFF" w:rsidRPr="00021FAD">
        <w:rPr>
          <w:rFonts w:eastAsiaTheme="minorEastAsia"/>
          <w:color w:val="auto"/>
        </w:rPr>
        <w:t xml:space="preserve"> </w:t>
      </w: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A,k</m:t>
                </m:r>
              </m:sub>
            </m:sSub>
          </m:e>
        </m:sPre>
      </m:oMath>
      <w:r w:rsidR="00742742" w:rsidRPr="00021FAD">
        <w:rPr>
          <w:rFonts w:eastAsiaTheme="minorEastAsia"/>
          <w:color w:val="auto"/>
        </w:rPr>
        <w:t xml:space="preserve"> </w:t>
      </w:r>
      <w:r w:rsidR="00AD483F" w:rsidRPr="00021FAD">
        <w:rPr>
          <w:rFonts w:eastAsiaTheme="minorEastAsia"/>
          <w:color w:val="auto"/>
        </w:rPr>
        <w:t>is</w:t>
      </w:r>
      <w:r w:rsidR="00C0596A">
        <w:rPr>
          <w:rFonts w:eastAsiaTheme="minorEastAsia"/>
          <w:color w:val="auto"/>
        </w:rPr>
        <w:t xml:space="preserve"> given by equation</w:t>
      </w:r>
      <w:r w:rsidR="00CA17FE">
        <w:rPr>
          <w:rFonts w:eastAsiaTheme="minorEastAsia"/>
          <w:color w:val="auto"/>
        </w:rPr>
        <w:t>s</w:t>
      </w:r>
      <w:r w:rsidR="00C0596A">
        <w:rPr>
          <w:rFonts w:eastAsiaTheme="minorEastAsia"/>
          <w:color w:val="auto"/>
        </w:rPr>
        <w:t xml:space="preserve"> 4.2.1 and 4.2</w:t>
      </w:r>
      <w:r w:rsidR="00C207A4" w:rsidRPr="00021FAD">
        <w:rPr>
          <w:rFonts w:eastAsiaTheme="minorEastAsia"/>
          <w:color w:val="auto"/>
        </w:rPr>
        <w:t>.2 as</w:t>
      </w:r>
      <w:r w:rsidRPr="00021FAD">
        <w:rPr>
          <w:rFonts w:eastAsiaTheme="minorEastAsia"/>
          <w:color w:val="auto"/>
        </w:rPr>
        <w:t>:</w:t>
      </w:r>
    </w:p>
    <w:p w:rsidR="00AE02B4" w:rsidRPr="00021FAD" w:rsidRDefault="00334DB0" w:rsidP="00475B74">
      <w:pPr>
        <w:tabs>
          <w:tab w:val="left" w:pos="5670"/>
          <w:tab w:val="left" w:pos="9639"/>
        </w:tabs>
        <w:spacing w:before="120" w:after="120"/>
        <w:rPr>
          <w:rFonts w:eastAsiaTheme="minorEastAsia"/>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g</m:t>
                    </m:r>
                  </m:e>
                </m:acc>
              </m:e>
              <m:sub>
                <m:r>
                  <w:rPr>
                    <w:rFonts w:ascii="Cambria Math" w:hAnsi="Cambria Math"/>
                    <w:color w:val="auto"/>
                  </w:rPr>
                  <m:t>A,k</m:t>
                </m:r>
              </m:sub>
              <m:sup>
                <m:r>
                  <w:rPr>
                    <w:rFonts w:ascii="Cambria Math" w:hAnsi="Cambria Math"/>
                    <w:color w:val="auto"/>
                  </w:rPr>
                  <m:t>-</m:t>
                </m:r>
              </m:sup>
            </m:sSubSup>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A,k</m:t>
                </m:r>
              </m:sub>
            </m:sSub>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a</m:t>
                    </m:r>
                  </m:e>
                </m:acc>
              </m:e>
              <m:sub>
                <m:r>
                  <w:rPr>
                    <w:rFonts w:ascii="Cambria Math" w:hAnsi="Cambria Math"/>
                    <w:color w:val="auto"/>
                  </w:rPr>
                  <m:t>k</m:t>
                </m:r>
              </m:sub>
              <m:sup>
                <m:r>
                  <w:rPr>
                    <w:rFonts w:ascii="Cambria Math" w:hAnsi="Cambria Math"/>
                    <w:color w:val="auto"/>
                  </w:rPr>
                  <m:t>-</m:t>
                </m:r>
              </m:sup>
            </m:sSubSup>
          </m:e>
        </m:sPre>
      </m:oMath>
      <w:r w:rsidR="00936502" w:rsidRPr="00021FAD">
        <w:rPr>
          <w:rFonts w:eastAsiaTheme="minorEastAsia"/>
          <w:color w:val="auto"/>
        </w:rPr>
        <w:tab/>
      </w:r>
      <w:r w:rsidR="006E39D9" w:rsidRPr="00021FAD">
        <w:rPr>
          <w:rFonts w:eastAsiaTheme="minorEastAsia"/>
          <w:color w:val="auto"/>
        </w:rPr>
        <w:t>Aerospace</w:t>
      </w:r>
      <w:r w:rsidR="00D86C4C" w:rsidRPr="00021FAD">
        <w:rPr>
          <w:rFonts w:eastAsiaTheme="minorEastAsia"/>
          <w:color w:val="auto"/>
        </w:rPr>
        <w:t>, Windows 8</w:t>
      </w:r>
      <w:r w:rsidR="00D86C4C" w:rsidRPr="00021FAD">
        <w:rPr>
          <w:rFonts w:eastAsiaTheme="minorEastAsia"/>
          <w:color w:val="auto"/>
        </w:rPr>
        <w:tab/>
        <w:t>Eq 7</w:t>
      </w:r>
      <w:r w:rsidR="00936502" w:rsidRPr="00021FAD">
        <w:rPr>
          <w:rFonts w:eastAsiaTheme="minorEastAsia"/>
          <w:color w:val="auto"/>
        </w:rPr>
        <w:t>.</w:t>
      </w:r>
      <w:r w:rsidR="001B72AF" w:rsidRPr="00021FAD">
        <w:rPr>
          <w:rFonts w:eastAsiaTheme="minorEastAsia"/>
          <w:color w:val="auto"/>
        </w:rPr>
        <w:t>2.1</w:t>
      </w:r>
    </w:p>
    <w:p w:rsidR="00AE02B4" w:rsidRPr="00021FAD" w:rsidRDefault="00334DB0" w:rsidP="00475B74">
      <w:pPr>
        <w:tabs>
          <w:tab w:val="left" w:pos="5670"/>
          <w:tab w:val="left" w:pos="9639"/>
        </w:tabs>
        <w:spacing w:before="120" w:after="120"/>
        <w:rPr>
          <w:rFonts w:eastAsiaTheme="minorEastAsia"/>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g</m:t>
                    </m:r>
                  </m:e>
                </m:acc>
              </m:e>
              <m:sub>
                <m:r>
                  <w:rPr>
                    <w:rFonts w:ascii="Cambria Math" w:hAnsi="Cambria Math"/>
                    <w:color w:val="auto"/>
                  </w:rPr>
                  <m:t>A,k</m:t>
                </m:r>
              </m:sub>
              <m:sup>
                <m:r>
                  <w:rPr>
                    <w:rFonts w:ascii="Cambria Math" w:hAnsi="Cambria Math"/>
                    <w:color w:val="auto"/>
                  </w:rPr>
                  <m:t>-</m:t>
                </m:r>
              </m:sup>
            </m:sSubSup>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A,k</m:t>
                </m:r>
              </m:sub>
            </m:sSub>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a</m:t>
                    </m:r>
                  </m:e>
                </m:acc>
              </m:e>
              <m:sub>
                <m:r>
                  <w:rPr>
                    <w:rFonts w:ascii="Cambria Math" w:hAnsi="Cambria Math"/>
                    <w:color w:val="auto"/>
                  </w:rPr>
                  <m:t>k</m:t>
                </m:r>
              </m:sub>
              <m:sup>
                <m:r>
                  <w:rPr>
                    <w:rFonts w:ascii="Cambria Math" w:hAnsi="Cambria Math"/>
                    <w:color w:val="auto"/>
                  </w:rPr>
                  <m:t>-</m:t>
                </m:r>
              </m:sup>
            </m:sSubSup>
          </m:e>
        </m:sPre>
      </m:oMath>
      <w:r w:rsidR="00E144B1" w:rsidRPr="00021FAD">
        <w:rPr>
          <w:rFonts w:eastAsiaTheme="minorEastAsia"/>
          <w:color w:val="auto"/>
        </w:rPr>
        <w:tab/>
        <w:t>Android</w:t>
      </w:r>
      <w:r w:rsidR="00E144B1" w:rsidRPr="00021FAD">
        <w:rPr>
          <w:rFonts w:eastAsiaTheme="minorEastAsia"/>
          <w:color w:val="auto"/>
        </w:rPr>
        <w:tab/>
        <w:t xml:space="preserve">Eq </w:t>
      </w:r>
      <w:r w:rsidR="00D86C4C" w:rsidRPr="00021FAD">
        <w:rPr>
          <w:rFonts w:eastAsiaTheme="minorEastAsia"/>
          <w:color w:val="auto"/>
        </w:rPr>
        <w:t>7</w:t>
      </w:r>
      <w:r w:rsidR="001B72AF" w:rsidRPr="00021FAD">
        <w:rPr>
          <w:rFonts w:eastAsiaTheme="minorEastAsia"/>
          <w:color w:val="auto"/>
        </w:rPr>
        <w:t>.2.2</w:t>
      </w:r>
    </w:p>
    <w:p w:rsidR="006E39D9" w:rsidRPr="00021FAD" w:rsidRDefault="006E39D9" w:rsidP="00475B74">
      <w:pPr>
        <w:tabs>
          <w:tab w:val="left" w:pos="5670"/>
          <w:tab w:val="left" w:pos="9639"/>
        </w:tabs>
        <w:spacing w:before="120" w:after="120"/>
        <w:rPr>
          <w:rFonts w:eastAsiaTheme="minorEastAsia"/>
          <w:color w:val="auto"/>
        </w:rPr>
      </w:pPr>
    </w:p>
    <w:p w:rsidR="009F6DFF" w:rsidRPr="00021FAD" w:rsidRDefault="009F6DFF" w:rsidP="00475B74">
      <w:pPr>
        <w:tabs>
          <w:tab w:val="left" w:pos="5670"/>
          <w:tab w:val="left" w:pos="9639"/>
        </w:tabs>
        <w:spacing w:before="120" w:after="120"/>
        <w:rPr>
          <w:rFonts w:eastAsiaTheme="minorEastAsia"/>
          <w:color w:val="auto"/>
          <w:u w:val="single"/>
        </w:rPr>
      </w:pPr>
      <w:r w:rsidRPr="00021FAD">
        <w:rPr>
          <w:rFonts w:eastAsiaTheme="minorEastAsia"/>
          <w:color w:val="auto"/>
          <w:u w:val="single"/>
        </w:rPr>
        <w:t>Geomagnetic Vector Estimate from Magnetometer</w:t>
      </w:r>
    </w:p>
    <w:p w:rsidR="00AD483F" w:rsidRPr="00021FAD" w:rsidRDefault="00AD483F" w:rsidP="00475B74">
      <w:pPr>
        <w:tabs>
          <w:tab w:val="left" w:pos="5670"/>
          <w:tab w:val="left" w:pos="9639"/>
        </w:tabs>
        <w:spacing w:before="120" w:after="120"/>
        <w:rPr>
          <w:rFonts w:eastAsiaTheme="minorEastAsia"/>
          <w:color w:val="auto"/>
        </w:rPr>
      </w:pPr>
      <w:bookmarkStart w:id="71" w:name="_Toc332888993"/>
      <w:r w:rsidRPr="00021FAD">
        <w:rPr>
          <w:rFonts w:eastAsiaTheme="minorEastAsia"/>
          <w:color w:val="auto"/>
        </w:rPr>
        <w:t xml:space="preserve">The </w:t>
      </w:r>
      <w:r w:rsidR="001B72AF" w:rsidRPr="00021FAD">
        <w:rPr>
          <w:rFonts w:eastAsiaTheme="minorEastAsia"/>
          <w:i/>
          <w:color w:val="auto"/>
        </w:rPr>
        <w:t>a priori</w:t>
      </w:r>
      <w:r w:rsidR="001B72AF" w:rsidRPr="00021FAD">
        <w:rPr>
          <w:rFonts w:eastAsiaTheme="minorEastAsia"/>
          <w:color w:val="auto"/>
        </w:rPr>
        <w:t xml:space="preserve"> estimate of the geomagnetic vector </w:t>
      </w: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m</m:t>
                    </m:r>
                  </m:e>
                </m:acc>
              </m:e>
              <m:sub>
                <m:r>
                  <w:rPr>
                    <w:rFonts w:ascii="Cambria Math" w:hAnsi="Cambria Math"/>
                    <w:color w:val="auto"/>
                  </w:rPr>
                  <m:t>M,k</m:t>
                </m:r>
              </m:sub>
              <m:sup>
                <m:r>
                  <w:rPr>
                    <w:rFonts w:ascii="Cambria Math" w:hAnsi="Cambria Math"/>
                    <w:color w:val="auto"/>
                  </w:rPr>
                  <m:t>-</m:t>
                </m:r>
              </m:sup>
            </m:sSubSup>
          </m:e>
        </m:sPre>
      </m:oMath>
      <w:r w:rsidR="001B72AF" w:rsidRPr="00021FAD">
        <w:rPr>
          <w:rFonts w:eastAsiaTheme="minorEastAsia"/>
          <w:color w:val="auto"/>
        </w:rPr>
        <w:t xml:space="preserve"> </w:t>
      </w:r>
      <w:r w:rsidR="00742742" w:rsidRPr="00021FAD">
        <w:rPr>
          <w:rFonts w:eastAsiaTheme="minorEastAsia"/>
          <w:color w:val="auto"/>
        </w:rPr>
        <w:t xml:space="preserve">in the sensor frame computed </w:t>
      </w:r>
      <w:r w:rsidR="001B72AF" w:rsidRPr="00021FAD">
        <w:rPr>
          <w:rFonts w:eastAsiaTheme="minorEastAsia"/>
          <w:color w:val="auto"/>
        </w:rPr>
        <w:t>from the magnetometer measurement</w:t>
      </w:r>
      <w:r w:rsidR="00742742" w:rsidRPr="00021FAD">
        <w:rPr>
          <w:rFonts w:eastAsiaTheme="minorEastAsia"/>
          <w:color w:val="auto"/>
        </w:rPr>
        <w:t xml:space="preserve"> </w:t>
      </w: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M,k</m:t>
                </m:r>
              </m:sub>
            </m:sSub>
          </m:e>
        </m:sPre>
      </m:oMath>
      <w:r w:rsidR="00742742" w:rsidRPr="00021FAD">
        <w:rPr>
          <w:rFonts w:eastAsiaTheme="minorEastAsia"/>
          <w:color w:val="auto"/>
        </w:rPr>
        <w:t xml:space="preserve"> is</w:t>
      </w:r>
      <w:r w:rsidR="00C0596A">
        <w:rPr>
          <w:rFonts w:eastAsiaTheme="minorEastAsia"/>
          <w:color w:val="auto"/>
        </w:rPr>
        <w:t xml:space="preserve"> given by equation 4.3</w:t>
      </w:r>
      <w:r w:rsidR="00C207A4" w:rsidRPr="00021FAD">
        <w:rPr>
          <w:rFonts w:eastAsiaTheme="minorEastAsia"/>
          <w:color w:val="auto"/>
        </w:rPr>
        <w:t>.1 as:</w:t>
      </w:r>
    </w:p>
    <w:p w:rsidR="009C7165" w:rsidRPr="00021FAD" w:rsidRDefault="00334DB0" w:rsidP="00475B74">
      <w:pPr>
        <w:tabs>
          <w:tab w:val="left" w:pos="9639"/>
        </w:tabs>
        <w:spacing w:before="120" w:after="120"/>
        <w:rPr>
          <w:rFonts w:eastAsiaTheme="minorEastAsia"/>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m</m:t>
                    </m:r>
                  </m:e>
                </m:acc>
              </m:e>
              <m:sub>
                <m:r>
                  <w:rPr>
                    <w:rFonts w:ascii="Cambria Math" w:hAnsi="Cambria Math"/>
                    <w:color w:val="auto"/>
                  </w:rPr>
                  <m:t>M,k</m:t>
                </m:r>
              </m:sub>
              <m:sup>
                <m:r>
                  <w:rPr>
                    <w:rFonts w:ascii="Cambria Math" w:hAnsi="Cambria Math"/>
                    <w:color w:val="auto"/>
                  </w:rPr>
                  <m:t>-</m:t>
                </m:r>
              </m:sup>
            </m:sSubSup>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M,k</m:t>
                </m:r>
              </m:sub>
            </m:sSub>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d</m:t>
                    </m:r>
                  </m:e>
                </m:acc>
              </m:e>
              <m:sub>
                <m:r>
                  <w:rPr>
                    <w:rFonts w:ascii="Cambria Math" w:hAnsi="Cambria Math"/>
                    <w:color w:val="auto"/>
                  </w:rPr>
                  <m:t>k</m:t>
                </m:r>
              </m:sub>
              <m:sup>
                <m:r>
                  <w:rPr>
                    <w:rFonts w:ascii="Cambria Math" w:hAnsi="Cambria Math"/>
                    <w:color w:val="auto"/>
                  </w:rPr>
                  <m:t>-</m:t>
                </m:r>
              </m:sup>
            </m:sSubSup>
          </m:e>
        </m:sPre>
      </m:oMath>
      <w:r w:rsidR="009C7165" w:rsidRPr="00021FAD">
        <w:rPr>
          <w:rFonts w:eastAsiaTheme="minorEastAsia"/>
          <w:color w:val="auto"/>
        </w:rPr>
        <w:tab/>
        <w:t>E</w:t>
      </w:r>
      <w:r w:rsidR="00D86C4C" w:rsidRPr="00021FAD">
        <w:rPr>
          <w:rFonts w:eastAsiaTheme="minorEastAsia"/>
          <w:color w:val="auto"/>
        </w:rPr>
        <w:t>q 7.2.3</w:t>
      </w:r>
    </w:p>
    <w:p w:rsidR="00774DC5" w:rsidRPr="00021FAD" w:rsidRDefault="00774DC5" w:rsidP="00475B74">
      <w:pPr>
        <w:tabs>
          <w:tab w:val="left" w:pos="9639"/>
        </w:tabs>
        <w:spacing w:before="120" w:after="120"/>
        <w:rPr>
          <w:rFonts w:eastAsiaTheme="minorEastAsia"/>
          <w:color w:val="auto"/>
        </w:rPr>
      </w:pPr>
    </w:p>
    <w:p w:rsidR="006E39D9" w:rsidRPr="00021FAD" w:rsidRDefault="009F6DFF" w:rsidP="00475B74">
      <w:pPr>
        <w:tabs>
          <w:tab w:val="left" w:pos="9639"/>
        </w:tabs>
        <w:spacing w:before="120" w:after="120"/>
        <w:rPr>
          <w:rFonts w:eastAsiaTheme="minorEastAsia"/>
          <w:color w:val="auto"/>
          <w:u w:val="single"/>
        </w:rPr>
      </w:pPr>
      <w:r w:rsidRPr="00021FAD">
        <w:rPr>
          <w:rFonts w:eastAsiaTheme="minorEastAsia"/>
          <w:color w:val="auto"/>
          <w:u w:val="single"/>
        </w:rPr>
        <w:t>Gravity Vector Estimate from Gyroscope</w:t>
      </w:r>
    </w:p>
    <w:bookmarkEnd w:id="71"/>
    <w:p w:rsidR="00786353" w:rsidRPr="00021FAD" w:rsidRDefault="009A0E92" w:rsidP="00475B74">
      <w:pPr>
        <w:tabs>
          <w:tab w:val="left" w:pos="9639"/>
        </w:tabs>
        <w:spacing w:before="120" w:after="120"/>
        <w:rPr>
          <w:rFonts w:eastAsia="MS Mincho"/>
          <w:color w:val="auto"/>
        </w:rPr>
      </w:pPr>
      <w:r w:rsidRPr="00021FAD">
        <w:rPr>
          <w:rFonts w:eastAsia="MS Mincho"/>
          <w:color w:val="auto"/>
        </w:rPr>
        <w:t xml:space="preserve">The </w:t>
      </w:r>
      <w:r w:rsidR="00742742" w:rsidRPr="00021FAD">
        <w:rPr>
          <w:rFonts w:eastAsia="MS Mincho"/>
          <w:i/>
          <w:color w:val="auto"/>
        </w:rPr>
        <w:t>a priori</w:t>
      </w:r>
      <w:r w:rsidR="00742742" w:rsidRPr="00021FAD">
        <w:rPr>
          <w:rFonts w:eastAsia="MS Mincho"/>
          <w:color w:val="auto"/>
        </w:rPr>
        <w:t xml:space="preserve"> estimate of the </w:t>
      </w:r>
      <w:r w:rsidR="003524FF" w:rsidRPr="00021FAD">
        <w:rPr>
          <w:rFonts w:eastAsia="MS Mincho"/>
          <w:color w:val="auto"/>
        </w:rPr>
        <w:t>gravity vector</w:t>
      </w:r>
      <w:r w:rsidR="00742742" w:rsidRPr="00021FAD">
        <w:rPr>
          <w:rFonts w:eastAsia="MS Mincho"/>
          <w:color w:val="auto"/>
        </w:rPr>
        <w:t xml:space="preserve"> </w:t>
      </w:r>
      <w:r w:rsidRPr="00021FAD">
        <w:rPr>
          <w:rFonts w:eastAsia="MS Mincho"/>
          <w:color w:val="auto"/>
        </w:rPr>
        <w:t>in the sensor f</w:t>
      </w:r>
      <w:r w:rsidR="003524FF" w:rsidRPr="00021FAD">
        <w:rPr>
          <w:rFonts w:eastAsia="MS Mincho"/>
          <w:color w:val="auto"/>
        </w:rPr>
        <w:t>rame</w:t>
      </w:r>
      <w:r w:rsidR="001B72AF" w:rsidRPr="00021FAD">
        <w:rPr>
          <w:rFonts w:eastAsia="MS Mincho"/>
          <w:color w:val="auto"/>
        </w:rPr>
        <w:t xml:space="preserve"> </w:t>
      </w:r>
      <w:r w:rsidR="00FF6ED1" w:rsidRPr="00021FAD">
        <w:rPr>
          <w:rFonts w:eastAsia="MS Mincho"/>
          <w:color w:val="auto"/>
        </w:rPr>
        <w:t>computed from</w:t>
      </w:r>
      <w:r w:rsidRPr="00021FAD">
        <w:rPr>
          <w:rFonts w:eastAsia="MS Mincho"/>
          <w:color w:val="auto"/>
        </w:rPr>
        <w:t xml:space="preserve"> the gyro</w:t>
      </w:r>
      <w:r w:rsidR="00742742" w:rsidRPr="00021FAD">
        <w:rPr>
          <w:rFonts w:eastAsia="MS Mincho"/>
          <w:color w:val="auto"/>
        </w:rPr>
        <w:t>scope sensor</w:t>
      </w:r>
      <w:r w:rsidR="00BA6DD1" w:rsidRPr="00021FAD">
        <w:rPr>
          <w:rFonts w:eastAsia="MS Mincho"/>
          <w:color w:val="auto"/>
        </w:rPr>
        <w:t xml:space="preserve"> </w:t>
      </w: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g</m:t>
                    </m:r>
                  </m:e>
                </m:acc>
              </m:e>
              <m:sub>
                <m:r>
                  <w:rPr>
                    <w:rFonts w:ascii="Cambria Math" w:hAnsi="Cambria Math"/>
                    <w:color w:val="auto"/>
                  </w:rPr>
                  <m:t>G,k</m:t>
                </m:r>
              </m:sub>
              <m:sup>
                <m:r>
                  <w:rPr>
                    <w:rFonts w:ascii="Cambria Math" w:hAnsi="Cambria Math"/>
                    <w:color w:val="auto"/>
                  </w:rPr>
                  <m:t>-</m:t>
                </m:r>
              </m:sup>
            </m:sSubSup>
          </m:e>
        </m:sPre>
      </m:oMath>
      <w:r w:rsidR="002A2BB3" w:rsidRPr="00021FAD">
        <w:rPr>
          <w:rFonts w:eastAsia="MS Mincho"/>
          <w:color w:val="auto"/>
        </w:rPr>
        <w:t xml:space="preserve"> </w:t>
      </w:r>
      <w:r w:rsidR="00BA6DD1" w:rsidRPr="00021FAD">
        <w:rPr>
          <w:rFonts w:eastAsia="MS Mincho"/>
          <w:color w:val="auto"/>
        </w:rPr>
        <w:t>is</w:t>
      </w:r>
      <w:r w:rsidR="002A2BB3" w:rsidRPr="00021FAD">
        <w:rPr>
          <w:rFonts w:eastAsia="MS Mincho"/>
          <w:color w:val="auto"/>
        </w:rPr>
        <w:t xml:space="preserve"> the fixed downwards pointing gravity vector in the global frame rotated by the </w:t>
      </w:r>
      <w:r w:rsidR="002A2BB3" w:rsidRPr="00021FAD">
        <w:rPr>
          <w:rFonts w:eastAsia="MS Mincho"/>
          <w:i/>
          <w:color w:val="auto"/>
        </w:rPr>
        <w:t>a priori</w:t>
      </w:r>
      <w:r w:rsidR="002A2BB3" w:rsidRPr="00021FAD">
        <w:rPr>
          <w:rFonts w:eastAsia="MS Mincho"/>
          <w:color w:val="auto"/>
        </w:rPr>
        <w:t xml:space="preserve"> orientation matrix</w:t>
      </w:r>
      <w:r w:rsidR="00C207A4" w:rsidRPr="00021FAD">
        <w:rPr>
          <w:rFonts w:eastAsia="MS Mincho"/>
          <w:color w:val="auto"/>
        </w:rPr>
        <w:t xml:space="preserve"> into the sensor frame</w:t>
      </w:r>
      <w:r w:rsidR="002A2BB3" w:rsidRPr="00021FAD">
        <w:rPr>
          <w:rFonts w:eastAsia="MS Mincho"/>
          <w:color w:val="auto"/>
        </w:rPr>
        <w:t>:</w:t>
      </w:r>
    </w:p>
    <w:p w:rsidR="002A2BB3" w:rsidRPr="00021FAD" w:rsidRDefault="00334DB0" w:rsidP="002A2BB3">
      <w:pPr>
        <w:tabs>
          <w:tab w:val="left" w:pos="9639"/>
        </w:tabs>
        <w:spacing w:before="120" w:after="120"/>
        <w:rPr>
          <w:rFonts w:eastAsiaTheme="minorEastAsia"/>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g</m:t>
                    </m:r>
                  </m:e>
                </m:acc>
              </m:e>
              <m:sub>
                <m:r>
                  <w:rPr>
                    <w:rFonts w:ascii="Cambria Math" w:hAnsi="Cambria Math"/>
                    <w:color w:val="auto"/>
                  </w:rPr>
                  <m:t>G,k</m:t>
                </m:r>
              </m:sub>
              <m:sup>
                <m:r>
                  <w:rPr>
                    <w:rFonts w:ascii="Cambria Math" w:hAnsi="Cambria Math"/>
                    <w:color w:val="auto"/>
                  </w:rPr>
                  <m:t>-</m:t>
                </m:r>
              </m:sup>
            </m:sSubSup>
          </m:e>
        </m:sPre>
        <m:r>
          <w:rPr>
            <w:rFonts w:ascii="Cambria Math" w:hAnsi="Cambria Math"/>
            <w:color w:val="auto"/>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m:t>
            </m:r>
          </m:sub>
          <m:sup>
            <m:r>
              <w:rPr>
                <w:rFonts w:ascii="Cambria Math" w:hAnsi="Cambria Math"/>
                <w:color w:val="auto"/>
              </w:rPr>
              <m:t>-</m:t>
            </m:r>
          </m:sup>
        </m:sSubSup>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k</m:t>
                </m:r>
              </m:sub>
            </m:sSub>
          </m:e>
        </m:sPre>
      </m:oMath>
      <w:r w:rsidR="00D86C4C" w:rsidRPr="00021FAD">
        <w:rPr>
          <w:rFonts w:eastAsiaTheme="minorEastAsia"/>
          <w:color w:val="auto"/>
        </w:rPr>
        <w:tab/>
        <w:t>Eq 7.2.4</w:t>
      </w:r>
    </w:p>
    <w:p w:rsidR="002A2BB3" w:rsidRPr="00021FAD" w:rsidRDefault="002A2BB3" w:rsidP="00475B74">
      <w:pPr>
        <w:tabs>
          <w:tab w:val="left" w:pos="9639"/>
        </w:tabs>
        <w:spacing w:before="120" w:after="120"/>
        <w:rPr>
          <w:rFonts w:eastAsia="MS Mincho"/>
          <w:color w:val="auto"/>
        </w:rPr>
      </w:pPr>
      <w:r w:rsidRPr="00021FAD">
        <w:rPr>
          <w:rFonts w:eastAsia="MS Mincho"/>
          <w:color w:val="auto"/>
        </w:rPr>
        <w:t xml:space="preserve">The </w:t>
      </w:r>
      <w:r w:rsidRPr="00021FAD">
        <w:rPr>
          <w:rFonts w:eastAsia="MS Mincho"/>
          <w:i/>
          <w:color w:val="auto"/>
        </w:rPr>
        <w:t>a priori</w:t>
      </w:r>
      <w:r w:rsidRPr="00021FAD">
        <w:rPr>
          <w:rFonts w:eastAsia="MS Mincho"/>
          <w:color w:val="auto"/>
        </w:rPr>
        <w:t xml:space="preserve"> orientation matrix is the a posteriori orientation matrix rotated by the incremental orientation</w:t>
      </w:r>
      <w:r w:rsidR="00BA6DD1" w:rsidRPr="00021FAD">
        <w:rPr>
          <w:rFonts w:eastAsia="MS Mincho"/>
          <w:color w:val="auto"/>
        </w:rPr>
        <w:t xml:space="preserve"> matrix</w:t>
      </w:r>
      <w:r w:rsidRPr="00021FAD">
        <w:rPr>
          <w:rFonts w:eastAsia="MS Mincho"/>
          <w:color w:val="auto"/>
        </w:rPr>
        <w:t xml:space="preserve"> computed from the </w:t>
      </w:r>
      <w:r w:rsidRPr="00021FAD">
        <w:rPr>
          <w:rFonts w:eastAsia="MS Mincho"/>
          <w:i/>
          <w:color w:val="auto"/>
        </w:rPr>
        <w:t>a priori</w:t>
      </w:r>
      <w:r w:rsidRPr="00021FAD">
        <w:rPr>
          <w:rFonts w:eastAsia="MS Mincho"/>
          <w:color w:val="auto"/>
        </w:rPr>
        <w:t xml:space="preserve"> angular velocity estimate from the gyroscope sensor and </w:t>
      </w:r>
      <w:r w:rsidRPr="00021FAD">
        <w:rPr>
          <w:rFonts w:eastAsia="MS Mincho"/>
          <w:i/>
          <w:color w:val="auto"/>
        </w:rPr>
        <w:t>a priori</w:t>
      </w:r>
      <w:r w:rsidRPr="00021FAD">
        <w:rPr>
          <w:rFonts w:eastAsia="MS Mincho"/>
          <w:color w:val="auto"/>
        </w:rPr>
        <w:t xml:space="preserve"> estimate of the zero rate gyroscope offset:</w:t>
      </w:r>
    </w:p>
    <w:p w:rsidR="006971DD" w:rsidRPr="00021FAD" w:rsidRDefault="00334DB0" w:rsidP="00475B74">
      <w:pPr>
        <w:tabs>
          <w:tab w:val="left" w:pos="9639"/>
        </w:tabs>
        <w:spacing w:before="120" w:after="120"/>
        <w:rPr>
          <w:rFonts w:eastAsiaTheme="minorEastAsia"/>
          <w:color w:val="auto"/>
        </w:rPr>
      </w:pP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δt</m:t>
            </m:r>
          </m:e>
        </m:d>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k-1</m:t>
            </m:r>
          </m:sub>
          <m:sup>
            <m:r>
              <w:rPr>
                <w:rFonts w:ascii="Cambria Math" w:hAnsi="Cambria Math"/>
                <w:color w:val="auto"/>
              </w:rPr>
              <m:t>+</m:t>
            </m:r>
          </m:sup>
        </m:sSubSup>
      </m:oMath>
      <w:r w:rsidR="00D86C4C" w:rsidRPr="00021FAD">
        <w:rPr>
          <w:rFonts w:eastAsiaTheme="minorEastAsia"/>
          <w:color w:val="auto"/>
        </w:rPr>
        <w:tab/>
        <w:t>Eq 7.2.5</w:t>
      </w:r>
    </w:p>
    <w:p w:rsidR="00C207A4" w:rsidRPr="00021FAD" w:rsidRDefault="00C0596A" w:rsidP="00475B74">
      <w:pPr>
        <w:tabs>
          <w:tab w:val="left" w:pos="9639"/>
        </w:tabs>
        <w:spacing w:before="120" w:after="120"/>
        <w:rPr>
          <w:rFonts w:eastAsiaTheme="minorEastAsia"/>
          <w:color w:val="auto"/>
        </w:rPr>
      </w:pPr>
      <w:r>
        <w:rPr>
          <w:rFonts w:eastAsiaTheme="minorEastAsia"/>
          <w:color w:val="auto"/>
        </w:rPr>
        <w:t>Equation 7.2.4</w:t>
      </w:r>
      <w:r w:rsidR="00C207A4" w:rsidRPr="00021FAD">
        <w:rPr>
          <w:rFonts w:eastAsiaTheme="minorEastAsia"/>
          <w:color w:val="auto"/>
        </w:rPr>
        <w:t xml:space="preserve"> is easy to compute since </w:t>
      </w: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k</m:t>
                </m:r>
              </m:sub>
            </m:sSub>
          </m:e>
        </m:sPre>
      </m:oMath>
      <w:r w:rsidR="00C207A4" w:rsidRPr="00021FAD">
        <w:rPr>
          <w:rFonts w:eastAsiaTheme="minorEastAsia"/>
          <w:color w:val="auto"/>
        </w:rPr>
        <w:t xml:space="preserve"> is defined in the global frame and has the fixed value of 1g directed downwards. The multiplication</w:t>
      </w:r>
      <w:r>
        <w:rPr>
          <w:rFonts w:eastAsiaTheme="minorEastAsia"/>
          <w:color w:val="auto"/>
        </w:rPr>
        <w:t xml:space="preserve"> in equation 7.2.4</w:t>
      </w:r>
      <w:r w:rsidR="00C207A4" w:rsidRPr="00021FAD">
        <w:rPr>
          <w:rFonts w:eastAsiaTheme="minorEastAsia"/>
          <w:color w:val="auto"/>
        </w:rPr>
        <w:t xml:space="preserve"> simply gives the right hand column of the a priori </w:t>
      </w:r>
      <w:r w:rsidR="00C207A4" w:rsidRPr="00021FAD">
        <w:rPr>
          <w:rFonts w:eastAsiaTheme="minorEastAsia"/>
          <w:color w:val="auto"/>
        </w:rPr>
        <w:lastRenderedPageBreak/>
        <w:t xml:space="preserve">orientation matrix </w:t>
      </w: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m:t>
            </m:r>
          </m:sub>
          <m:sup>
            <m:r>
              <w:rPr>
                <w:rFonts w:ascii="Cambria Math" w:hAnsi="Cambria Math"/>
                <w:color w:val="auto"/>
              </w:rPr>
              <m:t>-</m:t>
            </m:r>
          </m:sup>
        </m:sSubSup>
      </m:oMath>
      <w:r w:rsidR="00C207A4" w:rsidRPr="00021FAD">
        <w:rPr>
          <w:rFonts w:eastAsiaTheme="minorEastAsia"/>
          <w:color w:val="auto"/>
        </w:rPr>
        <w:t xml:space="preserve"> scaled by +1 or -1 depending on the coordinate system in use.</w:t>
      </w:r>
    </w:p>
    <w:p w:rsidR="00FF6ED1" w:rsidRPr="00021FAD" w:rsidRDefault="00FF6ED1" w:rsidP="00475B74">
      <w:pPr>
        <w:tabs>
          <w:tab w:val="left" w:pos="9639"/>
        </w:tabs>
        <w:spacing w:before="120" w:after="120"/>
        <w:rPr>
          <w:rFonts w:eastAsiaTheme="minorEastAsia"/>
          <w:color w:val="auto"/>
        </w:rPr>
      </w:pPr>
    </w:p>
    <w:p w:rsidR="00BA6DD1" w:rsidRPr="00021FAD" w:rsidRDefault="00BA6DD1" w:rsidP="00475B74">
      <w:pPr>
        <w:tabs>
          <w:tab w:val="left" w:pos="9639"/>
        </w:tabs>
        <w:spacing w:before="120" w:after="120"/>
        <w:rPr>
          <w:rFonts w:eastAsiaTheme="minorEastAsia"/>
          <w:color w:val="auto"/>
          <w:u w:val="single"/>
        </w:rPr>
      </w:pPr>
      <w:r w:rsidRPr="00021FAD">
        <w:rPr>
          <w:rFonts w:eastAsiaTheme="minorEastAsia"/>
          <w:color w:val="auto"/>
          <w:u w:val="single"/>
        </w:rPr>
        <w:t>Geomagnetic Vector Estimate from Gyroscope</w:t>
      </w:r>
    </w:p>
    <w:p w:rsidR="00774DC5" w:rsidRPr="00021FAD" w:rsidRDefault="00BA6DD1" w:rsidP="00BA6DD1">
      <w:pPr>
        <w:tabs>
          <w:tab w:val="left" w:pos="9639"/>
        </w:tabs>
        <w:spacing w:before="120" w:after="120"/>
        <w:rPr>
          <w:rFonts w:eastAsiaTheme="minorEastAsia"/>
          <w:color w:val="auto"/>
        </w:rPr>
      </w:pPr>
      <w:r w:rsidRPr="00021FAD">
        <w:rPr>
          <w:rFonts w:eastAsiaTheme="minorEastAsia"/>
          <w:color w:val="auto"/>
        </w:rPr>
        <w:t xml:space="preserve">The </w:t>
      </w:r>
      <w:r w:rsidRPr="00021FAD">
        <w:rPr>
          <w:rFonts w:eastAsiaTheme="minorEastAsia"/>
          <w:i/>
          <w:color w:val="auto"/>
        </w:rPr>
        <w:t>a priori</w:t>
      </w:r>
      <w:r w:rsidRPr="00021FAD">
        <w:rPr>
          <w:rFonts w:eastAsiaTheme="minorEastAsia"/>
          <w:color w:val="auto"/>
        </w:rPr>
        <w:t xml:space="preserve"> estimate of the geomagnetic vector </w:t>
      </w:r>
      <w:r w:rsidRPr="00021FAD">
        <w:rPr>
          <w:rFonts w:eastAsia="MS Mincho"/>
          <w:color w:val="auto"/>
        </w:rPr>
        <w:t xml:space="preserve">in the sensor frame computed </w:t>
      </w:r>
      <w:r w:rsidRPr="00021FAD">
        <w:rPr>
          <w:rFonts w:eastAsiaTheme="minorEastAsia"/>
          <w:color w:val="auto"/>
        </w:rPr>
        <w:t xml:space="preserve">from the gyroscope sensor </w:t>
      </w: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m</m:t>
                    </m:r>
                  </m:e>
                </m:acc>
              </m:e>
              <m:sub>
                <m:r>
                  <w:rPr>
                    <w:rFonts w:ascii="Cambria Math" w:hAnsi="Cambria Math"/>
                    <w:color w:val="auto"/>
                  </w:rPr>
                  <m:t>G,k</m:t>
                </m:r>
              </m:sub>
              <m:sup>
                <m:r>
                  <w:rPr>
                    <w:rFonts w:ascii="Cambria Math" w:hAnsi="Cambria Math"/>
                    <w:color w:val="auto"/>
                  </w:rPr>
                  <m:t>-</m:t>
                </m:r>
              </m:sup>
            </m:sSubSup>
          </m:e>
        </m:sPre>
      </m:oMath>
      <w:r w:rsidRPr="00021FAD">
        <w:rPr>
          <w:rFonts w:eastAsiaTheme="minorEastAsia"/>
          <w:color w:val="auto"/>
        </w:rPr>
        <w:t xml:space="preserve"> </w:t>
      </w:r>
      <w:r w:rsidR="00774DC5" w:rsidRPr="00021FAD">
        <w:rPr>
          <w:rFonts w:eastAsiaTheme="minorEastAsia"/>
          <w:color w:val="auto"/>
        </w:rPr>
        <w:t>is the fixed northwards (and downwards) pointing geomagnetic vector in the global frame rotated by</w:t>
      </w:r>
      <w:r w:rsidR="00C03E82" w:rsidRPr="00021FAD">
        <w:rPr>
          <w:rFonts w:eastAsiaTheme="minorEastAsia"/>
          <w:color w:val="auto"/>
        </w:rPr>
        <w:t xml:space="preserve"> </w:t>
      </w:r>
      <w:r w:rsidR="00774DC5" w:rsidRPr="00021FAD">
        <w:rPr>
          <w:rFonts w:eastAsia="MS Mincho"/>
          <w:color w:val="auto"/>
        </w:rPr>
        <w:t xml:space="preserve">the </w:t>
      </w:r>
      <w:r w:rsidR="00774DC5" w:rsidRPr="00021FAD">
        <w:rPr>
          <w:rFonts w:eastAsia="MS Mincho"/>
          <w:i/>
          <w:color w:val="auto"/>
        </w:rPr>
        <w:t>a priori</w:t>
      </w:r>
      <w:r w:rsidR="00774DC5" w:rsidRPr="00021FAD">
        <w:rPr>
          <w:rFonts w:eastAsia="MS Mincho"/>
          <w:color w:val="auto"/>
        </w:rPr>
        <w:t xml:space="preserve"> orientation matrix</w:t>
      </w:r>
      <w:r w:rsidR="00774DC5" w:rsidRPr="00021FAD">
        <w:rPr>
          <w:rFonts w:eastAsiaTheme="minorEastAsia"/>
          <w:color w:val="auto"/>
        </w:rPr>
        <w:t>:</w:t>
      </w:r>
    </w:p>
    <w:p w:rsidR="00BA6DD1" w:rsidRPr="00021FAD" w:rsidRDefault="00334DB0" w:rsidP="00BA6DD1">
      <w:pPr>
        <w:tabs>
          <w:tab w:val="left" w:pos="9639"/>
        </w:tabs>
        <w:spacing w:before="120" w:after="120"/>
        <w:rPr>
          <w:rFonts w:eastAsia="MS Mincho"/>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m</m:t>
                    </m:r>
                  </m:e>
                </m:acc>
              </m:e>
              <m:sub>
                <m:r>
                  <w:rPr>
                    <w:rFonts w:ascii="Cambria Math" w:hAnsi="Cambria Math"/>
                    <w:color w:val="auto"/>
                  </w:rPr>
                  <m:t>G,k</m:t>
                </m:r>
              </m:sub>
              <m:sup>
                <m:r>
                  <w:rPr>
                    <w:rFonts w:ascii="Cambria Math" w:hAnsi="Cambria Math"/>
                    <w:color w:val="auto"/>
                  </w:rPr>
                  <m:t>-</m:t>
                </m:r>
              </m:sup>
            </m:sSubSup>
          </m:e>
        </m:sPre>
        <m:r>
          <w:rPr>
            <w:rFonts w:ascii="Cambria Math" w:hAnsi="Cambria Math"/>
            <w:color w:val="auto"/>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m:t>
            </m:r>
          </m:sub>
          <m:sup>
            <m:r>
              <w:rPr>
                <w:rFonts w:ascii="Cambria Math" w:hAnsi="Cambria Math"/>
                <w:color w:val="auto"/>
              </w:rPr>
              <m:t>-</m:t>
            </m:r>
          </m:sup>
        </m:sSubSup>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m</m:t>
                </m:r>
              </m:e>
              <m:sub>
                <m:r>
                  <w:rPr>
                    <w:rFonts w:ascii="Cambria Math" w:hAnsi="Cambria Math"/>
                    <w:color w:val="auto"/>
                  </w:rPr>
                  <m:t>k</m:t>
                </m:r>
              </m:sub>
            </m:sSub>
          </m:e>
        </m:sPre>
      </m:oMath>
      <w:r w:rsidR="00BA6DD1" w:rsidRPr="00021FAD">
        <w:rPr>
          <w:rFonts w:eastAsia="MS Mincho"/>
          <w:color w:val="auto"/>
        </w:rPr>
        <w:tab/>
        <w:t xml:space="preserve">Eq </w:t>
      </w:r>
      <w:r w:rsidR="00D86C4C" w:rsidRPr="00021FAD">
        <w:rPr>
          <w:rFonts w:eastAsia="MS Mincho"/>
          <w:color w:val="auto"/>
        </w:rPr>
        <w:t>7.2.6</w:t>
      </w:r>
    </w:p>
    <w:p w:rsidR="00AF42C5" w:rsidRPr="00021FAD" w:rsidRDefault="00C207A4" w:rsidP="00BA6DD1">
      <w:pPr>
        <w:tabs>
          <w:tab w:val="left" w:pos="9639"/>
        </w:tabs>
        <w:spacing w:before="120" w:after="120"/>
        <w:rPr>
          <w:rFonts w:eastAsia="MS Mincho"/>
          <w:color w:val="auto"/>
        </w:rPr>
      </w:pPr>
      <w:r w:rsidRPr="00021FAD">
        <w:rPr>
          <w:rFonts w:eastAsia="MS Mincho"/>
          <w:color w:val="auto"/>
        </w:rPr>
        <w:t xml:space="preserve">The magnitude </w:t>
      </w:r>
      <m:oMath>
        <m:r>
          <w:rPr>
            <w:rFonts w:ascii="Cambria Math" w:hAnsi="Cambria Math"/>
            <w:color w:val="auto"/>
          </w:rPr>
          <m:t>B</m:t>
        </m:r>
      </m:oMath>
      <w:r w:rsidRPr="00021FAD">
        <w:rPr>
          <w:rFonts w:eastAsia="MS Mincho"/>
          <w:color w:val="auto"/>
        </w:rPr>
        <w:t xml:space="preserve"> of the geomagnetic vector is determined by the hard and soft iron calibration algorithms.</w:t>
      </w:r>
      <w:r w:rsidR="00AF42C5" w:rsidRPr="00021FAD">
        <w:rPr>
          <w:rFonts w:eastAsia="MS Mincho"/>
          <w:color w:val="auto"/>
        </w:rPr>
        <w:t xml:space="preserve"> If the geomagnetic inclination angle </w:t>
      </w:r>
      <m:oMath>
        <m:r>
          <w:rPr>
            <w:rFonts w:ascii="Cambria Math" w:hAnsi="Cambria Math"/>
            <w:color w:val="auto"/>
          </w:rPr>
          <m:t>δ</m:t>
        </m:r>
      </m:oMath>
      <w:r w:rsidR="00AF42C5" w:rsidRPr="00021FAD">
        <w:rPr>
          <w:rFonts w:eastAsia="MS Mincho"/>
          <w:color w:val="auto"/>
        </w:rPr>
        <w:t xml:space="preserve"> is also known then </w:t>
      </w: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m</m:t>
                </m:r>
              </m:e>
              <m:sub>
                <m:r>
                  <w:rPr>
                    <w:rFonts w:ascii="Cambria Math" w:hAnsi="Cambria Math"/>
                    <w:color w:val="auto"/>
                  </w:rPr>
                  <m:t>k</m:t>
                </m:r>
              </m:sub>
            </m:sSub>
          </m:e>
        </m:sPre>
      </m:oMath>
      <w:r w:rsidR="00AF42C5" w:rsidRPr="00021FAD">
        <w:rPr>
          <w:rFonts w:eastAsia="MS Mincho"/>
          <w:color w:val="auto"/>
        </w:rPr>
        <w:t xml:space="preserve"> is known. The inclination angle delta varies over the surface of the earth and also has significant variation inside steel-framed buildings. It must therefore be determined within the sensor fusion algorithms and this </w:t>
      </w:r>
      <w:r w:rsidR="00CA17FE">
        <w:rPr>
          <w:rFonts w:eastAsia="MS Mincho"/>
          <w:color w:val="auto"/>
        </w:rPr>
        <w:t>is documented in section 9</w:t>
      </w:r>
      <w:r w:rsidR="00AF42C5" w:rsidRPr="00021FAD">
        <w:rPr>
          <w:rFonts w:eastAsia="MS Mincho"/>
          <w:color w:val="auto"/>
        </w:rPr>
        <w:t>.</w:t>
      </w:r>
    </w:p>
    <w:p w:rsidR="00F07D11" w:rsidRPr="00021FAD" w:rsidRDefault="00F07D11" w:rsidP="00BA6DD1">
      <w:pPr>
        <w:tabs>
          <w:tab w:val="left" w:pos="9639"/>
        </w:tabs>
        <w:spacing w:before="120" w:after="120"/>
        <w:rPr>
          <w:rFonts w:eastAsia="MS Mincho"/>
          <w:color w:val="auto"/>
        </w:rPr>
      </w:pPr>
    </w:p>
    <w:p w:rsidR="00F07D11" w:rsidRPr="00021FAD" w:rsidRDefault="00D86C4C" w:rsidP="00F07D11">
      <w:pPr>
        <w:pStyle w:val="Heading3"/>
        <w:spacing w:after="120"/>
        <w:rPr>
          <w:rFonts w:eastAsia="MS Mincho"/>
          <w:color w:val="auto"/>
        </w:rPr>
      </w:pPr>
      <w:bookmarkStart w:id="72" w:name="_Toc395777540"/>
      <w:r w:rsidRPr="00021FAD">
        <w:rPr>
          <w:rFonts w:eastAsia="MS Mincho"/>
          <w:color w:val="auto"/>
        </w:rPr>
        <w:t>Basic Model of</w:t>
      </w:r>
      <w:r w:rsidR="00F07D11" w:rsidRPr="00021FAD">
        <w:rPr>
          <w:rFonts w:eastAsia="MS Mincho"/>
          <w:color w:val="auto"/>
        </w:rPr>
        <w:t xml:space="preserve"> the Measurement </w:t>
      </w:r>
      <w:r w:rsidRPr="00021FAD">
        <w:rPr>
          <w:rFonts w:eastAsia="MS Mincho"/>
          <w:color w:val="auto"/>
        </w:rPr>
        <w:t>Matrix</w:t>
      </w:r>
      <w:bookmarkEnd w:id="72"/>
    </w:p>
    <w:p w:rsidR="00F07D11" w:rsidRPr="00021FAD" w:rsidRDefault="00F07D11" w:rsidP="00F07D11">
      <w:pPr>
        <w:tabs>
          <w:tab w:val="left" w:pos="9639"/>
        </w:tabs>
        <w:spacing w:before="120" w:after="120"/>
        <w:rPr>
          <w:rFonts w:eastAsia="MS Mincho"/>
          <w:color w:val="auto"/>
        </w:rPr>
      </w:pPr>
      <w:r w:rsidRPr="00021FAD">
        <w:rPr>
          <w:rFonts w:eastAsia="MS Mincho"/>
          <w:color w:val="auto"/>
        </w:rPr>
        <w:t xml:space="preserve">Kalman equations 3 and 5 require knowledge of the measurement matrix </w:t>
      </w:r>
      <m:oMath>
        <m:sSub>
          <m:sSubPr>
            <m:ctrlPr>
              <w:rPr>
                <w:rFonts w:ascii="Cambria Math" w:eastAsia="MS Mincho" w:hAnsi="Cambria Math"/>
                <w:b/>
                <w:i/>
                <w:color w:val="auto"/>
                <w:szCs w:val="24"/>
                <w:lang w:eastAsia="ja-JP"/>
              </w:rPr>
            </m:ctrlPr>
          </m:sSubPr>
          <m:e>
            <m:r>
              <m:rPr>
                <m:sty m:val="bi"/>
              </m:rPr>
              <w:rPr>
                <w:rFonts w:ascii="Cambria Math" w:hAnsi="Cambria Math"/>
                <w:color w:val="auto"/>
              </w:rPr>
              <m:t>C</m:t>
            </m:r>
          </m:e>
          <m:sub>
            <m:r>
              <w:rPr>
                <w:rFonts w:ascii="Cambria Math" w:hAnsi="Cambria Math"/>
                <w:color w:val="auto"/>
              </w:rPr>
              <m:t>k</m:t>
            </m:r>
          </m:sub>
        </m:sSub>
      </m:oMath>
      <w:r w:rsidRPr="00021FAD">
        <w:rPr>
          <w:rFonts w:eastAsia="MS Mincho"/>
          <w:color w:val="auto"/>
        </w:rPr>
        <w:t xml:space="preserve"> which theoretically relates the measurement error vector </w:t>
      </w:r>
      <m:oMath>
        <m:sSub>
          <m:sSubPr>
            <m:ctrlPr>
              <w:rPr>
                <w:rFonts w:ascii="Cambria Math" w:hAnsi="Cambria Math"/>
                <w:b/>
                <w:i/>
                <w:color w:val="auto"/>
              </w:rPr>
            </m:ctrlPr>
          </m:sSubPr>
          <m:e>
            <m:r>
              <m:rPr>
                <m:sty m:val="bi"/>
              </m:rPr>
              <w:rPr>
                <w:rFonts w:ascii="Cambria Math" w:hAnsi="Cambria Math"/>
                <w:color w:val="auto"/>
              </w:rPr>
              <m:t>z</m:t>
            </m:r>
          </m:e>
          <m:sub>
            <m:r>
              <w:rPr>
                <w:rFonts w:ascii="Cambria Math" w:hAnsi="Cambria Math"/>
                <w:color w:val="auto"/>
              </w:rPr>
              <m:t>ε,k</m:t>
            </m:r>
          </m:sub>
        </m:sSub>
      </m:oMath>
      <w:r w:rsidRPr="00021FAD">
        <w:rPr>
          <w:rFonts w:eastAsia="MS Mincho"/>
          <w:b/>
          <w:color w:val="auto"/>
        </w:rPr>
        <w:t xml:space="preserve"> </w:t>
      </w:r>
      <w:r w:rsidRPr="00021FAD">
        <w:rPr>
          <w:rFonts w:eastAsia="MS Mincho"/>
          <w:color w:val="auto"/>
        </w:rPr>
        <w:t xml:space="preserve">to the process error vector </w:t>
      </w:r>
      <m:oMath>
        <m:sSub>
          <m:sSubPr>
            <m:ctrlPr>
              <w:rPr>
                <w:rFonts w:ascii="Cambria Math" w:hAnsi="Cambria Math"/>
                <w:b/>
                <w:i/>
                <w:color w:val="auto"/>
              </w:rPr>
            </m:ctrlPr>
          </m:sSubPr>
          <m:e>
            <m:r>
              <m:rPr>
                <m:sty m:val="bi"/>
              </m:rPr>
              <w:rPr>
                <w:rFonts w:ascii="Cambria Math" w:hAnsi="Cambria Math"/>
                <w:color w:val="auto"/>
              </w:rPr>
              <m:t>x</m:t>
            </m:r>
          </m:e>
          <m:sub>
            <m:r>
              <w:rPr>
                <w:rFonts w:ascii="Cambria Math" w:hAnsi="Cambria Math"/>
                <w:color w:val="auto"/>
              </w:rPr>
              <m:t>ε,k</m:t>
            </m:r>
          </m:sub>
        </m:sSub>
      </m:oMath>
      <w:r w:rsidRPr="00021FAD">
        <w:rPr>
          <w:rFonts w:eastAsia="MS Mincho"/>
          <w:color w:val="auto"/>
        </w:rPr>
        <w:t>.</w:t>
      </w:r>
    </w:p>
    <w:p w:rsidR="007D7180" w:rsidRPr="00021FAD" w:rsidRDefault="00334CC6" w:rsidP="00BA6DD1">
      <w:pPr>
        <w:tabs>
          <w:tab w:val="left" w:pos="9639"/>
        </w:tabs>
        <w:spacing w:before="120" w:after="120"/>
        <w:rPr>
          <w:rFonts w:eastAsiaTheme="minorEastAsia"/>
          <w:color w:val="auto"/>
        </w:rPr>
      </w:pPr>
      <w:r>
        <w:rPr>
          <w:rFonts w:eastAsiaTheme="minorEastAsia"/>
          <w:color w:val="auto"/>
        </w:rPr>
        <w:t>Equation 4.2</w:t>
      </w:r>
      <w:r w:rsidR="00E33097" w:rsidRPr="00021FAD">
        <w:rPr>
          <w:rFonts w:eastAsiaTheme="minorEastAsia"/>
          <w:color w:val="auto"/>
        </w:rPr>
        <w:t>.9 simply states that</w:t>
      </w:r>
      <w:r w:rsidR="007D7180" w:rsidRPr="00021FAD">
        <w:rPr>
          <w:rFonts w:eastAsiaTheme="minorEastAsia"/>
          <w:color w:val="auto"/>
        </w:rPr>
        <w:t xml:space="preserve"> the a priori estimate of the gravity vector in the sensor frame differs from the true gravity vector as a result of error in the estimate of linear acceleration and from accelerometer noise.</w:t>
      </w:r>
    </w:p>
    <w:p w:rsidR="008B2E81" w:rsidRPr="00021FAD" w:rsidRDefault="00334DB0" w:rsidP="00475B74">
      <w:pPr>
        <w:tabs>
          <w:tab w:val="left" w:pos="5670"/>
          <w:tab w:val="left" w:pos="9639"/>
        </w:tabs>
        <w:spacing w:before="120" w:after="120"/>
        <w:rPr>
          <w:rFonts w:eastAsiaTheme="minorEastAsia"/>
          <w:color w:val="auto"/>
        </w:rPr>
      </w:pPr>
      <m:oMath>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g</m:t>
                    </m:r>
                  </m:e>
                </m:acc>
              </m:e>
              <m:sub>
                <m:r>
                  <w:rPr>
                    <w:rFonts w:ascii="Cambria Math" w:hAnsi="Cambria Math"/>
                    <w:color w:val="auto"/>
                  </w:rPr>
                  <m:t>A,k</m:t>
                </m:r>
              </m:sub>
              <m:sup>
                <m:r>
                  <m:rPr>
                    <m:sty m:val="bi"/>
                  </m:rPr>
                  <w:rPr>
                    <w:rFonts w:ascii="Cambria Math" w:hAnsi="Cambria Math"/>
                    <w:color w:val="auto"/>
                  </w:rPr>
                  <m:t>-</m:t>
                </m:r>
              </m:sup>
            </m:sSubSup>
          </m:e>
        </m:sPre>
        <m:r>
          <m:rPr>
            <m:sty m:val="bi"/>
          </m:rP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k</m:t>
                </m:r>
              </m:sub>
            </m:sSub>
          </m:e>
        </m:sPre>
        <m:r>
          <m:rPr>
            <m:sty m:val="bi"/>
          </m:rPr>
          <w:rPr>
            <w:rFonts w:ascii="Cambria Math" w:hAnsi="Cambria Math"/>
            <w:color w:val="auto"/>
          </w:rPr>
          <m:t>=</m:t>
        </m:r>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a</m:t>
                    </m:r>
                  </m:e>
                </m:acc>
              </m:e>
              <m:sub>
                <m:r>
                  <w:rPr>
                    <w:rFonts w:ascii="Cambria Math" w:hAnsi="Cambria Math"/>
                    <w:color w:val="auto"/>
                  </w:rPr>
                  <m:t>ε,k</m:t>
                </m:r>
              </m:sub>
              <m:sup>
                <m:r>
                  <m:rPr>
                    <m:sty m:val="bi"/>
                  </m:rPr>
                  <w:rPr>
                    <w:rFonts w:ascii="Cambria Math" w:hAnsi="Cambria Math"/>
                    <w:color w:val="auto"/>
                  </w:rPr>
                  <m:t>-</m:t>
                </m:r>
              </m:sup>
            </m:sSubSup>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A,k</m:t>
            </m:r>
          </m:sub>
        </m:sSub>
      </m:oMath>
      <w:r w:rsidR="008B2E81" w:rsidRPr="00021FAD">
        <w:rPr>
          <w:rFonts w:eastAsiaTheme="minorEastAsia"/>
          <w:color w:val="auto"/>
        </w:rPr>
        <w:tab/>
      </w:r>
      <w:r w:rsidR="007D7180" w:rsidRPr="00021FAD">
        <w:rPr>
          <w:rFonts w:eastAsiaTheme="minorEastAsia"/>
          <w:color w:val="auto"/>
        </w:rPr>
        <w:t>Aerospace</w:t>
      </w:r>
      <w:r w:rsidR="008B2E81" w:rsidRPr="00021FAD">
        <w:rPr>
          <w:rFonts w:eastAsiaTheme="minorEastAsia"/>
          <w:color w:val="auto"/>
        </w:rPr>
        <w:t>, Windows 8, Android</w:t>
      </w:r>
      <w:r w:rsidR="00D86C4C" w:rsidRPr="00021FAD">
        <w:rPr>
          <w:rFonts w:eastAsiaTheme="minorEastAsia"/>
          <w:color w:val="auto"/>
        </w:rPr>
        <w:tab/>
        <w:t>Eq 7.3.1</w:t>
      </w:r>
    </w:p>
    <w:p w:rsidR="007D7180" w:rsidRPr="00021FAD" w:rsidRDefault="007D7180" w:rsidP="00475B74">
      <w:pPr>
        <w:tabs>
          <w:tab w:val="left" w:pos="5670"/>
          <w:tab w:val="left" w:pos="9639"/>
        </w:tabs>
        <w:spacing w:before="120" w:after="120"/>
        <w:rPr>
          <w:rFonts w:eastAsiaTheme="minorEastAsia"/>
          <w:color w:val="auto"/>
        </w:rPr>
      </w:pPr>
      <w:r w:rsidRPr="00021FAD">
        <w:rPr>
          <w:rFonts w:eastAsiaTheme="minorEastAsia"/>
          <w:color w:val="auto"/>
        </w:rPr>
        <w:t xml:space="preserve">By definition, the </w:t>
      </w:r>
      <w:r w:rsidR="00A82B6C" w:rsidRPr="00334CC6">
        <w:rPr>
          <w:rFonts w:eastAsiaTheme="minorEastAsia"/>
          <w:i/>
          <w:color w:val="auto"/>
        </w:rPr>
        <w:t>a priori</w:t>
      </w:r>
      <w:r w:rsidR="00A82B6C" w:rsidRPr="00021FAD">
        <w:rPr>
          <w:rFonts w:eastAsiaTheme="minorEastAsia"/>
          <w:color w:val="auto"/>
        </w:rPr>
        <w:t xml:space="preserve"> gyroscope</w:t>
      </w:r>
      <w:r w:rsidRPr="00021FAD">
        <w:rPr>
          <w:rFonts w:eastAsiaTheme="minorEastAsia"/>
          <w:color w:val="auto"/>
        </w:rPr>
        <w:t xml:space="preserve"> estimate of the gravity vector in the sensor frame is in error by</w:t>
      </w:r>
      <w:r w:rsidR="00A82B6C" w:rsidRPr="00021FAD">
        <w:rPr>
          <w:rFonts w:eastAsiaTheme="minorEastAsia"/>
          <w:color w:val="auto"/>
        </w:rPr>
        <w:t xml:space="preserve"> the </w:t>
      </w:r>
      <w:r w:rsidR="00A82B6C" w:rsidRPr="00334CC6">
        <w:rPr>
          <w:rFonts w:eastAsiaTheme="minorEastAsia"/>
          <w:i/>
          <w:color w:val="auto"/>
        </w:rPr>
        <w:t>a priori</w:t>
      </w:r>
      <w:r w:rsidR="00A82B6C" w:rsidRPr="00021FAD">
        <w:rPr>
          <w:rFonts w:eastAsiaTheme="minorEastAsia"/>
          <w:color w:val="auto"/>
        </w:rPr>
        <w:t xml:space="preserve"> orientation error vector:</w:t>
      </w:r>
    </w:p>
    <w:p w:rsidR="008B2E81" w:rsidRPr="00021FAD" w:rsidRDefault="00334DB0" w:rsidP="00475B74">
      <w:pPr>
        <w:pStyle w:val="Paragraph"/>
        <w:tabs>
          <w:tab w:val="left" w:pos="9639"/>
        </w:tabs>
        <w:rPr>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g</m:t>
                    </m:r>
                  </m:e>
                </m:acc>
              </m:e>
              <m:sub>
                <m:r>
                  <w:rPr>
                    <w:rFonts w:ascii="Cambria Math" w:hAnsi="Cambria Math"/>
                    <w:color w:val="auto"/>
                  </w:rPr>
                  <m:t>G,k</m:t>
                </m:r>
              </m:sub>
              <m:sup>
                <m:r>
                  <w:rPr>
                    <w:rFonts w:ascii="Cambria Math" w:hAnsi="Cambria Math"/>
                    <w:color w:val="auto"/>
                  </w:rPr>
                  <m:t>-</m:t>
                </m:r>
              </m:sup>
            </m:sSubSup>
          </m:e>
        </m:sPre>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m:t>
                </m:r>
              </m:sub>
              <m:sup>
                <m:r>
                  <w:rPr>
                    <w:rFonts w:ascii="Cambria Math" w:hAnsi="Cambria Math"/>
                    <w:color w:val="auto"/>
                  </w:rPr>
                  <m:t>-</m:t>
                </m:r>
              </m:sup>
            </m:sSubSup>
          </m:e>
        </m:d>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k</m:t>
                </m:r>
              </m:sub>
            </m:sSub>
          </m:e>
        </m:sPre>
      </m:oMath>
      <w:r w:rsidR="00D86C4C" w:rsidRPr="00021FAD">
        <w:rPr>
          <w:color w:val="auto"/>
        </w:rPr>
        <w:tab/>
        <w:t>Eq 7.3.2</w:t>
      </w:r>
    </w:p>
    <w:p w:rsidR="00A82B6C" w:rsidRPr="00021FAD" w:rsidRDefault="00334CC6" w:rsidP="00475B74">
      <w:pPr>
        <w:pStyle w:val="Paragraph"/>
        <w:tabs>
          <w:tab w:val="left" w:pos="9639"/>
        </w:tabs>
        <w:rPr>
          <w:color w:val="auto"/>
        </w:rPr>
      </w:pPr>
      <w:r>
        <w:rPr>
          <w:color w:val="auto"/>
        </w:rPr>
        <w:t>Combining equations 7.3.1 and 7.3.2</w:t>
      </w:r>
      <w:r w:rsidR="00E634B6" w:rsidRPr="00021FAD">
        <w:rPr>
          <w:color w:val="auto"/>
        </w:rPr>
        <w:t xml:space="preserve"> gives:</w:t>
      </w:r>
    </w:p>
    <w:p w:rsidR="008B2E81" w:rsidRPr="00021FAD" w:rsidRDefault="00334DB0" w:rsidP="00475B74">
      <w:pPr>
        <w:pStyle w:val="Paragraph"/>
        <w:tabs>
          <w:tab w:val="left" w:pos="9639"/>
        </w:tabs>
        <w:rPr>
          <w:color w:val="auto"/>
        </w:rPr>
      </w:pPr>
      <m:oMath>
        <m:sPre>
          <m:sPrePr>
            <m:ctrlPr>
              <w:rPr>
                <w:rFonts w:ascii="Cambria Math" w:hAnsi="Cambria Math"/>
                <w:i/>
                <w:color w:val="auto"/>
                <w:szCs w:val="22"/>
              </w:rPr>
            </m:ctrlPr>
          </m:sPrePr>
          <m:sub>
            <m: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i/>
                    <w:color w:val="auto"/>
                    <w:szCs w:val="22"/>
                  </w:rPr>
                </m:ctrlPr>
              </m:sSubSupPr>
              <m:e>
                <m:acc>
                  <m:accPr>
                    <m:ctrlPr>
                      <w:rPr>
                        <w:rFonts w:ascii="Cambria Math" w:hAnsi="Cambria Math"/>
                        <w:i/>
                        <w:color w:val="auto"/>
                        <w:szCs w:val="22"/>
                      </w:rPr>
                    </m:ctrlPr>
                  </m:accPr>
                  <m:e>
                    <m:r>
                      <m:rPr>
                        <m:sty m:val="bi"/>
                      </m:rPr>
                      <w:rPr>
                        <w:rFonts w:ascii="Cambria Math" w:hAnsi="Cambria Math"/>
                        <w:color w:val="auto"/>
                        <w:szCs w:val="22"/>
                      </w:rPr>
                      <m:t>g</m:t>
                    </m:r>
                  </m:e>
                </m:acc>
              </m:e>
              <m:sub>
                <m:r>
                  <w:rPr>
                    <w:rFonts w:ascii="Cambria Math" w:hAnsi="Cambria Math"/>
                    <w:color w:val="auto"/>
                    <w:szCs w:val="22"/>
                  </w:rPr>
                  <m:t>A,k</m:t>
                </m:r>
              </m:sub>
              <m:sup>
                <m:r>
                  <w:rPr>
                    <w:rFonts w:ascii="Cambria Math" w:hAnsi="Cambria Math"/>
                    <w:color w:val="auto"/>
                    <w:szCs w:val="22"/>
                  </w:rPr>
                  <m:t>-</m:t>
                </m:r>
              </m:sup>
            </m:sSubSup>
          </m:e>
        </m:sPre>
        <m:r>
          <w:rPr>
            <w:rFonts w:ascii="Cambria Math" w:hAnsi="Cambria Math"/>
            <w:color w:val="auto"/>
            <w:szCs w:val="22"/>
          </w:rPr>
          <m:t>-</m:t>
        </m:r>
        <m:sPre>
          <m:sPrePr>
            <m:ctrlPr>
              <w:rPr>
                <w:rFonts w:ascii="Cambria Math" w:hAnsi="Cambria Math"/>
                <w:i/>
                <w:color w:val="auto"/>
                <w:szCs w:val="22"/>
              </w:rPr>
            </m:ctrlPr>
          </m:sPrePr>
          <m:sub>
            <m: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i/>
                    <w:color w:val="auto"/>
                    <w:szCs w:val="22"/>
                  </w:rPr>
                </m:ctrlPr>
              </m:sSubSupPr>
              <m:e>
                <m:acc>
                  <m:accPr>
                    <m:ctrlPr>
                      <w:rPr>
                        <w:rFonts w:ascii="Cambria Math" w:hAnsi="Cambria Math"/>
                        <w:i/>
                        <w:color w:val="auto"/>
                        <w:szCs w:val="22"/>
                      </w:rPr>
                    </m:ctrlPr>
                  </m:accPr>
                  <m:e>
                    <m:r>
                      <m:rPr>
                        <m:sty m:val="bi"/>
                      </m:rPr>
                      <w:rPr>
                        <w:rFonts w:ascii="Cambria Math" w:hAnsi="Cambria Math"/>
                        <w:color w:val="auto"/>
                        <w:szCs w:val="22"/>
                      </w:rPr>
                      <m:t>g</m:t>
                    </m:r>
                  </m:e>
                </m:acc>
              </m:e>
              <m:sub>
                <m:r>
                  <w:rPr>
                    <w:rFonts w:ascii="Cambria Math" w:hAnsi="Cambria Math"/>
                    <w:color w:val="auto"/>
                    <w:szCs w:val="22"/>
                  </w:rPr>
                  <m:t>G,k</m:t>
                </m:r>
              </m:sub>
              <m:sup>
                <m:r>
                  <w:rPr>
                    <w:rFonts w:ascii="Cambria Math" w:hAnsi="Cambria Math"/>
                    <w:color w:val="auto"/>
                    <w:szCs w:val="22"/>
                  </w:rPr>
                  <m:t>-</m:t>
                </m:r>
              </m:sup>
            </m:sSubSup>
          </m:e>
        </m:sPre>
        <m:r>
          <w:rPr>
            <w:rFonts w:ascii="Cambria Math" w:hAnsi="Cambria Math"/>
            <w:color w:val="auto"/>
            <w:szCs w:val="22"/>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k</m:t>
                </m:r>
              </m:sub>
            </m:sSub>
          </m:e>
        </m:sPre>
        <m:r>
          <w:rPr>
            <w:rFonts w:ascii="Cambria Math" w:hAnsi="Cambria Math"/>
            <w:color w:val="auto"/>
          </w:rPr>
          <m:t>+</m:t>
        </m:r>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a</m:t>
                    </m:r>
                  </m:e>
                </m:acc>
              </m:e>
              <m:sub>
                <m:r>
                  <w:rPr>
                    <w:rFonts w:ascii="Cambria Math" w:hAnsi="Cambria Math"/>
                    <w:color w:val="auto"/>
                  </w:rPr>
                  <m:t>ε,k</m:t>
                </m:r>
              </m:sub>
              <m:sup>
                <m:r>
                  <m:rPr>
                    <m:sty m:val="bi"/>
                  </m:rPr>
                  <w:rPr>
                    <w:rFonts w:ascii="Cambria Math" w:hAnsi="Cambria Math"/>
                    <w:color w:val="auto"/>
                  </w:rPr>
                  <m:t>-</m:t>
                </m:r>
              </m:sup>
            </m:sSubSup>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A,k</m:t>
            </m:r>
          </m:sub>
        </m:sSub>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g</m:t>
                    </m:r>
                  </m:e>
                </m:acc>
              </m:e>
              <m:sub>
                <m:r>
                  <w:rPr>
                    <w:rFonts w:ascii="Cambria Math" w:hAnsi="Cambria Math"/>
                    <w:color w:val="auto"/>
                  </w:rPr>
                  <m:t>G,k</m:t>
                </m:r>
              </m:sub>
              <m:sup>
                <m:r>
                  <w:rPr>
                    <w:rFonts w:ascii="Cambria Math" w:hAnsi="Cambria Math"/>
                    <w:color w:val="auto"/>
                  </w:rPr>
                  <m:t>-</m:t>
                </m:r>
              </m:sup>
            </m:sSubSup>
          </m:e>
        </m:sPre>
        <m: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r>
              <m:rPr>
                <m:sty m:val="bi"/>
              </m:rPr>
              <w:rPr>
                <w:rFonts w:ascii="Cambria Math" w:eastAsia="MS Mincho" w:hAnsi="Cambria Math"/>
                <w:color w:val="auto"/>
                <w:szCs w:val="24"/>
                <w:lang w:eastAsia="ja-JP"/>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m:t>
                </m:r>
              </m:sub>
              <m:sup>
                <m:r>
                  <w:rPr>
                    <w:rFonts w:ascii="Cambria Math" w:hAnsi="Cambria Math"/>
                    <w:color w:val="auto"/>
                  </w:rPr>
                  <m:t>-</m:t>
                </m:r>
              </m:sup>
            </m:sSubSup>
          </m:e>
        </m:d>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g</m:t>
                    </m:r>
                  </m:e>
                </m:acc>
              </m:e>
              <m:sub>
                <m:r>
                  <w:rPr>
                    <w:rFonts w:ascii="Cambria Math" w:hAnsi="Cambria Math"/>
                    <w:color w:val="auto"/>
                  </w:rPr>
                  <m:t>G,k</m:t>
                </m:r>
              </m:sub>
              <m:sup>
                <m:r>
                  <w:rPr>
                    <w:rFonts w:ascii="Cambria Math" w:hAnsi="Cambria Math"/>
                    <w:color w:val="auto"/>
                  </w:rPr>
                  <m:t>-</m:t>
                </m:r>
              </m:sup>
            </m:sSubSup>
          </m:e>
        </m:sPre>
        <m:r>
          <w:rPr>
            <w:rFonts w:ascii="Cambria Math" w:hAnsi="Cambria Math"/>
            <w:color w:val="auto"/>
          </w:rPr>
          <m:t>+</m:t>
        </m:r>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a</m:t>
                    </m:r>
                  </m:e>
                </m:acc>
              </m:e>
              <m:sub>
                <m:r>
                  <w:rPr>
                    <w:rFonts w:ascii="Cambria Math" w:hAnsi="Cambria Math"/>
                    <w:color w:val="auto"/>
                  </w:rPr>
                  <m:t>ε,k</m:t>
                </m:r>
              </m:sub>
              <m:sup>
                <m:r>
                  <m:rPr>
                    <m:sty m:val="bi"/>
                  </m:rPr>
                  <w:rPr>
                    <w:rFonts w:ascii="Cambria Math" w:hAnsi="Cambria Math"/>
                    <w:color w:val="auto"/>
                  </w:rPr>
                  <m:t>-</m:t>
                </m:r>
              </m:sup>
            </m:sSubSup>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A,k</m:t>
            </m:r>
          </m:sub>
        </m:sSub>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g</m:t>
                    </m:r>
                  </m:e>
                </m:acc>
              </m:e>
              <m:sub>
                <m:r>
                  <w:rPr>
                    <w:rFonts w:ascii="Cambria Math" w:hAnsi="Cambria Math"/>
                    <w:color w:val="auto"/>
                  </w:rPr>
                  <m:t>G,k</m:t>
                </m:r>
              </m:sub>
              <m:sup>
                <m:r>
                  <w:rPr>
                    <w:rFonts w:ascii="Cambria Math" w:hAnsi="Cambria Math"/>
                    <w:color w:val="auto"/>
                  </w:rPr>
                  <m:t>-</m:t>
                </m:r>
              </m:sup>
            </m:sSubSup>
          </m:e>
        </m:sPre>
      </m:oMath>
      <w:r w:rsidR="00D86C4C" w:rsidRPr="00021FAD">
        <w:rPr>
          <w:color w:val="auto"/>
        </w:rPr>
        <w:tab/>
        <w:t>Eq 7.3.3</w:t>
      </w:r>
    </w:p>
    <w:p w:rsidR="008B2E81" w:rsidRPr="00021FAD" w:rsidRDefault="008B2E81" w:rsidP="00475B74">
      <w:pPr>
        <w:pStyle w:val="Paragraph"/>
        <w:tabs>
          <w:tab w:val="left" w:pos="9639"/>
        </w:tabs>
        <w:rPr>
          <w:color w:val="auto"/>
        </w:rPr>
      </w:pPr>
      <m:oMath>
        <m:r>
          <w:rPr>
            <w:rFonts w:ascii="Cambria Math" w:hAnsi="Cambria Math"/>
            <w:color w:val="auto"/>
          </w:rPr>
          <m:t>=</m:t>
        </m:r>
        <m:d>
          <m:dPr>
            <m:begChr m:val="{"/>
            <m:endChr m:val="}"/>
            <m:ctrlPr>
              <w:rPr>
                <w:rFonts w:ascii="Cambria Math" w:eastAsia="MS Mincho" w:hAnsi="Cambria Math"/>
                <w:b/>
                <w:i/>
                <w:color w:val="auto"/>
                <w:szCs w:val="24"/>
                <w:lang w:eastAsia="ja-JP"/>
              </w:rPr>
            </m:ctrlPr>
          </m:dPr>
          <m:e>
            <m:d>
              <m:dPr>
                <m:ctrlPr>
                  <w:rPr>
                    <w:rFonts w:ascii="Cambria Math" w:eastAsia="MS Mincho" w:hAnsi="Cambria Math"/>
                    <w:b/>
                    <w:i/>
                    <w:color w:val="auto"/>
                    <w:szCs w:val="24"/>
                    <w:lang w:eastAsia="ja-JP"/>
                  </w:rPr>
                </m:ctrlPr>
              </m:dPr>
              <m:e>
                <m:r>
                  <m:rPr>
                    <m:sty m:val="bi"/>
                  </m:rPr>
                  <w:rPr>
                    <w:rFonts w:ascii="Cambria Math" w:eastAsia="MS Mincho" w:hAnsi="Cambria Math"/>
                    <w:color w:val="auto"/>
                    <w:szCs w:val="24"/>
                    <w:lang w:eastAsia="ja-JP"/>
                  </w:rPr>
                  <m:t>I+</m:t>
                </m:r>
                <m:r>
                  <w:rPr>
                    <w:rFonts w:ascii="Cambria Math" w:hAnsi="Cambria Math"/>
                    <w:color w:val="auto"/>
                    <w:szCs w:val="22"/>
                  </w:rPr>
                  <m:t>α</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m:t>
                    </m:r>
                  </m:sub>
                  <m:sup>
                    <m:r>
                      <w:rPr>
                        <w:rFonts w:ascii="Cambria Math" w:hAnsi="Cambria Math"/>
                        <w:color w:val="auto"/>
                      </w:rPr>
                      <m:t>-</m:t>
                    </m:r>
                  </m:sup>
                </m:sSubSup>
              </m:e>
            </m:d>
            <m:r>
              <m:rPr>
                <m:sty m:val="bi"/>
              </m:rPr>
              <w:rPr>
                <w:rFonts w:ascii="Cambria Math" w:eastAsia="MS Mincho" w:hAnsi="Cambria Math"/>
                <w:color w:val="auto"/>
                <w:szCs w:val="24"/>
                <w:lang w:eastAsia="ja-JP"/>
              </w:rPr>
              <m:t>×</m:t>
            </m:r>
          </m:e>
        </m:d>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g</m:t>
                    </m:r>
                  </m:e>
                </m:acc>
              </m:e>
              <m:sub>
                <m:r>
                  <w:rPr>
                    <w:rFonts w:ascii="Cambria Math" w:hAnsi="Cambria Math"/>
                    <w:color w:val="auto"/>
                  </w:rPr>
                  <m:t>G,k</m:t>
                </m:r>
              </m:sub>
              <m:sup>
                <m:r>
                  <w:rPr>
                    <w:rFonts w:ascii="Cambria Math" w:hAnsi="Cambria Math"/>
                    <w:color w:val="auto"/>
                  </w:rPr>
                  <m:t>-</m:t>
                </m:r>
              </m:sup>
            </m:sSubSup>
          </m:e>
        </m:sPre>
        <m:r>
          <w:rPr>
            <w:rFonts w:ascii="Cambria Math" w:hAnsi="Cambria Math"/>
            <w:color w:val="auto"/>
          </w:rPr>
          <m:t>+</m:t>
        </m:r>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a</m:t>
                    </m:r>
                  </m:e>
                </m:acc>
              </m:e>
              <m:sub>
                <m:r>
                  <w:rPr>
                    <w:rFonts w:ascii="Cambria Math" w:hAnsi="Cambria Math"/>
                    <w:color w:val="auto"/>
                  </w:rPr>
                  <m:t>ε,k</m:t>
                </m:r>
              </m:sub>
              <m:sup>
                <m:r>
                  <m:rPr>
                    <m:sty m:val="bi"/>
                  </m:rPr>
                  <w:rPr>
                    <w:rFonts w:ascii="Cambria Math" w:hAnsi="Cambria Math"/>
                    <w:color w:val="auto"/>
                  </w:rPr>
                  <m:t>-</m:t>
                </m:r>
              </m:sup>
            </m:sSubSup>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A,k</m:t>
            </m:r>
          </m:sub>
        </m:sSub>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g</m:t>
                    </m:r>
                  </m:e>
                </m:acc>
              </m:e>
              <m:sub>
                <m:r>
                  <w:rPr>
                    <w:rFonts w:ascii="Cambria Math" w:hAnsi="Cambria Math"/>
                    <w:color w:val="auto"/>
                  </w:rPr>
                  <m:t>G,k</m:t>
                </m:r>
              </m:sub>
              <m:sup>
                <m:r>
                  <w:rPr>
                    <w:rFonts w:ascii="Cambria Math" w:hAnsi="Cambria Math"/>
                    <w:color w:val="auto"/>
                  </w:rPr>
                  <m:t>-</m:t>
                </m:r>
              </m:sup>
            </m:sSubSup>
          </m:e>
        </m:sPre>
        <m:r>
          <w:rPr>
            <w:rFonts w:ascii="Cambria Math" w:hAnsi="Cambria Math"/>
            <w:color w:val="auto"/>
          </w:rPr>
          <m:t>=</m:t>
        </m:r>
        <m:d>
          <m:dPr>
            <m:ctrlPr>
              <w:rPr>
                <w:rFonts w:ascii="Cambria Math" w:hAnsi="Cambria Math"/>
                <w:i/>
                <w:color w:val="auto"/>
              </w:rPr>
            </m:ctrlPr>
          </m:dPr>
          <m:e>
            <m:r>
              <w:rPr>
                <w:rFonts w:ascii="Cambria Math" w:hAnsi="Cambria Math"/>
                <w:color w:val="auto"/>
                <w:szCs w:val="22"/>
              </w:rPr>
              <m:t>α</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m:t>
                </m:r>
              </m:sub>
              <m:sup>
                <m:r>
                  <w:rPr>
                    <w:rFonts w:ascii="Cambria Math" w:hAnsi="Cambria Math"/>
                    <w:color w:val="auto"/>
                  </w:rPr>
                  <m:t>-</m:t>
                </m:r>
              </m:sup>
            </m:sSubSup>
            <m:r>
              <m:rPr>
                <m:sty m:val="bi"/>
              </m:rPr>
              <w:rPr>
                <w:rFonts w:ascii="Cambria Math" w:eastAsia="MS Mincho" w:hAnsi="Cambria Math"/>
                <w:color w:val="auto"/>
                <w:szCs w:val="24"/>
                <w:lang w:eastAsia="ja-JP"/>
              </w:rPr>
              <m:t>×</m:t>
            </m:r>
          </m:e>
        </m:d>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g</m:t>
                    </m:r>
                  </m:e>
                </m:acc>
              </m:e>
              <m:sub>
                <m:r>
                  <w:rPr>
                    <w:rFonts w:ascii="Cambria Math" w:hAnsi="Cambria Math"/>
                    <w:color w:val="auto"/>
                  </w:rPr>
                  <m:t>G,k</m:t>
                </m:r>
              </m:sub>
              <m:sup>
                <m:r>
                  <w:rPr>
                    <w:rFonts w:ascii="Cambria Math" w:hAnsi="Cambria Math"/>
                    <w:color w:val="auto"/>
                  </w:rPr>
                  <m:t>-</m:t>
                </m:r>
              </m:sup>
            </m:sSubSup>
          </m:e>
        </m:sPre>
        <m:r>
          <w:rPr>
            <w:rFonts w:ascii="Cambria Math" w:hAnsi="Cambria Math"/>
            <w:color w:val="auto"/>
          </w:rPr>
          <m:t>+</m:t>
        </m:r>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a</m:t>
                    </m:r>
                  </m:e>
                </m:acc>
              </m:e>
              <m:sub>
                <m:r>
                  <w:rPr>
                    <w:rFonts w:ascii="Cambria Math" w:hAnsi="Cambria Math"/>
                    <w:color w:val="auto"/>
                  </w:rPr>
                  <m:t>ε,k</m:t>
                </m:r>
              </m:sub>
              <m:sup>
                <m:r>
                  <m:rPr>
                    <m:sty m:val="bi"/>
                  </m:rPr>
                  <w:rPr>
                    <w:rFonts w:ascii="Cambria Math" w:hAnsi="Cambria Math"/>
                    <w:color w:val="auto"/>
                  </w:rPr>
                  <m:t>-</m:t>
                </m:r>
              </m:sup>
            </m:sSubSup>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A,k</m:t>
            </m:r>
          </m:sub>
        </m:sSub>
      </m:oMath>
      <w:r w:rsidR="00D86C4C" w:rsidRPr="00021FAD">
        <w:rPr>
          <w:color w:val="auto"/>
        </w:rPr>
        <w:tab/>
        <w:t>Eq 7.3.4</w:t>
      </w:r>
    </w:p>
    <w:p w:rsidR="00F87315" w:rsidRPr="00021FAD" w:rsidRDefault="00F87315" w:rsidP="00475B74">
      <w:pPr>
        <w:pStyle w:val="Paragraph"/>
        <w:tabs>
          <w:tab w:val="left" w:pos="9639"/>
        </w:tabs>
        <w:rPr>
          <w:color w:val="auto"/>
        </w:rPr>
      </w:pPr>
      <m:oMath>
        <m:r>
          <w:rPr>
            <w:rFonts w:ascii="Cambria Math" w:hAnsi="Cambria Math"/>
            <w:color w:val="auto"/>
          </w:rPr>
          <m:t>=-</m:t>
        </m:r>
        <m:d>
          <m:dPr>
            <m:ctrlPr>
              <w:rPr>
                <w:rFonts w:ascii="Cambria Math" w:hAnsi="Cambria Math"/>
                <w:i/>
                <w:color w:val="auto"/>
              </w:rPr>
            </m:ctrlPr>
          </m:dPr>
          <m:e>
            <m:r>
              <w:rPr>
                <w:rFonts w:ascii="Cambria Math" w:hAnsi="Cambria Math"/>
                <w:color w:val="auto"/>
                <w:szCs w:val="22"/>
              </w:rPr>
              <m:t>α</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g</m:t>
                        </m:r>
                      </m:e>
                    </m:acc>
                  </m:e>
                  <m:sub>
                    <m:r>
                      <w:rPr>
                        <w:rFonts w:ascii="Cambria Math" w:hAnsi="Cambria Math"/>
                        <w:color w:val="auto"/>
                      </w:rPr>
                      <m:t>G,k</m:t>
                    </m:r>
                  </m:sub>
                  <m:sup>
                    <m:r>
                      <w:rPr>
                        <w:rFonts w:ascii="Cambria Math" w:hAnsi="Cambria Math"/>
                        <w:color w:val="auto"/>
                      </w:rPr>
                      <m:t>-</m:t>
                    </m:r>
                  </m:sup>
                </m:sSubSup>
              </m:e>
            </m:sPre>
            <m:r>
              <m:rPr>
                <m:sty m:val="bi"/>
              </m:rPr>
              <w:rPr>
                <w:rFonts w:ascii="Cambria Math" w:eastAsia="MS Mincho" w:hAnsi="Cambria Math"/>
                <w:color w:val="auto"/>
                <w:szCs w:val="24"/>
                <w:lang w:eastAsia="ja-JP"/>
              </w:rPr>
              <m:t>×</m:t>
            </m:r>
          </m:e>
        </m:d>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m:t>
            </m:r>
          </m:sub>
          <m:sup>
            <m:r>
              <w:rPr>
                <w:rFonts w:ascii="Cambria Math" w:hAnsi="Cambria Math"/>
                <w:color w:val="auto"/>
              </w:rPr>
              <m:t>-</m:t>
            </m:r>
          </m:sup>
        </m:sSubSup>
        <m:r>
          <w:rPr>
            <w:rFonts w:ascii="Cambria Math" w:hAnsi="Cambria Math"/>
            <w:color w:val="auto"/>
          </w:rPr>
          <m:t>+</m:t>
        </m:r>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a</m:t>
                    </m:r>
                  </m:e>
                </m:acc>
              </m:e>
              <m:sub>
                <m:r>
                  <w:rPr>
                    <w:rFonts w:ascii="Cambria Math" w:hAnsi="Cambria Math"/>
                    <w:color w:val="auto"/>
                  </w:rPr>
                  <m:t>ε,k</m:t>
                </m:r>
              </m:sub>
              <m:sup>
                <m:r>
                  <m:rPr>
                    <m:sty m:val="bi"/>
                  </m:rPr>
                  <w:rPr>
                    <w:rFonts w:ascii="Cambria Math" w:hAnsi="Cambria Math"/>
                    <w:color w:val="auto"/>
                  </w:rPr>
                  <m:t>-</m:t>
                </m:r>
              </m:sup>
            </m:sSubSup>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A,k</m:t>
            </m:r>
          </m:sub>
        </m:sSub>
      </m:oMath>
      <w:r w:rsidR="00D86C4C" w:rsidRPr="00021FAD">
        <w:rPr>
          <w:color w:val="auto"/>
        </w:rPr>
        <w:tab/>
        <w:t>Eq 7.3.5</w:t>
      </w:r>
    </w:p>
    <w:p w:rsidR="004B38CE" w:rsidRPr="00021FAD" w:rsidRDefault="00334CC6" w:rsidP="00475B74">
      <w:pPr>
        <w:pStyle w:val="Paragraph"/>
        <w:tabs>
          <w:tab w:val="left" w:pos="9639"/>
        </w:tabs>
        <w:rPr>
          <w:color w:val="auto"/>
        </w:rPr>
      </w:pPr>
      <w:r>
        <w:rPr>
          <w:color w:val="auto"/>
        </w:rPr>
        <w:t>Similarly equation 4.3</w:t>
      </w:r>
      <w:r w:rsidR="00E53BBA" w:rsidRPr="00021FAD">
        <w:rPr>
          <w:color w:val="auto"/>
        </w:rPr>
        <w:t>.6 gives:</w:t>
      </w:r>
    </w:p>
    <w:p w:rsidR="008B2E81" w:rsidRPr="00021FAD" w:rsidRDefault="00334DB0" w:rsidP="00475B74">
      <w:pPr>
        <w:tabs>
          <w:tab w:val="left" w:pos="9639"/>
        </w:tabs>
        <w:spacing w:before="120" w:after="120"/>
        <w:rPr>
          <w:rFonts w:eastAsiaTheme="minorEastAsia"/>
          <w:color w:val="auto"/>
        </w:rPr>
      </w:pPr>
      <m:oMath>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m</m:t>
                    </m:r>
                  </m:e>
                </m:acc>
              </m:e>
              <m:sub>
                <m:r>
                  <w:rPr>
                    <w:rFonts w:ascii="Cambria Math" w:hAnsi="Cambria Math"/>
                    <w:color w:val="auto"/>
                  </w:rPr>
                  <m:t>M,k</m:t>
                </m:r>
              </m:sub>
              <m:sup>
                <m:r>
                  <m:rPr>
                    <m:sty m:val="bi"/>
                  </m:rPr>
                  <w:rPr>
                    <w:rFonts w:ascii="Cambria Math" w:hAnsi="Cambria Math"/>
                    <w:color w:val="auto"/>
                  </w:rPr>
                  <m:t>-</m:t>
                </m:r>
              </m:sup>
            </m:sSubSup>
          </m:e>
        </m:sPre>
        <m:r>
          <m:rPr>
            <m:sty m:val="bi"/>
          </m:rP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m</m:t>
                </m:r>
              </m:e>
              <m:sub>
                <m:r>
                  <w:rPr>
                    <w:rFonts w:ascii="Cambria Math" w:hAnsi="Cambria Math"/>
                    <w:color w:val="auto"/>
                  </w:rPr>
                  <m:t>k</m:t>
                </m:r>
              </m:sub>
            </m:sSub>
          </m:e>
        </m:sPre>
        <m:r>
          <m:rPr>
            <m:sty m:val="bi"/>
          </m:rPr>
          <w:rPr>
            <w:rFonts w:ascii="Cambria Math" w:hAnsi="Cambria Math"/>
            <w:color w:val="auto"/>
          </w:rPr>
          <m:t>=</m:t>
        </m:r>
        <m:r>
          <w:rPr>
            <w:rFonts w:ascii="Cambria Math" w:hAnsi="Cambria Math"/>
            <w:color w:val="auto"/>
          </w:rPr>
          <m:t>-</m:t>
        </m:r>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d</m:t>
                    </m:r>
                  </m:e>
                </m:acc>
              </m:e>
              <m:sub>
                <m:r>
                  <w:rPr>
                    <w:rFonts w:ascii="Cambria Math" w:hAnsi="Cambria Math"/>
                    <w:color w:val="auto"/>
                  </w:rPr>
                  <m:t>ε,k</m:t>
                </m:r>
              </m:sub>
              <m:sup>
                <m:r>
                  <m:rPr>
                    <m:sty m:val="bi"/>
                  </m:rPr>
                  <w:rPr>
                    <w:rFonts w:ascii="Cambria Math" w:hAnsi="Cambria Math"/>
                    <w:color w:val="auto"/>
                  </w:rPr>
                  <m:t>-</m:t>
                </m:r>
              </m:sup>
            </m:sSubSup>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M,k</m:t>
            </m:r>
          </m:sub>
        </m:sSub>
      </m:oMath>
      <w:r w:rsidR="00D86C4C" w:rsidRPr="00021FAD">
        <w:rPr>
          <w:rFonts w:eastAsiaTheme="minorEastAsia"/>
          <w:color w:val="auto"/>
        </w:rPr>
        <w:tab/>
        <w:t>Eq 7.3.6</w:t>
      </w:r>
    </w:p>
    <w:p w:rsidR="00321ECE" w:rsidRPr="00021FAD" w:rsidRDefault="00334CC6" w:rsidP="00475B74">
      <w:pPr>
        <w:tabs>
          <w:tab w:val="left" w:pos="9639"/>
        </w:tabs>
        <w:spacing w:before="120" w:after="120"/>
        <w:rPr>
          <w:rFonts w:eastAsiaTheme="minorEastAsia"/>
          <w:color w:val="auto"/>
        </w:rPr>
      </w:pPr>
      <w:r>
        <w:rPr>
          <w:rFonts w:eastAsiaTheme="minorEastAsia"/>
          <w:color w:val="auto"/>
        </w:rPr>
        <w:t>By the</w:t>
      </w:r>
      <w:r w:rsidR="00321ECE" w:rsidRPr="00021FAD">
        <w:rPr>
          <w:rFonts w:eastAsiaTheme="minorEastAsia"/>
          <w:color w:val="auto"/>
        </w:rPr>
        <w:t xml:space="preserve"> definition of the </w:t>
      </w:r>
      <w:r w:rsidR="00321ECE" w:rsidRPr="00334CC6">
        <w:rPr>
          <w:rFonts w:eastAsiaTheme="minorEastAsia"/>
          <w:i/>
          <w:color w:val="auto"/>
        </w:rPr>
        <w:t xml:space="preserve">a priori </w:t>
      </w:r>
      <w:r w:rsidR="00321ECE" w:rsidRPr="00021FAD">
        <w:rPr>
          <w:rFonts w:eastAsiaTheme="minorEastAsia"/>
          <w:color w:val="auto"/>
        </w:rPr>
        <w:t>orientation error, the gyroscope's estimate of the geomagnetic vector in the sensor frame is related to the true geomagnetic vector by:</w:t>
      </w:r>
    </w:p>
    <w:p w:rsidR="008B2E81" w:rsidRPr="00021FAD" w:rsidRDefault="00334DB0" w:rsidP="00475B74">
      <w:pPr>
        <w:pStyle w:val="Paragraph"/>
        <w:tabs>
          <w:tab w:val="left" w:pos="9639"/>
        </w:tabs>
        <w:rPr>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m</m:t>
                    </m:r>
                  </m:e>
                </m:acc>
              </m:e>
              <m:sub>
                <m:r>
                  <w:rPr>
                    <w:rFonts w:ascii="Cambria Math" w:hAnsi="Cambria Math"/>
                    <w:color w:val="auto"/>
                  </w:rPr>
                  <m:t>G,k</m:t>
                </m:r>
              </m:sub>
              <m:sup>
                <m:r>
                  <w:rPr>
                    <w:rFonts w:ascii="Cambria Math" w:hAnsi="Cambria Math"/>
                    <w:color w:val="auto"/>
                  </w:rPr>
                  <m:t>-</m:t>
                </m:r>
              </m:sup>
            </m:sSubSup>
          </m:e>
        </m:sPre>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m:t>
                </m:r>
              </m:sub>
              <m:sup>
                <m:r>
                  <w:rPr>
                    <w:rFonts w:ascii="Cambria Math" w:hAnsi="Cambria Math"/>
                    <w:color w:val="auto"/>
                  </w:rPr>
                  <m:t>-</m:t>
                </m:r>
              </m:sup>
            </m:sSubSup>
          </m:e>
        </m:d>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m</m:t>
                </m:r>
              </m:e>
              <m:sub>
                <m:r>
                  <w:rPr>
                    <w:rFonts w:ascii="Cambria Math" w:hAnsi="Cambria Math"/>
                    <w:color w:val="auto"/>
                  </w:rPr>
                  <m:t>k</m:t>
                </m:r>
              </m:sub>
            </m:sSub>
          </m:e>
        </m:sPre>
      </m:oMath>
      <w:r w:rsidR="00D86C4C" w:rsidRPr="00021FAD">
        <w:rPr>
          <w:color w:val="auto"/>
        </w:rPr>
        <w:tab/>
        <w:t>Eq 7.3.7</w:t>
      </w:r>
    </w:p>
    <w:p w:rsidR="002E6BEF" w:rsidRPr="00021FAD" w:rsidRDefault="00334CC6" w:rsidP="00475B74">
      <w:pPr>
        <w:pStyle w:val="Paragraph"/>
        <w:tabs>
          <w:tab w:val="left" w:pos="9639"/>
        </w:tabs>
        <w:rPr>
          <w:color w:val="auto"/>
        </w:rPr>
      </w:pPr>
      <w:r>
        <w:rPr>
          <w:color w:val="auto"/>
        </w:rPr>
        <w:t>Combining equations 7.3.6 and 7.3</w:t>
      </w:r>
      <w:r w:rsidR="002E6BEF" w:rsidRPr="00021FAD">
        <w:rPr>
          <w:color w:val="auto"/>
        </w:rPr>
        <w:t>.7 gives:</w:t>
      </w:r>
    </w:p>
    <w:p w:rsidR="008B2E81" w:rsidRPr="00021FAD" w:rsidRDefault="00334DB0" w:rsidP="00475B74">
      <w:pPr>
        <w:pStyle w:val="Paragraph"/>
        <w:tabs>
          <w:tab w:val="left" w:pos="9639"/>
        </w:tabs>
        <w:rPr>
          <w:color w:val="auto"/>
        </w:rPr>
      </w:pPr>
      <m:oMath>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m</m:t>
                    </m:r>
                  </m:e>
                </m:acc>
              </m:e>
              <m:sub>
                <m:r>
                  <w:rPr>
                    <w:rFonts w:ascii="Cambria Math" w:hAnsi="Cambria Math"/>
                    <w:color w:val="auto"/>
                  </w:rPr>
                  <m:t>M,k</m:t>
                </m:r>
              </m:sub>
              <m:sup>
                <m:r>
                  <m:rPr>
                    <m:sty m:val="bi"/>
                  </m:rPr>
                  <w:rPr>
                    <w:rFonts w:ascii="Cambria Math" w:hAnsi="Cambria Math"/>
                    <w:color w:val="auto"/>
                  </w:rPr>
                  <m:t>-</m:t>
                </m:r>
              </m:sup>
            </m:sSubSup>
          </m:e>
        </m:sPre>
        <m:r>
          <w:rPr>
            <w:rFonts w:ascii="Cambria Math" w:hAnsi="Cambria Math"/>
            <w:color w:val="auto"/>
            <w:szCs w:val="22"/>
          </w:rPr>
          <m:t>-</m:t>
        </m:r>
        <m:sPre>
          <m:sPrePr>
            <m:ctrlPr>
              <w:rPr>
                <w:rFonts w:ascii="Cambria Math" w:hAnsi="Cambria Math"/>
                <w:i/>
                <w:color w:val="auto"/>
                <w:szCs w:val="22"/>
              </w:rPr>
            </m:ctrlPr>
          </m:sPrePr>
          <m:sub>
            <m: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i/>
                    <w:color w:val="auto"/>
                    <w:szCs w:val="22"/>
                  </w:rPr>
                </m:ctrlPr>
              </m:sSubSupPr>
              <m:e>
                <m:acc>
                  <m:accPr>
                    <m:ctrlPr>
                      <w:rPr>
                        <w:rFonts w:ascii="Cambria Math" w:hAnsi="Cambria Math"/>
                        <w:i/>
                        <w:color w:val="auto"/>
                        <w:szCs w:val="22"/>
                      </w:rPr>
                    </m:ctrlPr>
                  </m:accPr>
                  <m:e>
                    <m:r>
                      <m:rPr>
                        <m:sty m:val="bi"/>
                      </m:rPr>
                      <w:rPr>
                        <w:rFonts w:ascii="Cambria Math" w:hAnsi="Cambria Math"/>
                        <w:color w:val="auto"/>
                        <w:szCs w:val="22"/>
                      </w:rPr>
                      <m:t>m</m:t>
                    </m:r>
                  </m:e>
                </m:acc>
              </m:e>
              <m:sub>
                <m:r>
                  <w:rPr>
                    <w:rFonts w:ascii="Cambria Math" w:hAnsi="Cambria Math"/>
                    <w:color w:val="auto"/>
                    <w:szCs w:val="22"/>
                  </w:rPr>
                  <m:t>G,k</m:t>
                </m:r>
              </m:sub>
              <m:sup>
                <m:r>
                  <w:rPr>
                    <w:rFonts w:ascii="Cambria Math" w:hAnsi="Cambria Math"/>
                    <w:color w:val="auto"/>
                    <w:szCs w:val="22"/>
                  </w:rPr>
                  <m:t>-</m:t>
                </m:r>
              </m:sup>
            </m:sSubSup>
          </m:e>
        </m:sPre>
        <m:r>
          <w:rPr>
            <w:rFonts w:ascii="Cambria Math" w:hAnsi="Cambria Math"/>
            <w:color w:val="auto"/>
            <w:szCs w:val="22"/>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m</m:t>
                </m:r>
              </m:e>
              <m:sub>
                <m:r>
                  <w:rPr>
                    <w:rFonts w:ascii="Cambria Math" w:hAnsi="Cambria Math"/>
                    <w:color w:val="auto"/>
                  </w:rPr>
                  <m:t>k</m:t>
                </m:r>
              </m:sub>
            </m:sSub>
          </m:e>
        </m:sPre>
        <m:r>
          <w:rPr>
            <w:rFonts w:ascii="Cambria Math" w:hAnsi="Cambria Math"/>
            <w:color w:val="auto"/>
          </w:rPr>
          <m:t>-</m:t>
        </m:r>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d</m:t>
                    </m:r>
                  </m:e>
                </m:acc>
              </m:e>
              <m:sub>
                <m:r>
                  <w:rPr>
                    <w:rFonts w:ascii="Cambria Math" w:hAnsi="Cambria Math"/>
                    <w:color w:val="auto"/>
                  </w:rPr>
                  <m:t>ε,k</m:t>
                </m:r>
              </m:sub>
              <m:sup>
                <m:r>
                  <m:rPr>
                    <m:sty m:val="bi"/>
                  </m:rPr>
                  <w:rPr>
                    <w:rFonts w:ascii="Cambria Math" w:hAnsi="Cambria Math"/>
                    <w:color w:val="auto"/>
                  </w:rPr>
                  <m:t>-</m:t>
                </m:r>
              </m:sup>
            </m:sSubSup>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M,k</m:t>
            </m:r>
          </m:sub>
        </m:sSub>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m</m:t>
                    </m:r>
                  </m:e>
                </m:acc>
              </m:e>
              <m:sub>
                <m:r>
                  <w:rPr>
                    <w:rFonts w:ascii="Cambria Math" w:hAnsi="Cambria Math"/>
                    <w:color w:val="auto"/>
                  </w:rPr>
                  <m:t>G,k</m:t>
                </m:r>
              </m:sub>
              <m:sup>
                <m:r>
                  <w:rPr>
                    <w:rFonts w:ascii="Cambria Math" w:hAnsi="Cambria Math"/>
                    <w:color w:val="auto"/>
                  </w:rPr>
                  <m:t>-</m:t>
                </m:r>
              </m:sup>
            </m:sSubSup>
          </m:e>
        </m:sPre>
        <m: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r>
              <m:rPr>
                <m:sty m:val="bi"/>
              </m:rPr>
              <w:rPr>
                <w:rFonts w:ascii="Cambria Math" w:eastAsia="MS Mincho" w:hAnsi="Cambria Math"/>
                <w:color w:val="auto"/>
                <w:szCs w:val="24"/>
                <w:lang w:eastAsia="ja-JP"/>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m:t>
                </m:r>
              </m:sub>
              <m:sup>
                <m:r>
                  <w:rPr>
                    <w:rFonts w:ascii="Cambria Math" w:hAnsi="Cambria Math"/>
                    <w:color w:val="auto"/>
                  </w:rPr>
                  <m:t>-</m:t>
                </m:r>
              </m:sup>
            </m:sSubSup>
          </m:e>
        </m:d>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m</m:t>
                    </m:r>
                  </m:e>
                </m:acc>
              </m:e>
              <m:sub>
                <m:r>
                  <w:rPr>
                    <w:rFonts w:ascii="Cambria Math" w:hAnsi="Cambria Math"/>
                    <w:color w:val="auto"/>
                  </w:rPr>
                  <m:t>G,k</m:t>
                </m:r>
              </m:sub>
              <m:sup>
                <m:r>
                  <w:rPr>
                    <w:rFonts w:ascii="Cambria Math" w:hAnsi="Cambria Math"/>
                    <w:color w:val="auto"/>
                  </w:rPr>
                  <m:t>-</m:t>
                </m:r>
              </m:sup>
            </m:sSubSup>
          </m:e>
        </m:sPre>
        <m:r>
          <w:rPr>
            <w:rFonts w:ascii="Cambria Math" w:hAnsi="Cambria Math"/>
            <w:color w:val="auto"/>
          </w:rPr>
          <m:t>-</m:t>
        </m:r>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d</m:t>
                    </m:r>
                  </m:e>
                </m:acc>
              </m:e>
              <m:sub>
                <m:r>
                  <w:rPr>
                    <w:rFonts w:ascii="Cambria Math" w:hAnsi="Cambria Math"/>
                    <w:color w:val="auto"/>
                  </w:rPr>
                  <m:t>ε,k</m:t>
                </m:r>
              </m:sub>
              <m:sup>
                <m:r>
                  <m:rPr>
                    <m:sty m:val="bi"/>
                  </m:rPr>
                  <w:rPr>
                    <w:rFonts w:ascii="Cambria Math" w:hAnsi="Cambria Math"/>
                    <w:color w:val="auto"/>
                  </w:rPr>
                  <m:t>-</m:t>
                </m:r>
              </m:sup>
            </m:sSubSup>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M,k</m:t>
            </m:r>
          </m:sub>
        </m:sSub>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m</m:t>
                    </m:r>
                  </m:e>
                </m:acc>
              </m:e>
              <m:sub>
                <m:r>
                  <w:rPr>
                    <w:rFonts w:ascii="Cambria Math" w:hAnsi="Cambria Math"/>
                    <w:color w:val="auto"/>
                  </w:rPr>
                  <m:t>G,k</m:t>
                </m:r>
              </m:sub>
              <m:sup>
                <m:r>
                  <w:rPr>
                    <w:rFonts w:ascii="Cambria Math" w:hAnsi="Cambria Math"/>
                    <w:color w:val="auto"/>
                  </w:rPr>
                  <m:t>-</m:t>
                </m:r>
              </m:sup>
            </m:sSubSup>
          </m:e>
        </m:sPre>
      </m:oMath>
      <w:r w:rsidR="00D86C4C" w:rsidRPr="00021FAD">
        <w:rPr>
          <w:color w:val="auto"/>
        </w:rPr>
        <w:tab/>
        <w:t>Eq 7.3.8</w:t>
      </w:r>
    </w:p>
    <w:p w:rsidR="008B2E81" w:rsidRPr="00021FAD" w:rsidRDefault="008B2E81" w:rsidP="00475B74">
      <w:pPr>
        <w:pStyle w:val="Paragraph"/>
        <w:tabs>
          <w:tab w:val="left" w:pos="9639"/>
        </w:tabs>
        <w:rPr>
          <w:color w:val="auto"/>
        </w:rPr>
      </w:pPr>
      <m:oMath>
        <m:r>
          <w:rPr>
            <w:rFonts w:ascii="Cambria Math" w:hAnsi="Cambria Math"/>
            <w:color w:val="auto"/>
          </w:rPr>
          <m:t>=</m:t>
        </m:r>
        <m:d>
          <m:dPr>
            <m:begChr m:val="{"/>
            <m:endChr m:val="}"/>
            <m:ctrlPr>
              <w:rPr>
                <w:rFonts w:ascii="Cambria Math" w:eastAsia="MS Mincho" w:hAnsi="Cambria Math"/>
                <w:b/>
                <w:i/>
                <w:color w:val="auto"/>
                <w:szCs w:val="24"/>
                <w:lang w:eastAsia="ja-JP"/>
              </w:rPr>
            </m:ctrlPr>
          </m:dPr>
          <m:e>
            <m:d>
              <m:dPr>
                <m:ctrlPr>
                  <w:rPr>
                    <w:rFonts w:ascii="Cambria Math" w:eastAsia="MS Mincho" w:hAnsi="Cambria Math"/>
                    <w:b/>
                    <w:i/>
                    <w:color w:val="auto"/>
                    <w:szCs w:val="24"/>
                    <w:lang w:eastAsia="ja-JP"/>
                  </w:rPr>
                </m:ctrlPr>
              </m:dPr>
              <m:e>
                <m:r>
                  <m:rPr>
                    <m:sty m:val="bi"/>
                  </m:rPr>
                  <w:rPr>
                    <w:rFonts w:ascii="Cambria Math" w:eastAsia="MS Mincho" w:hAnsi="Cambria Math"/>
                    <w:color w:val="auto"/>
                    <w:szCs w:val="24"/>
                    <w:lang w:eastAsia="ja-JP"/>
                  </w:rPr>
                  <m:t>I+</m:t>
                </m:r>
                <m:r>
                  <w:rPr>
                    <w:rFonts w:ascii="Cambria Math" w:hAnsi="Cambria Math"/>
                    <w:color w:val="auto"/>
                    <w:szCs w:val="22"/>
                  </w:rPr>
                  <m:t>α</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m:t>
                    </m:r>
                  </m:sub>
                  <m:sup>
                    <m:r>
                      <w:rPr>
                        <w:rFonts w:ascii="Cambria Math" w:hAnsi="Cambria Math"/>
                        <w:color w:val="auto"/>
                      </w:rPr>
                      <m:t>-</m:t>
                    </m:r>
                  </m:sup>
                </m:sSubSup>
              </m:e>
            </m:d>
            <m:r>
              <m:rPr>
                <m:sty m:val="bi"/>
              </m:rPr>
              <w:rPr>
                <w:rFonts w:ascii="Cambria Math" w:eastAsia="MS Mincho" w:hAnsi="Cambria Math"/>
                <w:color w:val="auto"/>
                <w:szCs w:val="24"/>
                <w:lang w:eastAsia="ja-JP"/>
              </w:rPr>
              <m:t>×</m:t>
            </m:r>
          </m:e>
        </m:d>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m</m:t>
                    </m:r>
                  </m:e>
                </m:acc>
              </m:e>
              <m:sub>
                <m:r>
                  <w:rPr>
                    <w:rFonts w:ascii="Cambria Math" w:hAnsi="Cambria Math"/>
                    <w:color w:val="auto"/>
                  </w:rPr>
                  <m:t>G,k</m:t>
                </m:r>
              </m:sub>
              <m:sup>
                <m:r>
                  <w:rPr>
                    <w:rFonts w:ascii="Cambria Math" w:hAnsi="Cambria Math"/>
                    <w:color w:val="auto"/>
                  </w:rPr>
                  <m:t>-</m:t>
                </m:r>
              </m:sup>
            </m:sSubSup>
          </m:e>
        </m:sPre>
        <m:r>
          <w:rPr>
            <w:rFonts w:ascii="Cambria Math" w:hAnsi="Cambria Math"/>
            <w:color w:val="auto"/>
          </w:rPr>
          <m:t>-</m:t>
        </m:r>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d</m:t>
                    </m:r>
                  </m:e>
                </m:acc>
              </m:e>
              <m:sub>
                <m:r>
                  <w:rPr>
                    <w:rFonts w:ascii="Cambria Math" w:hAnsi="Cambria Math"/>
                    <w:color w:val="auto"/>
                  </w:rPr>
                  <m:t>ε,k</m:t>
                </m:r>
              </m:sub>
              <m:sup>
                <m:r>
                  <m:rPr>
                    <m:sty m:val="bi"/>
                  </m:rPr>
                  <w:rPr>
                    <w:rFonts w:ascii="Cambria Math" w:hAnsi="Cambria Math"/>
                    <w:color w:val="auto"/>
                  </w:rPr>
                  <m:t>-</m:t>
                </m:r>
              </m:sup>
            </m:sSubSup>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M,k</m:t>
            </m:r>
          </m:sub>
        </m:sSub>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m</m:t>
                    </m:r>
                  </m:e>
                </m:acc>
              </m:e>
              <m:sub>
                <m:r>
                  <w:rPr>
                    <w:rFonts w:ascii="Cambria Math" w:hAnsi="Cambria Math"/>
                    <w:color w:val="auto"/>
                  </w:rPr>
                  <m:t>G,k</m:t>
                </m:r>
              </m:sub>
              <m:sup>
                <m:r>
                  <w:rPr>
                    <w:rFonts w:ascii="Cambria Math" w:hAnsi="Cambria Math"/>
                    <w:color w:val="auto"/>
                  </w:rPr>
                  <m:t>-</m:t>
                </m:r>
              </m:sup>
            </m:sSubSup>
          </m:e>
        </m:sPre>
        <m:r>
          <w:rPr>
            <w:rFonts w:ascii="Cambria Math" w:hAnsi="Cambria Math"/>
            <w:color w:val="auto"/>
          </w:rPr>
          <m:t>=</m:t>
        </m:r>
        <m:d>
          <m:dPr>
            <m:ctrlPr>
              <w:rPr>
                <w:rFonts w:ascii="Cambria Math" w:hAnsi="Cambria Math"/>
                <w:i/>
                <w:color w:val="auto"/>
              </w:rPr>
            </m:ctrlPr>
          </m:dPr>
          <m:e>
            <m:r>
              <w:rPr>
                <w:rFonts w:ascii="Cambria Math" w:hAnsi="Cambria Math"/>
                <w:color w:val="auto"/>
                <w:szCs w:val="22"/>
              </w:rPr>
              <m:t>α</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m:t>
                </m:r>
              </m:sub>
              <m:sup>
                <m:r>
                  <w:rPr>
                    <w:rFonts w:ascii="Cambria Math" w:hAnsi="Cambria Math"/>
                    <w:color w:val="auto"/>
                  </w:rPr>
                  <m:t>-</m:t>
                </m:r>
              </m:sup>
            </m:sSubSup>
            <m:r>
              <m:rPr>
                <m:sty m:val="bi"/>
              </m:rPr>
              <w:rPr>
                <w:rFonts w:ascii="Cambria Math" w:eastAsia="MS Mincho" w:hAnsi="Cambria Math"/>
                <w:color w:val="auto"/>
                <w:szCs w:val="24"/>
                <w:lang w:eastAsia="ja-JP"/>
              </w:rPr>
              <m:t>×</m:t>
            </m:r>
          </m:e>
        </m:d>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m</m:t>
                    </m:r>
                  </m:e>
                </m:acc>
              </m:e>
              <m:sub>
                <m:r>
                  <w:rPr>
                    <w:rFonts w:ascii="Cambria Math" w:hAnsi="Cambria Math"/>
                    <w:color w:val="auto"/>
                  </w:rPr>
                  <m:t>G,k</m:t>
                </m:r>
              </m:sub>
              <m:sup>
                <m:r>
                  <w:rPr>
                    <w:rFonts w:ascii="Cambria Math" w:hAnsi="Cambria Math"/>
                    <w:color w:val="auto"/>
                  </w:rPr>
                  <m:t>-</m:t>
                </m:r>
              </m:sup>
            </m:sSubSup>
          </m:e>
        </m:sPre>
        <m:r>
          <w:rPr>
            <w:rFonts w:ascii="Cambria Math" w:hAnsi="Cambria Math"/>
            <w:color w:val="auto"/>
          </w:rPr>
          <m:t>-</m:t>
        </m:r>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d</m:t>
                    </m:r>
                  </m:e>
                </m:acc>
              </m:e>
              <m:sub>
                <m:r>
                  <w:rPr>
                    <w:rFonts w:ascii="Cambria Math" w:hAnsi="Cambria Math"/>
                    <w:color w:val="auto"/>
                  </w:rPr>
                  <m:t>ε,k</m:t>
                </m:r>
              </m:sub>
              <m:sup>
                <m:r>
                  <m:rPr>
                    <m:sty m:val="bi"/>
                  </m:rPr>
                  <w:rPr>
                    <w:rFonts w:ascii="Cambria Math" w:hAnsi="Cambria Math"/>
                    <w:color w:val="auto"/>
                  </w:rPr>
                  <m:t>-</m:t>
                </m:r>
              </m:sup>
            </m:sSubSup>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M,k</m:t>
            </m:r>
          </m:sub>
        </m:sSub>
      </m:oMath>
      <w:r w:rsidR="00D86C4C" w:rsidRPr="00021FAD">
        <w:rPr>
          <w:color w:val="auto"/>
        </w:rPr>
        <w:tab/>
        <w:t>Eq 7.3.9</w:t>
      </w:r>
    </w:p>
    <w:p w:rsidR="00F87315" w:rsidRPr="00021FAD" w:rsidRDefault="00F87315" w:rsidP="00475B74">
      <w:pPr>
        <w:pStyle w:val="Paragraph"/>
        <w:tabs>
          <w:tab w:val="left" w:pos="9639"/>
        </w:tabs>
        <w:rPr>
          <w:color w:val="auto"/>
        </w:rPr>
      </w:pPr>
      <m:oMath>
        <m:r>
          <w:rPr>
            <w:rFonts w:ascii="Cambria Math" w:hAnsi="Cambria Math"/>
            <w:color w:val="auto"/>
          </w:rPr>
          <m:t>=-</m:t>
        </m:r>
        <m:d>
          <m:dPr>
            <m:ctrlPr>
              <w:rPr>
                <w:rFonts w:ascii="Cambria Math" w:hAnsi="Cambria Math"/>
                <w:i/>
                <w:color w:val="auto"/>
              </w:rPr>
            </m:ctrlPr>
          </m:dPr>
          <m:e>
            <m:r>
              <w:rPr>
                <w:rFonts w:ascii="Cambria Math" w:hAnsi="Cambria Math"/>
                <w:color w:val="auto"/>
                <w:szCs w:val="22"/>
              </w:rPr>
              <m:t>α</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m</m:t>
                        </m:r>
                      </m:e>
                    </m:acc>
                  </m:e>
                  <m:sub>
                    <m:r>
                      <w:rPr>
                        <w:rFonts w:ascii="Cambria Math" w:hAnsi="Cambria Math"/>
                        <w:color w:val="auto"/>
                      </w:rPr>
                      <m:t>G,k</m:t>
                    </m:r>
                  </m:sub>
                  <m:sup>
                    <m:r>
                      <w:rPr>
                        <w:rFonts w:ascii="Cambria Math" w:hAnsi="Cambria Math"/>
                        <w:color w:val="auto"/>
                      </w:rPr>
                      <m:t>-</m:t>
                    </m:r>
                  </m:sup>
                </m:sSubSup>
              </m:e>
            </m:sPre>
            <m:r>
              <m:rPr>
                <m:sty m:val="bi"/>
              </m:rPr>
              <w:rPr>
                <w:rFonts w:ascii="Cambria Math" w:eastAsia="MS Mincho" w:hAnsi="Cambria Math"/>
                <w:color w:val="auto"/>
                <w:szCs w:val="24"/>
                <w:lang w:eastAsia="ja-JP"/>
              </w:rPr>
              <m:t>×</m:t>
            </m:r>
          </m:e>
        </m:d>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m:t>
            </m:r>
          </m:sub>
          <m:sup>
            <m:r>
              <w:rPr>
                <w:rFonts w:ascii="Cambria Math" w:hAnsi="Cambria Math"/>
                <w:color w:val="auto"/>
              </w:rPr>
              <m:t>-</m:t>
            </m:r>
          </m:sup>
        </m:sSubSup>
        <m:r>
          <w:rPr>
            <w:rFonts w:ascii="Cambria Math" w:hAnsi="Cambria Math"/>
            <w:color w:val="auto"/>
          </w:rPr>
          <m:t>-</m:t>
        </m:r>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d</m:t>
                    </m:r>
                  </m:e>
                </m:acc>
              </m:e>
              <m:sub>
                <m:r>
                  <w:rPr>
                    <w:rFonts w:ascii="Cambria Math" w:hAnsi="Cambria Math"/>
                    <w:color w:val="auto"/>
                  </w:rPr>
                  <m:t>ε,k</m:t>
                </m:r>
              </m:sub>
              <m:sup>
                <m:r>
                  <m:rPr>
                    <m:sty m:val="bi"/>
                  </m:rPr>
                  <w:rPr>
                    <w:rFonts w:ascii="Cambria Math" w:hAnsi="Cambria Math"/>
                    <w:color w:val="auto"/>
                  </w:rPr>
                  <m:t>-</m:t>
                </m:r>
              </m:sup>
            </m:sSubSup>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M,k</m:t>
            </m:r>
          </m:sub>
        </m:sSub>
      </m:oMath>
      <w:r w:rsidR="00D86C4C" w:rsidRPr="00021FAD">
        <w:rPr>
          <w:color w:val="auto"/>
        </w:rPr>
        <w:tab/>
        <w:t>Eq 7.3.10</w:t>
      </w:r>
    </w:p>
    <w:p w:rsidR="004C5075" w:rsidRPr="00021FAD" w:rsidRDefault="00CF3D0F" w:rsidP="00475B74">
      <w:pPr>
        <w:pStyle w:val="Paragraph"/>
        <w:tabs>
          <w:tab w:val="left" w:pos="9639"/>
        </w:tabs>
        <w:rPr>
          <w:color w:val="auto"/>
          <w:szCs w:val="22"/>
        </w:rPr>
      </w:pPr>
      <w:r w:rsidRPr="00021FAD">
        <w:rPr>
          <w:color w:val="auto"/>
          <w:szCs w:val="22"/>
        </w:rPr>
        <w:t>The measurement matrix</w:t>
      </w:r>
      <w:r w:rsidR="002E6BEF" w:rsidRPr="00021FAD">
        <w:rPr>
          <w:color w:val="auto"/>
          <w:szCs w:val="22"/>
        </w:rPr>
        <w:t xml:space="preserve"> </w:t>
      </w:r>
      <m:oMath>
        <m:sSub>
          <m:sSubPr>
            <m:ctrlPr>
              <w:rPr>
                <w:rFonts w:ascii="Cambria Math" w:hAnsi="Cambria Math"/>
                <w:b/>
                <w:color w:val="auto"/>
                <w:szCs w:val="22"/>
              </w:rPr>
            </m:ctrlPr>
          </m:sSubPr>
          <m:e>
            <m:r>
              <m:rPr>
                <m:sty m:val="bi"/>
              </m:rPr>
              <w:rPr>
                <w:rFonts w:ascii="Cambria Math" w:hAnsi="Cambria Math"/>
                <w:color w:val="auto"/>
                <w:szCs w:val="22"/>
              </w:rPr>
              <m:t>C</m:t>
            </m:r>
          </m:e>
          <m:sub>
            <m:r>
              <w:rPr>
                <w:rFonts w:ascii="Cambria Math" w:hAnsi="Cambria Math"/>
                <w:color w:val="auto"/>
                <w:szCs w:val="22"/>
              </w:rPr>
              <m:t>k</m:t>
            </m:r>
          </m:sub>
        </m:sSub>
      </m:oMath>
      <w:r w:rsidRPr="00021FAD">
        <w:rPr>
          <w:color w:val="auto"/>
          <w:szCs w:val="22"/>
        </w:rPr>
        <w:t xml:space="preserve"> </w:t>
      </w:r>
      <w:r w:rsidR="002E6BEF" w:rsidRPr="00021FAD">
        <w:rPr>
          <w:color w:val="auto"/>
          <w:szCs w:val="22"/>
        </w:rPr>
        <w:t>can then be written as:</w:t>
      </w:r>
    </w:p>
    <w:p w:rsidR="004D57D0" w:rsidRPr="00021FAD" w:rsidRDefault="00334DB0" w:rsidP="00475B74">
      <w:pPr>
        <w:tabs>
          <w:tab w:val="left" w:pos="9639"/>
        </w:tabs>
        <w:spacing w:before="120" w:after="120"/>
        <w:rPr>
          <w:rFonts w:eastAsiaTheme="minorEastAsia"/>
          <w:color w:val="auto"/>
          <w:szCs w:val="22"/>
        </w:rPr>
      </w:pPr>
      <m:oMath>
        <m:sSub>
          <m:sSubPr>
            <m:ctrlPr>
              <w:rPr>
                <w:rFonts w:ascii="Cambria Math" w:hAnsi="Cambria Math"/>
                <w:b/>
                <w:color w:val="auto"/>
                <w:szCs w:val="22"/>
              </w:rPr>
            </m:ctrlPr>
          </m:sSubPr>
          <m:e>
            <m:r>
              <m:rPr>
                <m:sty m:val="bi"/>
              </m:rPr>
              <w:rPr>
                <w:rFonts w:ascii="Cambria Math" w:hAnsi="Cambria Math"/>
                <w:color w:val="auto"/>
                <w:szCs w:val="22"/>
              </w:rPr>
              <m:t>C</m:t>
            </m:r>
          </m:e>
          <m:sub>
            <m:r>
              <w:rPr>
                <w:rFonts w:ascii="Cambria Math" w:hAnsi="Cambria Math"/>
                <w:color w:val="auto"/>
                <w:szCs w:val="22"/>
              </w:rPr>
              <m:t>k</m:t>
            </m:r>
          </m:sub>
        </m:sSub>
        <m:r>
          <m:rPr>
            <m:sty m:val="bi"/>
          </m:rPr>
          <w:rPr>
            <w:rFonts w:ascii="Cambria Math" w:hAnsi="Cambria Math"/>
            <w:color w:val="auto"/>
            <w:szCs w:val="22"/>
          </w:rPr>
          <m:t>=</m:t>
        </m:r>
        <m:d>
          <m:dPr>
            <m:ctrlPr>
              <w:rPr>
                <w:rFonts w:ascii="Cambria Math" w:hAnsi="Cambria Math"/>
                <w:b/>
                <w:i/>
                <w:color w:val="auto"/>
                <w:szCs w:val="22"/>
              </w:rPr>
            </m:ctrlPr>
          </m:dPr>
          <m:e>
            <m:m>
              <m:mPr>
                <m:mcs>
                  <m:mc>
                    <m:mcPr>
                      <m:count m:val="4"/>
                      <m:mcJc m:val="center"/>
                    </m:mcPr>
                  </m:mc>
                </m:mcs>
                <m:ctrlPr>
                  <w:rPr>
                    <w:rFonts w:ascii="Cambria Math" w:hAnsi="Cambria Math"/>
                    <w:b/>
                    <w:i/>
                    <w:color w:val="auto"/>
                    <w:szCs w:val="22"/>
                  </w:rPr>
                </m:ctrlPr>
              </m:mPr>
              <m:mr>
                <m:e>
                  <m:r>
                    <w:rPr>
                      <w:rFonts w:ascii="Cambria Math" w:hAnsi="Cambria Math"/>
                      <w:color w:val="auto"/>
                      <w:szCs w:val="22"/>
                    </w:rPr>
                    <m:t>-α</m:t>
                  </m:r>
                  <m:d>
                    <m:dPr>
                      <m:ctrlPr>
                        <w:rPr>
                          <w:rFonts w:ascii="Cambria Math" w:hAnsi="Cambria Math"/>
                          <w:b/>
                          <w:i/>
                          <w:color w:val="auto"/>
                          <w:szCs w:val="22"/>
                        </w:rPr>
                      </m:ctrlPr>
                    </m:dPr>
                    <m:e>
                      <m:sPre>
                        <m:sPrePr>
                          <m:ctrlPr>
                            <w:rPr>
                              <w:rFonts w:ascii="Cambria Math" w:hAnsi="Cambria Math"/>
                              <w:i/>
                              <w:color w:val="auto"/>
                              <w:szCs w:val="22"/>
                            </w:rPr>
                          </m:ctrlPr>
                        </m:sPrePr>
                        <m:sub>
                          <m: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i/>
                                  <w:color w:val="auto"/>
                                  <w:szCs w:val="22"/>
                                </w:rPr>
                              </m:ctrlPr>
                            </m:sSubSupPr>
                            <m:e>
                              <m:acc>
                                <m:accPr>
                                  <m:ctrlPr>
                                    <w:rPr>
                                      <w:rFonts w:ascii="Cambria Math" w:hAnsi="Cambria Math"/>
                                      <w:i/>
                                      <w:color w:val="auto"/>
                                      <w:szCs w:val="22"/>
                                    </w:rPr>
                                  </m:ctrlPr>
                                </m:accPr>
                                <m:e>
                                  <m:r>
                                    <m:rPr>
                                      <m:sty m:val="bi"/>
                                    </m:rPr>
                                    <w:rPr>
                                      <w:rFonts w:ascii="Cambria Math" w:hAnsi="Cambria Math"/>
                                      <w:color w:val="auto"/>
                                      <w:szCs w:val="22"/>
                                    </w:rPr>
                                    <m:t>g</m:t>
                                  </m:r>
                                </m:e>
                              </m:acc>
                            </m:e>
                            <m:sub>
                              <m:r>
                                <w:rPr>
                                  <w:rFonts w:ascii="Cambria Math" w:hAnsi="Cambria Math"/>
                                  <w:color w:val="auto"/>
                                  <w:szCs w:val="22"/>
                                </w:rPr>
                                <m:t>G,k</m:t>
                              </m:r>
                            </m:sub>
                            <m:sup>
                              <m:r>
                                <w:rPr>
                                  <w:rFonts w:ascii="Cambria Math" w:hAnsi="Cambria Math"/>
                                  <w:color w:val="auto"/>
                                  <w:szCs w:val="22"/>
                                </w:rPr>
                                <m:t>-</m:t>
                              </m:r>
                            </m:sup>
                          </m:sSubSup>
                          <m:r>
                            <m:rPr>
                              <m:sty m:val="bi"/>
                            </m:rPr>
                            <w:rPr>
                              <w:rFonts w:ascii="Cambria Math" w:hAnsi="Cambria Math"/>
                              <w:color w:val="auto"/>
                              <w:szCs w:val="22"/>
                            </w:rPr>
                            <m:t>×</m:t>
                          </m:r>
                        </m:e>
                      </m:sPre>
                    </m:e>
                  </m:d>
                </m:e>
                <m:e>
                  <m:sSub>
                    <m:sSubPr>
                      <m:ctrlPr>
                        <w:rPr>
                          <w:rFonts w:ascii="Cambria Math" w:eastAsiaTheme="minorEastAsia" w:hAnsi="Cambria Math"/>
                          <w:b/>
                          <w:i/>
                          <w:color w:val="auto"/>
                          <w:szCs w:val="22"/>
                        </w:rPr>
                      </m:ctrlPr>
                    </m:sSubPr>
                    <m:e>
                      <m:r>
                        <m:rPr>
                          <m:sty m:val="bi"/>
                        </m:rPr>
                        <w:rPr>
                          <w:rFonts w:ascii="Cambria Math" w:eastAsiaTheme="minorEastAsia" w:hAnsi="Cambria Math"/>
                          <w:color w:val="auto"/>
                          <w:szCs w:val="22"/>
                        </w:rPr>
                        <m:t>0</m:t>
                      </m:r>
                    </m:e>
                    <m:sub>
                      <m:r>
                        <m:rPr>
                          <m:sty m:val="bi"/>
                        </m:rPr>
                        <w:rPr>
                          <w:rFonts w:ascii="Cambria Math" w:eastAsiaTheme="minorEastAsia" w:hAnsi="Cambria Math"/>
                          <w:color w:val="auto"/>
                          <w:szCs w:val="22"/>
                        </w:rPr>
                        <m:t>3</m:t>
                      </m:r>
                    </m:sub>
                  </m:sSub>
                  <m:ctrlPr>
                    <w:rPr>
                      <w:rFonts w:ascii="Cambria Math" w:eastAsia="Cambria Math" w:hAnsi="Cambria Math" w:cs="Cambria Math"/>
                      <w:b/>
                      <w:i/>
                      <w:color w:val="auto"/>
                      <w:szCs w:val="22"/>
                    </w:rPr>
                  </m:ctrlPr>
                </m:e>
                <m:e>
                  <m:sSub>
                    <m:sSubPr>
                      <m:ctrlPr>
                        <w:rPr>
                          <w:rFonts w:ascii="Cambria Math" w:hAnsi="Cambria Math"/>
                          <w:b/>
                          <w:i/>
                          <w:color w:val="auto"/>
                          <w:szCs w:val="22"/>
                        </w:rPr>
                      </m:ctrlPr>
                    </m:sSubPr>
                    <m:e>
                      <m:r>
                        <m:rPr>
                          <m:sty m:val="bi"/>
                        </m:rPr>
                        <w:rPr>
                          <w:rFonts w:ascii="Cambria Math" w:hAnsi="Cambria Math"/>
                          <w:color w:val="auto"/>
                          <w:szCs w:val="22"/>
                        </w:rPr>
                        <m:t>I</m:t>
                      </m:r>
                    </m:e>
                    <m:sub>
                      <m:r>
                        <w:rPr>
                          <w:rFonts w:ascii="Cambria Math" w:hAnsi="Cambria Math"/>
                          <w:color w:val="auto"/>
                          <w:szCs w:val="22"/>
                        </w:rPr>
                        <m:t>3</m:t>
                      </m:r>
                    </m:sub>
                  </m:sSub>
                </m:e>
                <m:e>
                  <m:sSub>
                    <m:sSubPr>
                      <m:ctrlPr>
                        <w:rPr>
                          <w:rFonts w:ascii="Cambria Math" w:eastAsiaTheme="minorEastAsia" w:hAnsi="Cambria Math"/>
                          <w:b/>
                          <w:i/>
                          <w:color w:val="auto"/>
                          <w:szCs w:val="22"/>
                        </w:rPr>
                      </m:ctrlPr>
                    </m:sSubPr>
                    <m:e>
                      <m:r>
                        <m:rPr>
                          <m:sty m:val="bi"/>
                        </m:rPr>
                        <w:rPr>
                          <w:rFonts w:ascii="Cambria Math" w:eastAsiaTheme="minorEastAsia" w:hAnsi="Cambria Math"/>
                          <w:color w:val="auto"/>
                          <w:szCs w:val="22"/>
                        </w:rPr>
                        <m:t>0</m:t>
                      </m:r>
                    </m:e>
                    <m:sub>
                      <m:r>
                        <m:rPr>
                          <m:sty m:val="bi"/>
                        </m:rPr>
                        <w:rPr>
                          <w:rFonts w:ascii="Cambria Math" w:eastAsiaTheme="minorEastAsia" w:hAnsi="Cambria Math"/>
                          <w:color w:val="auto"/>
                          <w:szCs w:val="22"/>
                        </w:rPr>
                        <m:t>3</m:t>
                      </m:r>
                    </m:sub>
                  </m:sSub>
                </m:e>
              </m:mr>
              <m:mr>
                <m:e>
                  <m:r>
                    <w:rPr>
                      <w:rFonts w:ascii="Cambria Math" w:hAnsi="Cambria Math"/>
                      <w:color w:val="auto"/>
                      <w:szCs w:val="22"/>
                    </w:rPr>
                    <m:t>-α</m:t>
                  </m:r>
                  <m:d>
                    <m:dPr>
                      <m:ctrlPr>
                        <w:rPr>
                          <w:rFonts w:ascii="Cambria Math" w:hAnsi="Cambria Math"/>
                          <w:b/>
                          <w:i/>
                          <w:color w:val="auto"/>
                          <w:szCs w:val="22"/>
                        </w:rPr>
                      </m:ctrlPr>
                    </m:dPr>
                    <m:e>
                      <m:sPre>
                        <m:sPrePr>
                          <m:ctrlPr>
                            <w:rPr>
                              <w:rFonts w:ascii="Cambria Math" w:hAnsi="Cambria Math"/>
                              <w:i/>
                              <w:color w:val="auto"/>
                              <w:szCs w:val="22"/>
                            </w:rPr>
                          </m:ctrlPr>
                        </m:sPrePr>
                        <m:sub>
                          <m: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i/>
                                  <w:color w:val="auto"/>
                                  <w:szCs w:val="22"/>
                                </w:rPr>
                              </m:ctrlPr>
                            </m:sSubSupPr>
                            <m:e>
                              <m:acc>
                                <m:accPr>
                                  <m:ctrlPr>
                                    <w:rPr>
                                      <w:rFonts w:ascii="Cambria Math" w:hAnsi="Cambria Math"/>
                                      <w:i/>
                                      <w:color w:val="auto"/>
                                      <w:szCs w:val="22"/>
                                    </w:rPr>
                                  </m:ctrlPr>
                                </m:accPr>
                                <m:e>
                                  <m:r>
                                    <m:rPr>
                                      <m:sty m:val="bi"/>
                                    </m:rPr>
                                    <w:rPr>
                                      <w:rFonts w:ascii="Cambria Math" w:hAnsi="Cambria Math"/>
                                      <w:color w:val="auto"/>
                                      <w:szCs w:val="22"/>
                                    </w:rPr>
                                    <m:t>m</m:t>
                                  </m:r>
                                </m:e>
                              </m:acc>
                            </m:e>
                            <m:sub>
                              <m:r>
                                <w:rPr>
                                  <w:rFonts w:ascii="Cambria Math" w:hAnsi="Cambria Math"/>
                                  <w:color w:val="auto"/>
                                  <w:szCs w:val="22"/>
                                </w:rPr>
                                <m:t>G,k</m:t>
                              </m:r>
                            </m:sub>
                            <m:sup>
                              <m:r>
                                <w:rPr>
                                  <w:rFonts w:ascii="Cambria Math" w:hAnsi="Cambria Math"/>
                                  <w:color w:val="auto"/>
                                  <w:szCs w:val="22"/>
                                </w:rPr>
                                <m:t>-</m:t>
                              </m:r>
                            </m:sup>
                          </m:sSubSup>
                        </m:e>
                      </m:sPre>
                      <m:r>
                        <m:rPr>
                          <m:sty m:val="bi"/>
                        </m:rPr>
                        <w:rPr>
                          <w:rFonts w:ascii="Cambria Math" w:hAnsi="Cambria Math"/>
                          <w:color w:val="auto"/>
                          <w:szCs w:val="22"/>
                        </w:rPr>
                        <m:t>×</m:t>
                      </m:r>
                    </m:e>
                  </m:d>
                </m:e>
                <m:e>
                  <m:sSub>
                    <m:sSubPr>
                      <m:ctrlPr>
                        <w:rPr>
                          <w:rFonts w:ascii="Cambria Math" w:eastAsiaTheme="minorEastAsia" w:hAnsi="Cambria Math"/>
                          <w:b/>
                          <w:i/>
                          <w:color w:val="auto"/>
                          <w:szCs w:val="22"/>
                        </w:rPr>
                      </m:ctrlPr>
                    </m:sSubPr>
                    <m:e>
                      <m:r>
                        <m:rPr>
                          <m:sty m:val="bi"/>
                        </m:rPr>
                        <w:rPr>
                          <w:rFonts w:ascii="Cambria Math" w:eastAsiaTheme="minorEastAsia" w:hAnsi="Cambria Math"/>
                          <w:color w:val="auto"/>
                          <w:szCs w:val="22"/>
                        </w:rPr>
                        <m:t>0</m:t>
                      </m:r>
                    </m:e>
                    <m:sub>
                      <m:r>
                        <m:rPr>
                          <m:sty m:val="bi"/>
                        </m:rPr>
                        <w:rPr>
                          <w:rFonts w:ascii="Cambria Math" w:eastAsiaTheme="minorEastAsia" w:hAnsi="Cambria Math"/>
                          <w:color w:val="auto"/>
                          <w:szCs w:val="22"/>
                        </w:rPr>
                        <m:t>3</m:t>
                      </m:r>
                    </m:sub>
                  </m:sSub>
                  <m:ctrlPr>
                    <w:rPr>
                      <w:rFonts w:ascii="Cambria Math" w:eastAsia="Cambria Math" w:hAnsi="Cambria Math" w:cs="Cambria Math"/>
                      <w:b/>
                      <w:i/>
                      <w:color w:val="auto"/>
                      <w:szCs w:val="22"/>
                    </w:rPr>
                  </m:ctrlPr>
                </m:e>
                <m:e>
                  <m:sSub>
                    <m:sSubPr>
                      <m:ctrlPr>
                        <w:rPr>
                          <w:rFonts w:ascii="Cambria Math" w:eastAsiaTheme="minorEastAsia" w:hAnsi="Cambria Math"/>
                          <w:b/>
                          <w:i/>
                          <w:color w:val="auto"/>
                          <w:szCs w:val="22"/>
                        </w:rPr>
                      </m:ctrlPr>
                    </m:sSubPr>
                    <m:e>
                      <m:r>
                        <m:rPr>
                          <m:sty m:val="bi"/>
                        </m:rPr>
                        <w:rPr>
                          <w:rFonts w:ascii="Cambria Math" w:eastAsiaTheme="minorEastAsia" w:hAnsi="Cambria Math"/>
                          <w:color w:val="auto"/>
                          <w:szCs w:val="22"/>
                        </w:rPr>
                        <m:t>0</m:t>
                      </m:r>
                    </m:e>
                    <m:sub>
                      <m:r>
                        <m:rPr>
                          <m:sty m:val="bi"/>
                        </m:rPr>
                        <w:rPr>
                          <w:rFonts w:ascii="Cambria Math" w:eastAsiaTheme="minorEastAsia" w:hAnsi="Cambria Math"/>
                          <w:color w:val="auto"/>
                          <w:szCs w:val="22"/>
                        </w:rPr>
                        <m:t>3</m:t>
                      </m:r>
                    </m:sub>
                  </m:sSub>
                </m:e>
                <m:e>
                  <m:r>
                    <w:rPr>
                      <w:rFonts w:ascii="Cambria Math" w:hAnsi="Cambria Math"/>
                      <w:color w:val="auto"/>
                      <w:szCs w:val="22"/>
                    </w:rPr>
                    <m:t>-</m:t>
                  </m:r>
                  <m:sSub>
                    <m:sSubPr>
                      <m:ctrlPr>
                        <w:rPr>
                          <w:rFonts w:ascii="Cambria Math" w:hAnsi="Cambria Math"/>
                          <w:b/>
                          <w:i/>
                          <w:color w:val="auto"/>
                          <w:szCs w:val="22"/>
                        </w:rPr>
                      </m:ctrlPr>
                    </m:sSubPr>
                    <m:e>
                      <m:r>
                        <m:rPr>
                          <m:sty m:val="bi"/>
                        </m:rPr>
                        <w:rPr>
                          <w:rFonts w:ascii="Cambria Math" w:hAnsi="Cambria Math"/>
                          <w:color w:val="auto"/>
                          <w:szCs w:val="22"/>
                        </w:rPr>
                        <m:t>I</m:t>
                      </m:r>
                    </m:e>
                    <m:sub>
                      <m:r>
                        <w:rPr>
                          <w:rFonts w:ascii="Cambria Math" w:hAnsi="Cambria Math"/>
                          <w:color w:val="auto"/>
                          <w:szCs w:val="22"/>
                        </w:rPr>
                        <m:t>3</m:t>
                      </m:r>
                    </m:sub>
                  </m:sSub>
                </m:e>
              </m:mr>
            </m:m>
          </m:e>
        </m:d>
      </m:oMath>
      <w:r w:rsidR="00553663" w:rsidRPr="00021FAD">
        <w:rPr>
          <w:rFonts w:eastAsiaTheme="minorEastAsia"/>
          <w:b/>
          <w:color w:val="auto"/>
          <w:szCs w:val="22"/>
        </w:rPr>
        <w:tab/>
      </w:r>
      <w:r w:rsidR="00D86C4C" w:rsidRPr="00021FAD">
        <w:rPr>
          <w:rFonts w:eastAsiaTheme="minorEastAsia"/>
          <w:color w:val="auto"/>
          <w:szCs w:val="22"/>
        </w:rPr>
        <w:t>Eq 7.3</w:t>
      </w:r>
      <w:r w:rsidR="00553663" w:rsidRPr="00021FAD">
        <w:rPr>
          <w:rFonts w:eastAsiaTheme="minorEastAsia"/>
          <w:color w:val="auto"/>
          <w:szCs w:val="22"/>
        </w:rPr>
        <w:t>.11</w:t>
      </w:r>
    </w:p>
    <w:p w:rsidR="002E6BEF" w:rsidRPr="00021FAD" w:rsidRDefault="00334CC6" w:rsidP="00475B74">
      <w:pPr>
        <w:tabs>
          <w:tab w:val="left" w:pos="9639"/>
        </w:tabs>
        <w:spacing w:before="120" w:after="120"/>
        <w:rPr>
          <w:rFonts w:eastAsiaTheme="minorEastAsia"/>
          <w:color w:val="auto"/>
          <w:szCs w:val="22"/>
        </w:rPr>
      </w:pPr>
      <w:r>
        <w:rPr>
          <w:rFonts w:eastAsiaTheme="minorEastAsia"/>
          <w:color w:val="auto"/>
          <w:szCs w:val="22"/>
        </w:rPr>
        <w:t>Equations 7.3.10 and 7.3</w:t>
      </w:r>
      <w:r w:rsidR="002E6BEF" w:rsidRPr="00021FAD">
        <w:rPr>
          <w:rFonts w:eastAsiaTheme="minorEastAsia"/>
          <w:color w:val="auto"/>
          <w:szCs w:val="22"/>
        </w:rPr>
        <w:t xml:space="preserve">.11 are not entirely satisfactory since, as written, they are independent of the gyro </w:t>
      </w:r>
      <w:r w:rsidR="002E6BEF" w:rsidRPr="00021FAD">
        <w:rPr>
          <w:rFonts w:eastAsiaTheme="minorEastAsia"/>
          <w:color w:val="auto"/>
          <w:szCs w:val="22"/>
        </w:rPr>
        <w:lastRenderedPageBreak/>
        <w:t xml:space="preserve">zero rate offset </w:t>
      </w:r>
      <w:r w:rsidR="00504B58" w:rsidRPr="00021FAD">
        <w:rPr>
          <w:rFonts w:eastAsiaTheme="minorEastAsia"/>
          <w:color w:val="auto"/>
          <w:szCs w:val="22"/>
        </w:rPr>
        <w:t xml:space="preserve">error </w:t>
      </w:r>
      <w:r w:rsidR="002E6BEF" w:rsidRPr="00021FAD">
        <w:rPr>
          <w:rFonts w:eastAsiaTheme="minorEastAsia"/>
          <w:color w:val="auto"/>
          <w:szCs w:val="22"/>
        </w:rPr>
        <w:t xml:space="preserve">vector </w:t>
      </w:r>
      <m:oMath>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ε,k</m:t>
            </m:r>
          </m:sub>
          <m:sup>
            <m:r>
              <m:rPr>
                <m:sty m:val="bi"/>
              </m:rPr>
              <w:rPr>
                <w:rFonts w:ascii="Cambria Math" w:hAnsi="Cambria Math"/>
                <w:color w:val="auto"/>
              </w:rPr>
              <m:t>-</m:t>
            </m:r>
          </m:sup>
        </m:sSubSup>
      </m:oMath>
      <w:r w:rsidR="002E6BEF" w:rsidRPr="00021FAD">
        <w:rPr>
          <w:rFonts w:eastAsiaTheme="minorEastAsia"/>
          <w:color w:val="auto"/>
          <w:szCs w:val="22"/>
        </w:rPr>
        <w:t xml:space="preserve">. The derivation </w:t>
      </w:r>
      <w:r w:rsidR="00D86C4C" w:rsidRPr="00021FAD">
        <w:rPr>
          <w:rFonts w:eastAsiaTheme="minorEastAsia"/>
          <w:color w:val="auto"/>
          <w:szCs w:val="22"/>
        </w:rPr>
        <w:t>in the next section</w:t>
      </w:r>
      <w:r w:rsidR="002E6BEF" w:rsidRPr="00021FAD">
        <w:rPr>
          <w:rFonts w:eastAsiaTheme="minorEastAsia"/>
          <w:color w:val="auto"/>
          <w:szCs w:val="22"/>
        </w:rPr>
        <w:t xml:space="preserve"> expands the orientation error component </w:t>
      </w: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m:t>
            </m:r>
          </m:sub>
          <m:sup>
            <m:r>
              <w:rPr>
                <w:rFonts w:ascii="Cambria Math" w:hAnsi="Cambria Math"/>
                <w:color w:val="auto"/>
              </w:rPr>
              <m:t>-</m:t>
            </m:r>
          </m:sup>
        </m:sSubSup>
      </m:oMath>
      <w:r w:rsidR="00504B58" w:rsidRPr="00021FAD">
        <w:rPr>
          <w:rFonts w:eastAsiaTheme="minorEastAsia"/>
          <w:color w:val="auto"/>
        </w:rPr>
        <w:t xml:space="preserve"> to include the gyroscope offset error vector </w:t>
      </w:r>
      <m:oMath>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ε,k</m:t>
            </m:r>
          </m:sub>
          <m:sup>
            <m:r>
              <m:rPr>
                <m:sty m:val="bi"/>
              </m:rPr>
              <w:rPr>
                <w:rFonts w:ascii="Cambria Math" w:hAnsi="Cambria Math"/>
                <w:color w:val="auto"/>
              </w:rPr>
              <m:t>-</m:t>
            </m:r>
          </m:sup>
        </m:sSubSup>
      </m:oMath>
      <w:r w:rsidR="00504B58" w:rsidRPr="00021FAD">
        <w:rPr>
          <w:rFonts w:eastAsiaTheme="minorEastAsia"/>
          <w:color w:val="auto"/>
          <w:szCs w:val="22"/>
        </w:rPr>
        <w:t>.</w:t>
      </w:r>
    </w:p>
    <w:p w:rsidR="00504B58" w:rsidRPr="00021FAD" w:rsidRDefault="00504B58" w:rsidP="00475B74">
      <w:pPr>
        <w:tabs>
          <w:tab w:val="left" w:pos="9639"/>
        </w:tabs>
        <w:spacing w:before="120" w:after="120"/>
        <w:rPr>
          <w:rFonts w:eastAsiaTheme="minorEastAsia"/>
          <w:color w:val="auto"/>
          <w:szCs w:val="22"/>
        </w:rPr>
      </w:pPr>
    </w:p>
    <w:p w:rsidR="00D86C4C" w:rsidRPr="00021FAD" w:rsidRDefault="00D86C4C" w:rsidP="00D86C4C">
      <w:pPr>
        <w:pStyle w:val="Heading3"/>
        <w:spacing w:after="120"/>
        <w:rPr>
          <w:rFonts w:eastAsia="MS Mincho"/>
          <w:color w:val="auto"/>
        </w:rPr>
      </w:pPr>
      <w:bookmarkStart w:id="73" w:name="_Toc395777541"/>
      <w:r w:rsidRPr="00021FAD">
        <w:rPr>
          <w:rFonts w:eastAsia="MS Mincho"/>
          <w:color w:val="auto"/>
        </w:rPr>
        <w:t>Extended Model of the Measurement Matrix</w:t>
      </w:r>
      <w:bookmarkEnd w:id="73"/>
    </w:p>
    <w:p w:rsidR="002C6F71" w:rsidRPr="00021FAD" w:rsidRDefault="002C6F71" w:rsidP="001D379E">
      <w:pPr>
        <w:tabs>
          <w:tab w:val="left" w:pos="9639"/>
        </w:tabs>
        <w:spacing w:before="120" w:after="120"/>
        <w:rPr>
          <w:rFonts w:eastAsia="MS Mincho"/>
          <w:color w:val="auto"/>
        </w:rPr>
      </w:pPr>
      <w:r w:rsidRPr="00021FAD">
        <w:rPr>
          <w:rFonts w:eastAsia="MS Mincho"/>
          <w:color w:val="auto"/>
        </w:rPr>
        <w:t>Substituting equation 4.1.8 into equation 5.1.1 gives:</w:t>
      </w:r>
    </w:p>
    <w:p w:rsidR="002C6F71" w:rsidRPr="00021FAD" w:rsidRDefault="00334DB0" w:rsidP="002C6F71">
      <w:pPr>
        <w:tabs>
          <w:tab w:val="left" w:pos="9639"/>
        </w:tabs>
        <w:spacing w:before="120" w:after="120"/>
        <w:rPr>
          <w:rFonts w:eastAsia="MS Mincho"/>
          <w:color w:val="auto"/>
        </w:rPr>
      </w:pP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δt</m:t>
            </m:r>
          </m:e>
        </m:d>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k-1</m:t>
            </m:r>
          </m:sub>
          <m:sup>
            <m:r>
              <w:rPr>
                <w:rFonts w:ascii="Cambria Math" w:hAnsi="Cambria Math"/>
                <w:color w:val="auto"/>
              </w:rPr>
              <m:t>+</m:t>
            </m:r>
          </m:sup>
        </m:sSubSup>
        <m: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begChr m:val="{"/>
            <m:endChr m:val="}"/>
            <m:ctrlPr>
              <w:rPr>
                <w:rFonts w:ascii="Cambria Math" w:eastAsia="MS Mincho" w:hAnsi="Cambria Math"/>
                <w:b/>
                <w:i/>
                <w:color w:val="auto"/>
                <w:szCs w:val="24"/>
                <w:lang w:eastAsia="ja-JP"/>
              </w:rPr>
            </m:ctrlPr>
          </m:dPr>
          <m:e>
            <m:d>
              <m:dPr>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ω</m:t>
                    </m:r>
                  </m:e>
                  <m:sub>
                    <m:r>
                      <w:rPr>
                        <w:rFonts w:ascii="Cambria Math" w:hAnsi="Cambria Math"/>
                        <w:color w:val="auto"/>
                      </w:rPr>
                      <m:t>k</m:t>
                    </m:r>
                  </m:sub>
                </m:sSub>
                <m:sSubSup>
                  <m:sSubSupPr>
                    <m:ctrlPr>
                      <w:rPr>
                        <w:rFonts w:ascii="Cambria Math" w:hAnsi="Cambria Math"/>
                        <w:i/>
                        <w:color w:val="auto"/>
                      </w:rPr>
                    </m:ctrlPr>
                  </m:sSubSupPr>
                  <m:e>
                    <m:r>
                      <w:rPr>
                        <w:rFonts w:ascii="Cambria Math" w:hAnsi="Cambria Math"/>
                        <w:color w:val="auto"/>
                      </w:rPr>
                      <m:t>-</m:t>
                    </m:r>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ε,k-1</m:t>
                    </m:r>
                  </m:sub>
                  <m:sup>
                    <m:r>
                      <w:rPr>
                        <w:rFonts w:ascii="Cambria Math" w:hAnsi="Cambria Math"/>
                        <w:color w:val="auto"/>
                      </w:rPr>
                      <m:t>+</m:t>
                    </m:r>
                  </m:sup>
                </m:sSubSup>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G,k</m:t>
                    </m:r>
                  </m:sub>
                </m:sSub>
              </m:e>
            </m:d>
            <m:r>
              <w:rPr>
                <w:rFonts w:ascii="Cambria Math" w:hAnsi="Cambria Math"/>
                <w:color w:val="auto"/>
              </w:rPr>
              <m:t>δt</m:t>
            </m:r>
          </m:e>
        </m:d>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k-1</m:t>
            </m:r>
          </m:sub>
          <m:sup>
            <m:r>
              <w:rPr>
                <w:rFonts w:ascii="Cambria Math" w:hAnsi="Cambria Math"/>
                <w:color w:val="auto"/>
              </w:rPr>
              <m:t>+</m:t>
            </m:r>
          </m:sup>
        </m:sSubSup>
      </m:oMath>
      <w:r w:rsidR="002C6F71" w:rsidRPr="00021FAD">
        <w:rPr>
          <w:rFonts w:eastAsia="MS Mincho"/>
          <w:color w:val="auto"/>
        </w:rPr>
        <w:tab/>
        <w:t>Eq 7.4.1</w:t>
      </w:r>
    </w:p>
    <w:p w:rsidR="002C6F71" w:rsidRPr="00021FAD" w:rsidRDefault="002C6F71" w:rsidP="001D379E">
      <w:pPr>
        <w:tabs>
          <w:tab w:val="left" w:pos="9639"/>
        </w:tabs>
        <w:spacing w:before="120" w:after="120"/>
        <w:rPr>
          <w:rFonts w:eastAsia="MS Mincho"/>
          <w:color w:val="auto"/>
        </w:rPr>
      </w:pPr>
      <m:oMath>
        <m: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ω</m:t>
                </m:r>
              </m:e>
              <m:sub>
                <m:r>
                  <w:rPr>
                    <w:rFonts w:ascii="Cambria Math" w:hAnsi="Cambria Math"/>
                    <w:color w:val="auto"/>
                  </w:rPr>
                  <m:t>k</m:t>
                </m:r>
              </m:sub>
            </m:sSub>
            <m:r>
              <w:rPr>
                <w:rFonts w:ascii="Cambria Math" w:hAnsi="Cambria Math"/>
                <w:color w:val="auto"/>
              </w:rPr>
              <m:t>δt</m:t>
            </m:r>
          </m:e>
        </m:d>
        <m:r>
          <m:rPr>
            <m:sty m:val="p"/>
          </m:rPr>
          <w:rPr>
            <w:rFonts w:ascii="Cambria Math" w:hAnsi="Cambria Math"/>
            <w:color w:val="auto"/>
          </w:rPr>
          <m:t>Δ</m:t>
        </m:r>
        <m:r>
          <m:rPr>
            <m:sty m:val="bi"/>
          </m:rPr>
          <w:rPr>
            <w:rFonts w:ascii="Cambria Math" w:hAnsi="Cambria Math"/>
            <w:color w:val="auto"/>
          </w:rPr>
          <m:t>R</m:t>
        </m:r>
        <m:d>
          <m:dPr>
            <m:ctrlPr>
              <w:rPr>
                <w:rFonts w:ascii="Cambria Math" w:hAnsi="Cambria Math"/>
                <w:i/>
                <w:color w:val="auto"/>
              </w:rPr>
            </m:ctrlPr>
          </m:dPr>
          <m:e>
            <m:sSubSup>
              <m:sSubSupPr>
                <m:ctrlPr>
                  <w:rPr>
                    <w:rFonts w:ascii="Cambria Math" w:hAnsi="Cambria Math"/>
                    <w:i/>
                    <w:color w:val="auto"/>
                  </w:rPr>
                </m:ctrlPr>
              </m:sSubSupPr>
              <m:e>
                <m:r>
                  <w:rPr>
                    <w:rFonts w:ascii="Cambria Math" w:hAnsi="Cambria Math"/>
                    <w:color w:val="auto"/>
                  </w:rPr>
                  <m:t>-</m:t>
                </m:r>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ε,k-1</m:t>
                </m:r>
              </m:sub>
              <m:sup>
                <m:r>
                  <w:rPr>
                    <w:rFonts w:ascii="Cambria Math" w:hAnsi="Cambria Math"/>
                    <w:color w:val="auto"/>
                  </w:rPr>
                  <m:t>+</m:t>
                </m:r>
              </m:sup>
            </m:sSubSup>
            <m:r>
              <w:rPr>
                <w:rFonts w:ascii="Cambria Math" w:hAnsi="Cambria Math"/>
                <w:color w:val="auto"/>
              </w:rPr>
              <m:t>δt</m:t>
            </m:r>
          </m:e>
        </m:d>
        <m:r>
          <m:rPr>
            <m:sty m:val="p"/>
          </m:rPr>
          <w:rPr>
            <w:rFonts w:ascii="Cambria Math" w:hAnsi="Cambria Math"/>
            <w:color w:val="auto"/>
          </w:rPr>
          <m:t>Δ</m:t>
        </m:r>
        <m:r>
          <m:rPr>
            <m:sty m:val="bi"/>
          </m:rPr>
          <w:rPr>
            <w:rFonts w:ascii="Cambria Math" w:hAnsi="Cambria Math"/>
            <w:color w:val="auto"/>
          </w:rPr>
          <m:t>R</m:t>
        </m:r>
        <m:d>
          <m:dPr>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r>
              <w:rPr>
                <w:rFonts w:ascii="Cambria Math" w:hAnsi="Cambria Math"/>
                <w:color w:val="auto"/>
              </w:rPr>
              <m:t>δt</m:t>
            </m:r>
          </m:e>
        </m:d>
        <m:r>
          <m:rPr>
            <m:sty m:val="p"/>
          </m:rPr>
          <w:rPr>
            <w:rFonts w:ascii="Cambria Math" w:hAnsi="Cambria Math"/>
            <w:color w:val="auto"/>
          </w:rPr>
          <m:t>Δ</m:t>
        </m:r>
        <m:r>
          <m:rPr>
            <m:sty m:val="bi"/>
          </m:rPr>
          <w:rPr>
            <w:rFonts w:ascii="Cambria Math" w:hAnsi="Cambria Math"/>
            <w:color w:val="auto"/>
          </w:rPr>
          <m:t>R</m:t>
        </m:r>
        <m:d>
          <m:dPr>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G,k</m:t>
                </m:r>
              </m:sub>
            </m:sSub>
            <m:r>
              <w:rPr>
                <w:rFonts w:ascii="Cambria Math" w:hAnsi="Cambria Math"/>
                <w:color w:val="auto"/>
              </w:rPr>
              <m:t>δt</m:t>
            </m:r>
          </m:e>
        </m:d>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k-1</m:t>
            </m:r>
          </m:sub>
          <m:sup>
            <m:r>
              <w:rPr>
                <w:rFonts w:ascii="Cambria Math" w:hAnsi="Cambria Math"/>
                <w:color w:val="auto"/>
              </w:rPr>
              <m:t>+</m:t>
            </m:r>
          </m:sup>
        </m:sSubSup>
      </m:oMath>
      <w:r w:rsidR="00F07F81" w:rsidRPr="00021FAD">
        <w:rPr>
          <w:rFonts w:eastAsia="MS Mincho"/>
          <w:color w:val="auto"/>
        </w:rPr>
        <w:tab/>
        <w:t>Eq 7.4.2</w:t>
      </w:r>
    </w:p>
    <w:p w:rsidR="001D379E" w:rsidRPr="00021FAD" w:rsidRDefault="00F07F81" w:rsidP="001D379E">
      <w:pPr>
        <w:tabs>
          <w:tab w:val="left" w:pos="9639"/>
        </w:tabs>
        <w:spacing w:before="120" w:after="120"/>
        <w:rPr>
          <w:rFonts w:eastAsiaTheme="minorEastAsia"/>
          <w:color w:val="auto"/>
        </w:rPr>
      </w:pPr>
      <w:r w:rsidRPr="00021FAD">
        <w:rPr>
          <w:rFonts w:eastAsiaTheme="minorEastAsia"/>
          <w:color w:val="auto"/>
        </w:rPr>
        <w:t>The four small angle rotation matrices on the right hand side of equation 7.4.2 all mutually commute and can be rearranged as needed.</w:t>
      </w:r>
    </w:p>
    <w:p w:rsidR="00F07F81" w:rsidRPr="00021FAD" w:rsidRDefault="00F07F81" w:rsidP="001D379E">
      <w:pPr>
        <w:tabs>
          <w:tab w:val="left" w:pos="9639"/>
        </w:tabs>
        <w:spacing w:before="120" w:after="120"/>
        <w:rPr>
          <w:rFonts w:eastAsiaTheme="minorEastAsia"/>
          <w:color w:val="auto"/>
        </w:rPr>
      </w:pPr>
      <w:r w:rsidRPr="00021FAD">
        <w:rPr>
          <w:rFonts w:eastAsiaTheme="minorEastAsia"/>
          <w:color w:val="auto"/>
        </w:rPr>
        <w:t>By definition:</w:t>
      </w:r>
    </w:p>
    <w:p w:rsidR="00F07F81" w:rsidRPr="00021FAD" w:rsidRDefault="00334DB0" w:rsidP="00F07F81">
      <w:pPr>
        <w:tabs>
          <w:tab w:val="left" w:pos="9639"/>
        </w:tabs>
        <w:spacing w:before="120" w:after="120"/>
        <w:rPr>
          <w:rFonts w:eastAsiaTheme="minorEastAsia"/>
          <w:color w:val="auto"/>
        </w:rPr>
      </w:pP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m:t>
                </m:r>
              </m:sub>
              <m:sup>
                <m:r>
                  <w:rPr>
                    <w:rFonts w:ascii="Cambria Math" w:hAnsi="Cambria Math"/>
                    <w:color w:val="auto"/>
                  </w:rPr>
                  <m:t>-</m:t>
                </m:r>
              </m:sup>
            </m:sSubSup>
          </m:e>
        </m:d>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oMath>
      <w:r w:rsidR="00F07F81" w:rsidRPr="00021FAD">
        <w:rPr>
          <w:rFonts w:eastAsiaTheme="minorEastAsia"/>
          <w:color w:val="auto"/>
        </w:rPr>
        <w:tab/>
        <w:t>Eq 7.4.3</w:t>
      </w:r>
    </w:p>
    <w:p w:rsidR="00F07F81" w:rsidRPr="00021FAD" w:rsidRDefault="00334DB0" w:rsidP="00F07F81">
      <w:pPr>
        <w:tabs>
          <w:tab w:val="left" w:pos="9639"/>
        </w:tabs>
        <w:spacing w:before="120" w:after="120"/>
        <w:rPr>
          <w:rFonts w:eastAsiaTheme="minorEastAsia"/>
          <w:color w:val="auto"/>
        </w:rPr>
      </w:pP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m:t>
                </m:r>
              </m:sub>
              <m:sup>
                <m:r>
                  <w:rPr>
                    <w:rFonts w:ascii="Cambria Math" w:hAnsi="Cambria Math"/>
                    <w:color w:val="auto"/>
                  </w:rPr>
                  <m:t>+</m:t>
                </m:r>
              </m:sup>
            </m:sSubSup>
          </m:e>
        </m:d>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oMath>
      <w:r w:rsidR="00F07F81" w:rsidRPr="00021FAD">
        <w:rPr>
          <w:rFonts w:eastAsiaTheme="minorEastAsia"/>
          <w:color w:val="auto"/>
        </w:rPr>
        <w:tab/>
        <w:t>Eq 7.4.4</w:t>
      </w:r>
    </w:p>
    <w:p w:rsidR="00F07F81" w:rsidRPr="00021FAD" w:rsidRDefault="00334DB0" w:rsidP="00F07F81">
      <w:pPr>
        <w:tabs>
          <w:tab w:val="left" w:pos="9639"/>
        </w:tabs>
        <w:spacing w:before="120" w:after="120"/>
        <w:rPr>
          <w:rFonts w:eastAsiaTheme="minorEastAsia"/>
          <w:color w:val="auto"/>
        </w:rPr>
      </w:pPr>
      <m:oMath>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r>
          <w:rPr>
            <w:rFonts w:ascii="Cambria Math" w:eastAsiaTheme="minorEastAsia"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
              <m:sSubPr>
                <m:ctrlPr>
                  <w:rPr>
                    <w:rFonts w:ascii="Cambria Math" w:hAnsi="Cambria Math"/>
                    <w:i/>
                    <w:color w:val="auto"/>
                  </w:rPr>
                </m:ctrlPr>
              </m:sSubPr>
              <m:e>
                <m:r>
                  <m:rPr>
                    <m:sty m:val="bi"/>
                  </m:rPr>
                  <w:rPr>
                    <w:rFonts w:ascii="Cambria Math" w:hAnsi="Cambria Math"/>
                    <w:color w:val="auto"/>
                  </w:rPr>
                  <m:t>ω</m:t>
                </m:r>
              </m:e>
              <m:sub>
                <m:r>
                  <w:rPr>
                    <w:rFonts w:ascii="Cambria Math" w:hAnsi="Cambria Math"/>
                    <w:color w:val="auto"/>
                  </w:rPr>
                  <m:t>k</m:t>
                </m:r>
              </m:sub>
            </m:sSub>
            <m:r>
              <w:rPr>
                <w:rFonts w:ascii="Cambria Math" w:hAnsi="Cambria Math"/>
                <w:color w:val="auto"/>
              </w:rPr>
              <m:t>δt</m:t>
            </m:r>
          </m:e>
        </m:d>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k-1</m:t>
            </m:r>
          </m:sub>
        </m:sSub>
      </m:oMath>
      <w:r w:rsidR="00F07F81" w:rsidRPr="00021FAD">
        <w:rPr>
          <w:rFonts w:eastAsiaTheme="minorEastAsia"/>
          <w:color w:val="auto"/>
        </w:rPr>
        <w:tab/>
        <w:t>Eq 7.4.5</w:t>
      </w:r>
    </w:p>
    <w:p w:rsidR="001D379E" w:rsidRPr="00021FAD" w:rsidRDefault="001D379E" w:rsidP="001D379E">
      <w:pPr>
        <w:tabs>
          <w:tab w:val="left" w:pos="9639"/>
        </w:tabs>
        <w:spacing w:before="120" w:after="120"/>
        <w:rPr>
          <w:rFonts w:eastAsiaTheme="minorEastAsia"/>
          <w:color w:val="auto"/>
        </w:rPr>
      </w:pPr>
      <w:r w:rsidRPr="00021FAD">
        <w:rPr>
          <w:rFonts w:eastAsiaTheme="minorEastAsia"/>
          <w:color w:val="auto"/>
        </w:rPr>
        <w:t xml:space="preserve">Substituting equations </w:t>
      </w:r>
      <w:r w:rsidR="006A38B7" w:rsidRPr="00021FAD">
        <w:rPr>
          <w:rFonts w:eastAsiaTheme="minorEastAsia"/>
          <w:color w:val="auto"/>
        </w:rPr>
        <w:t>7.4.3 through 7.4.5 into equation 7.4.2 and rearranging gives</w:t>
      </w:r>
      <w:r w:rsidRPr="00021FAD">
        <w:rPr>
          <w:rFonts w:eastAsiaTheme="minorEastAsia"/>
          <w:color w:val="auto"/>
        </w:rPr>
        <w:t>:</w:t>
      </w:r>
    </w:p>
    <w:p w:rsidR="001D379E" w:rsidRPr="00021FAD" w:rsidRDefault="001D379E" w:rsidP="001D379E">
      <w:pPr>
        <w:tabs>
          <w:tab w:val="left" w:pos="9639"/>
        </w:tabs>
        <w:spacing w:before="120" w:after="120"/>
        <w:rPr>
          <w:rFonts w:eastAsiaTheme="minorEastAsia"/>
          <w:color w:val="auto"/>
        </w:rPr>
      </w:pPr>
      <m:oMath>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m:t>
                </m:r>
              </m:sub>
              <m:sup>
                <m:r>
                  <w:rPr>
                    <w:rFonts w:ascii="Cambria Math" w:hAnsi="Cambria Math"/>
                    <w:color w:val="auto"/>
                  </w:rPr>
                  <m:t>-</m:t>
                </m:r>
              </m:sup>
            </m:sSubSup>
          </m:e>
        </m:d>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r>
                  <w:rPr>
                    <w:rFonts w:ascii="Cambria Math" w:hAnsi="Cambria Math"/>
                    <w:color w:val="auto"/>
                  </w:rPr>
                  <m:t>-</m:t>
                </m:r>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ε,k-1</m:t>
                </m:r>
              </m:sub>
              <m:sup>
                <m:r>
                  <w:rPr>
                    <w:rFonts w:ascii="Cambria Math" w:hAnsi="Cambria Math"/>
                    <w:color w:val="auto"/>
                  </w:rPr>
                  <m:t>+</m:t>
                </m:r>
              </m:sup>
            </m:sSubSup>
            <m:r>
              <w:rPr>
                <w:rFonts w:ascii="Cambria Math" w:hAnsi="Cambria Math"/>
                <w:color w:val="auto"/>
              </w:rPr>
              <m:t>δt</m:t>
            </m:r>
          </m:e>
        </m:d>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r>
              <w:rPr>
                <w:rFonts w:ascii="Cambria Math" w:hAnsi="Cambria Math"/>
                <w:color w:val="auto"/>
              </w:rPr>
              <m:t>δt</m:t>
            </m:r>
          </m:e>
        </m:d>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G,k</m:t>
                </m:r>
              </m:sub>
            </m:sSub>
            <m:r>
              <w:rPr>
                <w:rFonts w:ascii="Cambria Math" w:hAnsi="Cambria Math"/>
                <w:color w:val="auto"/>
              </w:rPr>
              <m:t>δt</m:t>
            </m:r>
          </m:e>
        </m:d>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ε,k-1</m:t>
                </m:r>
              </m:sub>
              <m:sup>
                <m:r>
                  <w:rPr>
                    <w:rFonts w:ascii="Cambria Math" w:hAnsi="Cambria Math"/>
                    <w:color w:val="auto"/>
                  </w:rPr>
                  <m:t>+</m:t>
                </m:r>
              </m:sup>
            </m:sSubSup>
          </m:e>
        </m:d>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
              <m:sSubPr>
                <m:ctrlPr>
                  <w:rPr>
                    <w:rFonts w:ascii="Cambria Math" w:hAnsi="Cambria Math"/>
                    <w:i/>
                    <w:color w:val="auto"/>
                  </w:rPr>
                </m:ctrlPr>
              </m:sSubPr>
              <m:e>
                <m:r>
                  <m:rPr>
                    <m:sty m:val="bi"/>
                  </m:rPr>
                  <w:rPr>
                    <w:rFonts w:ascii="Cambria Math" w:hAnsi="Cambria Math"/>
                    <w:color w:val="auto"/>
                  </w:rPr>
                  <m:t>ω</m:t>
                </m:r>
              </m:e>
              <m:sub>
                <m:r>
                  <w:rPr>
                    <w:rFonts w:ascii="Cambria Math" w:hAnsi="Cambria Math"/>
                    <w:color w:val="auto"/>
                  </w:rPr>
                  <m:t>k</m:t>
                </m:r>
              </m:sub>
            </m:sSub>
            <m:r>
              <w:rPr>
                <w:rFonts w:ascii="Cambria Math" w:hAnsi="Cambria Math"/>
                <w:color w:val="auto"/>
              </w:rPr>
              <m:t>δt</m:t>
            </m:r>
          </m:e>
        </m:d>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k-1</m:t>
            </m:r>
          </m:sub>
        </m:sSub>
      </m:oMath>
      <w:r w:rsidR="006A38B7" w:rsidRPr="00021FAD">
        <w:rPr>
          <w:rFonts w:eastAsiaTheme="minorEastAsia"/>
          <w:color w:val="auto"/>
        </w:rPr>
        <w:tab/>
        <w:t>Eq 7.4.6</w:t>
      </w:r>
    </w:p>
    <w:p w:rsidR="006A38B7" w:rsidRPr="00021FAD" w:rsidRDefault="006A38B7" w:rsidP="00073B99">
      <w:pPr>
        <w:tabs>
          <w:tab w:val="left" w:pos="9639"/>
        </w:tabs>
        <w:spacing w:before="120" w:after="120"/>
        <w:rPr>
          <w:rFonts w:eastAsiaTheme="minorEastAsia"/>
          <w:color w:val="auto"/>
        </w:rPr>
      </w:pPr>
      <m:oMath>
        <m: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r>
                  <w:rPr>
                    <w:rFonts w:ascii="Cambria Math" w:hAnsi="Cambria Math"/>
                    <w:color w:val="auto"/>
                  </w:rPr>
                  <m:t>-</m:t>
                </m:r>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ε,k-1</m:t>
                </m:r>
              </m:sub>
              <m:sup>
                <m:r>
                  <w:rPr>
                    <w:rFonts w:ascii="Cambria Math" w:hAnsi="Cambria Math"/>
                    <w:color w:val="auto"/>
                  </w:rPr>
                  <m:t>+</m:t>
                </m:r>
              </m:sup>
            </m:sSubSup>
            <m:r>
              <w:rPr>
                <w:rFonts w:ascii="Cambria Math" w:hAnsi="Cambria Math"/>
                <w:color w:val="auto"/>
              </w:rPr>
              <m:t>δt</m:t>
            </m:r>
          </m:e>
        </m:d>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r>
              <w:rPr>
                <w:rFonts w:ascii="Cambria Math" w:hAnsi="Cambria Math"/>
                <w:color w:val="auto"/>
              </w:rPr>
              <m:t>δt</m:t>
            </m:r>
          </m:e>
        </m:d>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G,k</m:t>
                </m:r>
              </m:sub>
            </m:sSub>
            <m:r>
              <w:rPr>
                <w:rFonts w:ascii="Cambria Math" w:hAnsi="Cambria Math"/>
                <w:color w:val="auto"/>
              </w:rPr>
              <m:t>δt</m:t>
            </m:r>
          </m:e>
        </m:d>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ε,k-1</m:t>
                </m:r>
              </m:sub>
              <m:sup>
                <m:r>
                  <w:rPr>
                    <w:rFonts w:ascii="Cambria Math" w:hAnsi="Cambria Math"/>
                    <w:color w:val="auto"/>
                  </w:rPr>
                  <m:t>+</m:t>
                </m:r>
              </m:sup>
            </m:sSubSup>
          </m:e>
        </m:d>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oMath>
      <w:r w:rsidR="00073B99" w:rsidRPr="00021FAD">
        <w:rPr>
          <w:rFonts w:eastAsiaTheme="minorEastAsia"/>
          <w:color w:val="auto"/>
        </w:rPr>
        <w:tab/>
        <w:t>Eq 7.4.7</w:t>
      </w:r>
    </w:p>
    <w:p w:rsidR="006A38B7" w:rsidRPr="00021FAD" w:rsidRDefault="006A38B7" w:rsidP="00073B99">
      <w:pPr>
        <w:tabs>
          <w:tab w:val="left" w:pos="9639"/>
        </w:tabs>
        <w:spacing w:before="120" w:after="120"/>
        <w:rPr>
          <w:rFonts w:eastAsiaTheme="minorEastAsia"/>
          <w:color w:val="auto"/>
        </w:rPr>
      </w:pPr>
      <m:oMath>
        <m:r>
          <m:rPr>
            <m:sty m:val="bi"/>
          </m:rP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m:t>
                </m:r>
              </m:sub>
              <m:sup>
                <m:r>
                  <w:rPr>
                    <w:rFonts w:ascii="Cambria Math" w:hAnsi="Cambria Math"/>
                    <w:color w:val="auto"/>
                  </w:rPr>
                  <m:t>-</m:t>
                </m:r>
              </m:sup>
            </m:sSubSup>
          </m:e>
        </m:d>
        <m: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r>
                  <w:rPr>
                    <w:rFonts w:ascii="Cambria Math" w:hAnsi="Cambria Math"/>
                    <w:color w:val="auto"/>
                  </w:rPr>
                  <m:t>-</m:t>
                </m:r>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ε,k-1</m:t>
                </m:r>
              </m:sub>
              <m:sup>
                <m:r>
                  <w:rPr>
                    <w:rFonts w:ascii="Cambria Math" w:hAnsi="Cambria Math"/>
                    <w:color w:val="auto"/>
                  </w:rPr>
                  <m:t>+</m:t>
                </m:r>
              </m:sup>
            </m:sSubSup>
            <m:r>
              <w:rPr>
                <w:rFonts w:ascii="Cambria Math" w:hAnsi="Cambria Math"/>
                <w:color w:val="auto"/>
              </w:rPr>
              <m:t>δt</m:t>
            </m:r>
          </m:e>
        </m:d>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r>
              <w:rPr>
                <w:rFonts w:ascii="Cambria Math" w:hAnsi="Cambria Math"/>
                <w:color w:val="auto"/>
              </w:rPr>
              <m:t>δt</m:t>
            </m:r>
          </m:e>
        </m:d>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G,k</m:t>
                </m:r>
              </m:sub>
            </m:sSub>
            <m:r>
              <w:rPr>
                <w:rFonts w:ascii="Cambria Math" w:hAnsi="Cambria Math"/>
                <w:color w:val="auto"/>
              </w:rPr>
              <m:t>δt</m:t>
            </m:r>
          </m:e>
        </m:d>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ε,k-1</m:t>
                </m:r>
              </m:sub>
              <m:sup>
                <m:r>
                  <w:rPr>
                    <w:rFonts w:ascii="Cambria Math" w:hAnsi="Cambria Math"/>
                    <w:color w:val="auto"/>
                  </w:rPr>
                  <m:t>+</m:t>
                </m:r>
              </m:sup>
            </m:sSubSup>
          </m:e>
        </m:d>
      </m:oMath>
      <w:r w:rsidR="00073B99" w:rsidRPr="00021FAD">
        <w:rPr>
          <w:rFonts w:eastAsiaTheme="minorEastAsia"/>
          <w:b/>
          <w:color w:val="auto"/>
          <w:szCs w:val="24"/>
          <w:lang w:eastAsia="ja-JP"/>
        </w:rPr>
        <w:tab/>
      </w:r>
      <w:r w:rsidR="00073B99" w:rsidRPr="00021FAD">
        <w:rPr>
          <w:rFonts w:eastAsiaTheme="minorEastAsia"/>
          <w:color w:val="auto"/>
          <w:szCs w:val="24"/>
          <w:lang w:eastAsia="ja-JP"/>
        </w:rPr>
        <w:t>Eq 7.4.8</w:t>
      </w:r>
    </w:p>
    <w:p w:rsidR="006A38B7" w:rsidRPr="00021FAD" w:rsidRDefault="006A38B7" w:rsidP="00073B99">
      <w:pPr>
        <w:tabs>
          <w:tab w:val="left" w:pos="9639"/>
        </w:tabs>
        <w:spacing w:before="120" w:after="120"/>
        <w:rPr>
          <w:rFonts w:eastAsiaTheme="minorEastAsia"/>
          <w:color w:val="auto"/>
        </w:rPr>
      </w:pPr>
      <m:oMath>
        <m:r>
          <m:rPr>
            <m:sty m:val="bi"/>
          </m:rPr>
          <w:rPr>
            <w:rFonts w:ascii="Cambria Math" w:hAnsi="Cambria Math"/>
            <w:color w:val="auto"/>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m:t>
            </m:r>
          </m:sub>
          <m:sup>
            <m:r>
              <w:rPr>
                <w:rFonts w:ascii="Cambria Math" w:hAnsi="Cambria Math"/>
                <w:color w:val="auto"/>
              </w:rPr>
              <m:t>-</m:t>
            </m:r>
          </m:sup>
        </m:sSubSup>
        <m:r>
          <w:rPr>
            <w:rFonts w:ascii="Cambria Math" w:hAnsi="Cambria Math"/>
            <w:color w:val="auto"/>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ε,k-1</m:t>
            </m:r>
          </m:sub>
          <m:sup>
            <m:r>
              <w:rPr>
                <w:rFonts w:ascii="Cambria Math" w:hAnsi="Cambria Math"/>
                <w:color w:val="auto"/>
              </w:rPr>
              <m:t>+</m:t>
            </m:r>
          </m:sup>
        </m:sSubSup>
        <m:sSubSup>
          <m:sSubSupPr>
            <m:ctrlPr>
              <w:rPr>
                <w:rFonts w:ascii="Cambria Math" w:hAnsi="Cambria Math"/>
                <w:i/>
                <w:color w:val="auto"/>
              </w:rPr>
            </m:ctrlPr>
          </m:sSubSupPr>
          <m:e>
            <m:r>
              <w:rPr>
                <w:rFonts w:ascii="Cambria Math" w:hAnsi="Cambria Math"/>
                <w:color w:val="auto"/>
              </w:rPr>
              <m:t>-</m:t>
            </m:r>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ε,k-1</m:t>
            </m:r>
          </m:sub>
          <m:sup>
            <m:r>
              <w:rPr>
                <w:rFonts w:ascii="Cambria Math" w:hAnsi="Cambria Math"/>
                <w:color w:val="auto"/>
              </w:rPr>
              <m:t>+</m:t>
            </m:r>
          </m:sup>
        </m:sSubSup>
        <m:r>
          <w:rPr>
            <w:rFonts w:ascii="Cambria Math" w:hAnsi="Cambria Math"/>
            <w:color w:val="auto"/>
          </w:rPr>
          <m:t>δt</m:t>
        </m:r>
        <m:r>
          <w:rPr>
            <w:rFonts w:ascii="Cambria Math" w:eastAsiaTheme="minorEastAsia"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r>
          <w:rPr>
            <w:rFonts w:ascii="Cambria Math" w:hAnsi="Cambria Math"/>
            <w:color w:val="auto"/>
          </w:rPr>
          <m:t>δt+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G,k</m:t>
            </m:r>
          </m:sub>
        </m:sSub>
        <m:r>
          <w:rPr>
            <w:rFonts w:ascii="Cambria Math" w:hAnsi="Cambria Math"/>
            <w:color w:val="auto"/>
          </w:rPr>
          <m:t>δt</m:t>
        </m:r>
      </m:oMath>
      <w:r w:rsidR="00073B99" w:rsidRPr="00021FAD">
        <w:rPr>
          <w:rFonts w:eastAsiaTheme="minorEastAsia"/>
          <w:color w:val="auto"/>
        </w:rPr>
        <w:tab/>
        <w:t>Eq 7.4.9</w:t>
      </w:r>
    </w:p>
    <w:p w:rsidR="001D379E" w:rsidRPr="00021FAD" w:rsidRDefault="00073B99" w:rsidP="001D379E">
      <w:pPr>
        <w:tabs>
          <w:tab w:val="left" w:pos="7938"/>
        </w:tabs>
        <w:spacing w:before="120" w:after="120"/>
        <w:rPr>
          <w:rFonts w:eastAsiaTheme="minorEastAsia"/>
          <w:color w:val="auto"/>
        </w:rPr>
      </w:pPr>
      <w:r w:rsidRPr="00021FAD">
        <w:rPr>
          <w:rFonts w:eastAsiaTheme="minorEastAsia"/>
          <w:color w:val="auto"/>
        </w:rPr>
        <w:t>Equation 7.4.9 allows the measurement matrix to be written in the form:</w:t>
      </w:r>
    </w:p>
    <w:p w:rsidR="00504B58" w:rsidRPr="00021FAD" w:rsidRDefault="00334DB0" w:rsidP="00504B58">
      <w:pPr>
        <w:tabs>
          <w:tab w:val="left" w:pos="9639"/>
        </w:tabs>
        <w:spacing w:before="120" w:after="120"/>
        <w:rPr>
          <w:rFonts w:eastAsiaTheme="minorEastAsia"/>
          <w:color w:val="auto"/>
          <w:szCs w:val="22"/>
        </w:rPr>
      </w:pPr>
      <m:oMath>
        <m:sSub>
          <m:sSubPr>
            <m:ctrlPr>
              <w:rPr>
                <w:rFonts w:ascii="Cambria Math" w:hAnsi="Cambria Math"/>
                <w:b/>
                <w:color w:val="auto"/>
                <w:szCs w:val="22"/>
              </w:rPr>
            </m:ctrlPr>
          </m:sSubPr>
          <m:e>
            <m:r>
              <m:rPr>
                <m:sty m:val="bi"/>
              </m:rPr>
              <w:rPr>
                <w:rFonts w:ascii="Cambria Math" w:hAnsi="Cambria Math"/>
                <w:color w:val="auto"/>
                <w:szCs w:val="22"/>
              </w:rPr>
              <m:t>C</m:t>
            </m:r>
          </m:e>
          <m:sub>
            <m:r>
              <w:rPr>
                <w:rFonts w:ascii="Cambria Math" w:hAnsi="Cambria Math"/>
                <w:color w:val="auto"/>
                <w:szCs w:val="22"/>
              </w:rPr>
              <m:t>k</m:t>
            </m:r>
          </m:sub>
        </m:sSub>
        <m:r>
          <m:rPr>
            <m:sty m:val="bi"/>
          </m:rPr>
          <w:rPr>
            <w:rFonts w:ascii="Cambria Math" w:hAnsi="Cambria Math"/>
            <w:color w:val="auto"/>
            <w:szCs w:val="22"/>
          </w:rPr>
          <m:t>=</m:t>
        </m:r>
        <m:d>
          <m:dPr>
            <m:ctrlPr>
              <w:rPr>
                <w:rFonts w:ascii="Cambria Math" w:hAnsi="Cambria Math"/>
                <w:b/>
                <w:i/>
                <w:color w:val="auto"/>
                <w:szCs w:val="22"/>
              </w:rPr>
            </m:ctrlPr>
          </m:dPr>
          <m:e>
            <m:m>
              <m:mPr>
                <m:mcs>
                  <m:mc>
                    <m:mcPr>
                      <m:count m:val="4"/>
                      <m:mcJc m:val="center"/>
                    </m:mcPr>
                  </m:mc>
                </m:mcs>
                <m:ctrlPr>
                  <w:rPr>
                    <w:rFonts w:ascii="Cambria Math" w:hAnsi="Cambria Math"/>
                    <w:b/>
                    <w:i/>
                    <w:color w:val="auto"/>
                    <w:szCs w:val="22"/>
                  </w:rPr>
                </m:ctrlPr>
              </m:mPr>
              <m:mr>
                <m:e>
                  <m:r>
                    <w:rPr>
                      <w:rFonts w:ascii="Cambria Math" w:hAnsi="Cambria Math"/>
                      <w:color w:val="auto"/>
                      <w:szCs w:val="22"/>
                    </w:rPr>
                    <m:t>-α</m:t>
                  </m:r>
                  <m:d>
                    <m:dPr>
                      <m:ctrlPr>
                        <w:rPr>
                          <w:rFonts w:ascii="Cambria Math" w:hAnsi="Cambria Math"/>
                          <w:b/>
                          <w:i/>
                          <w:color w:val="auto"/>
                          <w:szCs w:val="22"/>
                        </w:rPr>
                      </m:ctrlPr>
                    </m:dPr>
                    <m:e>
                      <m:sPre>
                        <m:sPrePr>
                          <m:ctrlPr>
                            <w:rPr>
                              <w:rFonts w:ascii="Cambria Math" w:hAnsi="Cambria Math"/>
                              <w:i/>
                              <w:color w:val="auto"/>
                              <w:szCs w:val="22"/>
                            </w:rPr>
                          </m:ctrlPr>
                        </m:sPrePr>
                        <m:sub>
                          <m: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i/>
                                  <w:color w:val="auto"/>
                                  <w:szCs w:val="22"/>
                                </w:rPr>
                              </m:ctrlPr>
                            </m:sSubSupPr>
                            <m:e>
                              <m:acc>
                                <m:accPr>
                                  <m:ctrlPr>
                                    <w:rPr>
                                      <w:rFonts w:ascii="Cambria Math" w:hAnsi="Cambria Math"/>
                                      <w:i/>
                                      <w:color w:val="auto"/>
                                      <w:szCs w:val="22"/>
                                    </w:rPr>
                                  </m:ctrlPr>
                                </m:accPr>
                                <m:e>
                                  <m:r>
                                    <m:rPr>
                                      <m:sty m:val="bi"/>
                                    </m:rPr>
                                    <w:rPr>
                                      <w:rFonts w:ascii="Cambria Math" w:hAnsi="Cambria Math"/>
                                      <w:color w:val="auto"/>
                                      <w:szCs w:val="22"/>
                                    </w:rPr>
                                    <m:t>g</m:t>
                                  </m:r>
                                </m:e>
                              </m:acc>
                            </m:e>
                            <m:sub>
                              <m:r>
                                <w:rPr>
                                  <w:rFonts w:ascii="Cambria Math" w:hAnsi="Cambria Math"/>
                                  <w:color w:val="auto"/>
                                  <w:szCs w:val="22"/>
                                </w:rPr>
                                <m:t>G,k</m:t>
                              </m:r>
                            </m:sub>
                            <m:sup>
                              <m:r>
                                <w:rPr>
                                  <w:rFonts w:ascii="Cambria Math" w:hAnsi="Cambria Math"/>
                                  <w:color w:val="auto"/>
                                  <w:szCs w:val="22"/>
                                </w:rPr>
                                <m:t>-</m:t>
                              </m:r>
                            </m:sup>
                          </m:sSubSup>
                          <m:r>
                            <m:rPr>
                              <m:sty m:val="bi"/>
                            </m:rPr>
                            <w:rPr>
                              <w:rFonts w:ascii="Cambria Math" w:hAnsi="Cambria Math"/>
                              <w:color w:val="auto"/>
                              <w:szCs w:val="22"/>
                            </w:rPr>
                            <m:t>×</m:t>
                          </m:r>
                        </m:e>
                      </m:sPre>
                    </m:e>
                  </m:d>
                </m:e>
                <m:e>
                  <m:r>
                    <w:rPr>
                      <w:rFonts w:ascii="Cambria Math" w:hAnsi="Cambria Math"/>
                      <w:color w:val="auto"/>
                      <w:szCs w:val="22"/>
                    </w:rPr>
                    <m:t>α</m:t>
                  </m:r>
                  <m:r>
                    <w:rPr>
                      <w:rFonts w:ascii="Cambria Math" w:hAnsi="Cambria Math"/>
                      <w:color w:val="auto"/>
                    </w:rPr>
                    <m:t>δt</m:t>
                  </m:r>
                  <m:d>
                    <m:dPr>
                      <m:ctrlPr>
                        <w:rPr>
                          <w:rFonts w:ascii="Cambria Math" w:hAnsi="Cambria Math"/>
                          <w:b/>
                          <w:i/>
                          <w:color w:val="auto"/>
                          <w:szCs w:val="22"/>
                        </w:rPr>
                      </m:ctrlPr>
                    </m:dPr>
                    <m:e>
                      <m:sPre>
                        <m:sPrePr>
                          <m:ctrlPr>
                            <w:rPr>
                              <w:rFonts w:ascii="Cambria Math" w:hAnsi="Cambria Math"/>
                              <w:i/>
                              <w:color w:val="auto"/>
                              <w:szCs w:val="22"/>
                            </w:rPr>
                          </m:ctrlPr>
                        </m:sPrePr>
                        <m:sub>
                          <m: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i/>
                                  <w:color w:val="auto"/>
                                  <w:szCs w:val="22"/>
                                </w:rPr>
                              </m:ctrlPr>
                            </m:sSubSupPr>
                            <m:e>
                              <m:acc>
                                <m:accPr>
                                  <m:ctrlPr>
                                    <w:rPr>
                                      <w:rFonts w:ascii="Cambria Math" w:hAnsi="Cambria Math"/>
                                      <w:i/>
                                      <w:color w:val="auto"/>
                                      <w:szCs w:val="22"/>
                                    </w:rPr>
                                  </m:ctrlPr>
                                </m:accPr>
                                <m:e>
                                  <m:r>
                                    <m:rPr>
                                      <m:sty m:val="bi"/>
                                    </m:rPr>
                                    <w:rPr>
                                      <w:rFonts w:ascii="Cambria Math" w:hAnsi="Cambria Math"/>
                                      <w:color w:val="auto"/>
                                      <w:szCs w:val="22"/>
                                    </w:rPr>
                                    <m:t>g</m:t>
                                  </m:r>
                                </m:e>
                              </m:acc>
                            </m:e>
                            <m:sub>
                              <m:r>
                                <w:rPr>
                                  <w:rFonts w:ascii="Cambria Math" w:hAnsi="Cambria Math"/>
                                  <w:color w:val="auto"/>
                                  <w:szCs w:val="22"/>
                                </w:rPr>
                                <m:t>G,k</m:t>
                              </m:r>
                            </m:sub>
                            <m:sup>
                              <m:r>
                                <w:rPr>
                                  <w:rFonts w:ascii="Cambria Math" w:hAnsi="Cambria Math"/>
                                  <w:color w:val="auto"/>
                                  <w:szCs w:val="22"/>
                                </w:rPr>
                                <m:t>-</m:t>
                              </m:r>
                            </m:sup>
                          </m:sSubSup>
                          <m:r>
                            <m:rPr>
                              <m:sty m:val="bi"/>
                            </m:rPr>
                            <w:rPr>
                              <w:rFonts w:ascii="Cambria Math" w:hAnsi="Cambria Math"/>
                              <w:color w:val="auto"/>
                              <w:szCs w:val="22"/>
                            </w:rPr>
                            <m:t>×</m:t>
                          </m:r>
                        </m:e>
                      </m:sPre>
                    </m:e>
                  </m:d>
                  <m:ctrlPr>
                    <w:rPr>
                      <w:rFonts w:ascii="Cambria Math" w:eastAsia="Cambria Math" w:hAnsi="Cambria Math" w:cs="Cambria Math"/>
                      <w:b/>
                      <w:i/>
                      <w:color w:val="auto"/>
                      <w:szCs w:val="22"/>
                    </w:rPr>
                  </m:ctrlPr>
                </m:e>
                <m:e>
                  <m:sSub>
                    <m:sSubPr>
                      <m:ctrlPr>
                        <w:rPr>
                          <w:rFonts w:ascii="Cambria Math" w:hAnsi="Cambria Math"/>
                          <w:b/>
                          <w:i/>
                          <w:color w:val="auto"/>
                          <w:szCs w:val="22"/>
                        </w:rPr>
                      </m:ctrlPr>
                    </m:sSubPr>
                    <m:e>
                      <m:r>
                        <m:rPr>
                          <m:sty m:val="bi"/>
                        </m:rPr>
                        <w:rPr>
                          <w:rFonts w:ascii="Cambria Math" w:hAnsi="Cambria Math"/>
                          <w:color w:val="auto"/>
                          <w:szCs w:val="22"/>
                        </w:rPr>
                        <m:t>I</m:t>
                      </m:r>
                    </m:e>
                    <m:sub>
                      <m:r>
                        <w:rPr>
                          <w:rFonts w:ascii="Cambria Math" w:hAnsi="Cambria Math"/>
                          <w:color w:val="auto"/>
                          <w:szCs w:val="22"/>
                        </w:rPr>
                        <m:t>3</m:t>
                      </m:r>
                    </m:sub>
                  </m:sSub>
                </m:e>
                <m:e>
                  <m:sSub>
                    <m:sSubPr>
                      <m:ctrlPr>
                        <w:rPr>
                          <w:rFonts w:ascii="Cambria Math" w:eastAsiaTheme="minorEastAsia" w:hAnsi="Cambria Math"/>
                          <w:b/>
                          <w:i/>
                          <w:color w:val="auto"/>
                          <w:szCs w:val="22"/>
                        </w:rPr>
                      </m:ctrlPr>
                    </m:sSubPr>
                    <m:e>
                      <m:r>
                        <m:rPr>
                          <m:sty m:val="bi"/>
                        </m:rPr>
                        <w:rPr>
                          <w:rFonts w:ascii="Cambria Math" w:eastAsiaTheme="minorEastAsia" w:hAnsi="Cambria Math"/>
                          <w:color w:val="auto"/>
                          <w:szCs w:val="22"/>
                        </w:rPr>
                        <m:t>0</m:t>
                      </m:r>
                    </m:e>
                    <m:sub>
                      <m:r>
                        <m:rPr>
                          <m:sty m:val="bi"/>
                        </m:rPr>
                        <w:rPr>
                          <w:rFonts w:ascii="Cambria Math" w:eastAsiaTheme="minorEastAsia" w:hAnsi="Cambria Math"/>
                          <w:color w:val="auto"/>
                          <w:szCs w:val="22"/>
                        </w:rPr>
                        <m:t>3</m:t>
                      </m:r>
                    </m:sub>
                  </m:sSub>
                </m:e>
              </m:mr>
              <m:mr>
                <m:e>
                  <m:r>
                    <w:rPr>
                      <w:rFonts w:ascii="Cambria Math" w:hAnsi="Cambria Math"/>
                      <w:color w:val="auto"/>
                      <w:szCs w:val="22"/>
                    </w:rPr>
                    <m:t>-α</m:t>
                  </m:r>
                  <m:d>
                    <m:dPr>
                      <m:ctrlPr>
                        <w:rPr>
                          <w:rFonts w:ascii="Cambria Math" w:hAnsi="Cambria Math"/>
                          <w:b/>
                          <w:i/>
                          <w:color w:val="auto"/>
                          <w:szCs w:val="22"/>
                        </w:rPr>
                      </m:ctrlPr>
                    </m:dPr>
                    <m:e>
                      <m:sPre>
                        <m:sPrePr>
                          <m:ctrlPr>
                            <w:rPr>
                              <w:rFonts w:ascii="Cambria Math" w:hAnsi="Cambria Math"/>
                              <w:i/>
                              <w:color w:val="auto"/>
                              <w:szCs w:val="22"/>
                            </w:rPr>
                          </m:ctrlPr>
                        </m:sPrePr>
                        <m:sub>
                          <m: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i/>
                                  <w:color w:val="auto"/>
                                  <w:szCs w:val="22"/>
                                </w:rPr>
                              </m:ctrlPr>
                            </m:sSubSupPr>
                            <m:e>
                              <m:acc>
                                <m:accPr>
                                  <m:ctrlPr>
                                    <w:rPr>
                                      <w:rFonts w:ascii="Cambria Math" w:hAnsi="Cambria Math"/>
                                      <w:i/>
                                      <w:color w:val="auto"/>
                                      <w:szCs w:val="22"/>
                                    </w:rPr>
                                  </m:ctrlPr>
                                </m:accPr>
                                <m:e>
                                  <m:r>
                                    <m:rPr>
                                      <m:sty m:val="bi"/>
                                    </m:rPr>
                                    <w:rPr>
                                      <w:rFonts w:ascii="Cambria Math" w:hAnsi="Cambria Math"/>
                                      <w:color w:val="auto"/>
                                      <w:szCs w:val="22"/>
                                    </w:rPr>
                                    <m:t>m</m:t>
                                  </m:r>
                                </m:e>
                              </m:acc>
                            </m:e>
                            <m:sub>
                              <m:r>
                                <w:rPr>
                                  <w:rFonts w:ascii="Cambria Math" w:hAnsi="Cambria Math"/>
                                  <w:color w:val="auto"/>
                                  <w:szCs w:val="22"/>
                                </w:rPr>
                                <m:t>G,k</m:t>
                              </m:r>
                            </m:sub>
                            <m:sup>
                              <m:r>
                                <w:rPr>
                                  <w:rFonts w:ascii="Cambria Math" w:hAnsi="Cambria Math"/>
                                  <w:color w:val="auto"/>
                                  <w:szCs w:val="22"/>
                                </w:rPr>
                                <m:t>-</m:t>
                              </m:r>
                            </m:sup>
                          </m:sSubSup>
                        </m:e>
                      </m:sPre>
                      <m:r>
                        <m:rPr>
                          <m:sty m:val="bi"/>
                        </m:rPr>
                        <w:rPr>
                          <w:rFonts w:ascii="Cambria Math" w:hAnsi="Cambria Math"/>
                          <w:color w:val="auto"/>
                          <w:szCs w:val="22"/>
                        </w:rPr>
                        <m:t>×</m:t>
                      </m:r>
                    </m:e>
                  </m:d>
                </m:e>
                <m:e>
                  <m:r>
                    <w:rPr>
                      <w:rFonts w:ascii="Cambria Math" w:hAnsi="Cambria Math"/>
                      <w:color w:val="auto"/>
                      <w:szCs w:val="22"/>
                    </w:rPr>
                    <m:t>α</m:t>
                  </m:r>
                  <m:r>
                    <w:rPr>
                      <w:rFonts w:ascii="Cambria Math" w:hAnsi="Cambria Math"/>
                      <w:color w:val="auto"/>
                    </w:rPr>
                    <m:t>δt</m:t>
                  </m:r>
                  <m:d>
                    <m:dPr>
                      <m:ctrlPr>
                        <w:rPr>
                          <w:rFonts w:ascii="Cambria Math" w:hAnsi="Cambria Math"/>
                          <w:b/>
                          <w:i/>
                          <w:color w:val="auto"/>
                          <w:szCs w:val="22"/>
                        </w:rPr>
                      </m:ctrlPr>
                    </m:dPr>
                    <m:e>
                      <m:sPre>
                        <m:sPrePr>
                          <m:ctrlPr>
                            <w:rPr>
                              <w:rFonts w:ascii="Cambria Math" w:hAnsi="Cambria Math"/>
                              <w:i/>
                              <w:color w:val="auto"/>
                              <w:szCs w:val="22"/>
                            </w:rPr>
                          </m:ctrlPr>
                        </m:sPrePr>
                        <m:sub>
                          <m: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i/>
                                  <w:color w:val="auto"/>
                                  <w:szCs w:val="22"/>
                                </w:rPr>
                              </m:ctrlPr>
                            </m:sSubSupPr>
                            <m:e>
                              <m:acc>
                                <m:accPr>
                                  <m:ctrlPr>
                                    <w:rPr>
                                      <w:rFonts w:ascii="Cambria Math" w:hAnsi="Cambria Math"/>
                                      <w:i/>
                                      <w:color w:val="auto"/>
                                      <w:szCs w:val="22"/>
                                    </w:rPr>
                                  </m:ctrlPr>
                                </m:accPr>
                                <m:e>
                                  <m:r>
                                    <m:rPr>
                                      <m:sty m:val="bi"/>
                                    </m:rPr>
                                    <w:rPr>
                                      <w:rFonts w:ascii="Cambria Math" w:hAnsi="Cambria Math"/>
                                      <w:color w:val="auto"/>
                                      <w:szCs w:val="22"/>
                                    </w:rPr>
                                    <m:t>m</m:t>
                                  </m:r>
                                </m:e>
                              </m:acc>
                            </m:e>
                            <m:sub>
                              <m:r>
                                <w:rPr>
                                  <w:rFonts w:ascii="Cambria Math" w:hAnsi="Cambria Math"/>
                                  <w:color w:val="auto"/>
                                  <w:szCs w:val="22"/>
                                </w:rPr>
                                <m:t>G,k</m:t>
                              </m:r>
                            </m:sub>
                            <m:sup>
                              <m:r>
                                <w:rPr>
                                  <w:rFonts w:ascii="Cambria Math" w:hAnsi="Cambria Math"/>
                                  <w:color w:val="auto"/>
                                  <w:szCs w:val="22"/>
                                </w:rPr>
                                <m:t>-</m:t>
                              </m:r>
                            </m:sup>
                          </m:sSubSup>
                        </m:e>
                      </m:sPre>
                      <m:r>
                        <m:rPr>
                          <m:sty m:val="bi"/>
                        </m:rPr>
                        <w:rPr>
                          <w:rFonts w:ascii="Cambria Math" w:hAnsi="Cambria Math"/>
                          <w:color w:val="auto"/>
                          <w:szCs w:val="22"/>
                        </w:rPr>
                        <m:t>×</m:t>
                      </m:r>
                    </m:e>
                  </m:d>
                  <m:ctrlPr>
                    <w:rPr>
                      <w:rFonts w:ascii="Cambria Math" w:eastAsia="Cambria Math" w:hAnsi="Cambria Math" w:cs="Cambria Math"/>
                      <w:b/>
                      <w:i/>
                      <w:color w:val="auto"/>
                      <w:szCs w:val="22"/>
                    </w:rPr>
                  </m:ctrlPr>
                </m:e>
                <m:e>
                  <m:sSub>
                    <m:sSubPr>
                      <m:ctrlPr>
                        <w:rPr>
                          <w:rFonts w:ascii="Cambria Math" w:eastAsiaTheme="minorEastAsia" w:hAnsi="Cambria Math"/>
                          <w:b/>
                          <w:i/>
                          <w:color w:val="auto"/>
                          <w:szCs w:val="22"/>
                        </w:rPr>
                      </m:ctrlPr>
                    </m:sSubPr>
                    <m:e>
                      <m:r>
                        <m:rPr>
                          <m:sty m:val="bi"/>
                        </m:rPr>
                        <w:rPr>
                          <w:rFonts w:ascii="Cambria Math" w:eastAsiaTheme="minorEastAsia" w:hAnsi="Cambria Math"/>
                          <w:color w:val="auto"/>
                          <w:szCs w:val="22"/>
                        </w:rPr>
                        <m:t>0</m:t>
                      </m:r>
                    </m:e>
                    <m:sub>
                      <m:r>
                        <m:rPr>
                          <m:sty m:val="bi"/>
                        </m:rPr>
                        <w:rPr>
                          <w:rFonts w:ascii="Cambria Math" w:eastAsiaTheme="minorEastAsia" w:hAnsi="Cambria Math"/>
                          <w:color w:val="auto"/>
                          <w:szCs w:val="22"/>
                        </w:rPr>
                        <m:t>3</m:t>
                      </m:r>
                    </m:sub>
                  </m:sSub>
                </m:e>
                <m:e>
                  <m:r>
                    <w:rPr>
                      <w:rFonts w:ascii="Cambria Math" w:hAnsi="Cambria Math"/>
                      <w:color w:val="auto"/>
                      <w:szCs w:val="22"/>
                    </w:rPr>
                    <m:t>-</m:t>
                  </m:r>
                  <m:sSub>
                    <m:sSubPr>
                      <m:ctrlPr>
                        <w:rPr>
                          <w:rFonts w:ascii="Cambria Math" w:hAnsi="Cambria Math"/>
                          <w:b/>
                          <w:i/>
                          <w:color w:val="auto"/>
                          <w:szCs w:val="22"/>
                        </w:rPr>
                      </m:ctrlPr>
                    </m:sSubPr>
                    <m:e>
                      <m:r>
                        <m:rPr>
                          <m:sty m:val="bi"/>
                        </m:rPr>
                        <w:rPr>
                          <w:rFonts w:ascii="Cambria Math" w:hAnsi="Cambria Math"/>
                          <w:color w:val="auto"/>
                          <w:szCs w:val="22"/>
                        </w:rPr>
                        <m:t>I</m:t>
                      </m:r>
                    </m:e>
                    <m:sub>
                      <m:r>
                        <w:rPr>
                          <w:rFonts w:ascii="Cambria Math" w:hAnsi="Cambria Math"/>
                          <w:color w:val="auto"/>
                          <w:szCs w:val="22"/>
                        </w:rPr>
                        <m:t>3</m:t>
                      </m:r>
                    </m:sub>
                  </m:sSub>
                </m:e>
              </m:mr>
            </m:m>
          </m:e>
        </m:d>
      </m:oMath>
      <w:r w:rsidR="00504B58" w:rsidRPr="00021FAD">
        <w:rPr>
          <w:rFonts w:eastAsiaTheme="minorEastAsia"/>
          <w:b/>
          <w:color w:val="auto"/>
          <w:szCs w:val="22"/>
        </w:rPr>
        <w:tab/>
      </w:r>
      <w:r w:rsidR="00073B99" w:rsidRPr="00021FAD">
        <w:rPr>
          <w:rFonts w:eastAsiaTheme="minorEastAsia"/>
          <w:color w:val="auto"/>
          <w:szCs w:val="22"/>
        </w:rPr>
        <w:t>Eq 7.4.10</w:t>
      </w:r>
    </w:p>
    <w:p w:rsidR="004D57D0" w:rsidRPr="00021FAD" w:rsidRDefault="00504B58" w:rsidP="00475B74">
      <w:pPr>
        <w:pStyle w:val="Paragraph"/>
        <w:tabs>
          <w:tab w:val="left" w:pos="9639"/>
        </w:tabs>
        <w:rPr>
          <w:color w:val="auto"/>
          <w:szCs w:val="22"/>
        </w:rPr>
      </w:pPr>
      <w:r w:rsidRPr="00021FAD">
        <w:rPr>
          <w:color w:val="auto"/>
          <w:szCs w:val="22"/>
        </w:rPr>
        <w:t xml:space="preserve">Expanding the 3x3 blocks in </w:t>
      </w:r>
      <w:r w:rsidR="00073B99" w:rsidRPr="00021FAD">
        <w:rPr>
          <w:color w:val="auto"/>
          <w:szCs w:val="22"/>
        </w:rPr>
        <w:t>equation 7.4.10</w:t>
      </w:r>
      <w:r w:rsidRPr="00021FAD">
        <w:rPr>
          <w:color w:val="auto"/>
          <w:szCs w:val="22"/>
        </w:rPr>
        <w:t xml:space="preserve"> gives:</w:t>
      </w:r>
    </w:p>
    <w:p w:rsidR="00600A06" w:rsidRPr="00021FAD" w:rsidRDefault="00334DB0" w:rsidP="00475B74">
      <w:pPr>
        <w:tabs>
          <w:tab w:val="left" w:pos="9639"/>
        </w:tabs>
        <w:spacing w:before="120" w:after="120"/>
        <w:rPr>
          <w:rFonts w:eastAsiaTheme="minorEastAsia"/>
          <w:color w:val="auto"/>
          <w:szCs w:val="22"/>
        </w:rPr>
      </w:pPr>
      <m:oMath>
        <m:sSub>
          <m:sSubPr>
            <m:ctrlPr>
              <w:rPr>
                <w:rFonts w:ascii="Cambria Math" w:hAnsi="Cambria Math"/>
                <w:b/>
                <w:color w:val="auto"/>
                <w:szCs w:val="22"/>
              </w:rPr>
            </m:ctrlPr>
          </m:sSubPr>
          <m:e>
            <m:r>
              <m:rPr>
                <m:sty m:val="bi"/>
              </m:rPr>
              <w:rPr>
                <w:rFonts w:ascii="Cambria Math" w:hAnsi="Cambria Math"/>
                <w:color w:val="auto"/>
                <w:szCs w:val="22"/>
              </w:rPr>
              <m:t>C</m:t>
            </m:r>
          </m:e>
          <m:sub>
            <m:r>
              <w:rPr>
                <w:rFonts w:ascii="Cambria Math" w:hAnsi="Cambria Math"/>
                <w:color w:val="auto"/>
                <w:szCs w:val="22"/>
              </w:rPr>
              <m:t>k</m:t>
            </m:r>
          </m:sub>
        </m:sSub>
        <m:r>
          <m:rPr>
            <m:sty m:val="bi"/>
          </m:rPr>
          <w:rPr>
            <w:rFonts w:ascii="Cambria Math" w:hAnsi="Cambria Math"/>
            <w:color w:val="auto"/>
            <w:szCs w:val="22"/>
          </w:rPr>
          <m:t>=</m:t>
        </m:r>
        <m:d>
          <m:dPr>
            <m:ctrlPr>
              <w:rPr>
                <w:rFonts w:ascii="Cambria Math" w:hAnsi="Cambria Math"/>
                <w:i/>
                <w:color w:val="auto"/>
                <w:szCs w:val="22"/>
              </w:rPr>
            </m:ctrlPr>
          </m:dPr>
          <m:e>
            <m:m>
              <m:mPr>
                <m:mcs>
                  <m:mc>
                    <m:mcPr>
                      <m:count m:val="12"/>
                      <m:mcJc m:val="center"/>
                    </m:mcPr>
                  </m:mc>
                </m:mcs>
                <m:ctrlPr>
                  <w:rPr>
                    <w:rFonts w:ascii="Cambria Math" w:hAnsi="Cambria Math"/>
                    <w:i/>
                    <w:color w:val="auto"/>
                    <w:szCs w:val="22"/>
                  </w:rPr>
                </m:ctrlPr>
              </m:mPr>
              <m:mr>
                <m:e>
                  <m:r>
                    <w:rPr>
                      <w:rFonts w:ascii="Cambria Math" w:hAnsi="Cambria Math"/>
                      <w:color w:val="auto"/>
                      <w:szCs w:val="22"/>
                    </w:rPr>
                    <m:t>0</m:t>
                  </m:r>
                </m:e>
                <m:e>
                  <m:r>
                    <w:rPr>
                      <w:rFonts w:ascii="Cambria Math" w:hAnsi="Cambria Math"/>
                      <w:color w:val="auto"/>
                      <w:szCs w:val="22"/>
                    </w:rPr>
                    <m:t>α</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g</m:t>
                              </m:r>
                            </m:e>
                          </m:acc>
                        </m:e>
                        <m:sub>
                          <m:r>
                            <w:rPr>
                              <w:rFonts w:ascii="Cambria Math" w:hAnsi="Cambria Math"/>
                              <w:color w:val="auto"/>
                              <w:szCs w:val="22"/>
                            </w:rPr>
                            <m:t>Gz,k</m:t>
                          </m:r>
                        </m:sub>
                        <m:sup>
                          <m:r>
                            <m:rPr>
                              <m:sty m:val="bi"/>
                            </m:rPr>
                            <w:rPr>
                              <w:rFonts w:ascii="Cambria Math" w:hAnsi="Cambria Math"/>
                              <w:color w:val="auto"/>
                              <w:szCs w:val="22"/>
                            </w:rPr>
                            <m:t>-</m:t>
                          </m:r>
                        </m:sup>
                      </m:sSubSup>
                    </m:e>
                  </m:sPre>
                </m:e>
                <m:e>
                  <m:r>
                    <w:rPr>
                      <w:rFonts w:ascii="Cambria Math" w:hAnsi="Cambria Math"/>
                      <w:color w:val="auto"/>
                      <w:szCs w:val="22"/>
                    </w:rPr>
                    <m:t>-α</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g</m:t>
                              </m:r>
                            </m:e>
                          </m:acc>
                        </m:e>
                        <m:sub>
                          <m:r>
                            <w:rPr>
                              <w:rFonts w:ascii="Cambria Math" w:hAnsi="Cambria Math"/>
                              <w:color w:val="auto"/>
                              <w:szCs w:val="22"/>
                            </w:rPr>
                            <m:t>Gy,k</m:t>
                          </m:r>
                        </m:sub>
                        <m:sup>
                          <m:r>
                            <m:rPr>
                              <m:sty m:val="bi"/>
                            </m:rPr>
                            <w:rPr>
                              <w:rFonts w:ascii="Cambria Math" w:hAnsi="Cambria Math"/>
                              <w:color w:val="auto"/>
                              <w:szCs w:val="22"/>
                            </w:rPr>
                            <m:t>-</m:t>
                          </m:r>
                        </m:sup>
                      </m:sSubSup>
                    </m:e>
                  </m:sPre>
                </m:e>
                <m:e>
                  <m:r>
                    <w:rPr>
                      <w:rFonts w:ascii="Cambria Math" w:hAnsi="Cambria Math"/>
                      <w:color w:val="auto"/>
                      <w:szCs w:val="22"/>
                    </w:rPr>
                    <m:t>0</m:t>
                  </m:r>
                  <m:ctrlPr>
                    <w:rPr>
                      <w:rFonts w:ascii="Cambria Math" w:eastAsia="Cambria Math" w:hAnsi="Cambria Math" w:cs="Cambria Math"/>
                      <w:i/>
                      <w:color w:val="auto"/>
                      <w:szCs w:val="22"/>
                    </w:rPr>
                  </m:ctrlPr>
                </m:e>
                <m:e>
                  <m:r>
                    <w:rPr>
                      <w:rFonts w:ascii="Cambria Math" w:hAnsi="Cambria Math"/>
                      <w:color w:val="auto"/>
                      <w:szCs w:val="22"/>
                    </w:rPr>
                    <m:t>-α</m:t>
                  </m:r>
                  <m:r>
                    <w:rPr>
                      <w:rFonts w:ascii="Cambria Math" w:hAnsi="Cambria Math"/>
                      <w:color w:val="auto"/>
                    </w:rPr>
                    <m:t>δt</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g</m:t>
                              </m:r>
                            </m:e>
                          </m:acc>
                        </m:e>
                        <m:sub>
                          <m:r>
                            <w:rPr>
                              <w:rFonts w:ascii="Cambria Math" w:hAnsi="Cambria Math"/>
                              <w:color w:val="auto"/>
                              <w:szCs w:val="22"/>
                            </w:rPr>
                            <m:t>Gz,k</m:t>
                          </m:r>
                        </m:sub>
                        <m:sup>
                          <m:r>
                            <m:rPr>
                              <m:sty m:val="bi"/>
                            </m:rPr>
                            <w:rPr>
                              <w:rFonts w:ascii="Cambria Math" w:hAnsi="Cambria Math"/>
                              <w:color w:val="auto"/>
                              <w:szCs w:val="22"/>
                            </w:rPr>
                            <m:t>-</m:t>
                          </m:r>
                        </m:sup>
                      </m:sSubSup>
                    </m:e>
                  </m:sPre>
                  <m:r>
                    <w:rPr>
                      <w:rFonts w:ascii="Cambria Math" w:hAnsi="Cambria Math"/>
                      <w:color w:val="auto"/>
                      <w:szCs w:val="22"/>
                    </w:rPr>
                    <m:t>0</m:t>
                  </m:r>
                  <m:ctrlPr>
                    <w:rPr>
                      <w:rFonts w:ascii="Cambria Math" w:eastAsia="Cambria Math" w:hAnsi="Cambria Math" w:cs="Cambria Math"/>
                      <w:i/>
                      <w:color w:val="auto"/>
                      <w:szCs w:val="22"/>
                    </w:rPr>
                  </m:ctrlPr>
                </m:e>
                <m:e>
                  <m:r>
                    <w:rPr>
                      <w:rFonts w:ascii="Cambria Math" w:hAnsi="Cambria Math"/>
                      <w:color w:val="auto"/>
                      <w:szCs w:val="22"/>
                    </w:rPr>
                    <m:t>α</m:t>
                  </m:r>
                  <m:r>
                    <w:rPr>
                      <w:rFonts w:ascii="Cambria Math" w:hAnsi="Cambria Math"/>
                      <w:color w:val="auto"/>
                    </w:rPr>
                    <m:t>δt</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g</m:t>
                              </m:r>
                            </m:e>
                          </m:acc>
                        </m:e>
                        <m:sub>
                          <m:r>
                            <w:rPr>
                              <w:rFonts w:ascii="Cambria Math" w:hAnsi="Cambria Math"/>
                              <w:color w:val="auto"/>
                              <w:szCs w:val="22"/>
                            </w:rPr>
                            <m:t>Gy,k</m:t>
                          </m:r>
                        </m:sub>
                        <m:sup>
                          <m:r>
                            <m:rPr>
                              <m:sty m:val="bi"/>
                            </m:rPr>
                            <w:rPr>
                              <w:rFonts w:ascii="Cambria Math" w:hAnsi="Cambria Math"/>
                              <w:color w:val="auto"/>
                              <w:szCs w:val="22"/>
                            </w:rPr>
                            <m:t>-</m:t>
                          </m:r>
                        </m:sup>
                      </m:sSubSup>
                    </m:e>
                  </m:sPre>
                  <m:ctrlPr>
                    <w:rPr>
                      <w:rFonts w:ascii="Cambria Math" w:eastAsia="Cambria Math" w:hAnsi="Cambria Math" w:cs="Cambria Math"/>
                      <w:i/>
                      <w:color w:val="auto"/>
                      <w:szCs w:val="22"/>
                    </w:rPr>
                  </m:ctrlPr>
                </m:e>
                <m:e>
                  <m:r>
                    <w:rPr>
                      <w:rFonts w:ascii="Cambria Math" w:eastAsia="Cambria Math" w:hAnsi="Cambria Math" w:cs="Cambria Math"/>
                      <w:color w:val="auto"/>
                      <w:szCs w:val="22"/>
                    </w:rPr>
                    <m:t>1</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mr>
              <m:mr>
                <m:e>
                  <m:r>
                    <w:rPr>
                      <w:rFonts w:ascii="Cambria Math" w:hAnsi="Cambria Math"/>
                      <w:color w:val="auto"/>
                      <w:szCs w:val="22"/>
                    </w:rPr>
                    <m:t>-α</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g</m:t>
                              </m:r>
                            </m:e>
                          </m:acc>
                        </m:e>
                        <m:sub>
                          <m:r>
                            <w:rPr>
                              <w:rFonts w:ascii="Cambria Math" w:hAnsi="Cambria Math"/>
                              <w:color w:val="auto"/>
                              <w:szCs w:val="22"/>
                            </w:rPr>
                            <m:t>Gz,k</m:t>
                          </m:r>
                        </m:sub>
                        <m:sup>
                          <m:r>
                            <m:rPr>
                              <m:sty m:val="bi"/>
                            </m:rPr>
                            <w:rPr>
                              <w:rFonts w:ascii="Cambria Math" w:hAnsi="Cambria Math"/>
                              <w:color w:val="auto"/>
                              <w:szCs w:val="22"/>
                            </w:rPr>
                            <m:t>-</m:t>
                          </m:r>
                        </m:sup>
                      </m:sSubSup>
                    </m:e>
                  </m:sPre>
                  <m:ctrlPr>
                    <w:rPr>
                      <w:rFonts w:ascii="Cambria Math" w:eastAsia="Cambria Math" w:hAnsi="Cambria Math" w:cs="Cambria Math"/>
                      <w:i/>
                      <w:color w:val="auto"/>
                      <w:szCs w:val="22"/>
                    </w:rPr>
                  </m:ctrlPr>
                </m:e>
                <m:e>
                  <m:r>
                    <w:rPr>
                      <w:rFonts w:ascii="Cambria Math" w:eastAsia="Cambria Math" w:hAnsi="Cambria Math" w:cs="Cambria Math"/>
                      <w:color w:val="auto"/>
                      <w:szCs w:val="22"/>
                    </w:rPr>
                    <m:t>0</m:t>
                  </m:r>
                  <m:ctrlPr>
                    <w:rPr>
                      <w:rFonts w:ascii="Cambria Math" w:eastAsia="Cambria Math" w:hAnsi="Cambria Math" w:cs="Cambria Math"/>
                      <w:i/>
                      <w:color w:val="auto"/>
                      <w:szCs w:val="22"/>
                    </w:rPr>
                  </m:ctrlPr>
                </m:e>
                <m:e>
                  <m:r>
                    <w:rPr>
                      <w:rFonts w:ascii="Cambria Math" w:hAnsi="Cambria Math"/>
                      <w:color w:val="auto"/>
                      <w:szCs w:val="22"/>
                    </w:rPr>
                    <m:t>α</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g</m:t>
                              </m:r>
                            </m:e>
                          </m:acc>
                        </m:e>
                        <m:sub>
                          <m:r>
                            <w:rPr>
                              <w:rFonts w:ascii="Cambria Math" w:hAnsi="Cambria Math"/>
                              <w:color w:val="auto"/>
                              <w:szCs w:val="22"/>
                            </w:rPr>
                            <m:t>Gx,k</m:t>
                          </m:r>
                        </m:sub>
                        <m:sup>
                          <m:r>
                            <m:rPr>
                              <m:sty m:val="bi"/>
                            </m:rPr>
                            <w:rPr>
                              <w:rFonts w:ascii="Cambria Math" w:hAnsi="Cambria Math"/>
                              <w:color w:val="auto"/>
                              <w:szCs w:val="22"/>
                            </w:rPr>
                            <m:t>-</m:t>
                          </m:r>
                        </m:sup>
                      </m:sSubSup>
                    </m:e>
                  </m:sPre>
                  <m:ctrlPr>
                    <w:rPr>
                      <w:rFonts w:ascii="Cambria Math" w:eastAsia="Cambria Math" w:hAnsi="Cambria Math" w:cs="Cambria Math"/>
                      <w:i/>
                      <w:color w:val="auto"/>
                      <w:szCs w:val="22"/>
                    </w:rPr>
                  </m:ctrlPr>
                </m:e>
                <m:e>
                  <m:r>
                    <w:rPr>
                      <w:rFonts w:ascii="Cambria Math" w:hAnsi="Cambria Math"/>
                      <w:color w:val="auto"/>
                      <w:szCs w:val="22"/>
                    </w:rPr>
                    <m:t>α</m:t>
                  </m:r>
                  <m:r>
                    <w:rPr>
                      <w:rFonts w:ascii="Cambria Math" w:hAnsi="Cambria Math"/>
                      <w:color w:val="auto"/>
                    </w:rPr>
                    <m:t>δt</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g</m:t>
                              </m:r>
                            </m:e>
                          </m:acc>
                        </m:e>
                        <m:sub>
                          <m:r>
                            <w:rPr>
                              <w:rFonts w:ascii="Cambria Math" w:hAnsi="Cambria Math"/>
                              <w:color w:val="auto"/>
                              <w:szCs w:val="22"/>
                            </w:rPr>
                            <m:t>Gz,k</m:t>
                          </m:r>
                        </m:sub>
                        <m:sup>
                          <m:r>
                            <m:rPr>
                              <m:sty m:val="bi"/>
                            </m:rPr>
                            <w:rPr>
                              <w:rFonts w:ascii="Cambria Math" w:hAnsi="Cambria Math"/>
                              <w:color w:val="auto"/>
                              <w:szCs w:val="22"/>
                            </w:rPr>
                            <m:t>-</m:t>
                          </m:r>
                        </m:sup>
                      </m:sSubSup>
                    </m:e>
                  </m:sPre>
                  <m:ctrlPr>
                    <w:rPr>
                      <w:rFonts w:ascii="Cambria Math" w:eastAsia="Cambria Math" w:hAnsi="Cambria Math" w:cs="Cambria Math"/>
                      <w:i/>
                      <w:color w:val="auto"/>
                      <w:szCs w:val="22"/>
                    </w:rPr>
                  </m:ctrlPr>
                </m:e>
                <m:e>
                  <m:r>
                    <w:rPr>
                      <w:rFonts w:ascii="Cambria Math" w:eastAsia="Cambria Math" w:hAnsi="Cambria Math" w:cs="Cambria Math"/>
                      <w:color w:val="auto"/>
                      <w:szCs w:val="22"/>
                    </w:rPr>
                    <m:t>0</m:t>
                  </m:r>
                  <m:ctrlPr>
                    <w:rPr>
                      <w:rFonts w:ascii="Cambria Math" w:eastAsia="Cambria Math" w:hAnsi="Cambria Math" w:cs="Cambria Math"/>
                      <w:i/>
                      <w:color w:val="auto"/>
                      <w:szCs w:val="22"/>
                    </w:rPr>
                  </m:ctrlPr>
                </m:e>
                <m:e>
                  <m:r>
                    <w:rPr>
                      <w:rFonts w:ascii="Cambria Math" w:hAnsi="Cambria Math"/>
                      <w:color w:val="auto"/>
                      <w:szCs w:val="22"/>
                    </w:rPr>
                    <m:t>-α</m:t>
                  </m:r>
                  <m:r>
                    <w:rPr>
                      <w:rFonts w:ascii="Cambria Math" w:hAnsi="Cambria Math"/>
                      <w:color w:val="auto"/>
                    </w:rPr>
                    <m:t>δt</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g</m:t>
                              </m:r>
                            </m:e>
                          </m:acc>
                        </m:e>
                        <m:sub>
                          <m:r>
                            <w:rPr>
                              <w:rFonts w:ascii="Cambria Math" w:hAnsi="Cambria Math"/>
                              <w:color w:val="auto"/>
                              <w:szCs w:val="22"/>
                            </w:rPr>
                            <m:t>Gx,k</m:t>
                          </m:r>
                        </m:sub>
                        <m:sup>
                          <m:r>
                            <m:rPr>
                              <m:sty m:val="bi"/>
                            </m:rPr>
                            <w:rPr>
                              <w:rFonts w:ascii="Cambria Math" w:hAnsi="Cambria Math"/>
                              <w:color w:val="auto"/>
                              <w:szCs w:val="22"/>
                            </w:rPr>
                            <m:t>-</m:t>
                          </m:r>
                        </m:sup>
                      </m:sSubSup>
                    </m:e>
                  </m:sPre>
                  <m:ctrlPr>
                    <w:rPr>
                      <w:rFonts w:ascii="Cambria Math" w:eastAsia="Cambria Math" w:hAnsi="Cambria Math" w:cs="Cambria Math"/>
                      <w:i/>
                      <w:color w:val="auto"/>
                      <w:szCs w:val="22"/>
                    </w:rPr>
                  </m:ctrlPr>
                </m:e>
                <m:e>
                  <m:r>
                    <w:rPr>
                      <w:rFonts w:ascii="Cambria Math" w:eastAsia="Cambria Math" w:hAnsi="Cambria Math" w:cs="Cambria Math"/>
                      <w:color w:val="auto"/>
                      <w:szCs w:val="22"/>
                    </w:rPr>
                    <m:t>0</m:t>
                  </m:r>
                  <m:ctrlPr>
                    <w:rPr>
                      <w:rFonts w:ascii="Cambria Math" w:eastAsia="Cambria Math" w:hAnsi="Cambria Math" w:cs="Cambria Math"/>
                      <w:i/>
                      <w:color w:val="auto"/>
                    </w:rPr>
                  </m:ctrlPr>
                </m:e>
                <m:e>
                  <m:r>
                    <w:rPr>
                      <w:rFonts w:ascii="Cambria Math" w:eastAsia="Cambria Math" w:hAnsi="Cambria Math" w:cs="Cambria Math"/>
                      <w:color w:val="auto"/>
                    </w:rPr>
                    <m:t>1</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mr>
              <m:mr>
                <m:e>
                  <m:r>
                    <w:rPr>
                      <w:rFonts w:ascii="Cambria Math" w:hAnsi="Cambria Math"/>
                      <w:color w:val="auto"/>
                      <w:szCs w:val="22"/>
                    </w:rPr>
                    <m:t>α</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g</m:t>
                              </m:r>
                            </m:e>
                          </m:acc>
                        </m:e>
                        <m:sub>
                          <m:r>
                            <w:rPr>
                              <w:rFonts w:ascii="Cambria Math" w:hAnsi="Cambria Math"/>
                              <w:color w:val="auto"/>
                              <w:szCs w:val="22"/>
                            </w:rPr>
                            <m:t>Gy,k</m:t>
                          </m:r>
                        </m:sub>
                        <m:sup>
                          <m:r>
                            <m:rPr>
                              <m:sty m:val="bi"/>
                            </m:rPr>
                            <w:rPr>
                              <w:rFonts w:ascii="Cambria Math" w:hAnsi="Cambria Math"/>
                              <w:color w:val="auto"/>
                              <w:szCs w:val="22"/>
                            </w:rPr>
                            <m:t>-</m:t>
                          </m:r>
                        </m:sup>
                      </m:sSubSup>
                    </m:e>
                  </m:sPre>
                  <m:ctrlPr>
                    <w:rPr>
                      <w:rFonts w:ascii="Cambria Math" w:eastAsia="Cambria Math" w:hAnsi="Cambria Math" w:cs="Cambria Math"/>
                      <w:i/>
                      <w:color w:val="auto"/>
                      <w:szCs w:val="22"/>
                    </w:rPr>
                  </m:ctrlPr>
                </m:e>
                <m:e>
                  <m:r>
                    <w:rPr>
                      <w:rFonts w:ascii="Cambria Math" w:hAnsi="Cambria Math"/>
                      <w:color w:val="auto"/>
                      <w:szCs w:val="22"/>
                    </w:rPr>
                    <m:t>-α</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g</m:t>
                              </m:r>
                            </m:e>
                          </m:acc>
                        </m:e>
                        <m:sub>
                          <m:r>
                            <w:rPr>
                              <w:rFonts w:ascii="Cambria Math" w:hAnsi="Cambria Math"/>
                              <w:color w:val="auto"/>
                              <w:szCs w:val="22"/>
                            </w:rPr>
                            <m:t>Gx,k</m:t>
                          </m:r>
                        </m:sub>
                        <m:sup>
                          <m:r>
                            <m:rPr>
                              <m:sty m:val="bi"/>
                            </m:rPr>
                            <w:rPr>
                              <w:rFonts w:ascii="Cambria Math" w:hAnsi="Cambria Math"/>
                              <w:color w:val="auto"/>
                              <w:szCs w:val="22"/>
                            </w:rPr>
                            <m:t>-</m:t>
                          </m:r>
                        </m:sup>
                      </m:sSubSup>
                    </m:e>
                  </m:sPre>
                  <m:ctrlPr>
                    <w:rPr>
                      <w:rFonts w:ascii="Cambria Math" w:eastAsia="Cambria Math" w:hAnsi="Cambria Math" w:cs="Cambria Math"/>
                      <w:i/>
                      <w:color w:val="auto"/>
                      <w:szCs w:val="22"/>
                    </w:rPr>
                  </m:ctrlPr>
                </m:e>
                <m:e>
                  <m:r>
                    <w:rPr>
                      <w:rFonts w:ascii="Cambria Math" w:eastAsia="Cambria Math" w:hAnsi="Cambria Math" w:cs="Cambria Math"/>
                      <w:color w:val="auto"/>
                      <w:szCs w:val="22"/>
                    </w:rPr>
                    <m:t>0</m:t>
                  </m:r>
                  <m:ctrlPr>
                    <w:rPr>
                      <w:rFonts w:ascii="Cambria Math" w:eastAsia="Cambria Math" w:hAnsi="Cambria Math" w:cs="Cambria Math"/>
                      <w:i/>
                      <w:color w:val="auto"/>
                      <w:szCs w:val="22"/>
                    </w:rPr>
                  </m:ctrlPr>
                </m:e>
                <m:e>
                  <m:r>
                    <w:rPr>
                      <w:rFonts w:ascii="Cambria Math" w:hAnsi="Cambria Math"/>
                      <w:color w:val="auto"/>
                      <w:szCs w:val="22"/>
                    </w:rPr>
                    <m:t>-α</m:t>
                  </m:r>
                  <m:r>
                    <w:rPr>
                      <w:rFonts w:ascii="Cambria Math" w:hAnsi="Cambria Math"/>
                      <w:color w:val="auto"/>
                    </w:rPr>
                    <m:t>δt</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g</m:t>
                              </m:r>
                            </m:e>
                          </m:acc>
                        </m:e>
                        <m:sub>
                          <m:r>
                            <w:rPr>
                              <w:rFonts w:ascii="Cambria Math" w:hAnsi="Cambria Math"/>
                              <w:color w:val="auto"/>
                              <w:szCs w:val="22"/>
                            </w:rPr>
                            <m:t>Gy,k</m:t>
                          </m:r>
                        </m:sub>
                        <m:sup>
                          <m:r>
                            <m:rPr>
                              <m:sty m:val="bi"/>
                            </m:rPr>
                            <w:rPr>
                              <w:rFonts w:ascii="Cambria Math" w:hAnsi="Cambria Math"/>
                              <w:color w:val="auto"/>
                              <w:szCs w:val="22"/>
                            </w:rPr>
                            <m:t>-</m:t>
                          </m:r>
                        </m:sup>
                      </m:sSubSup>
                    </m:e>
                  </m:sPre>
                  <m:ctrlPr>
                    <w:rPr>
                      <w:rFonts w:ascii="Cambria Math" w:eastAsia="Cambria Math" w:hAnsi="Cambria Math" w:cs="Cambria Math"/>
                      <w:i/>
                      <w:color w:val="auto"/>
                      <w:szCs w:val="22"/>
                    </w:rPr>
                  </m:ctrlPr>
                </m:e>
                <m:e>
                  <m:r>
                    <w:rPr>
                      <w:rFonts w:ascii="Cambria Math" w:hAnsi="Cambria Math"/>
                      <w:color w:val="auto"/>
                      <w:szCs w:val="22"/>
                    </w:rPr>
                    <m:t>α</m:t>
                  </m:r>
                  <m:r>
                    <w:rPr>
                      <w:rFonts w:ascii="Cambria Math" w:hAnsi="Cambria Math"/>
                      <w:color w:val="auto"/>
                    </w:rPr>
                    <m:t>δt</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g</m:t>
                              </m:r>
                            </m:e>
                          </m:acc>
                        </m:e>
                        <m:sub>
                          <m:r>
                            <w:rPr>
                              <w:rFonts w:ascii="Cambria Math" w:hAnsi="Cambria Math"/>
                              <w:color w:val="auto"/>
                              <w:szCs w:val="22"/>
                            </w:rPr>
                            <m:t>Gx,k</m:t>
                          </m:r>
                        </m:sub>
                        <m:sup>
                          <m:r>
                            <m:rPr>
                              <m:sty m:val="bi"/>
                            </m:rPr>
                            <w:rPr>
                              <w:rFonts w:ascii="Cambria Math" w:hAnsi="Cambria Math"/>
                              <w:color w:val="auto"/>
                              <w:szCs w:val="22"/>
                            </w:rPr>
                            <m:t>-</m:t>
                          </m:r>
                        </m:sup>
                      </m:sSubSup>
                    </m:e>
                  </m:sPre>
                  <m:ctrlPr>
                    <w:rPr>
                      <w:rFonts w:ascii="Cambria Math" w:eastAsia="Cambria Math" w:hAnsi="Cambria Math" w:cs="Cambria Math"/>
                      <w:i/>
                      <w:color w:val="auto"/>
                      <w:szCs w:val="22"/>
                    </w:rPr>
                  </m:ctrlPr>
                </m:e>
                <m:e>
                  <m:r>
                    <w:rPr>
                      <w:rFonts w:ascii="Cambria Math" w:eastAsia="Cambria Math" w:hAnsi="Cambria Math" w:cs="Cambria Math"/>
                      <w:color w:val="auto"/>
                      <w:szCs w:val="22"/>
                    </w:rPr>
                    <m:t>0</m:t>
                  </m:r>
                  <m:ctrlPr>
                    <w:rPr>
                      <w:rFonts w:ascii="Cambria Math" w:eastAsia="Cambria Math" w:hAnsi="Cambria Math" w:cs="Cambria Math"/>
                      <w:i/>
                      <w:color w:val="auto"/>
                      <w:szCs w:val="22"/>
                    </w:rPr>
                  </m:ctrlPr>
                </m:e>
                <m:e>
                  <m:r>
                    <w:rPr>
                      <w:rFonts w:ascii="Cambria Math" w:eastAsia="Cambria Math" w:hAnsi="Cambria Math" w:cs="Cambria Math"/>
                      <w:color w:val="auto"/>
                      <w:szCs w:val="22"/>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1</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mr>
              <m:mr>
                <m:e>
                  <m:r>
                    <w:rPr>
                      <w:rFonts w:ascii="Cambria Math" w:eastAsia="Cambria Math" w:hAnsi="Cambria Math" w:cs="Cambria Math"/>
                      <w:color w:val="auto"/>
                      <w:szCs w:val="22"/>
                    </w:rPr>
                    <m:t>0</m:t>
                  </m:r>
                  <m:ctrlPr>
                    <w:rPr>
                      <w:rFonts w:ascii="Cambria Math" w:eastAsia="Cambria Math" w:hAnsi="Cambria Math" w:cs="Cambria Math"/>
                      <w:i/>
                      <w:color w:val="auto"/>
                      <w:szCs w:val="22"/>
                    </w:rPr>
                  </m:ctrlPr>
                </m:e>
                <m:e>
                  <m:r>
                    <w:rPr>
                      <w:rFonts w:ascii="Cambria Math" w:hAnsi="Cambria Math"/>
                      <w:color w:val="auto"/>
                      <w:szCs w:val="22"/>
                    </w:rPr>
                    <m:t>α</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m</m:t>
                              </m:r>
                            </m:e>
                          </m:acc>
                        </m:e>
                        <m:sub>
                          <m:r>
                            <w:rPr>
                              <w:rFonts w:ascii="Cambria Math" w:hAnsi="Cambria Math"/>
                              <w:color w:val="auto"/>
                              <w:szCs w:val="22"/>
                            </w:rPr>
                            <m:t>Gz,k</m:t>
                          </m:r>
                        </m:sub>
                        <m:sup>
                          <m:r>
                            <m:rPr>
                              <m:sty m:val="bi"/>
                            </m:rPr>
                            <w:rPr>
                              <w:rFonts w:ascii="Cambria Math" w:hAnsi="Cambria Math"/>
                              <w:color w:val="auto"/>
                              <w:szCs w:val="22"/>
                            </w:rPr>
                            <m:t>-</m:t>
                          </m:r>
                        </m:sup>
                      </m:sSubSup>
                    </m:e>
                  </m:sPre>
                  <m:ctrlPr>
                    <w:rPr>
                      <w:rFonts w:ascii="Cambria Math" w:eastAsia="Cambria Math" w:hAnsi="Cambria Math" w:cs="Cambria Math"/>
                      <w:i/>
                      <w:color w:val="auto"/>
                      <w:szCs w:val="22"/>
                    </w:rPr>
                  </m:ctrlPr>
                </m:e>
                <m:e>
                  <m:r>
                    <w:rPr>
                      <w:rFonts w:ascii="Cambria Math" w:hAnsi="Cambria Math"/>
                      <w:color w:val="auto"/>
                      <w:szCs w:val="22"/>
                    </w:rPr>
                    <m:t>-α</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m</m:t>
                              </m:r>
                            </m:e>
                          </m:acc>
                        </m:e>
                        <m:sub>
                          <m:r>
                            <w:rPr>
                              <w:rFonts w:ascii="Cambria Math" w:hAnsi="Cambria Math"/>
                              <w:color w:val="auto"/>
                              <w:szCs w:val="22"/>
                            </w:rPr>
                            <m:t>Gy,k</m:t>
                          </m:r>
                        </m:sub>
                        <m:sup>
                          <m:r>
                            <m:rPr>
                              <m:sty m:val="bi"/>
                            </m:rPr>
                            <w:rPr>
                              <w:rFonts w:ascii="Cambria Math" w:hAnsi="Cambria Math"/>
                              <w:color w:val="auto"/>
                              <w:szCs w:val="22"/>
                            </w:rPr>
                            <m:t>-</m:t>
                          </m:r>
                        </m:sup>
                      </m:sSubSup>
                    </m:e>
                  </m:sPre>
                  <m:ctrlPr>
                    <w:rPr>
                      <w:rFonts w:ascii="Cambria Math" w:eastAsia="Cambria Math" w:hAnsi="Cambria Math" w:cs="Cambria Math"/>
                      <w:i/>
                      <w:color w:val="auto"/>
                      <w:szCs w:val="22"/>
                    </w:rPr>
                  </m:ctrlPr>
                </m:e>
                <m:e>
                  <m:r>
                    <w:rPr>
                      <w:rFonts w:ascii="Cambria Math" w:eastAsia="Cambria Math" w:hAnsi="Cambria Math" w:cs="Cambria Math"/>
                      <w:color w:val="auto"/>
                      <w:szCs w:val="22"/>
                    </w:rPr>
                    <m:t>0</m:t>
                  </m:r>
                  <m:ctrlPr>
                    <w:rPr>
                      <w:rFonts w:ascii="Cambria Math" w:eastAsia="Cambria Math" w:hAnsi="Cambria Math" w:cs="Cambria Math"/>
                      <w:i/>
                      <w:color w:val="auto"/>
                      <w:szCs w:val="22"/>
                    </w:rPr>
                  </m:ctrlPr>
                </m:e>
                <m:e>
                  <m:r>
                    <w:rPr>
                      <w:rFonts w:ascii="Cambria Math" w:hAnsi="Cambria Math"/>
                      <w:color w:val="auto"/>
                      <w:szCs w:val="22"/>
                    </w:rPr>
                    <m:t>-α</m:t>
                  </m:r>
                  <m:r>
                    <w:rPr>
                      <w:rFonts w:ascii="Cambria Math" w:hAnsi="Cambria Math"/>
                      <w:color w:val="auto"/>
                    </w:rPr>
                    <m:t>δt</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m</m:t>
                              </m:r>
                            </m:e>
                          </m:acc>
                        </m:e>
                        <m:sub>
                          <m:r>
                            <w:rPr>
                              <w:rFonts w:ascii="Cambria Math" w:hAnsi="Cambria Math"/>
                              <w:color w:val="auto"/>
                              <w:szCs w:val="22"/>
                            </w:rPr>
                            <m:t>Gz,k</m:t>
                          </m:r>
                        </m:sub>
                        <m:sup>
                          <m:r>
                            <m:rPr>
                              <m:sty m:val="bi"/>
                            </m:rPr>
                            <w:rPr>
                              <w:rFonts w:ascii="Cambria Math" w:hAnsi="Cambria Math"/>
                              <w:color w:val="auto"/>
                              <w:szCs w:val="22"/>
                            </w:rPr>
                            <m:t>-</m:t>
                          </m:r>
                        </m:sup>
                      </m:sSubSup>
                    </m:e>
                  </m:sPre>
                  <m:ctrlPr>
                    <w:rPr>
                      <w:rFonts w:ascii="Cambria Math" w:eastAsia="Cambria Math" w:hAnsi="Cambria Math" w:cs="Cambria Math"/>
                      <w:i/>
                      <w:color w:val="auto"/>
                      <w:szCs w:val="22"/>
                    </w:rPr>
                  </m:ctrlPr>
                </m:e>
                <m:e>
                  <m:r>
                    <w:rPr>
                      <w:rFonts w:ascii="Cambria Math" w:hAnsi="Cambria Math"/>
                      <w:color w:val="auto"/>
                      <w:szCs w:val="22"/>
                    </w:rPr>
                    <m:t>α</m:t>
                  </m:r>
                  <m:r>
                    <w:rPr>
                      <w:rFonts w:ascii="Cambria Math" w:hAnsi="Cambria Math"/>
                      <w:color w:val="auto"/>
                    </w:rPr>
                    <m:t>δt</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m</m:t>
                              </m:r>
                            </m:e>
                          </m:acc>
                        </m:e>
                        <m:sub>
                          <m:r>
                            <w:rPr>
                              <w:rFonts w:ascii="Cambria Math" w:hAnsi="Cambria Math"/>
                              <w:color w:val="auto"/>
                              <w:szCs w:val="22"/>
                            </w:rPr>
                            <m:t>Gy,k</m:t>
                          </m:r>
                        </m:sub>
                        <m:sup>
                          <m:r>
                            <m:rPr>
                              <m:sty m:val="bi"/>
                            </m:rPr>
                            <w:rPr>
                              <w:rFonts w:ascii="Cambria Math" w:hAnsi="Cambria Math"/>
                              <w:color w:val="auto"/>
                              <w:szCs w:val="22"/>
                            </w:rPr>
                            <m:t>-</m:t>
                          </m:r>
                        </m:sup>
                      </m:sSubSup>
                    </m:e>
                  </m:sPre>
                  <m:ctrlPr>
                    <w:rPr>
                      <w:rFonts w:ascii="Cambria Math" w:eastAsia="Cambria Math" w:hAnsi="Cambria Math" w:cs="Cambria Math"/>
                      <w:i/>
                      <w:color w:val="auto"/>
                      <w:szCs w:val="22"/>
                    </w:rPr>
                  </m:ctrlPr>
                </m:e>
                <m:e>
                  <m:r>
                    <w:rPr>
                      <w:rFonts w:ascii="Cambria Math" w:eastAsia="Cambria Math" w:hAnsi="Cambria Math" w:cs="Cambria Math"/>
                      <w:color w:val="auto"/>
                      <w:szCs w:val="22"/>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-1</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mr>
              <m:mr>
                <m:e>
                  <m:r>
                    <w:rPr>
                      <w:rFonts w:ascii="Cambria Math" w:hAnsi="Cambria Math"/>
                      <w:color w:val="auto"/>
                      <w:szCs w:val="22"/>
                    </w:rPr>
                    <m:t>-α</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m</m:t>
                              </m:r>
                            </m:e>
                          </m:acc>
                        </m:e>
                        <m:sub>
                          <m:r>
                            <w:rPr>
                              <w:rFonts w:ascii="Cambria Math" w:hAnsi="Cambria Math"/>
                              <w:color w:val="auto"/>
                              <w:szCs w:val="22"/>
                            </w:rPr>
                            <m:t>Gz,k</m:t>
                          </m:r>
                        </m:sub>
                        <m:sup>
                          <m:r>
                            <m:rPr>
                              <m:sty m:val="bi"/>
                            </m:rPr>
                            <w:rPr>
                              <w:rFonts w:ascii="Cambria Math" w:hAnsi="Cambria Math"/>
                              <w:color w:val="auto"/>
                              <w:szCs w:val="22"/>
                            </w:rPr>
                            <m:t>-</m:t>
                          </m:r>
                        </m:sup>
                      </m:sSubSup>
                    </m:e>
                  </m:sPre>
                </m:e>
                <m:e>
                  <m:r>
                    <w:rPr>
                      <w:rFonts w:ascii="Cambria Math" w:hAnsi="Cambria Math"/>
                      <w:color w:val="auto"/>
                      <w:szCs w:val="22"/>
                    </w:rPr>
                    <m:t>0</m:t>
                  </m:r>
                </m:e>
                <m:e>
                  <m:r>
                    <w:rPr>
                      <w:rFonts w:ascii="Cambria Math" w:hAnsi="Cambria Math"/>
                      <w:color w:val="auto"/>
                      <w:szCs w:val="22"/>
                    </w:rPr>
                    <m:t>α</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m</m:t>
                              </m:r>
                            </m:e>
                          </m:acc>
                        </m:e>
                        <m:sub>
                          <m:r>
                            <w:rPr>
                              <w:rFonts w:ascii="Cambria Math" w:hAnsi="Cambria Math"/>
                              <w:color w:val="auto"/>
                              <w:szCs w:val="22"/>
                            </w:rPr>
                            <m:t>Gx,k</m:t>
                          </m:r>
                        </m:sub>
                        <m:sup>
                          <m:r>
                            <m:rPr>
                              <m:sty m:val="bi"/>
                            </m:rPr>
                            <w:rPr>
                              <w:rFonts w:ascii="Cambria Math" w:hAnsi="Cambria Math"/>
                              <w:color w:val="auto"/>
                              <w:szCs w:val="22"/>
                            </w:rPr>
                            <m:t>-</m:t>
                          </m:r>
                        </m:sup>
                      </m:sSubSup>
                    </m:e>
                  </m:sPre>
                </m:e>
                <m:e>
                  <m:r>
                    <w:rPr>
                      <w:rFonts w:ascii="Cambria Math" w:hAnsi="Cambria Math"/>
                      <w:color w:val="auto"/>
                      <w:szCs w:val="22"/>
                    </w:rPr>
                    <m:t>α</m:t>
                  </m:r>
                  <m:r>
                    <w:rPr>
                      <w:rFonts w:ascii="Cambria Math" w:hAnsi="Cambria Math"/>
                      <w:color w:val="auto"/>
                    </w:rPr>
                    <m:t>δt</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m</m:t>
                              </m:r>
                            </m:e>
                          </m:acc>
                        </m:e>
                        <m:sub>
                          <m:r>
                            <w:rPr>
                              <w:rFonts w:ascii="Cambria Math" w:hAnsi="Cambria Math"/>
                              <w:color w:val="auto"/>
                              <w:szCs w:val="22"/>
                            </w:rPr>
                            <m:t>Gz,k</m:t>
                          </m:r>
                        </m:sub>
                        <m:sup>
                          <m:r>
                            <m:rPr>
                              <m:sty m:val="bi"/>
                            </m:rPr>
                            <w:rPr>
                              <w:rFonts w:ascii="Cambria Math" w:hAnsi="Cambria Math"/>
                              <w:color w:val="auto"/>
                              <w:szCs w:val="22"/>
                            </w:rPr>
                            <m:t>-</m:t>
                          </m:r>
                        </m:sup>
                      </m:sSubSup>
                    </m:e>
                  </m:sPre>
                  <m:ctrlPr>
                    <w:rPr>
                      <w:rFonts w:ascii="Cambria Math" w:eastAsia="Cambria Math" w:hAnsi="Cambria Math" w:cs="Cambria Math"/>
                      <w:i/>
                      <w:color w:val="auto"/>
                      <w:szCs w:val="22"/>
                    </w:rPr>
                  </m:ctrlPr>
                </m:e>
                <m:e>
                  <m:r>
                    <w:rPr>
                      <w:rFonts w:ascii="Cambria Math" w:eastAsia="Cambria Math" w:hAnsi="Cambria Math" w:cs="Cambria Math"/>
                      <w:color w:val="auto"/>
                      <w:szCs w:val="22"/>
                    </w:rPr>
                    <m:t>0</m:t>
                  </m:r>
                  <m:ctrlPr>
                    <w:rPr>
                      <w:rFonts w:ascii="Cambria Math" w:eastAsia="Cambria Math" w:hAnsi="Cambria Math" w:cs="Cambria Math"/>
                      <w:i/>
                      <w:color w:val="auto"/>
                      <w:szCs w:val="22"/>
                    </w:rPr>
                  </m:ctrlPr>
                </m:e>
                <m:e>
                  <m:r>
                    <w:rPr>
                      <w:rFonts w:ascii="Cambria Math" w:hAnsi="Cambria Math"/>
                      <w:color w:val="auto"/>
                      <w:szCs w:val="22"/>
                    </w:rPr>
                    <m:t>-α</m:t>
                  </m:r>
                  <m:r>
                    <w:rPr>
                      <w:rFonts w:ascii="Cambria Math" w:hAnsi="Cambria Math"/>
                      <w:color w:val="auto"/>
                    </w:rPr>
                    <m:t>δt</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m</m:t>
                              </m:r>
                            </m:e>
                          </m:acc>
                        </m:e>
                        <m:sub>
                          <m:r>
                            <w:rPr>
                              <w:rFonts w:ascii="Cambria Math" w:hAnsi="Cambria Math"/>
                              <w:color w:val="auto"/>
                              <w:szCs w:val="22"/>
                            </w:rPr>
                            <m:t>Gx,k</m:t>
                          </m:r>
                        </m:sub>
                        <m:sup>
                          <m:r>
                            <m:rPr>
                              <m:sty m:val="bi"/>
                            </m:rPr>
                            <w:rPr>
                              <w:rFonts w:ascii="Cambria Math" w:hAnsi="Cambria Math"/>
                              <w:color w:val="auto"/>
                              <w:szCs w:val="22"/>
                            </w:rPr>
                            <m:t>-</m:t>
                          </m:r>
                        </m:sup>
                      </m:sSubSup>
                    </m:e>
                  </m:sPre>
                  <m:ctrlPr>
                    <w:rPr>
                      <w:rFonts w:ascii="Cambria Math" w:eastAsia="Cambria Math" w:hAnsi="Cambria Math" w:cs="Cambria Math"/>
                      <w:i/>
                      <w:color w:val="auto"/>
                      <w:szCs w:val="22"/>
                    </w:rPr>
                  </m:ctrlPr>
                </m:e>
                <m:e>
                  <m:r>
                    <w:rPr>
                      <w:rFonts w:ascii="Cambria Math" w:eastAsia="Cambria Math" w:hAnsi="Cambria Math" w:cs="Cambria Math"/>
                      <w:color w:val="auto"/>
                      <w:szCs w:val="22"/>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-1</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mr>
              <m:mr>
                <m:e>
                  <m:r>
                    <w:rPr>
                      <w:rFonts w:ascii="Cambria Math" w:hAnsi="Cambria Math"/>
                      <w:color w:val="auto"/>
                      <w:szCs w:val="22"/>
                    </w:rPr>
                    <m:t>α</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m</m:t>
                              </m:r>
                            </m:e>
                          </m:acc>
                        </m:e>
                        <m:sub>
                          <m:r>
                            <w:rPr>
                              <w:rFonts w:ascii="Cambria Math" w:hAnsi="Cambria Math"/>
                              <w:color w:val="auto"/>
                              <w:szCs w:val="22"/>
                            </w:rPr>
                            <m:t>Gy,k</m:t>
                          </m:r>
                        </m:sub>
                        <m:sup>
                          <m:r>
                            <m:rPr>
                              <m:sty m:val="bi"/>
                            </m:rPr>
                            <w:rPr>
                              <w:rFonts w:ascii="Cambria Math" w:hAnsi="Cambria Math"/>
                              <w:color w:val="auto"/>
                              <w:szCs w:val="22"/>
                            </w:rPr>
                            <m:t>-</m:t>
                          </m:r>
                        </m:sup>
                      </m:sSubSup>
                    </m:e>
                  </m:sPre>
                </m:e>
                <m:e>
                  <m:r>
                    <w:rPr>
                      <w:rFonts w:ascii="Cambria Math" w:hAnsi="Cambria Math"/>
                      <w:color w:val="auto"/>
                      <w:szCs w:val="22"/>
                    </w:rPr>
                    <m:t>-α</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m</m:t>
                              </m:r>
                            </m:e>
                          </m:acc>
                        </m:e>
                        <m:sub>
                          <m:r>
                            <w:rPr>
                              <w:rFonts w:ascii="Cambria Math" w:hAnsi="Cambria Math"/>
                              <w:color w:val="auto"/>
                              <w:szCs w:val="22"/>
                            </w:rPr>
                            <m:t>Gx,k</m:t>
                          </m:r>
                        </m:sub>
                        <m:sup>
                          <m:r>
                            <m:rPr>
                              <m:sty m:val="bi"/>
                            </m:rPr>
                            <w:rPr>
                              <w:rFonts w:ascii="Cambria Math" w:hAnsi="Cambria Math"/>
                              <w:color w:val="auto"/>
                              <w:szCs w:val="22"/>
                            </w:rPr>
                            <m:t>-</m:t>
                          </m:r>
                        </m:sup>
                      </m:sSubSup>
                    </m:e>
                  </m:sPre>
                </m:e>
                <m:e>
                  <m:r>
                    <w:rPr>
                      <w:rFonts w:ascii="Cambria Math" w:hAnsi="Cambria Math"/>
                      <w:color w:val="auto"/>
                      <w:szCs w:val="22"/>
                    </w:rPr>
                    <m:t>0</m:t>
                  </m:r>
                  <m:ctrlPr>
                    <w:rPr>
                      <w:rFonts w:ascii="Cambria Math" w:eastAsia="Cambria Math" w:hAnsi="Cambria Math" w:cs="Cambria Math"/>
                      <w:i/>
                      <w:color w:val="auto"/>
                      <w:szCs w:val="22"/>
                    </w:rPr>
                  </m:ctrlPr>
                </m:e>
                <m:e>
                  <m:r>
                    <w:rPr>
                      <w:rFonts w:ascii="Cambria Math" w:hAnsi="Cambria Math"/>
                      <w:color w:val="auto"/>
                      <w:szCs w:val="22"/>
                    </w:rPr>
                    <m:t>-α</m:t>
                  </m:r>
                  <m:r>
                    <w:rPr>
                      <w:rFonts w:ascii="Cambria Math" w:hAnsi="Cambria Math"/>
                      <w:color w:val="auto"/>
                    </w:rPr>
                    <m:t>δt</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m</m:t>
                              </m:r>
                            </m:e>
                          </m:acc>
                        </m:e>
                        <m:sub>
                          <m:r>
                            <w:rPr>
                              <w:rFonts w:ascii="Cambria Math" w:hAnsi="Cambria Math"/>
                              <w:color w:val="auto"/>
                              <w:szCs w:val="22"/>
                            </w:rPr>
                            <m:t>Gy,k</m:t>
                          </m:r>
                        </m:sub>
                        <m:sup>
                          <m:r>
                            <m:rPr>
                              <m:sty m:val="bi"/>
                            </m:rPr>
                            <w:rPr>
                              <w:rFonts w:ascii="Cambria Math" w:hAnsi="Cambria Math"/>
                              <w:color w:val="auto"/>
                              <w:szCs w:val="22"/>
                            </w:rPr>
                            <m:t>-</m:t>
                          </m:r>
                        </m:sup>
                      </m:sSubSup>
                    </m:e>
                  </m:sPre>
                  <m:ctrlPr>
                    <w:rPr>
                      <w:rFonts w:ascii="Cambria Math" w:eastAsia="Cambria Math" w:hAnsi="Cambria Math" w:cs="Cambria Math"/>
                      <w:i/>
                      <w:color w:val="auto"/>
                      <w:szCs w:val="22"/>
                    </w:rPr>
                  </m:ctrlPr>
                </m:e>
                <m:e>
                  <m:r>
                    <w:rPr>
                      <w:rFonts w:ascii="Cambria Math" w:hAnsi="Cambria Math"/>
                      <w:color w:val="auto"/>
                      <w:szCs w:val="22"/>
                    </w:rPr>
                    <m:t>α</m:t>
                  </m:r>
                  <m:r>
                    <w:rPr>
                      <w:rFonts w:ascii="Cambria Math" w:hAnsi="Cambria Math"/>
                      <w:color w:val="auto"/>
                    </w:rPr>
                    <m:t>δt</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m</m:t>
                              </m:r>
                            </m:e>
                          </m:acc>
                        </m:e>
                        <m:sub>
                          <m:r>
                            <w:rPr>
                              <w:rFonts w:ascii="Cambria Math" w:hAnsi="Cambria Math"/>
                              <w:color w:val="auto"/>
                              <w:szCs w:val="22"/>
                            </w:rPr>
                            <m:t>Gx,k</m:t>
                          </m:r>
                        </m:sub>
                        <m:sup>
                          <m:r>
                            <m:rPr>
                              <m:sty m:val="bi"/>
                            </m:rPr>
                            <w:rPr>
                              <w:rFonts w:ascii="Cambria Math" w:hAnsi="Cambria Math"/>
                              <w:color w:val="auto"/>
                              <w:szCs w:val="22"/>
                            </w:rPr>
                            <m:t>-</m:t>
                          </m:r>
                        </m:sup>
                      </m:sSubSup>
                    </m:e>
                  </m:sPre>
                  <m:ctrlPr>
                    <w:rPr>
                      <w:rFonts w:ascii="Cambria Math" w:eastAsia="Cambria Math" w:hAnsi="Cambria Math" w:cs="Cambria Math"/>
                      <w:i/>
                      <w:color w:val="auto"/>
                      <w:szCs w:val="22"/>
                    </w:rPr>
                  </m:ctrlPr>
                </m:e>
                <m:e>
                  <m:r>
                    <w:rPr>
                      <w:rFonts w:ascii="Cambria Math" w:eastAsia="Cambria Math" w:hAnsi="Cambria Math" w:cs="Cambria Math"/>
                      <w:color w:val="auto"/>
                      <w:szCs w:val="22"/>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-1</m:t>
                  </m:r>
                </m:e>
              </m:mr>
            </m:m>
          </m:e>
        </m:d>
      </m:oMath>
      <w:r w:rsidR="00553663" w:rsidRPr="00021FAD">
        <w:rPr>
          <w:rFonts w:eastAsiaTheme="minorEastAsia"/>
          <w:color w:val="auto"/>
          <w:szCs w:val="22"/>
        </w:rPr>
        <w:tab/>
      </w:r>
    </w:p>
    <w:p w:rsidR="008B2E81" w:rsidRPr="00021FAD" w:rsidRDefault="00600A06" w:rsidP="00475B74">
      <w:pPr>
        <w:tabs>
          <w:tab w:val="left" w:pos="9639"/>
        </w:tabs>
        <w:spacing w:before="120" w:after="120"/>
        <w:rPr>
          <w:rFonts w:eastAsiaTheme="minorEastAsia"/>
          <w:color w:val="auto"/>
          <w:szCs w:val="22"/>
        </w:rPr>
      </w:pPr>
      <w:r w:rsidRPr="00021FAD">
        <w:rPr>
          <w:rFonts w:eastAsiaTheme="minorEastAsia"/>
          <w:color w:val="auto"/>
          <w:szCs w:val="22"/>
        </w:rPr>
        <w:tab/>
      </w:r>
      <w:r w:rsidR="00073B99" w:rsidRPr="00021FAD">
        <w:rPr>
          <w:rFonts w:eastAsiaTheme="minorEastAsia"/>
          <w:color w:val="auto"/>
          <w:szCs w:val="22"/>
        </w:rPr>
        <w:t>Eq 7.4.11</w:t>
      </w:r>
    </w:p>
    <w:p w:rsidR="00587A1E" w:rsidRPr="00021FAD" w:rsidRDefault="00085A89" w:rsidP="00475B74">
      <w:pPr>
        <w:tabs>
          <w:tab w:val="left" w:pos="9639"/>
        </w:tabs>
        <w:spacing w:before="120" w:after="120"/>
        <w:rPr>
          <w:rFonts w:eastAsiaTheme="minorEastAsia"/>
          <w:color w:val="auto"/>
          <w:szCs w:val="22"/>
        </w:rPr>
      </w:pPr>
      <w:r w:rsidRPr="00021FAD">
        <w:rPr>
          <w:rFonts w:eastAsiaTheme="minorEastAsia"/>
          <w:color w:val="auto"/>
          <w:szCs w:val="22"/>
        </w:rPr>
        <w:t xml:space="preserve">The component terms in equation 7.4.11 are computed </w:t>
      </w:r>
      <w:r w:rsidR="00247E89">
        <w:rPr>
          <w:rFonts w:eastAsiaTheme="minorEastAsia"/>
          <w:color w:val="auto"/>
          <w:szCs w:val="22"/>
        </w:rPr>
        <w:t xml:space="preserve">from the gyroscope estimate of the orientation </w:t>
      </w:r>
      <w:r w:rsidRPr="00021FAD">
        <w:rPr>
          <w:rFonts w:eastAsiaTheme="minorEastAsia"/>
          <w:color w:val="auto"/>
          <w:szCs w:val="22"/>
        </w:rPr>
        <w:t>according to equations 7.2.4 and 7.2.6.</w:t>
      </w:r>
    </w:p>
    <w:p w:rsidR="0033461D" w:rsidRPr="00021FAD" w:rsidRDefault="0033461D">
      <w:pPr>
        <w:widowControl/>
        <w:rPr>
          <w:rFonts w:eastAsiaTheme="minorEastAsia"/>
          <w:color w:val="auto"/>
          <w:szCs w:val="22"/>
        </w:rPr>
      </w:pPr>
      <w:r w:rsidRPr="00021FAD">
        <w:rPr>
          <w:rFonts w:eastAsiaTheme="minorEastAsia"/>
          <w:color w:val="auto"/>
          <w:szCs w:val="22"/>
        </w:rPr>
        <w:br w:type="page"/>
      </w:r>
    </w:p>
    <w:p w:rsidR="00A9393A" w:rsidRPr="00021FAD" w:rsidRDefault="00A9393A" w:rsidP="00CF3A17">
      <w:pPr>
        <w:pStyle w:val="Heading2"/>
        <w:rPr>
          <w:color w:val="auto"/>
        </w:rPr>
      </w:pPr>
      <w:bookmarkStart w:id="74" w:name="_Toc395777542"/>
      <w:r w:rsidRPr="00021FAD">
        <w:rPr>
          <w:color w:val="auto"/>
        </w:rPr>
        <w:lastRenderedPageBreak/>
        <w:t>A Posteriori Error Vector Calculation</w:t>
      </w:r>
      <w:bookmarkEnd w:id="74"/>
    </w:p>
    <w:p w:rsidR="00A9393A" w:rsidRPr="00021FAD" w:rsidRDefault="00BB3791" w:rsidP="00A9393A">
      <w:pPr>
        <w:pStyle w:val="Heading3"/>
        <w:rPr>
          <w:color w:val="auto"/>
        </w:rPr>
      </w:pPr>
      <w:bookmarkStart w:id="75" w:name="_Toc395777543"/>
      <w:r w:rsidRPr="00021FAD">
        <w:rPr>
          <w:color w:val="auto"/>
        </w:rPr>
        <w:t>Magnetic Jamming</w:t>
      </w:r>
      <w:r w:rsidR="000976A5" w:rsidRPr="00021FAD">
        <w:rPr>
          <w:color w:val="auto"/>
        </w:rPr>
        <w:t xml:space="preserve"> Flag</w:t>
      </w:r>
      <w:bookmarkEnd w:id="75"/>
    </w:p>
    <w:p w:rsidR="00A9393A" w:rsidRPr="00021FAD" w:rsidRDefault="00A9393A" w:rsidP="00A9393A">
      <w:pPr>
        <w:pStyle w:val="Paragraph"/>
        <w:rPr>
          <w:color w:val="auto"/>
        </w:rPr>
      </w:pPr>
      <w:r w:rsidRPr="00021FAD">
        <w:rPr>
          <w:color w:val="auto"/>
        </w:rPr>
        <w:t xml:space="preserve">Equation 3.3.9 is the standard Kalman equation for determining the a posteriori error vector </w:t>
      </w:r>
      <m:oMath>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x</m:t>
                </m:r>
              </m:e>
            </m:acc>
          </m:e>
          <m:sub>
            <m:r>
              <w:rPr>
                <w:rFonts w:ascii="Cambria Math" w:hAnsi="Cambria Math"/>
                <w:color w:val="auto"/>
              </w:rPr>
              <m:t>ε,k</m:t>
            </m:r>
          </m:sub>
          <m:sup>
            <m:r>
              <m:rPr>
                <m:sty m:val="bi"/>
              </m:rPr>
              <w:rPr>
                <w:rFonts w:ascii="Cambria Math" w:hAnsi="Cambria Math"/>
                <w:color w:val="auto"/>
              </w:rPr>
              <m:t>+</m:t>
            </m:r>
          </m:sup>
        </m:sSubSup>
      </m:oMath>
      <w:r w:rsidRPr="00021FAD">
        <w:rPr>
          <w:b/>
          <w:color w:val="auto"/>
        </w:rPr>
        <w:t xml:space="preserve"> </w:t>
      </w:r>
      <w:r w:rsidRPr="00021FAD">
        <w:rPr>
          <w:color w:val="auto"/>
        </w:rPr>
        <w:t xml:space="preserve">in terms of the Kalman gain matrix </w:t>
      </w:r>
      <m:oMath>
        <m:sSub>
          <m:sSubPr>
            <m:ctrlPr>
              <w:rPr>
                <w:rFonts w:ascii="Cambria Math" w:hAnsi="Cambria Math"/>
                <w:b/>
                <w:i/>
                <w:color w:val="auto"/>
              </w:rPr>
            </m:ctrlPr>
          </m:sSubPr>
          <m:e>
            <m:r>
              <m:rPr>
                <m:sty m:val="bi"/>
              </m:rPr>
              <w:rPr>
                <w:rFonts w:ascii="Cambria Math" w:hAnsi="Cambria Math"/>
                <w:color w:val="auto"/>
              </w:rPr>
              <m:t>K</m:t>
            </m:r>
          </m:e>
          <m:sub>
            <m:r>
              <w:rPr>
                <w:rFonts w:ascii="Cambria Math" w:hAnsi="Cambria Math"/>
                <w:color w:val="auto"/>
              </w:rPr>
              <m:t>k</m:t>
            </m:r>
          </m:sub>
        </m:sSub>
      </m:oMath>
      <w:r w:rsidRPr="00021FAD">
        <w:rPr>
          <w:color w:val="auto"/>
        </w:rPr>
        <w:t xml:space="preserve"> and the measurement error vector </w:t>
      </w:r>
      <m:oMath>
        <m:sSubSup>
          <m:sSubSupPr>
            <m:ctrlPr>
              <w:rPr>
                <w:rFonts w:ascii="Cambria Math" w:hAnsi="Cambria Math"/>
                <w:i/>
                <w:color w:val="auto"/>
              </w:rPr>
            </m:ctrlPr>
          </m:sSubSupPr>
          <m:e>
            <m:r>
              <m:rPr>
                <m:sty m:val="bi"/>
              </m:rPr>
              <w:rPr>
                <w:rFonts w:ascii="Cambria Math" w:hAnsi="Cambria Math"/>
                <w:color w:val="auto"/>
              </w:rPr>
              <m:t>z</m:t>
            </m:r>
          </m:e>
          <m:sub>
            <m:r>
              <w:rPr>
                <w:rFonts w:ascii="Cambria Math" w:hAnsi="Cambria Math"/>
                <w:color w:val="auto"/>
              </w:rPr>
              <m:t>ε,k</m:t>
            </m:r>
          </m:sub>
          <m:sup>
            <m:r>
              <w:rPr>
                <w:rFonts w:ascii="Cambria Math" w:hAnsi="Cambria Math"/>
                <w:color w:val="auto"/>
              </w:rPr>
              <m:t xml:space="preserve"> </m:t>
            </m:r>
          </m:sup>
        </m:sSubSup>
      </m:oMath>
      <w:r w:rsidRPr="00021FAD">
        <w:rPr>
          <w:color w:val="auto"/>
        </w:rPr>
        <w:t xml:space="preserve"> as:</w:t>
      </w:r>
    </w:p>
    <w:p w:rsidR="00A9393A" w:rsidRPr="00021FAD" w:rsidRDefault="00334DB0" w:rsidP="00A9393A">
      <w:pPr>
        <w:pStyle w:val="Text"/>
        <w:tabs>
          <w:tab w:val="left" w:pos="9639"/>
        </w:tabs>
        <w:spacing w:before="120" w:after="120"/>
      </w:pPr>
      <m:oMath>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x</m:t>
                </m:r>
              </m:e>
            </m:acc>
          </m:e>
          <m:sub>
            <m:r>
              <w:rPr>
                <w:rFonts w:ascii="Cambria Math" w:hAnsi="Cambria Math"/>
              </w:rPr>
              <m:t>ε,k</m:t>
            </m:r>
          </m:sub>
          <m:sup>
            <m:r>
              <m:rPr>
                <m:sty m:val="bi"/>
              </m:rPr>
              <w:rPr>
                <w:rFonts w:ascii="Cambria Math" w:hAnsi="Cambria Math"/>
              </w:rPr>
              <m:t>+</m:t>
            </m:r>
          </m:sup>
        </m:sSubSup>
        <m:r>
          <m:rPr>
            <m:sty m:val="bi"/>
          </m:rPr>
          <w:rPr>
            <w:rFonts w:ascii="Cambria Math" w:hAnsi="Cambria Math"/>
          </w:rPr>
          <m:t>=</m:t>
        </m:r>
        <m:d>
          <m:dPr>
            <m:ctrlPr>
              <w:rPr>
                <w:rFonts w:ascii="Cambria Math" w:hAnsi="Cambria Math"/>
                <w:b/>
                <w:i/>
              </w:rPr>
            </m:ctrlPr>
          </m:dPr>
          <m:e>
            <m:m>
              <m:mPr>
                <m:mcs>
                  <m:mc>
                    <m:mcPr>
                      <m:count m:val="1"/>
                      <m:mcJc m:val="center"/>
                    </m:mcPr>
                  </m:mc>
                </m:mcs>
                <m:ctrlPr>
                  <w:rPr>
                    <w:rFonts w:ascii="Cambria Math" w:hAnsi="Cambria Math"/>
                    <w:b/>
                    <w:i/>
                  </w:rPr>
                </m:ctrlPr>
              </m:mPr>
              <m:mr>
                <m:e>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θ</m:t>
                          </m:r>
                        </m:e>
                      </m:acc>
                    </m:e>
                    <m:sub>
                      <m:r>
                        <w:rPr>
                          <w:rFonts w:ascii="Cambria Math" w:hAnsi="Cambria Math"/>
                        </w:rPr>
                        <m:t>ε,k</m:t>
                      </m:r>
                    </m:sub>
                    <m:sup>
                      <m:r>
                        <m:rPr>
                          <m:sty m:val="bi"/>
                        </m:rPr>
                        <w:rPr>
                          <w:rFonts w:ascii="Cambria Math" w:hAnsi="Cambria Math"/>
                        </w:rPr>
                        <m:t>+</m:t>
                      </m:r>
                    </m:sup>
                  </m:sSubSup>
                </m:e>
              </m:mr>
              <m:mr>
                <m:e>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b</m:t>
                          </m:r>
                        </m:e>
                      </m:acc>
                    </m:e>
                    <m:sub>
                      <m:r>
                        <w:rPr>
                          <w:rFonts w:ascii="Cambria Math" w:hAnsi="Cambria Math"/>
                        </w:rPr>
                        <m:t>ε,k</m:t>
                      </m:r>
                    </m:sub>
                    <m:sup>
                      <m:r>
                        <m:rPr>
                          <m:sty m:val="bi"/>
                        </m:rPr>
                        <w:rPr>
                          <w:rFonts w:ascii="Cambria Math" w:hAnsi="Cambria Math"/>
                        </w:rPr>
                        <m:t>+</m:t>
                      </m:r>
                    </m:sup>
                  </m:sSubSup>
                </m:e>
              </m:mr>
              <m:mr>
                <m:e>
                  <m:sSubSup>
                    <m:sSubSupPr>
                      <m:ctrlPr>
                        <w:rPr>
                          <w:rFonts w:ascii="Cambria Math" w:hAnsi="Cambria Math"/>
                          <w:b/>
                          <w:i/>
                        </w:rPr>
                      </m:ctrlPr>
                    </m:sSubSup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S</m:t>
                          </m:r>
                        </m:sup>
                        <m:e>
                          <m:acc>
                            <m:accPr>
                              <m:ctrlPr>
                                <w:rPr>
                                  <w:rFonts w:ascii="Cambria Math" w:hAnsi="Cambria Math"/>
                                  <w:b/>
                                  <w:i/>
                                </w:rPr>
                              </m:ctrlPr>
                            </m:accPr>
                            <m:e>
                              <m:r>
                                <m:rPr>
                                  <m:sty m:val="bi"/>
                                </m:rPr>
                                <w:rPr>
                                  <w:rFonts w:ascii="Cambria Math" w:hAnsi="Cambria Math"/>
                                </w:rPr>
                                <m:t>a</m:t>
                              </m:r>
                            </m:e>
                          </m:acc>
                        </m:e>
                      </m:sPre>
                    </m:e>
                    <m:sub>
                      <m:r>
                        <w:rPr>
                          <w:rFonts w:ascii="Cambria Math" w:hAnsi="Cambria Math"/>
                        </w:rPr>
                        <m:t>ε,k</m:t>
                      </m:r>
                    </m:sub>
                    <m:sup>
                      <m:r>
                        <m:rPr>
                          <m:sty m:val="bi"/>
                        </m:rPr>
                        <w:rPr>
                          <w:rFonts w:ascii="Cambria Math" w:hAnsi="Cambria Math"/>
                        </w:rPr>
                        <m:t>+</m:t>
                      </m:r>
                    </m:sup>
                  </m:sSubSup>
                  <m:ctrlPr>
                    <w:rPr>
                      <w:rFonts w:ascii="Cambria Math" w:eastAsia="Cambria Math" w:hAnsi="Cambria Math" w:cs="Cambria Math"/>
                      <w:b/>
                      <w:i/>
                    </w:rPr>
                  </m:ctrlPr>
                </m:e>
              </m:mr>
              <m:mr>
                <m:e>
                  <m:sSubSup>
                    <m:sSubSupPr>
                      <m:ctrlPr>
                        <w:rPr>
                          <w:rFonts w:ascii="Cambria Math" w:hAnsi="Cambria Math"/>
                          <w:b/>
                          <w:i/>
                        </w:rPr>
                      </m:ctrlPr>
                    </m:sSubSup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S</m:t>
                          </m:r>
                        </m:sup>
                        <m:e>
                          <m:acc>
                            <m:accPr>
                              <m:ctrlPr>
                                <w:rPr>
                                  <w:rFonts w:ascii="Cambria Math" w:hAnsi="Cambria Math"/>
                                  <w:b/>
                                  <w:i/>
                                </w:rPr>
                              </m:ctrlPr>
                            </m:accPr>
                            <m:e>
                              <m:r>
                                <m:rPr>
                                  <m:sty m:val="bi"/>
                                </m:rPr>
                                <w:rPr>
                                  <w:rFonts w:ascii="Cambria Math" w:hAnsi="Cambria Math"/>
                                </w:rPr>
                                <m:t>d</m:t>
                              </m:r>
                            </m:e>
                          </m:acc>
                        </m:e>
                      </m:sPre>
                    </m:e>
                    <m:sub>
                      <m:r>
                        <w:rPr>
                          <w:rFonts w:ascii="Cambria Math" w:hAnsi="Cambria Math"/>
                        </w:rPr>
                        <m:t>ε,k</m:t>
                      </m:r>
                    </m:sub>
                    <m:sup>
                      <m:r>
                        <m:rPr>
                          <m:sty m:val="bi"/>
                        </m:rPr>
                        <w:rPr>
                          <w:rFonts w:ascii="Cambria Math" w:hAnsi="Cambria Math"/>
                        </w:rPr>
                        <m:t>+</m:t>
                      </m:r>
                    </m:sup>
                  </m:sSubSup>
                </m:e>
              </m:mr>
            </m:m>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r>
              <w:rPr>
                <w:rFonts w:ascii="Cambria Math" w:hAnsi="Cambria Math"/>
              </w:rPr>
              <m:t>k</m:t>
            </m:r>
          </m:sub>
        </m:sSub>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r>
                  <m:rPr>
                    <m:sty m:val="bi"/>
                  </m:rPr>
                  <w:rPr>
                    <w:rFonts w:ascii="Cambria Math" w:hAnsi="Cambria Math"/>
                  </w:rPr>
                  <m:t>z</m:t>
                </m:r>
              </m:e>
              <m:sub>
                <m:r>
                  <w:rPr>
                    <w:rFonts w:ascii="Cambria Math" w:hAnsi="Cambria Math"/>
                  </w:rPr>
                  <m:t>ε,k</m:t>
                </m:r>
              </m:sub>
              <m:sup>
                <m:r>
                  <w:rPr>
                    <w:rFonts w:ascii="Cambria Math" w:hAnsi="Cambria Math"/>
                  </w:rPr>
                  <m:t xml:space="preserve"> </m:t>
                </m:r>
              </m:sup>
            </m:sSubSup>
          </m:e>
        </m:sPre>
        <m:r>
          <w:rPr>
            <w:rFonts w:ascii="Cambria Math" w:hAnsi="Cambria Math"/>
          </w:rPr>
          <m:t>=</m:t>
        </m:r>
        <m:sSub>
          <m:sSubPr>
            <m:ctrlPr>
              <w:rPr>
                <w:rFonts w:ascii="Cambria Math" w:hAnsi="Cambria Math"/>
                <w:b/>
                <w:i/>
              </w:rPr>
            </m:ctrlPr>
          </m:sSubPr>
          <m:e>
            <m:r>
              <m:rPr>
                <m:sty m:val="bi"/>
              </m:rPr>
              <w:rPr>
                <w:rFonts w:ascii="Cambria Math" w:hAnsi="Cambria Math"/>
              </w:rPr>
              <m:t>K</m:t>
            </m:r>
          </m:e>
          <m:sub>
            <m:r>
              <w:rPr>
                <w:rFonts w:ascii="Cambria Math" w:hAnsi="Cambria Math"/>
              </w:rPr>
              <m:t>k</m:t>
            </m:r>
          </m:sub>
        </m:sSub>
        <m:d>
          <m:dPr>
            <m:ctrlPr>
              <w:rPr>
                <w:rFonts w:ascii="Cambria Math" w:hAnsi="Cambria Math"/>
                <w:b/>
                <w:i/>
              </w:rPr>
            </m:ctrlPr>
          </m:dPr>
          <m:e>
            <m:m>
              <m:mPr>
                <m:mcs>
                  <m:mc>
                    <m:mcPr>
                      <m:count m:val="1"/>
                      <m:mcJc m:val="center"/>
                    </m:mcPr>
                  </m:mc>
                </m:mcs>
                <m:ctrlPr>
                  <w:rPr>
                    <w:rFonts w:ascii="Cambria Math" w:hAnsi="Cambria Math"/>
                    <w:b/>
                    <w:i/>
                  </w:rPr>
                </m:ctrlPr>
              </m:mPr>
              <m:mr>
                <m:e>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g</m:t>
                              </m:r>
                            </m:e>
                          </m:acc>
                        </m:e>
                        <m:sub>
                          <m:r>
                            <w:rPr>
                              <w:rFonts w:ascii="Cambria Math" w:hAnsi="Cambria Math"/>
                            </w:rPr>
                            <m:t>A,k</m:t>
                          </m:r>
                        </m:sub>
                        <m:sup>
                          <m:r>
                            <w:rPr>
                              <w:rFonts w:ascii="Cambria Math" w:hAnsi="Cambria Math"/>
                            </w:rPr>
                            <m:t>-</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g</m:t>
                              </m:r>
                            </m:e>
                          </m:acc>
                        </m:e>
                        <m:sub>
                          <m:r>
                            <w:rPr>
                              <w:rFonts w:ascii="Cambria Math" w:hAnsi="Cambria Math"/>
                            </w:rPr>
                            <m:t>G,k</m:t>
                          </m:r>
                        </m:sub>
                        <m:sup>
                          <m:r>
                            <w:rPr>
                              <w:rFonts w:ascii="Cambria Math" w:hAnsi="Cambria Math"/>
                            </w:rPr>
                            <m:t>-</m:t>
                          </m:r>
                        </m:sup>
                      </m:sSubSup>
                    </m:e>
                  </m:sPre>
                </m:e>
              </m:mr>
              <m:mr>
                <m:e>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m</m:t>
                              </m:r>
                            </m:e>
                          </m:acc>
                        </m:e>
                        <m:sub>
                          <m:r>
                            <w:rPr>
                              <w:rFonts w:ascii="Cambria Math" w:hAnsi="Cambria Math"/>
                            </w:rPr>
                            <m:t>M,k</m:t>
                          </m:r>
                        </m:sub>
                        <m:sup>
                          <m:r>
                            <w:rPr>
                              <w:rFonts w:ascii="Cambria Math" w:hAnsi="Cambria Math"/>
                            </w:rPr>
                            <m:t>-</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m</m:t>
                              </m:r>
                            </m:e>
                          </m:acc>
                        </m:e>
                        <m:sub>
                          <m:r>
                            <w:rPr>
                              <w:rFonts w:ascii="Cambria Math" w:hAnsi="Cambria Math"/>
                            </w:rPr>
                            <m:t>G,k</m:t>
                          </m:r>
                        </m:sub>
                        <m:sup>
                          <m:r>
                            <w:rPr>
                              <w:rFonts w:ascii="Cambria Math" w:hAnsi="Cambria Math"/>
                            </w:rPr>
                            <m:t>-</m:t>
                          </m:r>
                        </m:sup>
                      </m:sSubSup>
                    </m:e>
                  </m:sPre>
                </m:e>
              </m:mr>
            </m:m>
          </m:e>
        </m:d>
      </m:oMath>
      <w:r w:rsidR="00A9393A" w:rsidRPr="00021FAD">
        <w:rPr>
          <w:b/>
        </w:rPr>
        <w:tab/>
      </w:r>
      <w:r w:rsidR="0081048C" w:rsidRPr="00021FAD">
        <w:t>Eq 8.1.1</w:t>
      </w:r>
    </w:p>
    <w:p w:rsidR="00BB3791" w:rsidRPr="00021FAD" w:rsidRDefault="00BB3791" w:rsidP="00A9393A">
      <w:pPr>
        <w:pStyle w:val="Text"/>
        <w:tabs>
          <w:tab w:val="left" w:pos="9639"/>
        </w:tabs>
        <w:spacing w:before="120" w:after="120"/>
      </w:pPr>
      <w:r w:rsidRPr="00021FAD">
        <w:t xml:space="preserve">The </w:t>
      </w:r>
      <w:r w:rsidRPr="00021FAD">
        <w:rPr>
          <w:i/>
        </w:rPr>
        <w:t>a posteriori</w:t>
      </w:r>
      <w:r w:rsidRPr="00021FAD">
        <w:t xml:space="preserve"> magnetic disturbance error vector </w:t>
      </w:r>
      <m:oMath>
        <m:sSubSup>
          <m:sSubSupPr>
            <m:ctrlPr>
              <w:rPr>
                <w:rFonts w:ascii="Cambria Math" w:hAnsi="Cambria Math"/>
                <w:b/>
                <w:i/>
              </w:rPr>
            </m:ctrlPr>
          </m:sSubSup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S</m:t>
                </m:r>
              </m:sup>
              <m:e>
                <m:acc>
                  <m:accPr>
                    <m:ctrlPr>
                      <w:rPr>
                        <w:rFonts w:ascii="Cambria Math" w:hAnsi="Cambria Math"/>
                        <w:b/>
                        <w:i/>
                      </w:rPr>
                    </m:ctrlPr>
                  </m:accPr>
                  <m:e>
                    <m:r>
                      <m:rPr>
                        <m:sty m:val="bi"/>
                      </m:rPr>
                      <w:rPr>
                        <w:rFonts w:ascii="Cambria Math" w:hAnsi="Cambria Math"/>
                      </w:rPr>
                      <m:t>d</m:t>
                    </m:r>
                  </m:e>
                </m:acc>
              </m:e>
            </m:sPre>
          </m:e>
          <m:sub>
            <m:r>
              <w:rPr>
                <w:rFonts w:ascii="Cambria Math" w:hAnsi="Cambria Math"/>
              </w:rPr>
              <m:t>ε,k</m:t>
            </m:r>
          </m:sub>
          <m:sup>
            <m:r>
              <m:rPr>
                <m:sty m:val="bi"/>
              </m:rPr>
              <w:rPr>
                <w:rFonts w:ascii="Cambria Math" w:hAnsi="Cambria Math"/>
              </w:rPr>
              <m:t>+</m:t>
            </m:r>
          </m:sup>
        </m:sSubSup>
      </m:oMath>
      <w:r w:rsidRPr="00021FAD">
        <w:t xml:space="preserve"> is always computed according to equation 8.1.1.</w:t>
      </w:r>
    </w:p>
    <w:p w:rsidR="00BB3791" w:rsidRPr="00021FAD" w:rsidRDefault="000976A5" w:rsidP="00A9393A">
      <w:pPr>
        <w:pStyle w:val="Text"/>
        <w:tabs>
          <w:tab w:val="left" w:pos="9639"/>
        </w:tabs>
        <w:spacing w:before="120" w:after="120"/>
      </w:pPr>
      <w:r w:rsidRPr="00021FAD">
        <w:t xml:space="preserve">The presence of magnetic jamming is </w:t>
      </w:r>
      <w:r w:rsidR="00247E89">
        <w:t>detected by the test</w:t>
      </w:r>
      <w:r w:rsidRPr="00021FAD">
        <w:t>:</w:t>
      </w:r>
    </w:p>
    <w:p w:rsidR="000976A5" w:rsidRPr="00021FAD" w:rsidRDefault="00334DB0" w:rsidP="00A9393A">
      <w:pPr>
        <w:pStyle w:val="Text"/>
        <w:tabs>
          <w:tab w:val="left" w:pos="9639"/>
        </w:tabs>
        <w:spacing w:before="120" w:after="120"/>
      </w:pPr>
      <m:oMath>
        <m:sSup>
          <m:sSupPr>
            <m:ctrlPr>
              <w:rPr>
                <w:rFonts w:ascii="Cambria Math" w:hAnsi="Cambria Math"/>
                <w:b/>
                <w:i/>
              </w:rPr>
            </m:ctrlPr>
          </m:sSupPr>
          <m:e>
            <m:d>
              <m:dPr>
                <m:begChr m:val="|"/>
                <m:endChr m:val="|"/>
                <m:ctrlPr>
                  <w:rPr>
                    <w:rFonts w:ascii="Cambria Math" w:hAnsi="Cambria Math"/>
                    <w:b/>
                    <w:i/>
                  </w:rPr>
                </m:ctrlPr>
              </m:dPr>
              <m:e>
                <m:sSubSup>
                  <m:sSubSupPr>
                    <m:ctrlPr>
                      <w:rPr>
                        <w:rFonts w:ascii="Cambria Math" w:hAnsi="Cambria Math"/>
                        <w:b/>
                        <w:i/>
                      </w:rPr>
                    </m:ctrlPr>
                  </m:sSubSup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S</m:t>
                        </m:r>
                      </m:sup>
                      <m:e>
                        <m:acc>
                          <m:accPr>
                            <m:ctrlPr>
                              <w:rPr>
                                <w:rFonts w:ascii="Cambria Math" w:hAnsi="Cambria Math"/>
                                <w:b/>
                                <w:i/>
                              </w:rPr>
                            </m:ctrlPr>
                          </m:accPr>
                          <m:e>
                            <m:r>
                              <m:rPr>
                                <m:sty m:val="bi"/>
                              </m:rPr>
                              <w:rPr>
                                <w:rFonts w:ascii="Cambria Math" w:hAnsi="Cambria Math"/>
                              </w:rPr>
                              <m:t>d</m:t>
                            </m:r>
                          </m:e>
                        </m:acc>
                      </m:e>
                    </m:sPre>
                  </m:e>
                  <m:sub>
                    <m:r>
                      <w:rPr>
                        <w:rFonts w:ascii="Cambria Math" w:hAnsi="Cambria Math"/>
                      </w:rPr>
                      <m:t>ε,k</m:t>
                    </m:r>
                  </m:sub>
                  <m:sup>
                    <m:r>
                      <m:rPr>
                        <m:sty m:val="bi"/>
                      </m:rPr>
                      <w:rPr>
                        <w:rFonts w:ascii="Cambria Math" w:hAnsi="Cambria Math"/>
                      </w:rPr>
                      <m:t>+</m:t>
                    </m:r>
                  </m:sup>
                </m:sSubSup>
              </m:e>
            </m:d>
          </m:e>
          <m:sup>
            <m:r>
              <w:rPr>
                <w:rFonts w:ascii="Cambria Math" w:hAnsi="Cambria Math"/>
              </w:rPr>
              <m:t>2</m:t>
            </m:r>
          </m:sup>
        </m:sSup>
        <m:r>
          <m:rPr>
            <m:sty m:val="bi"/>
          </m:rPr>
          <w:rPr>
            <w:rFonts w:ascii="Cambria Math" w:hAnsi="Cambria Math"/>
          </w:rPr>
          <m:t>&gt;</m:t>
        </m:r>
        <m:r>
          <w:rPr>
            <w:rFonts w:ascii="Cambria Math" w:hAnsi="Cambria Math"/>
          </w:rPr>
          <m:t>4</m:t>
        </m:r>
        <m:sSup>
          <m:sSupPr>
            <m:ctrlPr>
              <w:rPr>
                <w:rFonts w:ascii="Cambria Math" w:hAnsi="Cambria Math"/>
                <w:i/>
              </w:rPr>
            </m:ctrlPr>
          </m:sSupPr>
          <m:e>
            <m:r>
              <w:rPr>
                <w:rFonts w:ascii="Cambria Math" w:hAnsi="Cambria Math"/>
              </w:rPr>
              <m:t>B</m:t>
            </m:r>
          </m:e>
          <m:sup>
            <m:r>
              <w:rPr>
                <w:rFonts w:ascii="Cambria Math" w:hAnsi="Cambria Math"/>
              </w:rPr>
              <m:t>2</m:t>
            </m:r>
          </m:sup>
        </m:sSup>
      </m:oMath>
      <w:r w:rsidR="000976A5" w:rsidRPr="00021FAD">
        <w:tab/>
        <w:t>Eq 8.1.2</w:t>
      </w:r>
    </w:p>
    <w:p w:rsidR="000976A5" w:rsidRPr="00021FAD" w:rsidRDefault="000976A5" w:rsidP="00A9393A">
      <w:pPr>
        <w:pStyle w:val="Text"/>
        <w:tabs>
          <w:tab w:val="left" w:pos="9639"/>
        </w:tabs>
        <w:spacing w:before="120" w:after="120"/>
      </w:pPr>
      <w:r w:rsidRPr="00021FAD">
        <w:t xml:space="preserve">Equation 8.1.2 determines whether equation 8.11 or a simplified form is used to update the remaining components </w:t>
      </w:r>
      <m:oMath>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θ</m:t>
                </m:r>
              </m:e>
            </m:acc>
          </m:e>
          <m:sub>
            <m:r>
              <w:rPr>
                <w:rFonts w:ascii="Cambria Math" w:hAnsi="Cambria Math"/>
              </w:rPr>
              <m:t>ε,k</m:t>
            </m:r>
          </m:sub>
          <m:sup>
            <m:r>
              <m:rPr>
                <m:sty m:val="bi"/>
              </m:rPr>
              <w:rPr>
                <w:rFonts w:ascii="Cambria Math" w:hAnsi="Cambria Math"/>
              </w:rPr>
              <m:t>+</m:t>
            </m:r>
          </m:sup>
        </m:sSubSup>
      </m:oMath>
      <w:r w:rsidRPr="00021FAD">
        <w:t xml:space="preserve">, </w:t>
      </w:r>
      <m:oMath>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b</m:t>
                </m:r>
              </m:e>
            </m:acc>
          </m:e>
          <m:sub>
            <m:r>
              <w:rPr>
                <w:rFonts w:ascii="Cambria Math" w:hAnsi="Cambria Math"/>
              </w:rPr>
              <m:t>ε,k</m:t>
            </m:r>
          </m:sub>
          <m:sup>
            <m:r>
              <m:rPr>
                <m:sty m:val="bi"/>
              </m:rPr>
              <w:rPr>
                <w:rFonts w:ascii="Cambria Math" w:hAnsi="Cambria Math"/>
              </w:rPr>
              <m:t>+</m:t>
            </m:r>
          </m:sup>
        </m:sSubSup>
      </m:oMath>
      <w:r w:rsidRPr="00021FAD">
        <w:t xml:space="preserve"> and </w:t>
      </w:r>
      <m:oMath>
        <m:sSubSup>
          <m:sSubSupPr>
            <m:ctrlPr>
              <w:rPr>
                <w:rFonts w:ascii="Cambria Math" w:hAnsi="Cambria Math"/>
                <w:b/>
                <w:i/>
              </w:rPr>
            </m:ctrlPr>
          </m:sSubSup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S</m:t>
                </m:r>
              </m:sup>
              <m:e>
                <m:acc>
                  <m:accPr>
                    <m:ctrlPr>
                      <w:rPr>
                        <w:rFonts w:ascii="Cambria Math" w:hAnsi="Cambria Math"/>
                        <w:b/>
                        <w:i/>
                      </w:rPr>
                    </m:ctrlPr>
                  </m:accPr>
                  <m:e>
                    <m:r>
                      <m:rPr>
                        <m:sty m:val="bi"/>
                      </m:rPr>
                      <w:rPr>
                        <w:rFonts w:ascii="Cambria Math" w:hAnsi="Cambria Math"/>
                      </w:rPr>
                      <m:t>a</m:t>
                    </m:r>
                  </m:e>
                </m:acc>
              </m:e>
            </m:sPre>
          </m:e>
          <m:sub>
            <m:r>
              <w:rPr>
                <w:rFonts w:ascii="Cambria Math" w:hAnsi="Cambria Math"/>
              </w:rPr>
              <m:t>ε,k</m:t>
            </m:r>
          </m:sub>
          <m:sup>
            <m:r>
              <m:rPr>
                <m:sty m:val="bi"/>
              </m:rPr>
              <w:rPr>
                <w:rFonts w:ascii="Cambria Math" w:hAnsi="Cambria Math"/>
              </w:rPr>
              <m:t>+</m:t>
            </m:r>
          </m:sup>
        </m:sSubSup>
      </m:oMath>
      <w:r w:rsidRPr="00021FAD">
        <w:t xml:space="preserve"> of the </w:t>
      </w:r>
      <w:r w:rsidRPr="00021FAD">
        <w:rPr>
          <w:i/>
        </w:rPr>
        <w:t>a posteriori</w:t>
      </w:r>
      <w:r w:rsidRPr="00021FAD">
        <w:t xml:space="preserve"> error vector </w:t>
      </w:r>
      <m:oMath>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x</m:t>
                </m:r>
              </m:e>
            </m:acc>
          </m:e>
          <m:sub>
            <m:r>
              <w:rPr>
                <w:rFonts w:ascii="Cambria Math" w:hAnsi="Cambria Math"/>
              </w:rPr>
              <m:t>ε,k</m:t>
            </m:r>
          </m:sub>
          <m:sup>
            <m:r>
              <m:rPr>
                <m:sty m:val="bi"/>
              </m:rPr>
              <w:rPr>
                <w:rFonts w:ascii="Cambria Math" w:hAnsi="Cambria Math"/>
              </w:rPr>
              <m:t>+</m:t>
            </m:r>
          </m:sup>
        </m:sSubSup>
      </m:oMath>
      <w:r w:rsidRPr="00021FAD">
        <w:t>.</w:t>
      </w:r>
    </w:p>
    <w:p w:rsidR="00F943B5" w:rsidRPr="00021FAD" w:rsidRDefault="00F943B5" w:rsidP="00A9393A">
      <w:pPr>
        <w:pStyle w:val="Text"/>
        <w:tabs>
          <w:tab w:val="left" w:pos="9639"/>
        </w:tabs>
        <w:spacing w:before="120" w:after="120"/>
      </w:pPr>
    </w:p>
    <w:p w:rsidR="00F943B5" w:rsidRPr="00021FAD" w:rsidRDefault="00F943B5" w:rsidP="00F943B5">
      <w:pPr>
        <w:pStyle w:val="Heading3"/>
        <w:rPr>
          <w:color w:val="auto"/>
        </w:rPr>
      </w:pPr>
      <w:bookmarkStart w:id="76" w:name="_Toc395777544"/>
      <w:r w:rsidRPr="00021FAD">
        <w:rPr>
          <w:color w:val="auto"/>
        </w:rPr>
        <w:t>Normal Case</w:t>
      </w:r>
      <w:bookmarkEnd w:id="76"/>
      <w:r w:rsidR="00247E89">
        <w:rPr>
          <w:color w:val="auto"/>
        </w:rPr>
        <w:t xml:space="preserve"> (No Magnetic Jamming)</w:t>
      </w:r>
    </w:p>
    <w:p w:rsidR="00F943B5" w:rsidRPr="00021FAD" w:rsidRDefault="00F943B5" w:rsidP="00A9393A">
      <w:pPr>
        <w:pStyle w:val="Text"/>
        <w:tabs>
          <w:tab w:val="left" w:pos="9639"/>
        </w:tabs>
        <w:spacing w:before="120" w:after="120"/>
      </w:pPr>
      <w:r w:rsidRPr="00021FAD">
        <w:t xml:space="preserve">In the normal case, where equation 8.1.2 is not satisfied, then the components </w:t>
      </w:r>
      <m:oMath>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θ</m:t>
                </m:r>
              </m:e>
            </m:acc>
          </m:e>
          <m:sub>
            <m:r>
              <w:rPr>
                <w:rFonts w:ascii="Cambria Math" w:hAnsi="Cambria Math"/>
              </w:rPr>
              <m:t>ε,k</m:t>
            </m:r>
          </m:sub>
          <m:sup>
            <m:r>
              <m:rPr>
                <m:sty m:val="bi"/>
              </m:rPr>
              <w:rPr>
                <w:rFonts w:ascii="Cambria Math" w:hAnsi="Cambria Math"/>
              </w:rPr>
              <m:t>+</m:t>
            </m:r>
          </m:sup>
        </m:sSubSup>
      </m:oMath>
      <w:r w:rsidRPr="00021FAD">
        <w:t xml:space="preserve">, </w:t>
      </w:r>
      <m:oMath>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b</m:t>
                </m:r>
              </m:e>
            </m:acc>
          </m:e>
          <m:sub>
            <m:r>
              <w:rPr>
                <w:rFonts w:ascii="Cambria Math" w:hAnsi="Cambria Math"/>
              </w:rPr>
              <m:t>ε,k</m:t>
            </m:r>
          </m:sub>
          <m:sup>
            <m:r>
              <m:rPr>
                <m:sty m:val="bi"/>
              </m:rPr>
              <w:rPr>
                <w:rFonts w:ascii="Cambria Math" w:hAnsi="Cambria Math"/>
              </w:rPr>
              <m:t>+</m:t>
            </m:r>
          </m:sup>
        </m:sSubSup>
      </m:oMath>
      <w:r w:rsidRPr="00021FAD">
        <w:t xml:space="preserve"> and </w:t>
      </w:r>
      <m:oMath>
        <m:sSubSup>
          <m:sSubSupPr>
            <m:ctrlPr>
              <w:rPr>
                <w:rFonts w:ascii="Cambria Math" w:hAnsi="Cambria Math"/>
                <w:b/>
                <w:i/>
              </w:rPr>
            </m:ctrlPr>
          </m:sSubSup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S</m:t>
                </m:r>
              </m:sup>
              <m:e>
                <m:acc>
                  <m:accPr>
                    <m:ctrlPr>
                      <w:rPr>
                        <w:rFonts w:ascii="Cambria Math" w:hAnsi="Cambria Math"/>
                        <w:b/>
                        <w:i/>
                      </w:rPr>
                    </m:ctrlPr>
                  </m:accPr>
                  <m:e>
                    <m:r>
                      <m:rPr>
                        <m:sty m:val="bi"/>
                      </m:rPr>
                      <w:rPr>
                        <w:rFonts w:ascii="Cambria Math" w:hAnsi="Cambria Math"/>
                      </w:rPr>
                      <m:t>a</m:t>
                    </m:r>
                  </m:e>
                </m:acc>
              </m:e>
            </m:sPre>
          </m:e>
          <m:sub>
            <m:r>
              <w:rPr>
                <w:rFonts w:ascii="Cambria Math" w:hAnsi="Cambria Math"/>
              </w:rPr>
              <m:t>ε,k</m:t>
            </m:r>
          </m:sub>
          <m:sup>
            <m:r>
              <m:rPr>
                <m:sty m:val="bi"/>
              </m:rPr>
              <w:rPr>
                <w:rFonts w:ascii="Cambria Math" w:hAnsi="Cambria Math"/>
              </w:rPr>
              <m:t>+</m:t>
            </m:r>
          </m:sup>
        </m:sSubSup>
      </m:oMath>
    </w:p>
    <w:p w:rsidR="000976A5" w:rsidRPr="00021FAD" w:rsidRDefault="000976A5" w:rsidP="00A9393A">
      <w:pPr>
        <w:pStyle w:val="Text"/>
        <w:tabs>
          <w:tab w:val="left" w:pos="9639"/>
        </w:tabs>
        <w:spacing w:before="120" w:after="120"/>
      </w:pPr>
      <w:r w:rsidRPr="00021FAD">
        <w:t>are computed according to equation 8.1.1.</w:t>
      </w:r>
    </w:p>
    <w:p w:rsidR="00F943B5" w:rsidRPr="00021FAD" w:rsidRDefault="00F943B5" w:rsidP="00A9393A">
      <w:pPr>
        <w:pStyle w:val="Text"/>
        <w:tabs>
          <w:tab w:val="left" w:pos="9639"/>
        </w:tabs>
        <w:spacing w:before="120" w:after="120"/>
      </w:pPr>
    </w:p>
    <w:p w:rsidR="00F943B5" w:rsidRPr="00021FAD" w:rsidRDefault="00F943B5" w:rsidP="00F943B5">
      <w:pPr>
        <w:pStyle w:val="Heading3"/>
        <w:rPr>
          <w:color w:val="auto"/>
        </w:rPr>
      </w:pPr>
      <w:bookmarkStart w:id="77" w:name="_Toc395777545"/>
      <w:r w:rsidRPr="00021FAD">
        <w:rPr>
          <w:color w:val="auto"/>
        </w:rPr>
        <w:t>Magnetic Jamming Case</w:t>
      </w:r>
      <w:bookmarkEnd w:id="77"/>
    </w:p>
    <w:p w:rsidR="00F943B5" w:rsidRPr="00021FAD" w:rsidRDefault="00F943B5" w:rsidP="00A9393A">
      <w:pPr>
        <w:pStyle w:val="Text"/>
        <w:tabs>
          <w:tab w:val="left" w:pos="9639"/>
        </w:tabs>
        <w:spacing w:before="120" w:after="120"/>
      </w:pPr>
      <w:r w:rsidRPr="00021FAD">
        <w:t xml:space="preserve">When equation 8.1.2 is satisfied, the geomagnetic vector estimate is deemed inaccurate and </w:t>
      </w:r>
      <w:r w:rsidR="00EC347B" w:rsidRPr="00021FAD">
        <w:t>the gravity vector component only is used to</w:t>
      </w:r>
      <w:r w:rsidRPr="00021FAD">
        <w:t xml:space="preserve"> update the </w:t>
      </w:r>
      <w:r w:rsidRPr="00021FAD">
        <w:rPr>
          <w:i/>
        </w:rPr>
        <w:t>a posteriori</w:t>
      </w:r>
      <w:r w:rsidR="00247E89">
        <w:t xml:space="preserve"> error components:</w:t>
      </w:r>
    </w:p>
    <w:p w:rsidR="00F943B5" w:rsidRPr="00021FAD" w:rsidRDefault="00334DB0" w:rsidP="00F943B5">
      <w:pPr>
        <w:pStyle w:val="Text"/>
        <w:tabs>
          <w:tab w:val="left" w:pos="9639"/>
        </w:tabs>
        <w:spacing w:before="120" w:after="120"/>
      </w:pPr>
      <m:oMath>
        <m:d>
          <m:dPr>
            <m:ctrlPr>
              <w:rPr>
                <w:rFonts w:ascii="Cambria Math" w:hAnsi="Cambria Math"/>
                <w:b/>
                <w:i/>
              </w:rPr>
            </m:ctrlPr>
          </m:dPr>
          <m:e>
            <m:m>
              <m:mPr>
                <m:mcs>
                  <m:mc>
                    <m:mcPr>
                      <m:count m:val="1"/>
                      <m:mcJc m:val="center"/>
                    </m:mcPr>
                  </m:mc>
                </m:mcs>
                <m:ctrlPr>
                  <w:rPr>
                    <w:rFonts w:ascii="Cambria Math" w:hAnsi="Cambria Math"/>
                    <w:b/>
                    <w:i/>
                  </w:rPr>
                </m:ctrlPr>
              </m:mPr>
              <m:mr>
                <m:e>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θ</m:t>
                          </m:r>
                        </m:e>
                      </m:acc>
                    </m:e>
                    <m:sub>
                      <m:r>
                        <w:rPr>
                          <w:rFonts w:ascii="Cambria Math" w:hAnsi="Cambria Math"/>
                        </w:rPr>
                        <m:t>ε,k</m:t>
                      </m:r>
                    </m:sub>
                    <m:sup>
                      <m:r>
                        <m:rPr>
                          <m:sty m:val="bi"/>
                        </m:rPr>
                        <w:rPr>
                          <w:rFonts w:ascii="Cambria Math" w:hAnsi="Cambria Math"/>
                        </w:rPr>
                        <m:t>+</m:t>
                      </m:r>
                    </m:sup>
                  </m:sSubSup>
                </m:e>
              </m:mr>
              <m:mr>
                <m:e>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b</m:t>
                          </m:r>
                        </m:e>
                      </m:acc>
                    </m:e>
                    <m:sub>
                      <m:r>
                        <w:rPr>
                          <w:rFonts w:ascii="Cambria Math" w:hAnsi="Cambria Math"/>
                        </w:rPr>
                        <m:t>ε,k</m:t>
                      </m:r>
                    </m:sub>
                    <m:sup>
                      <m:r>
                        <m:rPr>
                          <m:sty m:val="bi"/>
                        </m:rPr>
                        <w:rPr>
                          <w:rFonts w:ascii="Cambria Math" w:hAnsi="Cambria Math"/>
                        </w:rPr>
                        <m:t>+</m:t>
                      </m:r>
                    </m:sup>
                  </m:sSubSup>
                </m:e>
              </m:mr>
              <m:mr>
                <m:e>
                  <m:sSubSup>
                    <m:sSubSupPr>
                      <m:ctrlPr>
                        <w:rPr>
                          <w:rFonts w:ascii="Cambria Math" w:hAnsi="Cambria Math"/>
                          <w:b/>
                          <w:i/>
                        </w:rPr>
                      </m:ctrlPr>
                    </m:sSubSup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S</m:t>
                          </m:r>
                        </m:sup>
                        <m:e>
                          <m:acc>
                            <m:accPr>
                              <m:ctrlPr>
                                <w:rPr>
                                  <w:rFonts w:ascii="Cambria Math" w:hAnsi="Cambria Math"/>
                                  <w:b/>
                                  <w:i/>
                                </w:rPr>
                              </m:ctrlPr>
                            </m:accPr>
                            <m:e>
                              <m:r>
                                <m:rPr>
                                  <m:sty m:val="bi"/>
                                </m:rPr>
                                <w:rPr>
                                  <w:rFonts w:ascii="Cambria Math" w:hAnsi="Cambria Math"/>
                                </w:rPr>
                                <m:t>a</m:t>
                              </m:r>
                            </m:e>
                          </m:acc>
                        </m:e>
                      </m:sPre>
                    </m:e>
                    <m:sub>
                      <m:r>
                        <w:rPr>
                          <w:rFonts w:ascii="Cambria Math" w:hAnsi="Cambria Math"/>
                        </w:rPr>
                        <m:t>ε,k</m:t>
                      </m:r>
                    </m:sub>
                    <m:sup>
                      <m:r>
                        <m:rPr>
                          <m:sty m:val="bi"/>
                        </m:rPr>
                        <w:rPr>
                          <w:rFonts w:ascii="Cambria Math" w:hAnsi="Cambria Math"/>
                        </w:rPr>
                        <m:t>+</m:t>
                      </m:r>
                    </m:sup>
                  </m:sSubSup>
                </m:e>
              </m:mr>
            </m:m>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r>
              <w:rPr>
                <w:rFonts w:ascii="Cambria Math" w:hAnsi="Cambria Math"/>
              </w:rPr>
              <m:t>k</m:t>
            </m:r>
          </m:sub>
        </m:sSub>
        <m:r>
          <w:rPr>
            <w:rFonts w:ascii="Cambria Math" w:hAnsi="Cambria Math"/>
          </w:rPr>
          <m:t>[0-8, 0-2]</m:t>
        </m:r>
        <m:d>
          <m:dPr>
            <m:ctrlPr>
              <w:rPr>
                <w:rFonts w:ascii="Cambria Math" w:hAnsi="Cambria Math"/>
                <w:b/>
                <w:i/>
              </w:rPr>
            </m:ctrlPr>
          </m:dPr>
          <m:e>
            <m:m>
              <m:mPr>
                <m:mcs>
                  <m:mc>
                    <m:mcPr>
                      <m:count m:val="1"/>
                      <m:mcJc m:val="center"/>
                    </m:mcPr>
                  </m:mc>
                </m:mcs>
                <m:ctrlPr>
                  <w:rPr>
                    <w:rFonts w:ascii="Cambria Math" w:hAnsi="Cambria Math"/>
                    <w:b/>
                    <w:i/>
                  </w:rPr>
                </m:ctrlPr>
              </m:mPr>
              <m:mr>
                <m:e>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g</m:t>
                              </m:r>
                            </m:e>
                          </m:acc>
                        </m:e>
                        <m:sub>
                          <m:r>
                            <w:rPr>
                              <w:rFonts w:ascii="Cambria Math" w:hAnsi="Cambria Math"/>
                            </w:rPr>
                            <m:t>A,k</m:t>
                          </m:r>
                        </m:sub>
                        <m:sup>
                          <m:r>
                            <w:rPr>
                              <w:rFonts w:ascii="Cambria Math" w:hAnsi="Cambria Math"/>
                            </w:rPr>
                            <m:t>-</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g</m:t>
                              </m:r>
                            </m:e>
                          </m:acc>
                        </m:e>
                        <m:sub>
                          <m:r>
                            <w:rPr>
                              <w:rFonts w:ascii="Cambria Math" w:hAnsi="Cambria Math"/>
                            </w:rPr>
                            <m:t>G,k</m:t>
                          </m:r>
                        </m:sub>
                        <m:sup>
                          <m:r>
                            <w:rPr>
                              <w:rFonts w:ascii="Cambria Math" w:hAnsi="Cambria Math"/>
                            </w:rPr>
                            <m:t>-</m:t>
                          </m:r>
                        </m:sup>
                      </m:sSubSup>
                    </m:e>
                  </m:sPre>
                </m:e>
              </m:mr>
            </m:m>
          </m:e>
        </m:d>
      </m:oMath>
      <w:r w:rsidR="00F943B5" w:rsidRPr="00021FAD">
        <w:rPr>
          <w:b/>
        </w:rPr>
        <w:tab/>
      </w:r>
      <w:r w:rsidR="00F943B5" w:rsidRPr="00021FAD">
        <w:t xml:space="preserve">Eq </w:t>
      </w:r>
      <w:r w:rsidR="00EC347B" w:rsidRPr="00021FAD">
        <w:t>8.3</w:t>
      </w:r>
      <w:r w:rsidR="00F943B5" w:rsidRPr="00021FAD">
        <w:t>.1</w:t>
      </w:r>
    </w:p>
    <w:p w:rsidR="00F943B5" w:rsidRPr="00021FAD" w:rsidRDefault="00247E89" w:rsidP="00A9393A">
      <w:pPr>
        <w:pStyle w:val="Text"/>
        <w:tabs>
          <w:tab w:val="left" w:pos="9639"/>
        </w:tabs>
        <w:spacing w:before="120" w:after="120"/>
      </w:pPr>
      <w:r>
        <w:t>where t</w:t>
      </w:r>
      <w:r w:rsidR="00EC347B" w:rsidRPr="00021FAD">
        <w:t xml:space="preserve">he terminology </w:t>
      </w:r>
      <m:oMath>
        <m:sSub>
          <m:sSubPr>
            <m:ctrlPr>
              <w:rPr>
                <w:rFonts w:ascii="Cambria Math" w:hAnsi="Cambria Math"/>
                <w:b/>
                <w:i/>
              </w:rPr>
            </m:ctrlPr>
          </m:sSubPr>
          <m:e>
            <m:r>
              <m:rPr>
                <m:sty m:val="bi"/>
              </m:rPr>
              <w:rPr>
                <w:rFonts w:ascii="Cambria Math" w:hAnsi="Cambria Math"/>
              </w:rPr>
              <m:t>K</m:t>
            </m:r>
          </m:e>
          <m:sub>
            <m:r>
              <w:rPr>
                <w:rFonts w:ascii="Cambria Math" w:hAnsi="Cambria Math"/>
              </w:rPr>
              <m:t>k</m:t>
            </m:r>
          </m:sub>
        </m:sSub>
        <m:r>
          <w:rPr>
            <w:rFonts w:ascii="Cambria Math" w:hAnsi="Cambria Math"/>
          </w:rPr>
          <m:t>[0-8, 0-2]</m:t>
        </m:r>
      </m:oMath>
      <w:r w:rsidR="00EC347B" w:rsidRPr="00021FAD">
        <w:t xml:space="preserve"> refers to the first 9 rows and first 3 columns </w:t>
      </w:r>
      <w:r>
        <w:t xml:space="preserve">from the upper left </w:t>
      </w:r>
      <w:r w:rsidR="00EC347B" w:rsidRPr="00021FAD">
        <w:t xml:space="preserve">of the full 12 row by six column Kalman gain matrix </w:t>
      </w:r>
      <m:oMath>
        <m:sSub>
          <m:sSubPr>
            <m:ctrlPr>
              <w:rPr>
                <w:rFonts w:ascii="Cambria Math" w:hAnsi="Cambria Math"/>
                <w:b/>
                <w:i/>
              </w:rPr>
            </m:ctrlPr>
          </m:sSubPr>
          <m:e>
            <m:r>
              <m:rPr>
                <m:sty m:val="bi"/>
              </m:rPr>
              <w:rPr>
                <w:rFonts w:ascii="Cambria Math" w:hAnsi="Cambria Math"/>
              </w:rPr>
              <m:t>K</m:t>
            </m:r>
          </m:e>
          <m:sub>
            <m:r>
              <w:rPr>
                <w:rFonts w:ascii="Cambria Math" w:hAnsi="Cambria Math"/>
              </w:rPr>
              <m:t>k</m:t>
            </m:r>
          </m:sub>
        </m:sSub>
      </m:oMath>
      <w:r w:rsidR="00EC347B" w:rsidRPr="00021FAD">
        <w:t xml:space="preserve">. Equation 8.3.1 essentially reverts the accelerometer, magnetic and gyroscope Kalman filter to the simplified accelerometer plus gyroscope Kalman filter. The orientation is still provided primarily by the gyroscope sensor but is now only stabilized against the gravity vector. The orientation will still be accurate and stabilized in roll and pitch but </w:t>
      </w:r>
      <w:r>
        <w:t>the</w:t>
      </w:r>
      <w:r w:rsidR="00EC347B" w:rsidRPr="00021FAD">
        <w:t xml:space="preserve"> loss of yaw stabilization against the g</w:t>
      </w:r>
      <w:r>
        <w:t>eomagnetic vector will result in</w:t>
      </w:r>
      <w:r w:rsidR="00EC347B" w:rsidRPr="00021FAD">
        <w:t xml:space="preserve"> a slow drift about the vertical gravity axis.</w:t>
      </w:r>
    </w:p>
    <w:p w:rsidR="00EC347B" w:rsidRPr="00021FAD" w:rsidRDefault="00EC347B" w:rsidP="00A9393A">
      <w:pPr>
        <w:pStyle w:val="Text"/>
        <w:tabs>
          <w:tab w:val="left" w:pos="9639"/>
        </w:tabs>
        <w:spacing w:before="120" w:after="120"/>
      </w:pPr>
      <w:r w:rsidRPr="00021FAD">
        <w:t xml:space="preserve">Once the external magnetic interference is removed, the Kalman filter will re-stabilize the gyroscope zero rate offset about the vertical gravity axis </w:t>
      </w:r>
      <w:r w:rsidR="00A41AD3" w:rsidRPr="00021FAD">
        <w:t>and will correct the compass heading relative to the geomagnetic vector.</w:t>
      </w:r>
    </w:p>
    <w:p w:rsidR="0034143D" w:rsidRPr="00021FAD" w:rsidRDefault="0034143D">
      <w:pPr>
        <w:widowControl/>
        <w:rPr>
          <w:rFonts w:eastAsia="MS Mincho"/>
          <w:color w:val="auto"/>
          <w:szCs w:val="24"/>
          <w:lang w:eastAsia="ja-JP"/>
        </w:rPr>
      </w:pPr>
      <w:r w:rsidRPr="00021FAD">
        <w:rPr>
          <w:color w:val="auto"/>
        </w:rPr>
        <w:br w:type="page"/>
      </w:r>
    </w:p>
    <w:p w:rsidR="0034143D" w:rsidRPr="00021FAD" w:rsidRDefault="009E2199" w:rsidP="0034143D">
      <w:pPr>
        <w:pStyle w:val="Heading2"/>
        <w:rPr>
          <w:color w:val="auto"/>
        </w:rPr>
      </w:pPr>
      <w:bookmarkStart w:id="78" w:name="_Toc362846445"/>
      <w:bookmarkStart w:id="79" w:name="_Toc395777546"/>
      <w:r w:rsidRPr="00021FAD">
        <w:rPr>
          <w:color w:val="auto"/>
        </w:rPr>
        <w:lastRenderedPageBreak/>
        <w:t>Geom</w:t>
      </w:r>
      <w:r w:rsidR="0034143D" w:rsidRPr="00021FAD">
        <w:rPr>
          <w:color w:val="auto"/>
        </w:rPr>
        <w:t>agnetic Inclination Angle Tracking</w:t>
      </w:r>
      <w:bookmarkEnd w:id="78"/>
      <w:bookmarkEnd w:id="79"/>
    </w:p>
    <w:p w:rsidR="0034143D" w:rsidRPr="00021FAD" w:rsidRDefault="009E2199" w:rsidP="0034143D">
      <w:pPr>
        <w:pStyle w:val="Heading3"/>
        <w:rPr>
          <w:color w:val="auto"/>
        </w:rPr>
      </w:pPr>
      <w:bookmarkStart w:id="80" w:name="_Toc395777547"/>
      <w:r w:rsidRPr="00021FAD">
        <w:rPr>
          <w:color w:val="auto"/>
        </w:rPr>
        <w:t>Introduction</w:t>
      </w:r>
      <w:bookmarkEnd w:id="80"/>
    </w:p>
    <w:p w:rsidR="00B57A59" w:rsidRPr="00021FAD" w:rsidRDefault="009E2199" w:rsidP="0034143D">
      <w:pPr>
        <w:pStyle w:val="Paragraph"/>
        <w:rPr>
          <w:rFonts w:eastAsiaTheme="minorEastAsia"/>
          <w:color w:val="auto"/>
        </w:rPr>
      </w:pPr>
      <w:r w:rsidRPr="00021FAD">
        <w:rPr>
          <w:rFonts w:eastAsiaTheme="minorEastAsia"/>
          <w:color w:val="auto"/>
        </w:rPr>
        <w:t xml:space="preserve">The hard and soft iron algorithms compute the geomagnetic field strength but not the inclination angle </w:t>
      </w:r>
      <m:oMath>
        <m:r>
          <w:rPr>
            <w:rFonts w:ascii="Cambria Math" w:hAnsi="Cambria Math"/>
            <w:color w:val="auto"/>
          </w:rPr>
          <m:t>δ</m:t>
        </m:r>
      </m:oMath>
      <w:r w:rsidRPr="00021FAD">
        <w:rPr>
          <w:rFonts w:eastAsiaTheme="minorEastAsia"/>
          <w:color w:val="auto"/>
        </w:rPr>
        <w:t xml:space="preserve"> which defines the angle by which the geomagnetic vector dips below horizontal. In the northern hemisphere </w:t>
      </w:r>
      <m:oMath>
        <m:r>
          <w:rPr>
            <w:rFonts w:ascii="Cambria Math" w:hAnsi="Cambria Math"/>
            <w:color w:val="auto"/>
          </w:rPr>
          <m:t>δ</m:t>
        </m:r>
      </m:oMath>
      <w:r w:rsidRPr="00021FAD">
        <w:rPr>
          <w:rFonts w:eastAsiaTheme="minorEastAsia"/>
          <w:color w:val="auto"/>
        </w:rPr>
        <w:t xml:space="preserve"> is positive, rising from near zero at the </w:t>
      </w:r>
      <w:r w:rsidR="002B20DE" w:rsidRPr="00021FAD">
        <w:rPr>
          <w:rFonts w:eastAsiaTheme="minorEastAsia"/>
          <w:color w:val="auto"/>
        </w:rPr>
        <w:t>equator</w:t>
      </w:r>
      <w:r w:rsidR="00247E89">
        <w:rPr>
          <w:rFonts w:eastAsiaTheme="minorEastAsia"/>
          <w:color w:val="auto"/>
        </w:rPr>
        <w:t xml:space="preserve"> to 90</w:t>
      </w:r>
      <w:r w:rsidR="00247E89" w:rsidRPr="00247E89">
        <w:rPr>
          <w:rFonts w:eastAsiaTheme="minorEastAsia"/>
          <w:color w:val="auto"/>
          <w:vertAlign w:val="superscript"/>
        </w:rPr>
        <w:t>o</w:t>
      </w:r>
      <w:r w:rsidRPr="00021FAD">
        <w:rPr>
          <w:rFonts w:eastAsiaTheme="minorEastAsia"/>
          <w:color w:val="auto"/>
        </w:rPr>
        <w:t xml:space="preserve"> at the </w:t>
      </w:r>
      <w:r w:rsidR="002B20DE" w:rsidRPr="00021FAD">
        <w:rPr>
          <w:rFonts w:eastAsiaTheme="minorEastAsia"/>
          <w:color w:val="auto"/>
        </w:rPr>
        <w:t xml:space="preserve">north </w:t>
      </w:r>
      <w:r w:rsidRPr="00021FAD">
        <w:rPr>
          <w:rFonts w:eastAsiaTheme="minorEastAsia"/>
          <w:color w:val="auto"/>
        </w:rPr>
        <w:t>magnetic pol</w:t>
      </w:r>
      <w:r w:rsidR="002B20DE" w:rsidRPr="00021FAD">
        <w:rPr>
          <w:rFonts w:eastAsiaTheme="minorEastAsia"/>
          <w:color w:val="auto"/>
        </w:rPr>
        <w:t xml:space="preserve">e where the geomagnetic field points vertically downwards. In the southern hemisphere </w:t>
      </w:r>
      <m:oMath>
        <m:r>
          <w:rPr>
            <w:rFonts w:ascii="Cambria Math" w:hAnsi="Cambria Math"/>
            <w:color w:val="auto"/>
          </w:rPr>
          <m:t>δ</m:t>
        </m:r>
      </m:oMath>
      <w:r w:rsidR="002B20DE" w:rsidRPr="00021FAD">
        <w:rPr>
          <w:rFonts w:eastAsiaTheme="minorEastAsia"/>
          <w:color w:val="auto"/>
        </w:rPr>
        <w:t xml:space="preserve"> is typically negative, falling from near zero at the equator to -90 degrees at the south magnetic pole where the geomagnetic field points vertically upwards. A further complication is that the inclination angle can be strongly influenced by nearby ferromagnetic materials such as steel building reinforcements. The inclination angle is required by the sensor fusion algorithms and must be determined in rea</w:t>
      </w:r>
      <w:r w:rsidR="00AB2622" w:rsidRPr="00021FAD">
        <w:rPr>
          <w:rFonts w:eastAsiaTheme="minorEastAsia"/>
          <w:color w:val="auto"/>
        </w:rPr>
        <w:t xml:space="preserve">l time. The approach taken is to use the magnetic disturbance error vector </w:t>
      </w: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szCs w:val="22"/>
              </w:rPr>
              <m:t>ε,</m:t>
            </m:r>
            <m:r>
              <w:rPr>
                <w:rFonts w:ascii="Cambria Math" w:hAnsi="Cambria Math"/>
                <w:color w:val="auto"/>
              </w:rPr>
              <m:t>k</m:t>
            </m:r>
          </m:sub>
          <m:sup>
            <m:r>
              <m:rPr>
                <m:sty m:val="bi"/>
              </m:rPr>
              <w:rPr>
                <w:rFonts w:ascii="Cambria Math" w:hAnsi="Cambria Math"/>
                <w:color w:val="auto"/>
              </w:rPr>
              <m:t>+</m:t>
            </m:r>
          </m:sup>
        </m:sSubSup>
      </m:oMath>
      <w:r w:rsidR="00AB2622" w:rsidRPr="00021FAD">
        <w:rPr>
          <w:rFonts w:eastAsiaTheme="minorEastAsia"/>
          <w:b/>
          <w:color w:val="auto"/>
        </w:rPr>
        <w:t xml:space="preserve"> </w:t>
      </w:r>
      <w:r w:rsidR="00AB2622" w:rsidRPr="00021FAD">
        <w:rPr>
          <w:rFonts w:eastAsiaTheme="minorEastAsia"/>
          <w:color w:val="auto"/>
        </w:rPr>
        <w:t>to update the inclination angle without modifying the geomagnetic field strength from the value determined by magnetic calibration algorithms.</w:t>
      </w:r>
    </w:p>
    <w:p w:rsidR="00B57A59" w:rsidRPr="00021FAD" w:rsidRDefault="00B57A59" w:rsidP="0034143D">
      <w:pPr>
        <w:pStyle w:val="Paragraph"/>
        <w:rPr>
          <w:rFonts w:eastAsiaTheme="minorEastAsia"/>
          <w:color w:val="auto"/>
        </w:rPr>
      </w:pPr>
    </w:p>
    <w:p w:rsidR="00B57A59" w:rsidRPr="00021FAD" w:rsidRDefault="00AB2622" w:rsidP="00B57A59">
      <w:pPr>
        <w:pStyle w:val="Heading3"/>
        <w:rPr>
          <w:color w:val="auto"/>
        </w:rPr>
      </w:pPr>
      <w:r w:rsidRPr="00021FAD">
        <w:rPr>
          <w:rFonts w:eastAsiaTheme="minorEastAsia"/>
          <w:color w:val="auto"/>
        </w:rPr>
        <w:t xml:space="preserve"> </w:t>
      </w:r>
      <w:bookmarkStart w:id="81" w:name="_Toc395777548"/>
      <w:r w:rsidR="00B57A59" w:rsidRPr="00021FAD">
        <w:rPr>
          <w:color w:val="auto"/>
        </w:rPr>
        <w:t>Algorithm</w:t>
      </w:r>
      <w:bookmarkEnd w:id="81"/>
    </w:p>
    <w:p w:rsidR="0034143D" w:rsidRPr="00021FAD" w:rsidRDefault="0034143D" w:rsidP="0034143D">
      <w:pPr>
        <w:pStyle w:val="Paragraph"/>
        <w:rPr>
          <w:rFonts w:eastAsiaTheme="minorEastAsia"/>
          <w:color w:val="auto"/>
        </w:rPr>
      </w:pPr>
      <w:r w:rsidRPr="00021FAD">
        <w:rPr>
          <w:rFonts w:eastAsiaTheme="minorEastAsia"/>
          <w:color w:val="auto"/>
        </w:rPr>
        <w:t xml:space="preserve">Each </w:t>
      </w:r>
      <w:r w:rsidR="00B57A59" w:rsidRPr="00021FAD">
        <w:rPr>
          <w:rFonts w:eastAsiaTheme="minorEastAsia"/>
          <w:color w:val="auto"/>
        </w:rPr>
        <w:t>iteration</w:t>
      </w:r>
      <w:r w:rsidRPr="00021FAD">
        <w:rPr>
          <w:rFonts w:eastAsiaTheme="minorEastAsia"/>
          <w:color w:val="auto"/>
        </w:rPr>
        <w:t xml:space="preserve"> of the Kalman filter </w:t>
      </w:r>
      <w:r w:rsidR="009947F3" w:rsidRPr="00021FAD">
        <w:rPr>
          <w:rFonts w:eastAsiaTheme="minorEastAsia"/>
          <w:color w:val="auto"/>
        </w:rPr>
        <w:t xml:space="preserve">computes the </w:t>
      </w:r>
      <w:r w:rsidRPr="00021FAD">
        <w:rPr>
          <w:rFonts w:eastAsiaTheme="minorEastAsia"/>
          <w:i/>
          <w:color w:val="auto"/>
        </w:rPr>
        <w:t>a posteriori</w:t>
      </w:r>
      <w:r w:rsidRPr="00021FAD">
        <w:rPr>
          <w:rFonts w:eastAsiaTheme="minorEastAsia"/>
          <w:color w:val="auto"/>
        </w:rPr>
        <w:t xml:space="preserve"> magnetic disturbance</w:t>
      </w:r>
      <w:r w:rsidR="009947F3" w:rsidRPr="00021FAD">
        <w:rPr>
          <w:rFonts w:eastAsiaTheme="minorEastAsia"/>
          <w:color w:val="auto"/>
        </w:rPr>
        <w:t xml:space="preserve"> error vector</w:t>
      </w:r>
      <w:r w:rsidRPr="00021FAD">
        <w:rPr>
          <w:rFonts w:eastAsiaTheme="minorEastAsia"/>
          <w:b/>
          <w:color w:val="auto"/>
        </w:rPr>
        <w:t xml:space="preserve"> </w:t>
      </w:r>
      <w:r w:rsidRPr="00021FAD">
        <w:rPr>
          <w:rFonts w:eastAsiaTheme="minorEastAsia"/>
          <w:color w:val="auto"/>
        </w:rPr>
        <w:t>in the</w:t>
      </w:r>
      <w:r w:rsidRPr="00021FAD">
        <w:rPr>
          <w:rFonts w:eastAsiaTheme="minorEastAsia"/>
          <w:b/>
          <w:color w:val="auto"/>
        </w:rPr>
        <w:t xml:space="preserve"> </w:t>
      </w:r>
      <w:r w:rsidRPr="00021FAD">
        <w:rPr>
          <w:rFonts w:eastAsiaTheme="minorEastAsia"/>
          <w:color w:val="auto"/>
        </w:rPr>
        <w:t xml:space="preserve">sensor frame </w:t>
      </w:r>
      <m:oMath>
        <m:sSubSup>
          <m:sSubSupPr>
            <m:ctrlPr>
              <w:rPr>
                <w:rFonts w:ascii="Cambria Math" w:hAnsi="Cambria Math"/>
                <w:b/>
                <w:i/>
                <w:color w:val="auto"/>
                <w:szCs w:val="22"/>
              </w:rPr>
            </m:ctrlPr>
          </m:sSubSupPr>
          <m:e>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acc>
                  <m:accPr>
                    <m:ctrlPr>
                      <w:rPr>
                        <w:rFonts w:ascii="Cambria Math" w:hAnsi="Cambria Math"/>
                        <w:b/>
                        <w:i/>
                        <w:color w:val="auto"/>
                        <w:szCs w:val="22"/>
                      </w:rPr>
                    </m:ctrlPr>
                  </m:accPr>
                  <m:e>
                    <m:r>
                      <m:rPr>
                        <m:sty m:val="bi"/>
                      </m:rPr>
                      <w:rPr>
                        <w:rFonts w:ascii="Cambria Math" w:hAnsi="Cambria Math"/>
                        <w:color w:val="auto"/>
                        <w:szCs w:val="22"/>
                      </w:rPr>
                      <m:t>d</m:t>
                    </m:r>
                  </m:e>
                </m:acc>
              </m:e>
            </m:sPre>
          </m:e>
          <m:sub>
            <m:r>
              <w:rPr>
                <w:rFonts w:ascii="Cambria Math" w:hAnsi="Cambria Math"/>
                <w:color w:val="auto"/>
                <w:szCs w:val="22"/>
              </w:rPr>
              <m:t>ε,k</m:t>
            </m:r>
          </m:sub>
          <m:sup>
            <m:r>
              <m:rPr>
                <m:sty m:val="bi"/>
              </m:rPr>
              <w:rPr>
                <w:rFonts w:ascii="Cambria Math" w:hAnsi="Cambria Math"/>
                <w:color w:val="auto"/>
                <w:szCs w:val="22"/>
              </w:rPr>
              <m:t>+</m:t>
            </m:r>
          </m:sup>
        </m:sSubSup>
      </m:oMath>
      <w:r w:rsidRPr="00021FAD">
        <w:rPr>
          <w:rFonts w:eastAsiaTheme="minorEastAsia"/>
          <w:color w:val="auto"/>
        </w:rPr>
        <w:t>:</w:t>
      </w:r>
    </w:p>
    <w:p w:rsidR="0034143D" w:rsidRPr="00021FAD" w:rsidRDefault="00334DB0" w:rsidP="0034143D">
      <w:pPr>
        <w:pStyle w:val="Paragraph"/>
        <w:tabs>
          <w:tab w:val="left" w:pos="9639"/>
        </w:tabs>
        <w:rPr>
          <w:rFonts w:eastAsiaTheme="minorEastAsia"/>
          <w:color w:val="auto"/>
        </w:rPr>
      </w:pP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szCs w:val="22"/>
              </w:rPr>
              <m:t>ε,</m:t>
            </m:r>
            <m:r>
              <w:rPr>
                <w:rFonts w:ascii="Cambria Math" w:hAnsi="Cambria Math"/>
                <w:color w:val="auto"/>
              </w:rPr>
              <m:t>k</m:t>
            </m:r>
          </m:sub>
          <m:sup>
            <m:r>
              <m:rPr>
                <m:sty m:val="bi"/>
              </m:rPr>
              <w:rPr>
                <w:rFonts w:ascii="Cambria Math" w:hAnsi="Cambria Math"/>
                <w:color w:val="auto"/>
              </w:rPr>
              <m:t>+</m:t>
            </m:r>
          </m:sup>
        </m:sSubSup>
        <m:r>
          <m:rPr>
            <m:sty m:val="bi"/>
          </m:rPr>
          <w:rPr>
            <w:rFonts w:ascii="Cambria Math" w:hAnsi="Cambria Math"/>
            <w:color w:val="auto"/>
          </w:rPr>
          <m:t>=</m:t>
        </m:r>
        <m:d>
          <m:dPr>
            <m:ctrlPr>
              <w:rPr>
                <w:rFonts w:ascii="Cambria Math" w:hAnsi="Cambria Math"/>
                <w:b/>
                <w:i/>
                <w:color w:val="auto"/>
              </w:rPr>
            </m:ctrlPr>
          </m:dPr>
          <m:e>
            <m:m>
              <m:mPr>
                <m:mcs>
                  <m:mc>
                    <m:mcPr>
                      <m:count m:val="1"/>
                      <m:mcJc m:val="center"/>
                    </m:mcPr>
                  </m:mc>
                </m:mcs>
                <m:ctrlPr>
                  <w:rPr>
                    <w:rFonts w:ascii="Cambria Math" w:hAnsi="Cambria Math"/>
                    <w:b/>
                    <w:i/>
                    <w:color w:val="auto"/>
                  </w:rPr>
                </m:ctrlPr>
              </m:mPr>
              <m:mr>
                <m:e>
                  <m:sSubSup>
                    <m:sSubSupPr>
                      <m:ctrlPr>
                        <w:rPr>
                          <w:rFonts w:ascii="Cambria Math" w:hAnsi="Cambria Math"/>
                          <w:i/>
                          <w:color w:val="auto"/>
                        </w:rPr>
                      </m:ctrlPr>
                    </m:sSubSupPr>
                    <m:e>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acc>
                            <m:accPr>
                              <m:ctrlPr>
                                <w:rPr>
                                  <w:rFonts w:ascii="Cambria Math" w:hAnsi="Cambria Math"/>
                                  <w:i/>
                                  <w:color w:val="auto"/>
                                </w:rPr>
                              </m:ctrlPr>
                            </m:accPr>
                            <m:e>
                              <m:r>
                                <w:rPr>
                                  <w:rFonts w:ascii="Cambria Math" w:hAnsi="Cambria Math"/>
                                  <w:color w:val="auto"/>
                                </w:rPr>
                                <m:t>d</m:t>
                              </m:r>
                            </m:e>
                          </m:acc>
                        </m:e>
                      </m:sPre>
                    </m:e>
                    <m:sub>
                      <m:r>
                        <w:rPr>
                          <w:rFonts w:ascii="Cambria Math" w:hAnsi="Cambria Math"/>
                          <w:color w:val="auto"/>
                          <w:szCs w:val="22"/>
                        </w:rPr>
                        <m:t>ε,x,</m:t>
                      </m:r>
                      <m:r>
                        <w:rPr>
                          <w:rFonts w:ascii="Cambria Math" w:hAnsi="Cambria Math"/>
                          <w:color w:val="auto"/>
                        </w:rPr>
                        <m:t>k</m:t>
                      </m:r>
                    </m:sub>
                    <m:sup>
                      <m:r>
                        <w:rPr>
                          <w:rFonts w:ascii="Cambria Math" w:hAnsi="Cambria Math"/>
                          <w:color w:val="auto"/>
                        </w:rPr>
                        <m:t>+</m:t>
                      </m:r>
                    </m:sup>
                  </m:sSubSup>
                </m:e>
              </m:mr>
              <m:mr>
                <m:e>
                  <m:sSubSup>
                    <m:sSubSupPr>
                      <m:ctrlPr>
                        <w:rPr>
                          <w:rFonts w:ascii="Cambria Math" w:hAnsi="Cambria Math"/>
                          <w:i/>
                          <w:color w:val="auto"/>
                        </w:rPr>
                      </m:ctrlPr>
                    </m:sSubSupPr>
                    <m:e>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acc>
                            <m:accPr>
                              <m:ctrlPr>
                                <w:rPr>
                                  <w:rFonts w:ascii="Cambria Math" w:hAnsi="Cambria Math"/>
                                  <w:i/>
                                  <w:color w:val="auto"/>
                                </w:rPr>
                              </m:ctrlPr>
                            </m:accPr>
                            <m:e>
                              <m:r>
                                <w:rPr>
                                  <w:rFonts w:ascii="Cambria Math" w:hAnsi="Cambria Math"/>
                                  <w:color w:val="auto"/>
                                </w:rPr>
                                <m:t>d</m:t>
                              </m:r>
                            </m:e>
                          </m:acc>
                        </m:e>
                      </m:sPre>
                    </m:e>
                    <m:sub>
                      <m:r>
                        <w:rPr>
                          <w:rFonts w:ascii="Cambria Math" w:hAnsi="Cambria Math"/>
                          <w:color w:val="auto"/>
                          <w:szCs w:val="22"/>
                        </w:rPr>
                        <m:t>ε,y,</m:t>
                      </m:r>
                      <m:r>
                        <w:rPr>
                          <w:rFonts w:ascii="Cambria Math" w:hAnsi="Cambria Math"/>
                          <w:color w:val="auto"/>
                        </w:rPr>
                        <m:t>k</m:t>
                      </m:r>
                    </m:sub>
                    <m:sup>
                      <m:r>
                        <w:rPr>
                          <w:rFonts w:ascii="Cambria Math" w:hAnsi="Cambria Math"/>
                          <w:color w:val="auto"/>
                        </w:rPr>
                        <m:t>+</m:t>
                      </m:r>
                    </m:sup>
                  </m:sSubSup>
                </m:e>
              </m:mr>
              <m:mr>
                <m:e>
                  <m:sSubSup>
                    <m:sSubSupPr>
                      <m:ctrlPr>
                        <w:rPr>
                          <w:rFonts w:ascii="Cambria Math" w:hAnsi="Cambria Math"/>
                          <w:i/>
                          <w:color w:val="auto"/>
                        </w:rPr>
                      </m:ctrlPr>
                    </m:sSubSupPr>
                    <m:e>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acc>
                            <m:accPr>
                              <m:ctrlPr>
                                <w:rPr>
                                  <w:rFonts w:ascii="Cambria Math" w:hAnsi="Cambria Math"/>
                                  <w:i/>
                                  <w:color w:val="auto"/>
                                </w:rPr>
                              </m:ctrlPr>
                            </m:accPr>
                            <m:e>
                              <m:r>
                                <w:rPr>
                                  <w:rFonts w:ascii="Cambria Math" w:hAnsi="Cambria Math"/>
                                  <w:color w:val="auto"/>
                                </w:rPr>
                                <m:t>d</m:t>
                              </m:r>
                            </m:e>
                          </m:acc>
                        </m:e>
                      </m:sPre>
                    </m:e>
                    <m:sub>
                      <m:r>
                        <w:rPr>
                          <w:rFonts w:ascii="Cambria Math" w:hAnsi="Cambria Math"/>
                          <w:color w:val="auto"/>
                          <w:szCs w:val="22"/>
                        </w:rPr>
                        <m:t>ε,x,</m:t>
                      </m:r>
                      <m:r>
                        <w:rPr>
                          <w:rFonts w:ascii="Cambria Math" w:hAnsi="Cambria Math"/>
                          <w:color w:val="auto"/>
                        </w:rPr>
                        <m:t>k</m:t>
                      </m:r>
                    </m:sub>
                    <m:sup>
                      <m:r>
                        <w:rPr>
                          <w:rFonts w:ascii="Cambria Math" w:hAnsi="Cambria Math"/>
                          <w:color w:val="auto"/>
                        </w:rPr>
                        <m:t>+</m:t>
                      </m:r>
                    </m:sup>
                  </m:sSubSup>
                </m:e>
              </m:mr>
            </m:m>
          </m:e>
        </m:d>
      </m:oMath>
      <w:r w:rsidR="0034143D" w:rsidRPr="00021FAD">
        <w:rPr>
          <w:rFonts w:eastAsiaTheme="minorEastAsia"/>
          <w:b/>
          <w:color w:val="auto"/>
        </w:rPr>
        <w:tab/>
      </w:r>
      <w:r w:rsidR="009947F3" w:rsidRPr="00021FAD">
        <w:rPr>
          <w:rFonts w:eastAsiaTheme="minorEastAsia"/>
          <w:color w:val="auto"/>
        </w:rPr>
        <w:t>Eq 9</w:t>
      </w:r>
      <w:r w:rsidR="000F4360" w:rsidRPr="00021FAD">
        <w:rPr>
          <w:rFonts w:eastAsiaTheme="minorEastAsia"/>
          <w:color w:val="auto"/>
        </w:rPr>
        <w:t>.2</w:t>
      </w:r>
      <w:r w:rsidR="0034143D" w:rsidRPr="00021FAD">
        <w:rPr>
          <w:rFonts w:eastAsiaTheme="minorEastAsia"/>
          <w:color w:val="auto"/>
        </w:rPr>
        <w:t>.1</w:t>
      </w:r>
    </w:p>
    <w:p w:rsidR="0034143D" w:rsidRPr="00021FAD" w:rsidRDefault="009947F3" w:rsidP="0034143D">
      <w:pPr>
        <w:pStyle w:val="Paragraph"/>
        <w:tabs>
          <w:tab w:val="left" w:pos="9639"/>
        </w:tabs>
        <w:rPr>
          <w:rFonts w:eastAsiaTheme="minorEastAsia"/>
          <w:color w:val="auto"/>
        </w:rPr>
      </w:pPr>
      <w:r w:rsidRPr="00021FAD">
        <w:rPr>
          <w:rFonts w:eastAsiaTheme="minorEastAsia"/>
          <w:color w:val="auto"/>
        </w:rPr>
        <w:t>Equation 9</w:t>
      </w:r>
      <w:r w:rsidR="00B718CF">
        <w:rPr>
          <w:rFonts w:eastAsiaTheme="minorEastAsia"/>
          <w:color w:val="auto"/>
        </w:rPr>
        <w:t>.2</w:t>
      </w:r>
      <w:r w:rsidR="0034143D" w:rsidRPr="00021FAD">
        <w:rPr>
          <w:rFonts w:eastAsiaTheme="minorEastAsia"/>
          <w:color w:val="auto"/>
        </w:rPr>
        <w:t xml:space="preserve">.1 can be rotated into the global reference frame using the inverse (transpose) of the </w:t>
      </w:r>
      <w:r w:rsidR="0034143D" w:rsidRPr="00021FAD">
        <w:rPr>
          <w:rFonts w:eastAsiaTheme="minorEastAsia"/>
          <w:i/>
          <w:color w:val="auto"/>
        </w:rPr>
        <w:t>a posteriori</w:t>
      </w:r>
      <w:r w:rsidRPr="00021FAD">
        <w:rPr>
          <w:rFonts w:eastAsiaTheme="minorEastAsia"/>
          <w:color w:val="auto"/>
        </w:rPr>
        <w:t xml:space="preserve"> orientation matrix to give the </w:t>
      </w:r>
      <w:r w:rsidR="00CE7C8F" w:rsidRPr="00021FAD">
        <w:rPr>
          <w:rFonts w:eastAsiaTheme="minorEastAsia"/>
          <w:color w:val="auto"/>
        </w:rPr>
        <w:t xml:space="preserve">magnetic disturbance in the global frame </w:t>
      </w: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szCs w:val="22"/>
              </w:rPr>
              <m:t>ε,</m:t>
            </m:r>
            <m:r>
              <w:rPr>
                <w:rFonts w:ascii="Cambria Math" w:hAnsi="Cambria Math"/>
                <w:color w:val="auto"/>
              </w:rPr>
              <m:t>k</m:t>
            </m:r>
          </m:sub>
          <m:sup>
            <m:r>
              <m:rPr>
                <m:sty m:val="bi"/>
              </m:rPr>
              <w:rPr>
                <w:rFonts w:ascii="Cambria Math" w:hAnsi="Cambria Math"/>
                <w:color w:val="auto"/>
              </w:rPr>
              <m:t>+</m:t>
            </m:r>
          </m:sup>
        </m:sSubSup>
      </m:oMath>
      <w:r w:rsidR="00CE7C8F" w:rsidRPr="00021FAD">
        <w:rPr>
          <w:rFonts w:eastAsiaTheme="minorEastAsia"/>
          <w:color w:val="auto"/>
        </w:rPr>
        <w:t>:</w:t>
      </w:r>
    </w:p>
    <w:p w:rsidR="0034143D" w:rsidRPr="00021FAD" w:rsidRDefault="00334DB0" w:rsidP="0034143D">
      <w:pPr>
        <w:pStyle w:val="Paragraph"/>
        <w:tabs>
          <w:tab w:val="left" w:pos="9639"/>
        </w:tabs>
        <w:rPr>
          <w:rFonts w:eastAsiaTheme="minorEastAsia"/>
          <w:color w:val="auto"/>
        </w:rPr>
      </w:pP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szCs w:val="22"/>
              </w:rPr>
              <m:t>ε,</m:t>
            </m:r>
            <m:r>
              <w:rPr>
                <w:rFonts w:ascii="Cambria Math" w:hAnsi="Cambria Math"/>
                <w:color w:val="auto"/>
              </w:rPr>
              <m:t>k</m:t>
            </m:r>
          </m:sub>
          <m:sup>
            <m:r>
              <m:rPr>
                <m:sty m:val="bi"/>
              </m:rPr>
              <w:rPr>
                <w:rFonts w:ascii="Cambria Math" w:hAnsi="Cambria Math"/>
                <w:color w:val="auto"/>
              </w:rPr>
              <m:t>+</m:t>
            </m:r>
          </m:sup>
        </m:sSubSup>
        <m:r>
          <m:rPr>
            <m:sty m:val="bi"/>
          </m:rPr>
          <w:rPr>
            <w:rFonts w:ascii="Cambria Math" w:hAnsi="Cambria Math"/>
            <w:color w:val="auto"/>
          </w:rPr>
          <m:t>=</m:t>
        </m:r>
        <m:sSup>
          <m:sSupPr>
            <m:ctrlPr>
              <w:rPr>
                <w:rFonts w:ascii="Cambria Math" w:hAnsi="Cambria Math"/>
                <w:i/>
                <w:color w:val="auto"/>
              </w:rPr>
            </m:ctrlPr>
          </m:sSupPr>
          <m:e>
            <m:d>
              <m:dPr>
                <m:ctrlPr>
                  <w:rPr>
                    <w:rFonts w:ascii="Cambria Math" w:hAnsi="Cambria Math"/>
                    <w:i/>
                    <w:color w:val="auto"/>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m:t>
                    </m:r>
                  </m:sub>
                  <m:sup>
                    <m:r>
                      <w:rPr>
                        <w:rFonts w:ascii="Cambria Math" w:hAnsi="Cambria Math"/>
                        <w:color w:val="auto"/>
                      </w:rPr>
                      <m:t>+</m:t>
                    </m:r>
                  </m:sup>
                </m:sSubSup>
              </m:e>
            </m:d>
          </m:e>
          <m:sup>
            <m:r>
              <w:rPr>
                <w:rFonts w:ascii="Cambria Math" w:hAnsi="Cambria Math"/>
                <w:color w:val="auto"/>
              </w:rPr>
              <m:t>T</m:t>
            </m:r>
          </m:sup>
        </m:sSup>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szCs w:val="22"/>
              </w:rPr>
              <m:t>ε,</m:t>
            </m:r>
            <m:r>
              <w:rPr>
                <w:rFonts w:ascii="Cambria Math" w:hAnsi="Cambria Math"/>
                <w:color w:val="auto"/>
              </w:rPr>
              <m:t>k</m:t>
            </m:r>
          </m:sub>
          <m:sup>
            <m:r>
              <m:rPr>
                <m:sty m:val="bi"/>
              </m:rPr>
              <w:rPr>
                <w:rFonts w:ascii="Cambria Math" w:hAnsi="Cambria Math"/>
                <w:color w:val="auto"/>
              </w:rPr>
              <m:t>+</m:t>
            </m:r>
          </m:sup>
        </m:sSubSup>
      </m:oMath>
      <w:r w:rsidR="0034143D" w:rsidRPr="00021FAD">
        <w:rPr>
          <w:rFonts w:eastAsiaTheme="minorEastAsia"/>
          <w:b/>
          <w:color w:val="auto"/>
        </w:rPr>
        <w:tab/>
      </w:r>
      <w:r w:rsidR="00CE7C8F" w:rsidRPr="00021FAD">
        <w:rPr>
          <w:rFonts w:eastAsiaTheme="minorEastAsia"/>
          <w:color w:val="auto"/>
        </w:rPr>
        <w:t>Eq 9</w:t>
      </w:r>
      <w:r w:rsidR="000F4360" w:rsidRPr="00021FAD">
        <w:rPr>
          <w:rFonts w:eastAsiaTheme="minorEastAsia"/>
          <w:color w:val="auto"/>
        </w:rPr>
        <w:t>.2</w:t>
      </w:r>
      <w:r w:rsidR="0034143D" w:rsidRPr="00021FAD">
        <w:rPr>
          <w:rFonts w:eastAsiaTheme="minorEastAsia"/>
          <w:color w:val="auto"/>
        </w:rPr>
        <w:t>.2</w:t>
      </w:r>
    </w:p>
    <w:p w:rsidR="00296F3C" w:rsidRPr="00021FAD" w:rsidRDefault="00653AD3" w:rsidP="009E2199">
      <w:pPr>
        <w:pStyle w:val="Paragraph"/>
        <w:tabs>
          <w:tab w:val="left" w:pos="8749"/>
        </w:tabs>
        <w:rPr>
          <w:rFonts w:eastAsiaTheme="minorEastAsia"/>
          <w:color w:val="auto"/>
        </w:rPr>
      </w:pPr>
      <w:r w:rsidRPr="00021FAD">
        <w:rPr>
          <w:rFonts w:eastAsiaTheme="minorEastAsia"/>
          <w:color w:val="auto"/>
        </w:rPr>
        <w:t xml:space="preserve">The horizontal and vertical components of </w:t>
      </w: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szCs w:val="22"/>
              </w:rPr>
              <m:t>ε,</m:t>
            </m:r>
            <m:r>
              <w:rPr>
                <w:rFonts w:ascii="Cambria Math" w:hAnsi="Cambria Math"/>
                <w:color w:val="auto"/>
              </w:rPr>
              <m:t>k</m:t>
            </m:r>
          </m:sub>
          <m:sup>
            <m:r>
              <m:rPr>
                <m:sty m:val="bi"/>
              </m:rPr>
              <w:rPr>
                <w:rFonts w:ascii="Cambria Math" w:hAnsi="Cambria Math"/>
                <w:color w:val="auto"/>
              </w:rPr>
              <m:t>+</m:t>
            </m:r>
          </m:sup>
        </m:sSubSup>
      </m:oMath>
      <w:r w:rsidRPr="00021FAD">
        <w:rPr>
          <w:rFonts w:eastAsiaTheme="minorEastAsia"/>
          <w:color w:val="auto"/>
        </w:rPr>
        <w:t xml:space="preserve"> are interpreted as resulting from an error in the estimated inclination angle</w:t>
      </w:r>
      <w:r w:rsidR="00296F3C" w:rsidRPr="00021FAD">
        <w:rPr>
          <w:rFonts w:eastAsiaTheme="minorEastAsia"/>
          <w:color w:val="auto"/>
        </w:rPr>
        <w:t xml:space="preserve"> and used to update the inclination angle </w:t>
      </w:r>
      <m:oMath>
        <m:r>
          <w:rPr>
            <w:rFonts w:ascii="Cambria Math" w:hAnsi="Cambria Math"/>
            <w:color w:val="auto"/>
          </w:rPr>
          <m:t>δ</m:t>
        </m:r>
      </m:oMath>
      <w:r w:rsidR="00296F3C" w:rsidRPr="00021FAD">
        <w:rPr>
          <w:rFonts w:eastAsiaTheme="minorEastAsia"/>
          <w:color w:val="auto"/>
        </w:rPr>
        <w:t>.</w:t>
      </w:r>
    </w:p>
    <w:p w:rsidR="00296F3C" w:rsidRPr="00021FAD" w:rsidRDefault="00296F3C" w:rsidP="00296F3C">
      <w:pPr>
        <w:pStyle w:val="Paragraph"/>
        <w:rPr>
          <w:rFonts w:eastAsiaTheme="minorEastAsia"/>
          <w:color w:val="auto"/>
        </w:rPr>
      </w:pPr>
      <w:r w:rsidRPr="00021FAD">
        <w:rPr>
          <w:rFonts w:eastAsiaTheme="minorEastAsia"/>
          <w:color w:val="auto"/>
        </w:rPr>
        <w:t xml:space="preserve">For the Aerospace / NED coordinate system the </w:t>
      </w:r>
      <w:r w:rsidRPr="00021FAD">
        <w:rPr>
          <w:rFonts w:eastAsiaTheme="minorEastAsia"/>
          <w:i/>
          <w:color w:val="auto"/>
        </w:rPr>
        <w:t>x</w:t>
      </w:r>
      <w:r w:rsidRPr="00021FAD">
        <w:rPr>
          <w:rFonts w:eastAsiaTheme="minorEastAsia"/>
          <w:color w:val="auto"/>
        </w:rPr>
        <w:t xml:space="preserve"> axis points northwards and the </w:t>
      </w:r>
      <w:r w:rsidRPr="00021FAD">
        <w:rPr>
          <w:rFonts w:eastAsiaTheme="minorEastAsia"/>
          <w:i/>
          <w:color w:val="auto"/>
        </w:rPr>
        <w:t>z</w:t>
      </w:r>
      <w:r w:rsidRPr="00021FAD">
        <w:rPr>
          <w:rFonts w:eastAsiaTheme="minorEastAsia"/>
          <w:color w:val="auto"/>
        </w:rPr>
        <w:t xml:space="preserve"> axis downwards. The new inclination angle estimate </w:t>
      </w:r>
      <m:oMath>
        <m:sSub>
          <m:sSubPr>
            <m:ctrlPr>
              <w:rPr>
                <w:rFonts w:ascii="Cambria Math" w:eastAsia="MS Mincho" w:hAnsi="Cambria Math"/>
                <w:i/>
                <w:color w:val="auto"/>
                <w:szCs w:val="24"/>
                <w:lang w:eastAsia="ja-JP"/>
              </w:rPr>
            </m:ctrlPr>
          </m:sSubPr>
          <m:e>
            <m:r>
              <w:rPr>
                <w:rFonts w:ascii="Cambria Math" w:hAnsi="Cambria Math"/>
                <w:color w:val="auto"/>
              </w:rPr>
              <m:t>δ</m:t>
            </m:r>
          </m:e>
          <m:sub>
            <m:r>
              <w:rPr>
                <w:rFonts w:ascii="Cambria Math" w:hAnsi="Cambria Math"/>
                <w:color w:val="auto"/>
              </w:rPr>
              <m:t>k</m:t>
            </m:r>
          </m:sub>
        </m:sSub>
      </m:oMath>
      <w:r w:rsidRPr="00021FAD">
        <w:rPr>
          <w:rFonts w:eastAsiaTheme="minorEastAsia"/>
          <w:color w:val="auto"/>
        </w:rPr>
        <w:t xml:space="preserve"> for iteration </w:t>
      </w:r>
      <m:oMath>
        <m:r>
          <w:rPr>
            <w:rFonts w:ascii="Cambria Math" w:hAnsi="Cambria Math"/>
            <w:color w:val="auto"/>
          </w:rPr>
          <m:t>k</m:t>
        </m:r>
      </m:oMath>
      <w:r w:rsidR="00030D7E" w:rsidRPr="00021FAD">
        <w:rPr>
          <w:rFonts w:eastAsiaTheme="minorEastAsia"/>
          <w:color w:val="auto"/>
        </w:rPr>
        <w:t xml:space="preserve"> is then given by simple trigonometry as:</w:t>
      </w:r>
    </w:p>
    <w:p w:rsidR="00296F3C" w:rsidRPr="00021FAD" w:rsidRDefault="00334DB0" w:rsidP="00296F3C">
      <w:pPr>
        <w:pStyle w:val="Paragraph"/>
        <w:tabs>
          <w:tab w:val="left" w:pos="5103"/>
        </w:tabs>
        <w:rPr>
          <w:rFonts w:eastAsiaTheme="minorEastAsia"/>
          <w:color w:val="auto"/>
        </w:rPr>
      </w:pPr>
      <m:oMathPara>
        <m:oMathParaPr>
          <m:jc m:val="left"/>
        </m:oMathParaPr>
        <m:oMath>
          <m:sSub>
            <m:sSubPr>
              <m:ctrlPr>
                <w:rPr>
                  <w:rFonts w:ascii="Cambria Math" w:eastAsia="MS Mincho" w:hAnsi="Cambria Math"/>
                  <w:i/>
                  <w:color w:val="auto"/>
                  <w:szCs w:val="24"/>
                  <w:lang w:eastAsia="ja-JP"/>
                </w:rPr>
              </m:ctrlPr>
            </m:sSubPr>
            <m:e>
              <m:r>
                <w:rPr>
                  <w:rFonts w:ascii="Cambria Math" w:hAnsi="Cambria Math"/>
                  <w:color w:val="auto"/>
                </w:rPr>
                <m:t>δ</m:t>
              </m:r>
            </m:e>
            <m:sub>
              <m:r>
                <w:rPr>
                  <w:rFonts w:ascii="Cambria Math" w:hAnsi="Cambria Math"/>
                  <w:color w:val="auto"/>
                </w:rPr>
                <m:t>k</m:t>
              </m:r>
            </m:sub>
          </m:sSub>
          <m:r>
            <w:rPr>
              <w:rFonts w:ascii="Cambria Math" w:hAnsi="Cambria Math"/>
              <w:color w:val="auto"/>
            </w:rPr>
            <m:t>=</m:t>
          </m:r>
          <m:sSup>
            <m:sSupPr>
              <m:ctrlPr>
                <w:rPr>
                  <w:rFonts w:ascii="Cambria Math" w:hAnsi="Cambria Math"/>
                  <w:i/>
                  <w:color w:val="auto"/>
                </w:rPr>
              </m:ctrlPr>
            </m:sSupPr>
            <m:e>
              <m:r>
                <w:rPr>
                  <w:rFonts w:ascii="Cambria Math" w:hAnsi="Cambria Math"/>
                  <w:color w:val="auto"/>
                </w:rPr>
                <m:t>tan</m:t>
              </m:r>
            </m:e>
            <m:sup>
              <m:r>
                <w:rPr>
                  <w:rFonts w:ascii="Cambria Math" w:hAnsi="Cambria Math"/>
                  <w:color w:val="auto"/>
                </w:rPr>
                <m:t>-1</m:t>
              </m:r>
            </m:sup>
          </m:sSup>
          <m:d>
            <m:dPr>
              <m:ctrlPr>
                <w:rPr>
                  <w:rFonts w:ascii="Cambria Math" w:hAnsi="Cambria Math"/>
                  <w:i/>
                  <w:color w:val="auto"/>
                </w:rPr>
              </m:ctrlPr>
            </m:dPr>
            <m:e>
              <m:f>
                <m:fPr>
                  <m:ctrlPr>
                    <w:rPr>
                      <w:rFonts w:ascii="Cambria Math" w:hAnsi="Cambria Math"/>
                      <w:i/>
                      <w:color w:val="auto"/>
                    </w:rPr>
                  </m:ctrlPr>
                </m:fPr>
                <m:num>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z,k-1</m:t>
                          </m:r>
                        </m:sub>
                      </m:sSub>
                    </m:e>
                  </m:sPre>
                  <m:sSubSup>
                    <m:sSubSupPr>
                      <m:ctrlPr>
                        <w:rPr>
                          <w:rFonts w:ascii="Cambria Math" w:hAnsi="Cambria Math"/>
                          <w:i/>
                          <w:color w:val="auto"/>
                        </w:rPr>
                      </m:ctrlPr>
                    </m:sSubSupPr>
                    <m: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acc>
                            <m:accPr>
                              <m:ctrlPr>
                                <w:rPr>
                                  <w:rFonts w:ascii="Cambria Math" w:hAnsi="Cambria Math"/>
                                  <w:i/>
                                  <w:color w:val="auto"/>
                                </w:rPr>
                              </m:ctrlPr>
                            </m:accPr>
                            <m:e>
                              <m:r>
                                <w:rPr>
                                  <w:rFonts w:ascii="Cambria Math" w:hAnsi="Cambria Math"/>
                                  <w:color w:val="auto"/>
                                </w:rPr>
                                <m:t>d</m:t>
                              </m:r>
                            </m:e>
                          </m:acc>
                        </m:e>
                      </m:sPre>
                    </m:e>
                    <m:sub>
                      <m:r>
                        <w:rPr>
                          <w:rFonts w:ascii="Cambria Math" w:hAnsi="Cambria Math"/>
                          <w:color w:val="auto"/>
                          <w:szCs w:val="22"/>
                        </w:rPr>
                        <m:t>εz,</m:t>
                      </m:r>
                      <m:r>
                        <w:rPr>
                          <w:rFonts w:ascii="Cambria Math" w:hAnsi="Cambria Math"/>
                          <w:color w:val="auto"/>
                        </w:rPr>
                        <m:t>k</m:t>
                      </m:r>
                    </m:sub>
                    <m:sup>
                      <m:r>
                        <w:rPr>
                          <w:rFonts w:ascii="Cambria Math" w:hAnsi="Cambria Math"/>
                          <w:color w:val="auto"/>
                        </w:rPr>
                        <m:t>+</m:t>
                      </m:r>
                    </m:sup>
                  </m:sSubSup>
                </m:num>
                <m:den>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x,k-1</m:t>
                          </m:r>
                        </m:sub>
                      </m:sSub>
                    </m:e>
                  </m:sPre>
                  <m:sSubSup>
                    <m:sSubSupPr>
                      <m:ctrlPr>
                        <w:rPr>
                          <w:rFonts w:ascii="Cambria Math" w:hAnsi="Cambria Math"/>
                          <w:i/>
                          <w:color w:val="auto"/>
                        </w:rPr>
                      </m:ctrlPr>
                    </m:sSubSupPr>
                    <m: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acc>
                            <m:accPr>
                              <m:ctrlPr>
                                <w:rPr>
                                  <w:rFonts w:ascii="Cambria Math" w:hAnsi="Cambria Math"/>
                                  <w:i/>
                                  <w:color w:val="auto"/>
                                </w:rPr>
                              </m:ctrlPr>
                            </m:accPr>
                            <m:e>
                              <m:r>
                                <w:rPr>
                                  <w:rFonts w:ascii="Cambria Math" w:hAnsi="Cambria Math"/>
                                  <w:color w:val="auto"/>
                                </w:rPr>
                                <m:t>d</m:t>
                              </m:r>
                            </m:e>
                          </m:acc>
                        </m:e>
                      </m:sPre>
                    </m:e>
                    <m:sub>
                      <m:r>
                        <w:rPr>
                          <w:rFonts w:ascii="Cambria Math" w:hAnsi="Cambria Math"/>
                          <w:color w:val="auto"/>
                          <w:szCs w:val="22"/>
                        </w:rPr>
                        <m:t>εx,</m:t>
                      </m:r>
                      <m:r>
                        <w:rPr>
                          <w:rFonts w:ascii="Cambria Math" w:hAnsi="Cambria Math"/>
                          <w:color w:val="auto"/>
                        </w:rPr>
                        <m:t>k</m:t>
                      </m:r>
                    </m:sub>
                    <m:sup>
                      <m:r>
                        <w:rPr>
                          <w:rFonts w:ascii="Cambria Math" w:hAnsi="Cambria Math"/>
                          <w:color w:val="auto"/>
                        </w:rPr>
                        <m:t>+</m:t>
                      </m:r>
                    </m:sup>
                  </m:sSubSup>
                </m:den>
              </m:f>
            </m:e>
          </m:d>
          <m:r>
            <w:rPr>
              <w:rFonts w:ascii="Cambria Math" w:eastAsiaTheme="minorEastAsia" w:hAnsi="Cambria Math"/>
              <w:color w:val="auto"/>
            </w:rPr>
            <m:t xml:space="preserve"> </m:t>
          </m:r>
        </m:oMath>
      </m:oMathPara>
    </w:p>
    <w:p w:rsidR="000F4360" w:rsidRPr="00021FAD" w:rsidRDefault="000F4360" w:rsidP="000F4360">
      <w:pPr>
        <w:pStyle w:val="Paragraph"/>
        <w:tabs>
          <w:tab w:val="left" w:pos="5103"/>
          <w:tab w:val="left" w:pos="9639"/>
        </w:tabs>
        <w:rPr>
          <w:rFonts w:eastAsiaTheme="minorEastAsia"/>
          <w:color w:val="auto"/>
        </w:rPr>
      </w:pPr>
      <w:r w:rsidRPr="00021FAD">
        <w:rPr>
          <w:rFonts w:eastAsiaTheme="minorEastAsia"/>
          <w:color w:val="auto"/>
        </w:rPr>
        <w:tab/>
        <w:t>Aerospace</w:t>
      </w:r>
      <w:r w:rsidR="00623739" w:rsidRPr="00021FAD">
        <w:rPr>
          <w:rFonts w:eastAsiaTheme="minorEastAsia"/>
          <w:color w:val="auto"/>
        </w:rPr>
        <w:t xml:space="preserve"> </w:t>
      </w:r>
      <w:r w:rsidRPr="00021FAD">
        <w:rPr>
          <w:rFonts w:eastAsiaTheme="minorEastAsia"/>
          <w:color w:val="auto"/>
        </w:rPr>
        <w:t>/</w:t>
      </w:r>
      <w:r w:rsidR="00623739" w:rsidRPr="00021FAD">
        <w:rPr>
          <w:rFonts w:eastAsiaTheme="minorEastAsia"/>
          <w:color w:val="auto"/>
        </w:rPr>
        <w:t xml:space="preserve"> </w:t>
      </w:r>
      <w:r w:rsidRPr="00021FAD">
        <w:rPr>
          <w:rFonts w:eastAsiaTheme="minorEastAsia"/>
          <w:color w:val="auto"/>
        </w:rPr>
        <w:t>NED</w:t>
      </w:r>
      <w:r w:rsidRPr="00021FAD">
        <w:rPr>
          <w:rFonts w:eastAsiaTheme="minorEastAsia"/>
          <w:color w:val="auto"/>
        </w:rPr>
        <w:tab/>
        <w:t>Eq 9.2.3</w:t>
      </w:r>
    </w:p>
    <w:p w:rsidR="00030D7E" w:rsidRPr="00021FAD" w:rsidRDefault="00030D7E" w:rsidP="00296F3C">
      <w:pPr>
        <w:pStyle w:val="Paragraph"/>
        <w:tabs>
          <w:tab w:val="left" w:pos="5103"/>
        </w:tabs>
        <w:rPr>
          <w:rFonts w:eastAsiaTheme="minorEastAsia"/>
          <w:color w:val="auto"/>
        </w:rPr>
      </w:pPr>
      <w:r w:rsidRPr="00021FAD">
        <w:rPr>
          <w:rFonts w:eastAsiaTheme="minorEastAsia"/>
          <w:color w:val="auto"/>
        </w:rPr>
        <w:t xml:space="preserve">where </w:t>
      </w: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x,k-1</m:t>
                </m:r>
              </m:sub>
            </m:sSub>
          </m:e>
        </m:sPre>
      </m:oMath>
      <w:r w:rsidRPr="00021FAD">
        <w:rPr>
          <w:rFonts w:eastAsiaTheme="minorEastAsia"/>
          <w:color w:val="auto"/>
        </w:rPr>
        <w:t xml:space="preserve"> and </w:t>
      </w: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z,k-1</m:t>
                </m:r>
              </m:sub>
            </m:sSub>
          </m:e>
        </m:sPre>
      </m:oMath>
      <w:r w:rsidRPr="00021FAD">
        <w:rPr>
          <w:rFonts w:eastAsiaTheme="minorEastAsia"/>
          <w:color w:val="auto"/>
        </w:rPr>
        <w:t xml:space="preserve"> are the </w:t>
      </w:r>
      <w:r w:rsidRPr="00021FAD">
        <w:rPr>
          <w:rFonts w:eastAsiaTheme="minorEastAsia"/>
          <w:i/>
          <w:color w:val="auto"/>
        </w:rPr>
        <w:t>x</w:t>
      </w:r>
      <w:r w:rsidRPr="00021FAD">
        <w:rPr>
          <w:rFonts w:eastAsiaTheme="minorEastAsia"/>
          <w:color w:val="auto"/>
        </w:rPr>
        <w:t xml:space="preserve"> and </w:t>
      </w:r>
      <w:r w:rsidRPr="00021FAD">
        <w:rPr>
          <w:rFonts w:eastAsiaTheme="minorEastAsia"/>
          <w:i/>
          <w:color w:val="auto"/>
        </w:rPr>
        <w:t>y</w:t>
      </w:r>
      <w:r w:rsidRPr="00021FAD">
        <w:rPr>
          <w:rFonts w:eastAsiaTheme="minorEastAsia"/>
          <w:color w:val="auto"/>
        </w:rPr>
        <w:t xml:space="preserve"> components of the geomagnetic vector in the global frame </w:t>
      </w: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m</m:t>
                </m:r>
              </m:e>
              <m:sub>
                <m:r>
                  <w:rPr>
                    <w:rFonts w:ascii="Cambria Math" w:hAnsi="Cambria Math"/>
                    <w:color w:val="auto"/>
                  </w:rPr>
                  <m:t>k</m:t>
                </m:r>
              </m:sub>
            </m:sSub>
          </m:e>
        </m:sPre>
      </m:oMath>
      <w:r w:rsidRPr="00021FAD">
        <w:rPr>
          <w:rFonts w:eastAsiaTheme="minorEastAsia"/>
          <w:color w:val="auto"/>
        </w:rPr>
        <w:t>.</w:t>
      </w:r>
    </w:p>
    <w:p w:rsidR="00296F3C" w:rsidRPr="00021FAD" w:rsidRDefault="00181297" w:rsidP="00296F3C">
      <w:pPr>
        <w:pStyle w:val="Paragraph"/>
        <w:rPr>
          <w:rFonts w:eastAsiaTheme="minorEastAsia"/>
          <w:color w:val="auto"/>
        </w:rPr>
      </w:pPr>
      <w:r w:rsidRPr="00021FAD">
        <w:rPr>
          <w:rFonts w:eastAsiaTheme="minorEastAsia"/>
          <w:color w:val="auto"/>
        </w:rPr>
        <w:t xml:space="preserve">The geomagnetic vector </w:t>
      </w: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m</m:t>
                </m:r>
              </m:e>
              <m:sub>
                <m:r>
                  <w:rPr>
                    <w:rFonts w:ascii="Cambria Math" w:hAnsi="Cambria Math"/>
                    <w:color w:val="auto"/>
                  </w:rPr>
                  <m:t>k</m:t>
                </m:r>
              </m:sub>
            </m:sSub>
          </m:e>
        </m:sPre>
      </m:oMath>
      <w:r w:rsidRPr="00021FAD">
        <w:rPr>
          <w:rFonts w:eastAsiaTheme="minorEastAsia"/>
          <w:color w:val="auto"/>
        </w:rPr>
        <w:t xml:space="preserve"> is not, however, updated by simply subtracting the relevant components of </w:t>
      </w: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szCs w:val="22"/>
              </w:rPr>
              <m:t>ε,</m:t>
            </m:r>
            <m:r>
              <w:rPr>
                <w:rFonts w:ascii="Cambria Math" w:hAnsi="Cambria Math"/>
                <w:color w:val="auto"/>
              </w:rPr>
              <m:t>k</m:t>
            </m:r>
          </m:sub>
          <m:sup>
            <m:r>
              <m:rPr>
                <m:sty m:val="bi"/>
              </m:rPr>
              <w:rPr>
                <w:rFonts w:ascii="Cambria Math" w:hAnsi="Cambria Math"/>
                <w:color w:val="auto"/>
              </w:rPr>
              <m:t>+</m:t>
            </m:r>
          </m:sup>
        </m:sSubSup>
      </m:oMath>
      <w:r w:rsidRPr="00021FAD">
        <w:rPr>
          <w:rFonts w:eastAsiaTheme="minorEastAsia"/>
          <w:color w:val="auto"/>
        </w:rPr>
        <w:t xml:space="preserve"> since the </w:t>
      </w:r>
      <w:r w:rsidR="00113860" w:rsidRPr="00021FAD">
        <w:rPr>
          <w:rFonts w:eastAsiaTheme="minorEastAsia"/>
          <w:color w:val="auto"/>
        </w:rPr>
        <w:t>magnitude of the new</w:t>
      </w:r>
      <w:r w:rsidRPr="00021FAD">
        <w:rPr>
          <w:rFonts w:eastAsiaTheme="minorEastAsia"/>
          <w:color w:val="auto"/>
        </w:rPr>
        <w:t xml:space="preserve"> vector</w:t>
      </w:r>
      <w:r w:rsidR="00113860" w:rsidRPr="00021FAD">
        <w:rPr>
          <w:rFonts w:eastAsiaTheme="minorEastAsia"/>
          <w:color w:val="auto"/>
        </w:rPr>
        <w:t xml:space="preserve"> would no longer equal the geomagnetic field strength </w:t>
      </w:r>
      <m:oMath>
        <m:r>
          <w:rPr>
            <w:rFonts w:ascii="Cambria Math" w:hAnsi="Cambria Math"/>
            <w:color w:val="auto"/>
          </w:rPr>
          <m:t>B</m:t>
        </m:r>
      </m:oMath>
      <w:r w:rsidR="00113860" w:rsidRPr="00021FAD">
        <w:rPr>
          <w:rFonts w:eastAsiaTheme="minorEastAsia"/>
          <w:color w:val="auto"/>
        </w:rPr>
        <w:t xml:space="preserve"> computed by the calibration algorithms.</w:t>
      </w:r>
      <w:r w:rsidR="000F4360" w:rsidRPr="00021FAD">
        <w:rPr>
          <w:rFonts w:eastAsiaTheme="minorEastAsia"/>
          <w:color w:val="auto"/>
        </w:rPr>
        <w:t xml:space="preserve"> Instead, simple trigonometry gives:</w:t>
      </w:r>
    </w:p>
    <w:p w:rsidR="00B34472" w:rsidRPr="00021FAD" w:rsidRDefault="00334DB0" w:rsidP="00B34472">
      <w:pPr>
        <w:pStyle w:val="Paragraph"/>
        <w:tabs>
          <w:tab w:val="left" w:pos="5103"/>
          <w:tab w:val="left" w:pos="9639"/>
        </w:tabs>
        <w:rPr>
          <w:rFonts w:eastAsiaTheme="minorEastAsia"/>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m</m:t>
                </m:r>
              </m:e>
              <m:sub>
                <m:r>
                  <w:rPr>
                    <w:rFonts w:ascii="Cambria Math" w:hAnsi="Cambria Math"/>
                    <w:color w:val="auto"/>
                  </w:rPr>
                  <m:t>k</m:t>
                </m:r>
              </m:sub>
            </m:sSub>
          </m:e>
        </m:sPre>
        <m:r>
          <w:rPr>
            <w:rFonts w:ascii="Cambria Math" w:hAnsi="Cambria Math"/>
            <w:color w:val="auto"/>
          </w:rPr>
          <m:t>=</m:t>
        </m:r>
        <m:d>
          <m:dPr>
            <m:ctrlPr>
              <w:rPr>
                <w:rFonts w:ascii="Cambria Math" w:hAnsi="Cambria Math"/>
                <w:i/>
                <w:color w:val="auto"/>
              </w:rPr>
            </m:ctrlPr>
          </m:dPr>
          <m:e>
            <m:m>
              <m:mPr>
                <m:mcs>
                  <m:mc>
                    <m:mcPr>
                      <m:count m:val="1"/>
                      <m:mcJc m:val="center"/>
                    </m:mcPr>
                  </m:mc>
                </m:mcs>
                <m:ctrlPr>
                  <w:rPr>
                    <w:rFonts w:ascii="Cambria Math" w:hAnsi="Cambria Math"/>
                    <w:i/>
                    <w:color w:val="auto"/>
                  </w:rPr>
                </m:ctrlPr>
              </m:mPr>
              <m:mr>
                <m:e>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x,k</m:t>
                          </m:r>
                        </m:sub>
                      </m:sSub>
                    </m:e>
                  </m:sPre>
                </m:e>
              </m:mr>
              <m:mr>
                <m:e>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y,k</m:t>
                          </m:r>
                        </m:sub>
                      </m:sSub>
                    </m:e>
                  </m:sPre>
                </m:e>
              </m:mr>
              <m:mr>
                <m:e>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z,k</m:t>
                          </m:r>
                        </m:sub>
                      </m:sSub>
                    </m:e>
                  </m:sPre>
                </m:e>
              </m:mr>
            </m:m>
          </m:e>
        </m:d>
        <m:r>
          <w:rPr>
            <w:rFonts w:ascii="Cambria Math" w:hAnsi="Cambria Math"/>
            <w:color w:val="auto"/>
          </w:rPr>
          <m:t>=</m:t>
        </m:r>
        <m:d>
          <m:dPr>
            <m:ctrlPr>
              <w:rPr>
                <w:rFonts w:ascii="Cambria Math" w:hAnsi="Cambria Math"/>
                <w:i/>
                <w:color w:val="auto"/>
              </w:rPr>
            </m:ctrlPr>
          </m:dPr>
          <m:e>
            <m:m>
              <m:mPr>
                <m:mcs>
                  <m:mc>
                    <m:mcPr>
                      <m:count m:val="1"/>
                      <m:mcJc m:val="center"/>
                    </m:mcPr>
                  </m:mc>
                </m:mcs>
                <m:ctrlPr>
                  <w:rPr>
                    <w:rFonts w:ascii="Cambria Math" w:hAnsi="Cambria Math"/>
                    <w:i/>
                    <w:color w:val="auto"/>
                  </w:rPr>
                </m:ctrlPr>
              </m:mPr>
              <m:mr>
                <m:e>
                  <m:r>
                    <w:rPr>
                      <w:rFonts w:ascii="Cambria Math" w:hAnsi="Cambria Math"/>
                      <w:color w:val="auto"/>
                    </w:rPr>
                    <m:t>Bcos</m:t>
                  </m:r>
                  <m:d>
                    <m:dPr>
                      <m:ctrlPr>
                        <w:rPr>
                          <w:rFonts w:ascii="Cambria Math" w:hAnsi="Cambria Math"/>
                          <w:i/>
                          <w:color w:val="auto"/>
                        </w:rPr>
                      </m:ctrlPr>
                    </m:dPr>
                    <m:e>
                      <m:sSub>
                        <m:sSubPr>
                          <m:ctrlPr>
                            <w:rPr>
                              <w:rFonts w:ascii="Cambria Math" w:eastAsia="MS Mincho" w:hAnsi="Cambria Math"/>
                              <w:i/>
                              <w:color w:val="auto"/>
                              <w:szCs w:val="24"/>
                              <w:lang w:eastAsia="ja-JP"/>
                            </w:rPr>
                          </m:ctrlPr>
                        </m:sSubPr>
                        <m:e>
                          <m:r>
                            <w:rPr>
                              <w:rFonts w:ascii="Cambria Math" w:hAnsi="Cambria Math"/>
                              <w:color w:val="auto"/>
                            </w:rPr>
                            <m:t>δ</m:t>
                          </m:r>
                        </m:e>
                        <m:sub>
                          <m:r>
                            <w:rPr>
                              <w:rFonts w:ascii="Cambria Math" w:hAnsi="Cambria Math"/>
                              <w:color w:val="auto"/>
                            </w:rPr>
                            <m:t>k</m:t>
                          </m:r>
                        </m:sub>
                      </m:sSub>
                    </m:e>
                  </m:d>
                </m:e>
              </m:mr>
              <m:mr>
                <m:e>
                  <m:r>
                    <w:rPr>
                      <w:rFonts w:ascii="Cambria Math" w:hAnsi="Cambria Math"/>
                      <w:color w:val="auto"/>
                    </w:rPr>
                    <m:t>0</m:t>
                  </m:r>
                </m:e>
              </m:mr>
              <m:mr>
                <m:e>
                  <m:r>
                    <w:rPr>
                      <w:rFonts w:ascii="Cambria Math" w:hAnsi="Cambria Math"/>
                      <w:color w:val="auto"/>
                    </w:rPr>
                    <m:t>Bsin</m:t>
                  </m:r>
                  <m:d>
                    <m:dPr>
                      <m:ctrlPr>
                        <w:rPr>
                          <w:rFonts w:ascii="Cambria Math" w:hAnsi="Cambria Math"/>
                          <w:i/>
                          <w:color w:val="auto"/>
                        </w:rPr>
                      </m:ctrlPr>
                    </m:dPr>
                    <m:e>
                      <m:sSub>
                        <m:sSubPr>
                          <m:ctrlPr>
                            <w:rPr>
                              <w:rFonts w:ascii="Cambria Math" w:eastAsia="MS Mincho" w:hAnsi="Cambria Math"/>
                              <w:i/>
                              <w:color w:val="auto"/>
                              <w:szCs w:val="24"/>
                              <w:lang w:eastAsia="ja-JP"/>
                            </w:rPr>
                          </m:ctrlPr>
                        </m:sSubPr>
                        <m:e>
                          <m:r>
                            <w:rPr>
                              <w:rFonts w:ascii="Cambria Math" w:hAnsi="Cambria Math"/>
                              <w:color w:val="auto"/>
                            </w:rPr>
                            <m:t>δ</m:t>
                          </m:r>
                        </m:e>
                        <m:sub>
                          <m:r>
                            <w:rPr>
                              <w:rFonts w:ascii="Cambria Math" w:hAnsi="Cambria Math"/>
                              <w:color w:val="auto"/>
                            </w:rPr>
                            <m:t>k</m:t>
                          </m:r>
                        </m:sub>
                      </m:sSub>
                    </m:e>
                  </m:d>
                </m:e>
              </m:mr>
            </m:m>
          </m:e>
        </m:d>
      </m:oMath>
      <w:r w:rsidR="00B34472" w:rsidRPr="00021FAD">
        <w:rPr>
          <w:rFonts w:eastAsiaTheme="minorEastAsia"/>
          <w:color w:val="auto"/>
        </w:rPr>
        <w:tab/>
        <w:t>Aerospace / NED</w:t>
      </w:r>
      <w:r w:rsidR="00B34472" w:rsidRPr="00021FAD">
        <w:rPr>
          <w:rFonts w:eastAsiaTheme="minorEastAsia"/>
          <w:color w:val="auto"/>
        </w:rPr>
        <w:tab/>
        <w:t>Eq 9.2.4</w:t>
      </w:r>
    </w:p>
    <w:p w:rsidR="0034143D" w:rsidRPr="00021FAD" w:rsidRDefault="0034143D" w:rsidP="0034143D">
      <w:pPr>
        <w:pStyle w:val="Paragraph"/>
        <w:rPr>
          <w:rFonts w:eastAsiaTheme="minorEastAsia"/>
          <w:color w:val="auto"/>
        </w:rPr>
      </w:pPr>
      <w:r w:rsidRPr="00021FAD">
        <w:rPr>
          <w:rFonts w:eastAsiaTheme="minorEastAsia"/>
          <w:color w:val="auto"/>
        </w:rPr>
        <w:t xml:space="preserve">For the Android and Windows 8 coordinate systems, the </w:t>
      </w:r>
      <w:r w:rsidRPr="00021FAD">
        <w:rPr>
          <w:rFonts w:eastAsiaTheme="minorEastAsia"/>
          <w:i/>
          <w:color w:val="auto"/>
        </w:rPr>
        <w:t>y</w:t>
      </w:r>
      <w:r w:rsidRPr="00021FAD">
        <w:rPr>
          <w:rFonts w:eastAsiaTheme="minorEastAsia"/>
          <w:color w:val="auto"/>
        </w:rPr>
        <w:t xml:space="preserve"> axis points northwards and the </w:t>
      </w:r>
      <w:r w:rsidRPr="00021FAD">
        <w:rPr>
          <w:rFonts w:eastAsiaTheme="minorEastAsia"/>
          <w:i/>
          <w:color w:val="auto"/>
        </w:rPr>
        <w:t>z</w:t>
      </w:r>
      <w:r w:rsidR="00E42150" w:rsidRPr="00021FAD">
        <w:rPr>
          <w:rFonts w:eastAsiaTheme="minorEastAsia"/>
          <w:color w:val="auto"/>
        </w:rPr>
        <w:t xml:space="preserve"> axis points upwards and the inclination angle update equations become:</w:t>
      </w:r>
    </w:p>
    <w:p w:rsidR="0034143D" w:rsidRPr="00021FAD" w:rsidRDefault="00334DB0" w:rsidP="0034143D">
      <w:pPr>
        <w:pStyle w:val="Paragraph"/>
        <w:tabs>
          <w:tab w:val="left" w:pos="5103"/>
          <w:tab w:val="left" w:pos="9639"/>
        </w:tabs>
        <w:rPr>
          <w:rFonts w:eastAsiaTheme="minorEastAsia"/>
          <w:color w:val="auto"/>
        </w:rPr>
      </w:pPr>
      <m:oMathPara>
        <m:oMathParaPr>
          <m:jc m:val="left"/>
        </m:oMathParaPr>
        <m:oMath>
          <m:sSub>
            <m:sSubPr>
              <m:ctrlPr>
                <w:rPr>
                  <w:rFonts w:ascii="Cambria Math" w:eastAsia="MS Mincho" w:hAnsi="Cambria Math"/>
                  <w:i/>
                  <w:color w:val="auto"/>
                  <w:szCs w:val="24"/>
                  <w:lang w:eastAsia="ja-JP"/>
                </w:rPr>
              </m:ctrlPr>
            </m:sSubPr>
            <m:e>
              <m:r>
                <w:rPr>
                  <w:rFonts w:ascii="Cambria Math" w:hAnsi="Cambria Math"/>
                  <w:color w:val="auto"/>
                </w:rPr>
                <m:t>δ</m:t>
              </m:r>
            </m:e>
            <m:sub>
              <m:r>
                <w:rPr>
                  <w:rFonts w:ascii="Cambria Math" w:hAnsi="Cambria Math"/>
                  <w:color w:val="auto"/>
                </w:rPr>
                <m:t>k</m:t>
              </m:r>
            </m:sub>
          </m:sSub>
          <m:r>
            <w:rPr>
              <w:rFonts w:ascii="Cambria Math" w:hAnsi="Cambria Math"/>
              <w:color w:val="auto"/>
            </w:rPr>
            <m:t>=</m:t>
          </m:r>
          <m:sSup>
            <m:sSupPr>
              <m:ctrlPr>
                <w:rPr>
                  <w:rFonts w:ascii="Cambria Math" w:hAnsi="Cambria Math"/>
                  <w:i/>
                  <w:color w:val="auto"/>
                </w:rPr>
              </m:ctrlPr>
            </m:sSupPr>
            <m:e>
              <m:r>
                <w:rPr>
                  <w:rFonts w:ascii="Cambria Math" w:hAnsi="Cambria Math"/>
                  <w:color w:val="auto"/>
                </w:rPr>
                <m:t>tan</m:t>
              </m:r>
            </m:e>
            <m:sup>
              <m:r>
                <w:rPr>
                  <w:rFonts w:ascii="Cambria Math" w:hAnsi="Cambria Math"/>
                  <w:color w:val="auto"/>
                </w:rPr>
                <m:t>-1</m:t>
              </m:r>
            </m:sup>
          </m:sSup>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m:t>
                  </m:r>
                  <m:d>
                    <m:dPr>
                      <m:ctrlPr>
                        <w:rPr>
                          <w:rFonts w:ascii="Cambria Math" w:hAnsi="Cambria Math"/>
                          <w:i/>
                          <w:color w:val="auto"/>
                        </w:rPr>
                      </m:ctrlPr>
                    </m:dPr>
                    <m:e>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z,k-1</m:t>
                              </m:r>
                            </m:sub>
                          </m:sSub>
                        </m:e>
                      </m:sPre>
                      <m:sSubSup>
                        <m:sSubSupPr>
                          <m:ctrlPr>
                            <w:rPr>
                              <w:rFonts w:ascii="Cambria Math" w:hAnsi="Cambria Math"/>
                              <w:i/>
                              <w:color w:val="auto"/>
                            </w:rPr>
                          </m:ctrlPr>
                        </m:sSubSupPr>
                        <m: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acc>
                                <m:accPr>
                                  <m:ctrlPr>
                                    <w:rPr>
                                      <w:rFonts w:ascii="Cambria Math" w:hAnsi="Cambria Math"/>
                                      <w:i/>
                                      <w:color w:val="auto"/>
                                    </w:rPr>
                                  </m:ctrlPr>
                                </m:accPr>
                                <m:e>
                                  <m:r>
                                    <w:rPr>
                                      <w:rFonts w:ascii="Cambria Math" w:hAnsi="Cambria Math"/>
                                      <w:color w:val="auto"/>
                                    </w:rPr>
                                    <m:t>d</m:t>
                                  </m:r>
                                </m:e>
                              </m:acc>
                            </m:e>
                          </m:sPre>
                        </m:e>
                        <m:sub>
                          <m:r>
                            <w:rPr>
                              <w:rFonts w:ascii="Cambria Math" w:hAnsi="Cambria Math"/>
                              <w:color w:val="auto"/>
                              <w:szCs w:val="22"/>
                            </w:rPr>
                            <m:t>εz,</m:t>
                          </m:r>
                          <m:r>
                            <w:rPr>
                              <w:rFonts w:ascii="Cambria Math" w:hAnsi="Cambria Math"/>
                              <w:color w:val="auto"/>
                            </w:rPr>
                            <m:t>k</m:t>
                          </m:r>
                        </m:sub>
                        <m:sup>
                          <m:r>
                            <w:rPr>
                              <w:rFonts w:ascii="Cambria Math" w:hAnsi="Cambria Math"/>
                              <w:color w:val="auto"/>
                            </w:rPr>
                            <m:t>+</m:t>
                          </m:r>
                        </m:sup>
                      </m:sSubSup>
                    </m:e>
                  </m:d>
                </m:num>
                <m:den>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y,k-1</m:t>
                          </m:r>
                        </m:sub>
                      </m:sSub>
                    </m:e>
                  </m:sPre>
                  <m:sSubSup>
                    <m:sSubSupPr>
                      <m:ctrlPr>
                        <w:rPr>
                          <w:rFonts w:ascii="Cambria Math" w:hAnsi="Cambria Math"/>
                          <w:i/>
                          <w:color w:val="auto"/>
                        </w:rPr>
                      </m:ctrlPr>
                    </m:sSubSupPr>
                    <m: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acc>
                            <m:accPr>
                              <m:ctrlPr>
                                <w:rPr>
                                  <w:rFonts w:ascii="Cambria Math" w:hAnsi="Cambria Math"/>
                                  <w:i/>
                                  <w:color w:val="auto"/>
                                </w:rPr>
                              </m:ctrlPr>
                            </m:accPr>
                            <m:e>
                              <m:r>
                                <w:rPr>
                                  <w:rFonts w:ascii="Cambria Math" w:hAnsi="Cambria Math"/>
                                  <w:color w:val="auto"/>
                                </w:rPr>
                                <m:t>d</m:t>
                              </m:r>
                            </m:e>
                          </m:acc>
                        </m:e>
                      </m:sPre>
                    </m:e>
                    <m:sub>
                      <m:r>
                        <w:rPr>
                          <w:rFonts w:ascii="Cambria Math" w:hAnsi="Cambria Math"/>
                          <w:color w:val="auto"/>
                          <w:szCs w:val="22"/>
                        </w:rPr>
                        <m:t>εy,</m:t>
                      </m:r>
                      <m:r>
                        <w:rPr>
                          <w:rFonts w:ascii="Cambria Math" w:hAnsi="Cambria Math"/>
                          <w:color w:val="auto"/>
                        </w:rPr>
                        <m:t>k</m:t>
                      </m:r>
                    </m:sub>
                    <m:sup>
                      <m:r>
                        <w:rPr>
                          <w:rFonts w:ascii="Cambria Math" w:hAnsi="Cambria Math"/>
                          <w:color w:val="auto"/>
                        </w:rPr>
                        <m:t>+</m:t>
                      </m:r>
                    </m:sup>
                  </m:sSubSup>
                </m:den>
              </m:f>
            </m:e>
          </m:d>
        </m:oMath>
      </m:oMathPara>
    </w:p>
    <w:p w:rsidR="0034143D" w:rsidRPr="00021FAD" w:rsidRDefault="00E42150" w:rsidP="0034143D">
      <w:pPr>
        <w:pStyle w:val="Paragraph"/>
        <w:tabs>
          <w:tab w:val="left" w:pos="5103"/>
          <w:tab w:val="left" w:pos="9639"/>
        </w:tabs>
        <w:rPr>
          <w:rFonts w:eastAsiaTheme="minorEastAsia"/>
          <w:color w:val="auto"/>
        </w:rPr>
      </w:pPr>
      <w:r w:rsidRPr="00021FAD">
        <w:rPr>
          <w:rFonts w:eastAsiaTheme="minorEastAsia"/>
          <w:color w:val="auto"/>
        </w:rPr>
        <w:tab/>
        <w:t>Android, Windows 8</w:t>
      </w:r>
      <w:r w:rsidRPr="00021FAD">
        <w:rPr>
          <w:rFonts w:eastAsiaTheme="minorEastAsia"/>
          <w:color w:val="auto"/>
        </w:rPr>
        <w:tab/>
        <w:t>Eq 9.2.5</w:t>
      </w:r>
    </w:p>
    <w:p w:rsidR="00E42150" w:rsidRPr="00021FAD" w:rsidRDefault="00334DB0" w:rsidP="00E42150">
      <w:pPr>
        <w:pStyle w:val="Paragraph"/>
        <w:tabs>
          <w:tab w:val="left" w:pos="5103"/>
          <w:tab w:val="left" w:pos="9639"/>
        </w:tabs>
        <w:rPr>
          <w:rFonts w:eastAsiaTheme="minorEastAsia"/>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m</m:t>
                </m:r>
              </m:e>
              <m:sub>
                <m:r>
                  <w:rPr>
                    <w:rFonts w:ascii="Cambria Math" w:hAnsi="Cambria Math"/>
                    <w:color w:val="auto"/>
                  </w:rPr>
                  <m:t>k</m:t>
                </m:r>
              </m:sub>
            </m:sSub>
          </m:e>
        </m:sPre>
        <m:r>
          <w:rPr>
            <w:rFonts w:ascii="Cambria Math" w:hAnsi="Cambria Math"/>
            <w:color w:val="auto"/>
          </w:rPr>
          <m:t>=</m:t>
        </m:r>
        <m:d>
          <m:dPr>
            <m:ctrlPr>
              <w:rPr>
                <w:rFonts w:ascii="Cambria Math" w:hAnsi="Cambria Math"/>
                <w:i/>
                <w:color w:val="auto"/>
              </w:rPr>
            </m:ctrlPr>
          </m:dPr>
          <m:e>
            <m:m>
              <m:mPr>
                <m:mcs>
                  <m:mc>
                    <m:mcPr>
                      <m:count m:val="1"/>
                      <m:mcJc m:val="center"/>
                    </m:mcPr>
                  </m:mc>
                </m:mcs>
                <m:ctrlPr>
                  <w:rPr>
                    <w:rFonts w:ascii="Cambria Math" w:hAnsi="Cambria Math"/>
                    <w:i/>
                    <w:color w:val="auto"/>
                  </w:rPr>
                </m:ctrlPr>
              </m:mPr>
              <m:mr>
                <m:e>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x,k</m:t>
                          </m:r>
                        </m:sub>
                      </m:sSub>
                    </m:e>
                  </m:sPre>
                </m:e>
              </m:mr>
              <m:mr>
                <m:e>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y,k</m:t>
                          </m:r>
                        </m:sub>
                      </m:sSub>
                    </m:e>
                  </m:sPre>
                </m:e>
              </m:mr>
              <m:mr>
                <m:e>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z,k</m:t>
                          </m:r>
                        </m:sub>
                      </m:sSub>
                    </m:e>
                  </m:sPre>
                </m:e>
              </m:mr>
            </m:m>
          </m:e>
        </m:d>
        <m:r>
          <w:rPr>
            <w:rFonts w:ascii="Cambria Math" w:hAnsi="Cambria Math"/>
            <w:color w:val="auto"/>
          </w:rPr>
          <m:t>=</m:t>
        </m:r>
        <m:d>
          <m:dPr>
            <m:ctrlPr>
              <w:rPr>
                <w:rFonts w:ascii="Cambria Math" w:hAnsi="Cambria Math"/>
                <w:i/>
                <w:color w:val="auto"/>
              </w:rPr>
            </m:ctrlPr>
          </m:dPr>
          <m:e>
            <m:m>
              <m:mPr>
                <m:mcs>
                  <m:mc>
                    <m:mcPr>
                      <m:count m:val="1"/>
                      <m:mcJc m:val="center"/>
                    </m:mcPr>
                  </m:mc>
                </m:mcs>
                <m:ctrlPr>
                  <w:rPr>
                    <w:rFonts w:ascii="Cambria Math" w:hAnsi="Cambria Math"/>
                    <w:i/>
                    <w:color w:val="auto"/>
                  </w:rPr>
                </m:ctrlPr>
              </m:mPr>
              <m:mr>
                <m:e>
                  <m:r>
                    <w:rPr>
                      <w:rFonts w:ascii="Cambria Math" w:hAnsi="Cambria Math"/>
                      <w:color w:val="auto"/>
                    </w:rPr>
                    <m:t>0</m:t>
                  </m:r>
                </m:e>
              </m:mr>
              <m:mr>
                <m:e>
                  <m:r>
                    <w:rPr>
                      <w:rFonts w:ascii="Cambria Math" w:hAnsi="Cambria Math"/>
                      <w:color w:val="auto"/>
                    </w:rPr>
                    <m:t>Bcos</m:t>
                  </m:r>
                  <m:d>
                    <m:dPr>
                      <m:ctrlPr>
                        <w:rPr>
                          <w:rFonts w:ascii="Cambria Math" w:hAnsi="Cambria Math"/>
                          <w:i/>
                          <w:color w:val="auto"/>
                        </w:rPr>
                      </m:ctrlPr>
                    </m:dPr>
                    <m:e>
                      <m:sSub>
                        <m:sSubPr>
                          <m:ctrlPr>
                            <w:rPr>
                              <w:rFonts w:ascii="Cambria Math" w:eastAsia="MS Mincho" w:hAnsi="Cambria Math"/>
                              <w:i/>
                              <w:color w:val="auto"/>
                              <w:szCs w:val="24"/>
                              <w:lang w:eastAsia="ja-JP"/>
                            </w:rPr>
                          </m:ctrlPr>
                        </m:sSubPr>
                        <m:e>
                          <m:r>
                            <w:rPr>
                              <w:rFonts w:ascii="Cambria Math" w:hAnsi="Cambria Math"/>
                              <w:color w:val="auto"/>
                            </w:rPr>
                            <m:t>δ</m:t>
                          </m:r>
                        </m:e>
                        <m:sub>
                          <m:r>
                            <w:rPr>
                              <w:rFonts w:ascii="Cambria Math" w:hAnsi="Cambria Math"/>
                              <w:color w:val="auto"/>
                            </w:rPr>
                            <m:t>k</m:t>
                          </m:r>
                        </m:sub>
                      </m:sSub>
                    </m:e>
                  </m:d>
                </m:e>
              </m:mr>
              <m:mr>
                <m:e>
                  <m:r>
                    <w:rPr>
                      <w:rFonts w:ascii="Cambria Math" w:hAnsi="Cambria Math"/>
                      <w:color w:val="auto"/>
                    </w:rPr>
                    <m:t>-Bsin</m:t>
                  </m:r>
                  <m:d>
                    <m:dPr>
                      <m:ctrlPr>
                        <w:rPr>
                          <w:rFonts w:ascii="Cambria Math" w:hAnsi="Cambria Math"/>
                          <w:i/>
                          <w:color w:val="auto"/>
                        </w:rPr>
                      </m:ctrlPr>
                    </m:dPr>
                    <m:e>
                      <m:sSub>
                        <m:sSubPr>
                          <m:ctrlPr>
                            <w:rPr>
                              <w:rFonts w:ascii="Cambria Math" w:eastAsia="MS Mincho" w:hAnsi="Cambria Math"/>
                              <w:i/>
                              <w:color w:val="auto"/>
                              <w:szCs w:val="24"/>
                              <w:lang w:eastAsia="ja-JP"/>
                            </w:rPr>
                          </m:ctrlPr>
                        </m:sSubPr>
                        <m:e>
                          <m:r>
                            <w:rPr>
                              <w:rFonts w:ascii="Cambria Math" w:hAnsi="Cambria Math"/>
                              <w:color w:val="auto"/>
                            </w:rPr>
                            <m:t>δ</m:t>
                          </m:r>
                        </m:e>
                        <m:sub>
                          <m:r>
                            <w:rPr>
                              <w:rFonts w:ascii="Cambria Math" w:hAnsi="Cambria Math"/>
                              <w:color w:val="auto"/>
                            </w:rPr>
                            <m:t>k</m:t>
                          </m:r>
                        </m:sub>
                      </m:sSub>
                    </m:e>
                  </m:d>
                </m:e>
              </m:mr>
            </m:m>
          </m:e>
        </m:d>
      </m:oMath>
      <w:r w:rsidR="00E42150" w:rsidRPr="00021FAD">
        <w:rPr>
          <w:rFonts w:eastAsiaTheme="minorEastAsia"/>
          <w:color w:val="auto"/>
        </w:rPr>
        <w:tab/>
        <w:t>Android, Windows 8</w:t>
      </w:r>
      <w:r w:rsidR="00E42150" w:rsidRPr="00021FAD">
        <w:rPr>
          <w:rFonts w:eastAsiaTheme="minorEastAsia"/>
          <w:color w:val="auto"/>
        </w:rPr>
        <w:tab/>
        <w:t>Eq 9.2.6</w:t>
      </w:r>
    </w:p>
    <w:p w:rsidR="00E42150" w:rsidRPr="00021FAD" w:rsidRDefault="00E42150" w:rsidP="0034143D">
      <w:pPr>
        <w:pStyle w:val="Paragraph"/>
        <w:tabs>
          <w:tab w:val="left" w:pos="5103"/>
          <w:tab w:val="left" w:pos="9639"/>
        </w:tabs>
        <w:rPr>
          <w:rFonts w:eastAsiaTheme="minorEastAsia"/>
          <w:color w:val="auto"/>
        </w:rPr>
      </w:pPr>
      <w:r w:rsidRPr="00021FAD">
        <w:rPr>
          <w:rFonts w:eastAsiaTheme="minorEastAsia"/>
          <w:color w:val="auto"/>
        </w:rPr>
        <w:t>For all coordinate systems, the geomagnetic field strength is unaltered:</w:t>
      </w:r>
    </w:p>
    <w:p w:rsidR="00E42150" w:rsidRPr="00021FAD" w:rsidRDefault="00334DB0" w:rsidP="00E42150">
      <w:pPr>
        <w:pStyle w:val="Paragraph"/>
        <w:tabs>
          <w:tab w:val="left" w:pos="9639"/>
        </w:tabs>
        <w:rPr>
          <w:rFonts w:eastAsiaTheme="minorEastAsia"/>
          <w:color w:val="auto"/>
        </w:rPr>
      </w:pPr>
      <m:oMath>
        <m:d>
          <m:dPr>
            <m:begChr m:val="|"/>
            <m:endChr m:val="|"/>
            <m:ctrlPr>
              <w:rPr>
                <w:rFonts w:ascii="Cambria Math" w:hAnsi="Cambria Math"/>
                <w:i/>
                <w:color w:val="auto"/>
              </w:rPr>
            </m:ctrlPr>
          </m:dPr>
          <m:e>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m</m:t>
                    </m:r>
                  </m:e>
                  <m:sub>
                    <m:r>
                      <w:rPr>
                        <w:rFonts w:ascii="Cambria Math" w:hAnsi="Cambria Math"/>
                        <w:color w:val="auto"/>
                      </w:rPr>
                      <m:t>k</m:t>
                    </m:r>
                  </m:sub>
                </m:sSub>
              </m:e>
            </m:sPre>
          </m:e>
        </m:d>
        <m:r>
          <w:rPr>
            <w:rFonts w:ascii="Cambria Math" w:eastAsiaTheme="minorEastAsia" w:hAnsi="Cambria Math"/>
            <w:color w:val="auto"/>
          </w:rPr>
          <m:t>=B</m:t>
        </m:r>
      </m:oMath>
      <w:r w:rsidR="00E42150" w:rsidRPr="00021FAD">
        <w:rPr>
          <w:rFonts w:eastAsiaTheme="minorEastAsia"/>
          <w:color w:val="auto"/>
        </w:rPr>
        <w:tab/>
        <w:t>Eq 9.2.7</w:t>
      </w:r>
    </w:p>
    <w:p w:rsidR="0034143D" w:rsidRPr="00021FAD" w:rsidRDefault="0034143D" w:rsidP="0034143D">
      <w:pPr>
        <w:pStyle w:val="Paragraph"/>
        <w:tabs>
          <w:tab w:val="left" w:pos="9639"/>
        </w:tabs>
        <w:rPr>
          <w:color w:val="auto"/>
        </w:rPr>
      </w:pPr>
    </w:p>
    <w:p w:rsidR="00B57A59" w:rsidRPr="00021FAD" w:rsidRDefault="00B57A59" w:rsidP="00B57A59">
      <w:pPr>
        <w:pStyle w:val="Heading3"/>
        <w:rPr>
          <w:color w:val="auto"/>
        </w:rPr>
      </w:pPr>
      <w:bookmarkStart w:id="82" w:name="_Toc395777549"/>
      <w:r w:rsidRPr="00021FAD">
        <w:rPr>
          <w:color w:val="auto"/>
        </w:rPr>
        <w:t>Geometric Implementation</w:t>
      </w:r>
      <w:bookmarkEnd w:id="82"/>
    </w:p>
    <w:p w:rsidR="00B37007" w:rsidRPr="00021FAD" w:rsidRDefault="00B37007" w:rsidP="00B57A59">
      <w:pPr>
        <w:pStyle w:val="Paragraph"/>
        <w:rPr>
          <w:rFonts w:eastAsiaTheme="minorEastAsia"/>
          <w:color w:val="auto"/>
        </w:rPr>
      </w:pPr>
      <w:r w:rsidRPr="00021FAD">
        <w:rPr>
          <w:rFonts w:eastAsiaTheme="minorEastAsia"/>
          <w:color w:val="auto"/>
        </w:rPr>
        <w:t>Calculation of sines and cosines is particularly expensive in terms of clock ticks on microcontrollers lacking a hardware floating point unit. A more efficient geometrical algorithm is used instead.</w:t>
      </w:r>
    </w:p>
    <w:p w:rsidR="0034143D" w:rsidRPr="00021FAD" w:rsidRDefault="00623739" w:rsidP="00A9393A">
      <w:pPr>
        <w:pStyle w:val="Text"/>
        <w:tabs>
          <w:tab w:val="left" w:pos="9639"/>
        </w:tabs>
        <w:spacing w:before="120" w:after="120"/>
      </w:pPr>
      <w:r w:rsidRPr="00021FAD">
        <w:t>For the Aerospace / NED coordinate system:</w:t>
      </w:r>
    </w:p>
    <w:p w:rsidR="00623739" w:rsidRPr="00021FAD" w:rsidRDefault="00623739" w:rsidP="00623739">
      <w:pPr>
        <w:pStyle w:val="Paragraph"/>
        <w:tabs>
          <w:tab w:val="left" w:pos="5103"/>
        </w:tabs>
        <w:rPr>
          <w:rFonts w:eastAsiaTheme="minorEastAsia"/>
          <w:color w:val="auto"/>
        </w:rPr>
      </w:pPr>
      <m:oMathPara>
        <m:oMathParaPr>
          <m:jc m:val="left"/>
        </m:oMathParaPr>
        <m:oMath>
          <m:r>
            <w:rPr>
              <w:rFonts w:ascii="Cambria Math" w:hAnsi="Cambria Math"/>
              <w:color w:val="auto"/>
            </w:rPr>
            <m:t>sin</m:t>
          </m:r>
          <m:d>
            <m:dPr>
              <m:ctrlPr>
                <w:rPr>
                  <w:rFonts w:ascii="Cambria Math" w:hAnsi="Cambria Math"/>
                  <w:i/>
                  <w:color w:val="auto"/>
                </w:rPr>
              </m:ctrlPr>
            </m:dPr>
            <m:e>
              <m:sSub>
                <m:sSubPr>
                  <m:ctrlPr>
                    <w:rPr>
                      <w:rFonts w:ascii="Cambria Math" w:eastAsia="MS Mincho" w:hAnsi="Cambria Math"/>
                      <w:i/>
                      <w:color w:val="auto"/>
                      <w:szCs w:val="24"/>
                      <w:lang w:eastAsia="ja-JP"/>
                    </w:rPr>
                  </m:ctrlPr>
                </m:sSubPr>
                <m:e>
                  <m:r>
                    <w:rPr>
                      <w:rFonts w:ascii="Cambria Math" w:hAnsi="Cambria Math"/>
                      <w:color w:val="auto"/>
                    </w:rPr>
                    <m:t>δ</m:t>
                  </m:r>
                </m:e>
                <m:sub>
                  <m:r>
                    <w:rPr>
                      <w:rFonts w:ascii="Cambria Math" w:hAnsi="Cambria Math"/>
                      <w:color w:val="auto"/>
                    </w:rPr>
                    <m:t>k</m:t>
                  </m:r>
                </m:sub>
              </m:sSub>
            </m:e>
          </m:d>
          <m:r>
            <w:rPr>
              <w:rFonts w:ascii="Cambria Math" w:hAnsi="Cambria Math"/>
              <w:color w:val="auto"/>
            </w:rPr>
            <m:t>=</m:t>
          </m:r>
          <m:f>
            <m:fPr>
              <m:ctrlPr>
                <w:rPr>
                  <w:rFonts w:ascii="Cambria Math" w:hAnsi="Cambria Math"/>
                  <w:i/>
                  <w:color w:val="auto"/>
                </w:rPr>
              </m:ctrlPr>
            </m:fPr>
            <m:num>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z,k-1</m:t>
                      </m:r>
                    </m:sub>
                  </m:sSub>
                </m:e>
              </m:sPre>
              <m:sSubSup>
                <m:sSubSupPr>
                  <m:ctrlPr>
                    <w:rPr>
                      <w:rFonts w:ascii="Cambria Math" w:hAnsi="Cambria Math"/>
                      <w:i/>
                      <w:color w:val="auto"/>
                    </w:rPr>
                  </m:ctrlPr>
                </m:sSubSupPr>
                <m: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acc>
                        <m:accPr>
                          <m:ctrlPr>
                            <w:rPr>
                              <w:rFonts w:ascii="Cambria Math" w:hAnsi="Cambria Math"/>
                              <w:i/>
                              <w:color w:val="auto"/>
                            </w:rPr>
                          </m:ctrlPr>
                        </m:accPr>
                        <m:e>
                          <m:r>
                            <w:rPr>
                              <w:rFonts w:ascii="Cambria Math" w:hAnsi="Cambria Math"/>
                              <w:color w:val="auto"/>
                            </w:rPr>
                            <m:t>d</m:t>
                          </m:r>
                        </m:e>
                      </m:acc>
                    </m:e>
                  </m:sPre>
                </m:e>
                <m:sub>
                  <m:r>
                    <w:rPr>
                      <w:rFonts w:ascii="Cambria Math" w:hAnsi="Cambria Math"/>
                      <w:color w:val="auto"/>
                      <w:szCs w:val="22"/>
                    </w:rPr>
                    <m:t>εz,</m:t>
                  </m:r>
                  <m:r>
                    <w:rPr>
                      <w:rFonts w:ascii="Cambria Math" w:hAnsi="Cambria Math"/>
                      <w:color w:val="auto"/>
                    </w:rPr>
                    <m:t>k</m:t>
                  </m:r>
                </m:sub>
                <m:sup>
                  <m:r>
                    <w:rPr>
                      <w:rFonts w:ascii="Cambria Math" w:hAnsi="Cambria Math"/>
                      <w:color w:val="auto"/>
                    </w:rPr>
                    <m:t>+</m:t>
                  </m:r>
                </m:sup>
              </m:sSubSup>
            </m:num>
            <m:den>
              <m:rad>
                <m:radPr>
                  <m:degHide m:val="on"/>
                  <m:ctrlPr>
                    <w:rPr>
                      <w:rFonts w:ascii="Cambria Math" w:hAnsi="Cambria Math"/>
                      <w:i/>
                      <w:color w:val="auto"/>
                    </w:rPr>
                  </m:ctrlPr>
                </m:radPr>
                <m:deg/>
                <m:e>
                  <m:sSup>
                    <m:sSupPr>
                      <m:ctrlPr>
                        <w:rPr>
                          <w:rFonts w:ascii="Cambria Math" w:hAnsi="Cambria Math"/>
                          <w:i/>
                          <w:color w:val="auto"/>
                        </w:rPr>
                      </m:ctrlPr>
                    </m:sSupPr>
                    <m:e>
                      <m:d>
                        <m:dPr>
                          <m:ctrlPr>
                            <w:rPr>
                              <w:rFonts w:ascii="Cambria Math" w:hAnsi="Cambria Math"/>
                              <w:i/>
                              <w:color w:val="auto"/>
                            </w:rPr>
                          </m:ctrlPr>
                        </m:dPr>
                        <m:e>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x,k-1</m:t>
                                  </m:r>
                                </m:sub>
                              </m:sSub>
                            </m:e>
                          </m:sPre>
                          <m:sSubSup>
                            <m:sSubSupPr>
                              <m:ctrlPr>
                                <w:rPr>
                                  <w:rFonts w:ascii="Cambria Math" w:hAnsi="Cambria Math"/>
                                  <w:i/>
                                  <w:color w:val="auto"/>
                                </w:rPr>
                              </m:ctrlPr>
                            </m:sSubSupPr>
                            <m: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acc>
                                    <m:accPr>
                                      <m:ctrlPr>
                                        <w:rPr>
                                          <w:rFonts w:ascii="Cambria Math" w:hAnsi="Cambria Math"/>
                                          <w:i/>
                                          <w:color w:val="auto"/>
                                        </w:rPr>
                                      </m:ctrlPr>
                                    </m:accPr>
                                    <m:e>
                                      <m:r>
                                        <w:rPr>
                                          <w:rFonts w:ascii="Cambria Math" w:hAnsi="Cambria Math"/>
                                          <w:color w:val="auto"/>
                                        </w:rPr>
                                        <m:t>d</m:t>
                                      </m:r>
                                    </m:e>
                                  </m:acc>
                                </m:e>
                              </m:sPre>
                            </m:e>
                            <m:sub>
                              <m:r>
                                <w:rPr>
                                  <w:rFonts w:ascii="Cambria Math" w:hAnsi="Cambria Math"/>
                                  <w:color w:val="auto"/>
                                  <w:szCs w:val="22"/>
                                </w:rPr>
                                <m:t>εx,</m:t>
                              </m:r>
                              <m:r>
                                <w:rPr>
                                  <w:rFonts w:ascii="Cambria Math" w:hAnsi="Cambria Math"/>
                                  <w:color w:val="auto"/>
                                </w:rPr>
                                <m:t>k</m:t>
                              </m:r>
                            </m:sub>
                            <m:sup>
                              <m:r>
                                <w:rPr>
                                  <w:rFonts w:ascii="Cambria Math" w:hAnsi="Cambria Math"/>
                                  <w:color w:val="auto"/>
                                </w:rPr>
                                <m:t>+</m:t>
                              </m:r>
                            </m:sup>
                          </m:sSubSup>
                        </m:e>
                      </m:d>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d>
                        <m:dPr>
                          <m:ctrlPr>
                            <w:rPr>
                              <w:rFonts w:ascii="Cambria Math" w:hAnsi="Cambria Math"/>
                              <w:i/>
                              <w:color w:val="auto"/>
                            </w:rPr>
                          </m:ctrlPr>
                        </m:dPr>
                        <m:e>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z,k-1</m:t>
                                  </m:r>
                                </m:sub>
                              </m:sSub>
                            </m:e>
                          </m:sPre>
                          <m:sSubSup>
                            <m:sSubSupPr>
                              <m:ctrlPr>
                                <w:rPr>
                                  <w:rFonts w:ascii="Cambria Math" w:hAnsi="Cambria Math"/>
                                  <w:i/>
                                  <w:color w:val="auto"/>
                                </w:rPr>
                              </m:ctrlPr>
                            </m:sSubSupPr>
                            <m: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acc>
                                    <m:accPr>
                                      <m:ctrlPr>
                                        <w:rPr>
                                          <w:rFonts w:ascii="Cambria Math" w:hAnsi="Cambria Math"/>
                                          <w:i/>
                                          <w:color w:val="auto"/>
                                        </w:rPr>
                                      </m:ctrlPr>
                                    </m:accPr>
                                    <m:e>
                                      <m:r>
                                        <w:rPr>
                                          <w:rFonts w:ascii="Cambria Math" w:hAnsi="Cambria Math"/>
                                          <w:color w:val="auto"/>
                                        </w:rPr>
                                        <m:t>d</m:t>
                                      </m:r>
                                    </m:e>
                                  </m:acc>
                                </m:e>
                              </m:sPre>
                            </m:e>
                            <m:sub>
                              <m:r>
                                <w:rPr>
                                  <w:rFonts w:ascii="Cambria Math" w:hAnsi="Cambria Math"/>
                                  <w:color w:val="auto"/>
                                  <w:szCs w:val="22"/>
                                </w:rPr>
                                <m:t>εz,</m:t>
                              </m:r>
                              <m:r>
                                <w:rPr>
                                  <w:rFonts w:ascii="Cambria Math" w:hAnsi="Cambria Math"/>
                                  <w:color w:val="auto"/>
                                </w:rPr>
                                <m:t>k</m:t>
                              </m:r>
                            </m:sub>
                            <m:sup>
                              <m:r>
                                <w:rPr>
                                  <w:rFonts w:ascii="Cambria Math" w:hAnsi="Cambria Math"/>
                                  <w:color w:val="auto"/>
                                </w:rPr>
                                <m:t>+</m:t>
                              </m:r>
                            </m:sup>
                          </m:sSubSup>
                        </m:e>
                      </m:d>
                    </m:e>
                    <m:sup>
                      <m:r>
                        <w:rPr>
                          <w:rFonts w:ascii="Cambria Math" w:hAnsi="Cambria Math"/>
                          <w:color w:val="auto"/>
                        </w:rPr>
                        <m:t>2</m:t>
                      </m:r>
                    </m:sup>
                  </m:sSup>
                </m:e>
              </m:rad>
            </m:den>
          </m:f>
          <m:r>
            <w:rPr>
              <w:rFonts w:ascii="Cambria Math" w:eastAsiaTheme="minorEastAsia" w:hAnsi="Cambria Math"/>
              <w:color w:val="auto"/>
            </w:rPr>
            <m:t xml:space="preserve"> </m:t>
          </m:r>
        </m:oMath>
      </m:oMathPara>
    </w:p>
    <w:p w:rsidR="00623739" w:rsidRPr="00021FAD" w:rsidRDefault="00623739" w:rsidP="00623739">
      <w:pPr>
        <w:pStyle w:val="Paragraph"/>
        <w:tabs>
          <w:tab w:val="left" w:pos="5103"/>
          <w:tab w:val="left" w:pos="9639"/>
        </w:tabs>
        <w:rPr>
          <w:rFonts w:eastAsiaTheme="minorEastAsia"/>
          <w:color w:val="auto"/>
        </w:rPr>
      </w:pPr>
      <w:r w:rsidRPr="00021FAD">
        <w:rPr>
          <w:rFonts w:eastAsiaTheme="minorEastAsia"/>
          <w:color w:val="auto"/>
        </w:rPr>
        <w:tab/>
        <w:t>Aerospace / NED</w:t>
      </w:r>
      <w:r w:rsidRPr="00021FAD">
        <w:rPr>
          <w:rFonts w:eastAsiaTheme="minorEastAsia"/>
          <w:color w:val="auto"/>
        </w:rPr>
        <w:tab/>
        <w:t>Eq 9.3.1</w:t>
      </w:r>
    </w:p>
    <w:p w:rsidR="00623739" w:rsidRPr="00021FAD" w:rsidRDefault="00623739" w:rsidP="00623739">
      <w:pPr>
        <w:pStyle w:val="Paragraph"/>
        <w:tabs>
          <w:tab w:val="left" w:pos="5103"/>
        </w:tabs>
        <w:rPr>
          <w:rFonts w:eastAsiaTheme="minorEastAsia"/>
          <w:color w:val="auto"/>
        </w:rPr>
      </w:pPr>
      <m:oMathPara>
        <m:oMathParaPr>
          <m:jc m:val="left"/>
        </m:oMathParaPr>
        <m:oMath>
          <m:r>
            <w:rPr>
              <w:rFonts w:ascii="Cambria Math" w:hAnsi="Cambria Math"/>
              <w:color w:val="auto"/>
            </w:rPr>
            <m:t>cos</m:t>
          </m:r>
          <m:d>
            <m:dPr>
              <m:ctrlPr>
                <w:rPr>
                  <w:rFonts w:ascii="Cambria Math" w:hAnsi="Cambria Math"/>
                  <w:i/>
                  <w:color w:val="auto"/>
                </w:rPr>
              </m:ctrlPr>
            </m:dPr>
            <m:e>
              <m:sSub>
                <m:sSubPr>
                  <m:ctrlPr>
                    <w:rPr>
                      <w:rFonts w:ascii="Cambria Math" w:eastAsia="MS Mincho" w:hAnsi="Cambria Math"/>
                      <w:i/>
                      <w:color w:val="auto"/>
                      <w:szCs w:val="24"/>
                      <w:lang w:eastAsia="ja-JP"/>
                    </w:rPr>
                  </m:ctrlPr>
                </m:sSubPr>
                <m:e>
                  <m:r>
                    <w:rPr>
                      <w:rFonts w:ascii="Cambria Math" w:hAnsi="Cambria Math"/>
                      <w:color w:val="auto"/>
                    </w:rPr>
                    <m:t>δ</m:t>
                  </m:r>
                </m:e>
                <m:sub>
                  <m:r>
                    <w:rPr>
                      <w:rFonts w:ascii="Cambria Math" w:hAnsi="Cambria Math"/>
                      <w:color w:val="auto"/>
                    </w:rPr>
                    <m:t>k</m:t>
                  </m:r>
                </m:sub>
              </m:sSub>
            </m:e>
          </m:d>
          <m:r>
            <w:rPr>
              <w:rFonts w:ascii="Cambria Math" w:hAnsi="Cambria Math"/>
              <w:color w:val="auto"/>
            </w:rPr>
            <m:t>=</m:t>
          </m:r>
          <m:f>
            <m:fPr>
              <m:ctrlPr>
                <w:rPr>
                  <w:rFonts w:ascii="Cambria Math" w:hAnsi="Cambria Math"/>
                  <w:i/>
                  <w:color w:val="auto"/>
                </w:rPr>
              </m:ctrlPr>
            </m:fPr>
            <m:num>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x,k-1</m:t>
                      </m:r>
                    </m:sub>
                  </m:sSub>
                </m:e>
              </m:sPre>
              <m:sSubSup>
                <m:sSubSupPr>
                  <m:ctrlPr>
                    <w:rPr>
                      <w:rFonts w:ascii="Cambria Math" w:hAnsi="Cambria Math"/>
                      <w:i/>
                      <w:color w:val="auto"/>
                    </w:rPr>
                  </m:ctrlPr>
                </m:sSubSupPr>
                <m: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acc>
                        <m:accPr>
                          <m:ctrlPr>
                            <w:rPr>
                              <w:rFonts w:ascii="Cambria Math" w:hAnsi="Cambria Math"/>
                              <w:i/>
                              <w:color w:val="auto"/>
                            </w:rPr>
                          </m:ctrlPr>
                        </m:accPr>
                        <m:e>
                          <m:r>
                            <w:rPr>
                              <w:rFonts w:ascii="Cambria Math" w:hAnsi="Cambria Math"/>
                              <w:color w:val="auto"/>
                            </w:rPr>
                            <m:t>d</m:t>
                          </m:r>
                        </m:e>
                      </m:acc>
                    </m:e>
                  </m:sPre>
                </m:e>
                <m:sub>
                  <m:r>
                    <w:rPr>
                      <w:rFonts w:ascii="Cambria Math" w:hAnsi="Cambria Math"/>
                      <w:color w:val="auto"/>
                      <w:szCs w:val="22"/>
                    </w:rPr>
                    <m:t>εx,</m:t>
                  </m:r>
                  <m:r>
                    <w:rPr>
                      <w:rFonts w:ascii="Cambria Math" w:hAnsi="Cambria Math"/>
                      <w:color w:val="auto"/>
                    </w:rPr>
                    <m:t>k</m:t>
                  </m:r>
                </m:sub>
                <m:sup>
                  <m:r>
                    <w:rPr>
                      <w:rFonts w:ascii="Cambria Math" w:hAnsi="Cambria Math"/>
                      <w:color w:val="auto"/>
                    </w:rPr>
                    <m:t>+</m:t>
                  </m:r>
                </m:sup>
              </m:sSubSup>
            </m:num>
            <m:den>
              <m:rad>
                <m:radPr>
                  <m:degHide m:val="on"/>
                  <m:ctrlPr>
                    <w:rPr>
                      <w:rFonts w:ascii="Cambria Math" w:hAnsi="Cambria Math"/>
                      <w:i/>
                      <w:color w:val="auto"/>
                    </w:rPr>
                  </m:ctrlPr>
                </m:radPr>
                <m:deg/>
                <m:e>
                  <m:sSup>
                    <m:sSupPr>
                      <m:ctrlPr>
                        <w:rPr>
                          <w:rFonts w:ascii="Cambria Math" w:hAnsi="Cambria Math"/>
                          <w:i/>
                          <w:color w:val="auto"/>
                        </w:rPr>
                      </m:ctrlPr>
                    </m:sSupPr>
                    <m:e>
                      <m:d>
                        <m:dPr>
                          <m:ctrlPr>
                            <w:rPr>
                              <w:rFonts w:ascii="Cambria Math" w:hAnsi="Cambria Math"/>
                              <w:i/>
                              <w:color w:val="auto"/>
                            </w:rPr>
                          </m:ctrlPr>
                        </m:dPr>
                        <m:e>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x,k-1</m:t>
                                  </m:r>
                                </m:sub>
                              </m:sSub>
                            </m:e>
                          </m:sPre>
                          <m:sSubSup>
                            <m:sSubSupPr>
                              <m:ctrlPr>
                                <w:rPr>
                                  <w:rFonts w:ascii="Cambria Math" w:hAnsi="Cambria Math"/>
                                  <w:i/>
                                  <w:color w:val="auto"/>
                                </w:rPr>
                              </m:ctrlPr>
                            </m:sSubSupPr>
                            <m: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acc>
                                    <m:accPr>
                                      <m:ctrlPr>
                                        <w:rPr>
                                          <w:rFonts w:ascii="Cambria Math" w:hAnsi="Cambria Math"/>
                                          <w:i/>
                                          <w:color w:val="auto"/>
                                        </w:rPr>
                                      </m:ctrlPr>
                                    </m:accPr>
                                    <m:e>
                                      <m:r>
                                        <w:rPr>
                                          <w:rFonts w:ascii="Cambria Math" w:hAnsi="Cambria Math"/>
                                          <w:color w:val="auto"/>
                                        </w:rPr>
                                        <m:t>d</m:t>
                                      </m:r>
                                    </m:e>
                                  </m:acc>
                                </m:e>
                              </m:sPre>
                            </m:e>
                            <m:sub>
                              <m:r>
                                <w:rPr>
                                  <w:rFonts w:ascii="Cambria Math" w:hAnsi="Cambria Math"/>
                                  <w:color w:val="auto"/>
                                  <w:szCs w:val="22"/>
                                </w:rPr>
                                <m:t>εx,</m:t>
                              </m:r>
                              <m:r>
                                <w:rPr>
                                  <w:rFonts w:ascii="Cambria Math" w:hAnsi="Cambria Math"/>
                                  <w:color w:val="auto"/>
                                </w:rPr>
                                <m:t>k</m:t>
                              </m:r>
                            </m:sub>
                            <m:sup>
                              <m:r>
                                <w:rPr>
                                  <w:rFonts w:ascii="Cambria Math" w:hAnsi="Cambria Math"/>
                                  <w:color w:val="auto"/>
                                </w:rPr>
                                <m:t>+</m:t>
                              </m:r>
                            </m:sup>
                          </m:sSubSup>
                        </m:e>
                      </m:d>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d>
                        <m:dPr>
                          <m:ctrlPr>
                            <w:rPr>
                              <w:rFonts w:ascii="Cambria Math" w:hAnsi="Cambria Math"/>
                              <w:i/>
                              <w:color w:val="auto"/>
                            </w:rPr>
                          </m:ctrlPr>
                        </m:dPr>
                        <m:e>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z,k-1</m:t>
                                  </m:r>
                                </m:sub>
                              </m:sSub>
                            </m:e>
                          </m:sPre>
                          <m:sSubSup>
                            <m:sSubSupPr>
                              <m:ctrlPr>
                                <w:rPr>
                                  <w:rFonts w:ascii="Cambria Math" w:hAnsi="Cambria Math"/>
                                  <w:i/>
                                  <w:color w:val="auto"/>
                                </w:rPr>
                              </m:ctrlPr>
                            </m:sSubSupPr>
                            <m: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acc>
                                    <m:accPr>
                                      <m:ctrlPr>
                                        <w:rPr>
                                          <w:rFonts w:ascii="Cambria Math" w:hAnsi="Cambria Math"/>
                                          <w:i/>
                                          <w:color w:val="auto"/>
                                        </w:rPr>
                                      </m:ctrlPr>
                                    </m:accPr>
                                    <m:e>
                                      <m:r>
                                        <w:rPr>
                                          <w:rFonts w:ascii="Cambria Math" w:hAnsi="Cambria Math"/>
                                          <w:color w:val="auto"/>
                                        </w:rPr>
                                        <m:t>d</m:t>
                                      </m:r>
                                    </m:e>
                                  </m:acc>
                                </m:e>
                              </m:sPre>
                            </m:e>
                            <m:sub>
                              <m:r>
                                <w:rPr>
                                  <w:rFonts w:ascii="Cambria Math" w:hAnsi="Cambria Math"/>
                                  <w:color w:val="auto"/>
                                  <w:szCs w:val="22"/>
                                </w:rPr>
                                <m:t>εz,</m:t>
                              </m:r>
                              <m:r>
                                <w:rPr>
                                  <w:rFonts w:ascii="Cambria Math" w:hAnsi="Cambria Math"/>
                                  <w:color w:val="auto"/>
                                </w:rPr>
                                <m:t>k</m:t>
                              </m:r>
                            </m:sub>
                            <m:sup>
                              <m:r>
                                <w:rPr>
                                  <w:rFonts w:ascii="Cambria Math" w:hAnsi="Cambria Math"/>
                                  <w:color w:val="auto"/>
                                </w:rPr>
                                <m:t>+</m:t>
                              </m:r>
                            </m:sup>
                          </m:sSubSup>
                        </m:e>
                      </m:d>
                    </m:e>
                    <m:sup>
                      <m:r>
                        <w:rPr>
                          <w:rFonts w:ascii="Cambria Math" w:hAnsi="Cambria Math"/>
                          <w:color w:val="auto"/>
                        </w:rPr>
                        <m:t>2</m:t>
                      </m:r>
                    </m:sup>
                  </m:sSup>
                </m:e>
              </m:rad>
            </m:den>
          </m:f>
          <m:r>
            <w:rPr>
              <w:rFonts w:ascii="Cambria Math" w:eastAsiaTheme="minorEastAsia" w:hAnsi="Cambria Math"/>
              <w:color w:val="auto"/>
            </w:rPr>
            <m:t xml:space="preserve"> </m:t>
          </m:r>
        </m:oMath>
      </m:oMathPara>
    </w:p>
    <w:p w:rsidR="00623739" w:rsidRPr="00021FAD" w:rsidRDefault="00623739" w:rsidP="00623739">
      <w:pPr>
        <w:pStyle w:val="Paragraph"/>
        <w:tabs>
          <w:tab w:val="left" w:pos="5103"/>
          <w:tab w:val="left" w:pos="9639"/>
        </w:tabs>
        <w:rPr>
          <w:rFonts w:eastAsiaTheme="minorEastAsia"/>
          <w:color w:val="auto"/>
        </w:rPr>
      </w:pPr>
      <w:r w:rsidRPr="00021FAD">
        <w:rPr>
          <w:rFonts w:eastAsiaTheme="minorEastAsia"/>
          <w:color w:val="auto"/>
        </w:rPr>
        <w:tab/>
        <w:t>Aerospace / NED</w:t>
      </w:r>
      <w:r w:rsidRPr="00021FAD">
        <w:rPr>
          <w:rFonts w:eastAsiaTheme="minorEastAsia"/>
          <w:color w:val="auto"/>
        </w:rPr>
        <w:tab/>
        <w:t>Eq 9.3.2</w:t>
      </w:r>
    </w:p>
    <w:p w:rsidR="006B7C4A" w:rsidRPr="00021FAD" w:rsidRDefault="006B7C4A" w:rsidP="00623739">
      <w:pPr>
        <w:pStyle w:val="Paragraph"/>
        <w:tabs>
          <w:tab w:val="left" w:pos="5103"/>
          <w:tab w:val="left" w:pos="9639"/>
        </w:tabs>
        <w:rPr>
          <w:rFonts w:eastAsiaTheme="minorEastAsia"/>
          <w:color w:val="auto"/>
        </w:rPr>
      </w:pPr>
      <w:r w:rsidRPr="00021FAD">
        <w:rPr>
          <w:rFonts w:eastAsiaTheme="minorEastAsia"/>
          <w:color w:val="auto"/>
        </w:rPr>
        <w:t>For the Android and Windows 8 coordinate systems:</w:t>
      </w:r>
    </w:p>
    <w:p w:rsidR="006B7C4A" w:rsidRPr="00021FAD" w:rsidRDefault="006B7C4A" w:rsidP="00623739">
      <w:pPr>
        <w:pStyle w:val="Paragraph"/>
        <w:tabs>
          <w:tab w:val="left" w:pos="5103"/>
          <w:tab w:val="left" w:pos="9639"/>
        </w:tabs>
        <w:rPr>
          <w:rFonts w:eastAsiaTheme="minorEastAsia"/>
          <w:color w:val="auto"/>
        </w:rPr>
      </w:pPr>
    </w:p>
    <w:p w:rsidR="006B7C4A" w:rsidRPr="00021FAD" w:rsidRDefault="006B7C4A" w:rsidP="006B7C4A">
      <w:pPr>
        <w:pStyle w:val="Paragraph"/>
        <w:tabs>
          <w:tab w:val="left" w:pos="5103"/>
        </w:tabs>
        <w:rPr>
          <w:rFonts w:eastAsiaTheme="minorEastAsia"/>
          <w:color w:val="auto"/>
        </w:rPr>
      </w:pPr>
      <m:oMathPara>
        <m:oMathParaPr>
          <m:jc m:val="left"/>
        </m:oMathParaPr>
        <m:oMath>
          <m:r>
            <w:rPr>
              <w:rFonts w:ascii="Cambria Math" w:hAnsi="Cambria Math"/>
              <w:color w:val="auto"/>
            </w:rPr>
            <m:t>sin</m:t>
          </m:r>
          <m:d>
            <m:dPr>
              <m:ctrlPr>
                <w:rPr>
                  <w:rFonts w:ascii="Cambria Math" w:hAnsi="Cambria Math"/>
                  <w:i/>
                  <w:color w:val="auto"/>
                </w:rPr>
              </m:ctrlPr>
            </m:dPr>
            <m:e>
              <m:sSub>
                <m:sSubPr>
                  <m:ctrlPr>
                    <w:rPr>
                      <w:rFonts w:ascii="Cambria Math" w:eastAsia="MS Mincho" w:hAnsi="Cambria Math"/>
                      <w:i/>
                      <w:color w:val="auto"/>
                      <w:szCs w:val="24"/>
                      <w:lang w:eastAsia="ja-JP"/>
                    </w:rPr>
                  </m:ctrlPr>
                </m:sSubPr>
                <m:e>
                  <m:r>
                    <w:rPr>
                      <w:rFonts w:ascii="Cambria Math" w:hAnsi="Cambria Math"/>
                      <w:color w:val="auto"/>
                    </w:rPr>
                    <m:t>δ</m:t>
                  </m:r>
                </m:e>
                <m:sub>
                  <m:r>
                    <w:rPr>
                      <w:rFonts w:ascii="Cambria Math" w:hAnsi="Cambria Math"/>
                      <w:color w:val="auto"/>
                    </w:rPr>
                    <m:t>k</m:t>
                  </m:r>
                </m:sub>
              </m:sSub>
            </m:e>
          </m:d>
          <m:r>
            <w:rPr>
              <w:rFonts w:ascii="Cambria Math" w:hAnsi="Cambria Math"/>
              <w:color w:val="auto"/>
            </w:rPr>
            <m:t>=</m:t>
          </m:r>
          <m:f>
            <m:fPr>
              <m:ctrlPr>
                <w:rPr>
                  <w:rFonts w:ascii="Cambria Math" w:hAnsi="Cambria Math"/>
                  <w:i/>
                  <w:color w:val="auto"/>
                </w:rPr>
              </m:ctrlPr>
            </m:fPr>
            <m:num>
              <m:r>
                <w:rPr>
                  <w:rFonts w:ascii="Cambria Math" w:hAnsi="Cambria Math"/>
                  <w:color w:val="auto"/>
                </w:rPr>
                <m:t>-</m:t>
              </m:r>
              <m:d>
                <m:dPr>
                  <m:ctrlPr>
                    <w:rPr>
                      <w:rFonts w:ascii="Cambria Math" w:hAnsi="Cambria Math"/>
                      <w:i/>
                      <w:color w:val="auto"/>
                    </w:rPr>
                  </m:ctrlPr>
                </m:dPr>
                <m:e>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z,k-1</m:t>
                          </m:r>
                        </m:sub>
                      </m:sSub>
                    </m:e>
                  </m:sPre>
                  <m:sSubSup>
                    <m:sSubSupPr>
                      <m:ctrlPr>
                        <w:rPr>
                          <w:rFonts w:ascii="Cambria Math" w:hAnsi="Cambria Math"/>
                          <w:i/>
                          <w:color w:val="auto"/>
                        </w:rPr>
                      </m:ctrlPr>
                    </m:sSubSupPr>
                    <m: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acc>
                            <m:accPr>
                              <m:ctrlPr>
                                <w:rPr>
                                  <w:rFonts w:ascii="Cambria Math" w:hAnsi="Cambria Math"/>
                                  <w:i/>
                                  <w:color w:val="auto"/>
                                </w:rPr>
                              </m:ctrlPr>
                            </m:accPr>
                            <m:e>
                              <m:r>
                                <w:rPr>
                                  <w:rFonts w:ascii="Cambria Math" w:hAnsi="Cambria Math"/>
                                  <w:color w:val="auto"/>
                                </w:rPr>
                                <m:t>d</m:t>
                              </m:r>
                            </m:e>
                          </m:acc>
                        </m:e>
                      </m:sPre>
                    </m:e>
                    <m:sub>
                      <m:r>
                        <w:rPr>
                          <w:rFonts w:ascii="Cambria Math" w:hAnsi="Cambria Math"/>
                          <w:color w:val="auto"/>
                          <w:szCs w:val="22"/>
                        </w:rPr>
                        <m:t>εz,</m:t>
                      </m:r>
                      <m:r>
                        <w:rPr>
                          <w:rFonts w:ascii="Cambria Math" w:hAnsi="Cambria Math"/>
                          <w:color w:val="auto"/>
                        </w:rPr>
                        <m:t>k</m:t>
                      </m:r>
                    </m:sub>
                    <m:sup>
                      <m:r>
                        <w:rPr>
                          <w:rFonts w:ascii="Cambria Math" w:hAnsi="Cambria Math"/>
                          <w:color w:val="auto"/>
                        </w:rPr>
                        <m:t>+</m:t>
                      </m:r>
                    </m:sup>
                  </m:sSubSup>
                </m:e>
              </m:d>
            </m:num>
            <m:den>
              <m:rad>
                <m:radPr>
                  <m:degHide m:val="on"/>
                  <m:ctrlPr>
                    <w:rPr>
                      <w:rFonts w:ascii="Cambria Math" w:hAnsi="Cambria Math"/>
                      <w:i/>
                      <w:color w:val="auto"/>
                    </w:rPr>
                  </m:ctrlPr>
                </m:radPr>
                <m:deg/>
                <m:e>
                  <m:sSup>
                    <m:sSupPr>
                      <m:ctrlPr>
                        <w:rPr>
                          <w:rFonts w:ascii="Cambria Math" w:hAnsi="Cambria Math"/>
                          <w:i/>
                          <w:color w:val="auto"/>
                        </w:rPr>
                      </m:ctrlPr>
                    </m:sSupPr>
                    <m:e>
                      <m:d>
                        <m:dPr>
                          <m:ctrlPr>
                            <w:rPr>
                              <w:rFonts w:ascii="Cambria Math" w:hAnsi="Cambria Math"/>
                              <w:i/>
                              <w:color w:val="auto"/>
                            </w:rPr>
                          </m:ctrlPr>
                        </m:dPr>
                        <m:e>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y,k-1</m:t>
                                  </m:r>
                                </m:sub>
                              </m:sSub>
                            </m:e>
                          </m:sPre>
                          <m:sSubSup>
                            <m:sSubSupPr>
                              <m:ctrlPr>
                                <w:rPr>
                                  <w:rFonts w:ascii="Cambria Math" w:hAnsi="Cambria Math"/>
                                  <w:i/>
                                  <w:color w:val="auto"/>
                                </w:rPr>
                              </m:ctrlPr>
                            </m:sSubSupPr>
                            <m: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acc>
                                    <m:accPr>
                                      <m:ctrlPr>
                                        <w:rPr>
                                          <w:rFonts w:ascii="Cambria Math" w:hAnsi="Cambria Math"/>
                                          <w:i/>
                                          <w:color w:val="auto"/>
                                        </w:rPr>
                                      </m:ctrlPr>
                                    </m:accPr>
                                    <m:e>
                                      <m:r>
                                        <w:rPr>
                                          <w:rFonts w:ascii="Cambria Math" w:hAnsi="Cambria Math"/>
                                          <w:color w:val="auto"/>
                                        </w:rPr>
                                        <m:t>d</m:t>
                                      </m:r>
                                    </m:e>
                                  </m:acc>
                                </m:e>
                              </m:sPre>
                            </m:e>
                            <m:sub>
                              <m:r>
                                <w:rPr>
                                  <w:rFonts w:ascii="Cambria Math" w:hAnsi="Cambria Math"/>
                                  <w:color w:val="auto"/>
                                  <w:szCs w:val="22"/>
                                </w:rPr>
                                <m:t>εy,</m:t>
                              </m:r>
                              <m:r>
                                <w:rPr>
                                  <w:rFonts w:ascii="Cambria Math" w:hAnsi="Cambria Math"/>
                                  <w:color w:val="auto"/>
                                </w:rPr>
                                <m:t>k</m:t>
                              </m:r>
                            </m:sub>
                            <m:sup>
                              <m:r>
                                <w:rPr>
                                  <w:rFonts w:ascii="Cambria Math" w:hAnsi="Cambria Math"/>
                                  <w:color w:val="auto"/>
                                </w:rPr>
                                <m:t>+</m:t>
                              </m:r>
                            </m:sup>
                          </m:sSubSup>
                        </m:e>
                      </m:d>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d>
                        <m:dPr>
                          <m:ctrlPr>
                            <w:rPr>
                              <w:rFonts w:ascii="Cambria Math" w:hAnsi="Cambria Math"/>
                              <w:i/>
                              <w:color w:val="auto"/>
                            </w:rPr>
                          </m:ctrlPr>
                        </m:dPr>
                        <m:e>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z,k-1</m:t>
                                  </m:r>
                                </m:sub>
                              </m:sSub>
                            </m:e>
                          </m:sPre>
                          <m:sSubSup>
                            <m:sSubSupPr>
                              <m:ctrlPr>
                                <w:rPr>
                                  <w:rFonts w:ascii="Cambria Math" w:hAnsi="Cambria Math"/>
                                  <w:i/>
                                  <w:color w:val="auto"/>
                                </w:rPr>
                              </m:ctrlPr>
                            </m:sSubSupPr>
                            <m: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acc>
                                    <m:accPr>
                                      <m:ctrlPr>
                                        <w:rPr>
                                          <w:rFonts w:ascii="Cambria Math" w:hAnsi="Cambria Math"/>
                                          <w:i/>
                                          <w:color w:val="auto"/>
                                        </w:rPr>
                                      </m:ctrlPr>
                                    </m:accPr>
                                    <m:e>
                                      <m:r>
                                        <w:rPr>
                                          <w:rFonts w:ascii="Cambria Math" w:hAnsi="Cambria Math"/>
                                          <w:color w:val="auto"/>
                                        </w:rPr>
                                        <m:t>d</m:t>
                                      </m:r>
                                    </m:e>
                                  </m:acc>
                                </m:e>
                              </m:sPre>
                            </m:e>
                            <m:sub>
                              <m:r>
                                <w:rPr>
                                  <w:rFonts w:ascii="Cambria Math" w:hAnsi="Cambria Math"/>
                                  <w:color w:val="auto"/>
                                  <w:szCs w:val="22"/>
                                </w:rPr>
                                <m:t>εz,</m:t>
                              </m:r>
                              <m:r>
                                <w:rPr>
                                  <w:rFonts w:ascii="Cambria Math" w:hAnsi="Cambria Math"/>
                                  <w:color w:val="auto"/>
                                </w:rPr>
                                <m:t>k</m:t>
                              </m:r>
                            </m:sub>
                            <m:sup>
                              <m:r>
                                <w:rPr>
                                  <w:rFonts w:ascii="Cambria Math" w:hAnsi="Cambria Math"/>
                                  <w:color w:val="auto"/>
                                </w:rPr>
                                <m:t>+</m:t>
                              </m:r>
                            </m:sup>
                          </m:sSubSup>
                        </m:e>
                      </m:d>
                    </m:e>
                    <m:sup>
                      <m:r>
                        <w:rPr>
                          <w:rFonts w:ascii="Cambria Math" w:hAnsi="Cambria Math"/>
                          <w:color w:val="auto"/>
                        </w:rPr>
                        <m:t>2</m:t>
                      </m:r>
                    </m:sup>
                  </m:sSup>
                </m:e>
              </m:rad>
            </m:den>
          </m:f>
          <m:r>
            <w:rPr>
              <w:rFonts w:ascii="Cambria Math" w:eastAsiaTheme="minorEastAsia" w:hAnsi="Cambria Math"/>
              <w:color w:val="auto"/>
            </w:rPr>
            <m:t xml:space="preserve"> </m:t>
          </m:r>
        </m:oMath>
      </m:oMathPara>
    </w:p>
    <w:p w:rsidR="006B7C4A" w:rsidRPr="00021FAD" w:rsidRDefault="006B7C4A" w:rsidP="006B7C4A">
      <w:pPr>
        <w:pStyle w:val="Paragraph"/>
        <w:tabs>
          <w:tab w:val="left" w:pos="5103"/>
          <w:tab w:val="left" w:pos="9639"/>
        </w:tabs>
        <w:rPr>
          <w:rFonts w:eastAsiaTheme="minorEastAsia"/>
          <w:color w:val="auto"/>
        </w:rPr>
      </w:pPr>
      <w:r w:rsidRPr="00021FAD">
        <w:rPr>
          <w:rFonts w:eastAsiaTheme="minorEastAsia"/>
          <w:color w:val="auto"/>
        </w:rPr>
        <w:tab/>
        <w:t>Android, Windows 8</w:t>
      </w:r>
      <w:r w:rsidRPr="00021FAD">
        <w:rPr>
          <w:rFonts w:eastAsiaTheme="minorEastAsia"/>
          <w:color w:val="auto"/>
        </w:rPr>
        <w:tab/>
        <w:t>Eq 9.3.3</w:t>
      </w:r>
    </w:p>
    <w:p w:rsidR="006B7C4A" w:rsidRPr="00021FAD" w:rsidRDefault="006B7C4A" w:rsidP="006B7C4A">
      <w:pPr>
        <w:pStyle w:val="Paragraph"/>
        <w:tabs>
          <w:tab w:val="left" w:pos="5103"/>
        </w:tabs>
        <w:rPr>
          <w:rFonts w:eastAsiaTheme="minorEastAsia"/>
          <w:color w:val="auto"/>
        </w:rPr>
      </w:pPr>
      <m:oMathPara>
        <m:oMathParaPr>
          <m:jc m:val="left"/>
        </m:oMathParaPr>
        <m:oMath>
          <m:r>
            <w:rPr>
              <w:rFonts w:ascii="Cambria Math" w:hAnsi="Cambria Math"/>
              <w:color w:val="auto"/>
            </w:rPr>
            <m:t>cos</m:t>
          </m:r>
          <m:d>
            <m:dPr>
              <m:ctrlPr>
                <w:rPr>
                  <w:rFonts w:ascii="Cambria Math" w:hAnsi="Cambria Math"/>
                  <w:i/>
                  <w:color w:val="auto"/>
                </w:rPr>
              </m:ctrlPr>
            </m:dPr>
            <m:e>
              <m:sSub>
                <m:sSubPr>
                  <m:ctrlPr>
                    <w:rPr>
                      <w:rFonts w:ascii="Cambria Math" w:eastAsia="MS Mincho" w:hAnsi="Cambria Math"/>
                      <w:i/>
                      <w:color w:val="auto"/>
                      <w:szCs w:val="24"/>
                      <w:lang w:eastAsia="ja-JP"/>
                    </w:rPr>
                  </m:ctrlPr>
                </m:sSubPr>
                <m:e>
                  <m:r>
                    <w:rPr>
                      <w:rFonts w:ascii="Cambria Math" w:hAnsi="Cambria Math"/>
                      <w:color w:val="auto"/>
                    </w:rPr>
                    <m:t>δ</m:t>
                  </m:r>
                </m:e>
                <m:sub>
                  <m:r>
                    <w:rPr>
                      <w:rFonts w:ascii="Cambria Math" w:hAnsi="Cambria Math"/>
                      <w:color w:val="auto"/>
                    </w:rPr>
                    <m:t>k</m:t>
                  </m:r>
                </m:sub>
              </m:sSub>
            </m:e>
          </m:d>
          <m:r>
            <w:rPr>
              <w:rFonts w:ascii="Cambria Math" w:hAnsi="Cambria Math"/>
              <w:color w:val="auto"/>
            </w:rPr>
            <m:t>=</m:t>
          </m:r>
          <m:f>
            <m:fPr>
              <m:ctrlPr>
                <w:rPr>
                  <w:rFonts w:ascii="Cambria Math" w:hAnsi="Cambria Math"/>
                  <w:i/>
                  <w:color w:val="auto"/>
                </w:rPr>
              </m:ctrlPr>
            </m:fPr>
            <m:num>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y,k-1</m:t>
                      </m:r>
                    </m:sub>
                  </m:sSub>
                </m:e>
              </m:sPre>
              <m:sSubSup>
                <m:sSubSupPr>
                  <m:ctrlPr>
                    <w:rPr>
                      <w:rFonts w:ascii="Cambria Math" w:hAnsi="Cambria Math"/>
                      <w:i/>
                      <w:color w:val="auto"/>
                    </w:rPr>
                  </m:ctrlPr>
                </m:sSubSupPr>
                <m: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acc>
                        <m:accPr>
                          <m:ctrlPr>
                            <w:rPr>
                              <w:rFonts w:ascii="Cambria Math" w:hAnsi="Cambria Math"/>
                              <w:i/>
                              <w:color w:val="auto"/>
                            </w:rPr>
                          </m:ctrlPr>
                        </m:accPr>
                        <m:e>
                          <m:r>
                            <w:rPr>
                              <w:rFonts w:ascii="Cambria Math" w:hAnsi="Cambria Math"/>
                              <w:color w:val="auto"/>
                            </w:rPr>
                            <m:t>d</m:t>
                          </m:r>
                        </m:e>
                      </m:acc>
                    </m:e>
                  </m:sPre>
                </m:e>
                <m:sub>
                  <m:r>
                    <w:rPr>
                      <w:rFonts w:ascii="Cambria Math" w:hAnsi="Cambria Math"/>
                      <w:color w:val="auto"/>
                      <w:szCs w:val="22"/>
                    </w:rPr>
                    <m:t>εy,</m:t>
                  </m:r>
                  <m:r>
                    <w:rPr>
                      <w:rFonts w:ascii="Cambria Math" w:hAnsi="Cambria Math"/>
                      <w:color w:val="auto"/>
                    </w:rPr>
                    <m:t>k</m:t>
                  </m:r>
                </m:sub>
                <m:sup>
                  <m:r>
                    <w:rPr>
                      <w:rFonts w:ascii="Cambria Math" w:hAnsi="Cambria Math"/>
                      <w:color w:val="auto"/>
                    </w:rPr>
                    <m:t>+</m:t>
                  </m:r>
                </m:sup>
              </m:sSubSup>
            </m:num>
            <m:den>
              <m:rad>
                <m:radPr>
                  <m:degHide m:val="on"/>
                  <m:ctrlPr>
                    <w:rPr>
                      <w:rFonts w:ascii="Cambria Math" w:hAnsi="Cambria Math"/>
                      <w:i/>
                      <w:color w:val="auto"/>
                    </w:rPr>
                  </m:ctrlPr>
                </m:radPr>
                <m:deg/>
                <m:e>
                  <m:sSup>
                    <m:sSupPr>
                      <m:ctrlPr>
                        <w:rPr>
                          <w:rFonts w:ascii="Cambria Math" w:hAnsi="Cambria Math"/>
                          <w:i/>
                          <w:color w:val="auto"/>
                        </w:rPr>
                      </m:ctrlPr>
                    </m:sSupPr>
                    <m:e>
                      <m:d>
                        <m:dPr>
                          <m:ctrlPr>
                            <w:rPr>
                              <w:rFonts w:ascii="Cambria Math" w:hAnsi="Cambria Math"/>
                              <w:i/>
                              <w:color w:val="auto"/>
                            </w:rPr>
                          </m:ctrlPr>
                        </m:dPr>
                        <m:e>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y,k-1</m:t>
                                  </m:r>
                                </m:sub>
                              </m:sSub>
                            </m:e>
                          </m:sPre>
                          <m:sSubSup>
                            <m:sSubSupPr>
                              <m:ctrlPr>
                                <w:rPr>
                                  <w:rFonts w:ascii="Cambria Math" w:hAnsi="Cambria Math"/>
                                  <w:i/>
                                  <w:color w:val="auto"/>
                                </w:rPr>
                              </m:ctrlPr>
                            </m:sSubSupPr>
                            <m: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acc>
                                    <m:accPr>
                                      <m:ctrlPr>
                                        <w:rPr>
                                          <w:rFonts w:ascii="Cambria Math" w:hAnsi="Cambria Math"/>
                                          <w:i/>
                                          <w:color w:val="auto"/>
                                        </w:rPr>
                                      </m:ctrlPr>
                                    </m:accPr>
                                    <m:e>
                                      <m:r>
                                        <w:rPr>
                                          <w:rFonts w:ascii="Cambria Math" w:hAnsi="Cambria Math"/>
                                          <w:color w:val="auto"/>
                                        </w:rPr>
                                        <m:t>d</m:t>
                                      </m:r>
                                    </m:e>
                                  </m:acc>
                                </m:e>
                              </m:sPre>
                            </m:e>
                            <m:sub>
                              <m:r>
                                <w:rPr>
                                  <w:rFonts w:ascii="Cambria Math" w:hAnsi="Cambria Math"/>
                                  <w:color w:val="auto"/>
                                  <w:szCs w:val="22"/>
                                </w:rPr>
                                <m:t>εy,</m:t>
                              </m:r>
                              <m:r>
                                <w:rPr>
                                  <w:rFonts w:ascii="Cambria Math" w:hAnsi="Cambria Math"/>
                                  <w:color w:val="auto"/>
                                </w:rPr>
                                <m:t>k</m:t>
                              </m:r>
                            </m:sub>
                            <m:sup>
                              <m:r>
                                <w:rPr>
                                  <w:rFonts w:ascii="Cambria Math" w:hAnsi="Cambria Math"/>
                                  <w:color w:val="auto"/>
                                </w:rPr>
                                <m:t>+</m:t>
                              </m:r>
                            </m:sup>
                          </m:sSubSup>
                        </m:e>
                      </m:d>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d>
                        <m:dPr>
                          <m:ctrlPr>
                            <w:rPr>
                              <w:rFonts w:ascii="Cambria Math" w:hAnsi="Cambria Math"/>
                              <w:i/>
                              <w:color w:val="auto"/>
                            </w:rPr>
                          </m:ctrlPr>
                        </m:dPr>
                        <m:e>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z,k-1</m:t>
                                  </m:r>
                                </m:sub>
                              </m:sSub>
                            </m:e>
                          </m:sPre>
                          <m:sSubSup>
                            <m:sSubSupPr>
                              <m:ctrlPr>
                                <w:rPr>
                                  <w:rFonts w:ascii="Cambria Math" w:hAnsi="Cambria Math"/>
                                  <w:i/>
                                  <w:color w:val="auto"/>
                                </w:rPr>
                              </m:ctrlPr>
                            </m:sSubSupPr>
                            <m: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acc>
                                    <m:accPr>
                                      <m:ctrlPr>
                                        <w:rPr>
                                          <w:rFonts w:ascii="Cambria Math" w:hAnsi="Cambria Math"/>
                                          <w:i/>
                                          <w:color w:val="auto"/>
                                        </w:rPr>
                                      </m:ctrlPr>
                                    </m:accPr>
                                    <m:e>
                                      <m:r>
                                        <w:rPr>
                                          <w:rFonts w:ascii="Cambria Math" w:hAnsi="Cambria Math"/>
                                          <w:color w:val="auto"/>
                                        </w:rPr>
                                        <m:t>d</m:t>
                                      </m:r>
                                    </m:e>
                                  </m:acc>
                                </m:e>
                              </m:sPre>
                            </m:e>
                            <m:sub>
                              <m:r>
                                <w:rPr>
                                  <w:rFonts w:ascii="Cambria Math" w:hAnsi="Cambria Math"/>
                                  <w:color w:val="auto"/>
                                  <w:szCs w:val="22"/>
                                </w:rPr>
                                <m:t>εz,</m:t>
                              </m:r>
                              <m:r>
                                <w:rPr>
                                  <w:rFonts w:ascii="Cambria Math" w:hAnsi="Cambria Math"/>
                                  <w:color w:val="auto"/>
                                </w:rPr>
                                <m:t>k</m:t>
                              </m:r>
                            </m:sub>
                            <m:sup>
                              <m:r>
                                <w:rPr>
                                  <w:rFonts w:ascii="Cambria Math" w:hAnsi="Cambria Math"/>
                                  <w:color w:val="auto"/>
                                </w:rPr>
                                <m:t>+</m:t>
                              </m:r>
                            </m:sup>
                          </m:sSubSup>
                        </m:e>
                      </m:d>
                    </m:e>
                    <m:sup>
                      <m:r>
                        <w:rPr>
                          <w:rFonts w:ascii="Cambria Math" w:hAnsi="Cambria Math"/>
                          <w:color w:val="auto"/>
                        </w:rPr>
                        <m:t>2</m:t>
                      </m:r>
                    </m:sup>
                  </m:sSup>
                </m:e>
              </m:rad>
            </m:den>
          </m:f>
          <m:r>
            <w:rPr>
              <w:rFonts w:ascii="Cambria Math" w:eastAsiaTheme="minorEastAsia" w:hAnsi="Cambria Math"/>
              <w:color w:val="auto"/>
            </w:rPr>
            <m:t xml:space="preserve"> </m:t>
          </m:r>
        </m:oMath>
      </m:oMathPara>
    </w:p>
    <w:p w:rsidR="006B7C4A" w:rsidRPr="00021FAD" w:rsidRDefault="006B7C4A" w:rsidP="006B7C4A">
      <w:pPr>
        <w:pStyle w:val="Paragraph"/>
        <w:tabs>
          <w:tab w:val="left" w:pos="5103"/>
          <w:tab w:val="left" w:pos="9639"/>
        </w:tabs>
        <w:rPr>
          <w:rFonts w:eastAsiaTheme="minorEastAsia"/>
          <w:color w:val="auto"/>
        </w:rPr>
      </w:pPr>
      <w:r w:rsidRPr="00021FAD">
        <w:rPr>
          <w:rFonts w:eastAsiaTheme="minorEastAsia"/>
          <w:color w:val="auto"/>
        </w:rPr>
        <w:tab/>
        <w:t>Android, Windows 8</w:t>
      </w:r>
      <w:r w:rsidRPr="00021FAD">
        <w:rPr>
          <w:rFonts w:eastAsiaTheme="minorEastAsia"/>
          <w:color w:val="auto"/>
        </w:rPr>
        <w:tab/>
        <w:t>Eq 9.3.4</w:t>
      </w:r>
    </w:p>
    <w:p w:rsidR="006B7C4A" w:rsidRPr="00021FAD" w:rsidRDefault="006B7C4A" w:rsidP="006B7C4A">
      <w:pPr>
        <w:pStyle w:val="Paragraph"/>
        <w:tabs>
          <w:tab w:val="left" w:pos="5103"/>
          <w:tab w:val="left" w:pos="9639"/>
        </w:tabs>
        <w:jc w:val="left"/>
        <w:rPr>
          <w:rFonts w:eastAsiaTheme="minorEastAsia"/>
          <w:color w:val="auto"/>
        </w:rPr>
      </w:pPr>
      <w:r w:rsidRPr="00021FAD">
        <w:rPr>
          <w:color w:val="auto"/>
        </w:rPr>
        <w:t>Equations 9.2.4 and 9.2.6 remain unchanged.</w:t>
      </w:r>
    </w:p>
    <w:p w:rsidR="00623739" w:rsidRPr="00021FAD" w:rsidRDefault="00623739" w:rsidP="00A9393A">
      <w:pPr>
        <w:pStyle w:val="Text"/>
        <w:tabs>
          <w:tab w:val="left" w:pos="9639"/>
        </w:tabs>
        <w:spacing w:before="120" w:after="120"/>
      </w:pPr>
    </w:p>
    <w:p w:rsidR="00A9393A" w:rsidRPr="00021FAD" w:rsidRDefault="00A9393A" w:rsidP="00A9393A">
      <w:pPr>
        <w:tabs>
          <w:tab w:val="left" w:pos="9639"/>
        </w:tabs>
        <w:spacing w:before="120" w:after="120"/>
        <w:rPr>
          <w:rFonts w:eastAsiaTheme="minorEastAsia"/>
          <w:color w:val="auto"/>
        </w:rPr>
      </w:pPr>
    </w:p>
    <w:p w:rsidR="00A9393A" w:rsidRPr="00021FAD" w:rsidRDefault="00A9393A" w:rsidP="00A9393A">
      <w:pPr>
        <w:tabs>
          <w:tab w:val="left" w:pos="9639"/>
        </w:tabs>
        <w:spacing w:before="120" w:after="120"/>
        <w:rPr>
          <w:rFonts w:eastAsiaTheme="minorEastAsia"/>
          <w:color w:val="auto"/>
        </w:rPr>
      </w:pPr>
      <w:r w:rsidRPr="00021FAD">
        <w:rPr>
          <w:rFonts w:eastAsiaTheme="minorEastAsia"/>
          <w:color w:val="auto"/>
        </w:rPr>
        <w:br w:type="page"/>
      </w:r>
    </w:p>
    <w:p w:rsidR="00F7052A" w:rsidRPr="00021FAD" w:rsidRDefault="00781B59" w:rsidP="00CF3A17">
      <w:pPr>
        <w:pStyle w:val="Heading2"/>
        <w:rPr>
          <w:color w:val="auto"/>
        </w:rPr>
      </w:pPr>
      <w:bookmarkStart w:id="83" w:name="_Toc395777550"/>
      <w:r w:rsidRPr="00021FAD">
        <w:rPr>
          <w:color w:val="auto"/>
        </w:rPr>
        <w:lastRenderedPageBreak/>
        <w:t>Covariance Matrix Updates</w:t>
      </w:r>
      <w:bookmarkEnd w:id="83"/>
    </w:p>
    <w:p w:rsidR="007A3F94" w:rsidRPr="00021FAD" w:rsidRDefault="007A3F94" w:rsidP="007A3F94">
      <w:pPr>
        <w:pStyle w:val="Heading3"/>
        <w:rPr>
          <w:color w:val="auto"/>
        </w:rPr>
      </w:pPr>
      <w:bookmarkStart w:id="84" w:name="_Toc362846434"/>
      <w:bookmarkStart w:id="85" w:name="_Toc395777551"/>
      <w:bookmarkStart w:id="86" w:name="_Toc362846433"/>
      <w:r w:rsidRPr="00021FAD">
        <w:rPr>
          <w:color w:val="auto"/>
        </w:rPr>
        <w:t>Process Error Qw Matrix Terms</w:t>
      </w:r>
      <w:bookmarkEnd w:id="84"/>
      <w:bookmarkEnd w:id="85"/>
    </w:p>
    <w:p w:rsidR="00172DF6" w:rsidRPr="00021FAD" w:rsidRDefault="006A5B18" w:rsidP="00EB44DC">
      <w:pPr>
        <w:pStyle w:val="Paragraph"/>
        <w:rPr>
          <w:color w:val="auto"/>
        </w:rPr>
      </w:pPr>
      <w:r w:rsidRPr="00021FAD">
        <w:rPr>
          <w:color w:val="auto"/>
        </w:rPr>
        <w:t xml:space="preserve">The covariance matrix </w:t>
      </w:r>
      <m:oMath>
        <m:sSub>
          <m:sSubPr>
            <m:ctrlPr>
              <w:rPr>
                <w:rFonts w:ascii="Cambria Math" w:eastAsia="MS Mincho" w:hAnsi="Cambria Math"/>
                <w:b/>
                <w:i/>
                <w:color w:val="auto"/>
                <w:szCs w:val="24"/>
                <w:lang w:eastAsia="ja-JP"/>
              </w:rPr>
            </m:ctrlPr>
          </m:sSubPr>
          <m:e>
            <m:r>
              <m:rPr>
                <m:sty m:val="bi"/>
              </m:rPr>
              <w:rPr>
                <w:rFonts w:ascii="Cambria Math" w:hAnsi="Cambria Math"/>
                <w:color w:val="auto"/>
              </w:rPr>
              <m:t>Q</m:t>
            </m:r>
          </m:e>
          <m:sub>
            <m:r>
              <w:rPr>
                <w:rFonts w:ascii="Cambria Math" w:hAnsi="Cambria Math"/>
                <w:color w:val="auto"/>
              </w:rPr>
              <m:t>w</m:t>
            </m:r>
          </m:sub>
        </m:sSub>
      </m:oMath>
      <w:r w:rsidRPr="00021FAD">
        <w:rPr>
          <w:color w:val="auto"/>
        </w:rPr>
        <w:t xml:space="preserve"> is required in Kalman equations 2, 3 and 4 (see section 3). Kalman equation C (</w:t>
      </w:r>
      <w:r w:rsidR="00172DF6" w:rsidRPr="00021FAD">
        <w:rPr>
          <w:color w:val="auto"/>
        </w:rPr>
        <w:t>equation 3.3.14</w:t>
      </w:r>
      <w:r w:rsidRPr="00021FAD">
        <w:rPr>
          <w:color w:val="auto"/>
        </w:rPr>
        <w:t xml:space="preserve">) </w:t>
      </w:r>
      <w:r w:rsidR="00172DF6" w:rsidRPr="00021FAD">
        <w:rPr>
          <w:color w:val="auto"/>
        </w:rPr>
        <w:t xml:space="preserve">updates </w:t>
      </w:r>
      <m:oMath>
        <m:sSub>
          <m:sSubPr>
            <m:ctrlPr>
              <w:rPr>
                <w:rFonts w:ascii="Cambria Math" w:eastAsia="MS Mincho" w:hAnsi="Cambria Math"/>
                <w:b/>
                <w:i/>
                <w:color w:val="auto"/>
                <w:szCs w:val="24"/>
                <w:lang w:eastAsia="ja-JP"/>
              </w:rPr>
            </m:ctrlPr>
          </m:sSubPr>
          <m:e>
            <m:r>
              <m:rPr>
                <m:sty m:val="bi"/>
              </m:rPr>
              <w:rPr>
                <w:rFonts w:ascii="Cambria Math" w:hAnsi="Cambria Math"/>
                <w:color w:val="auto"/>
              </w:rPr>
              <m:t>Q</m:t>
            </m:r>
          </m:e>
          <m:sub>
            <m:r>
              <w:rPr>
                <w:rFonts w:ascii="Cambria Math" w:hAnsi="Cambria Math"/>
                <w:color w:val="auto"/>
              </w:rPr>
              <m:t>w</m:t>
            </m:r>
          </m:sub>
        </m:sSub>
      </m:oMath>
      <w:r w:rsidR="00172DF6" w:rsidRPr="00021FAD">
        <w:rPr>
          <w:b/>
          <w:color w:val="auto"/>
          <w:szCs w:val="24"/>
          <w:lang w:eastAsia="ja-JP"/>
        </w:rPr>
        <w:t xml:space="preserve"> </w:t>
      </w:r>
      <w:r w:rsidR="00172DF6" w:rsidRPr="00021FAD">
        <w:rPr>
          <w:color w:val="auto"/>
        </w:rPr>
        <w:t xml:space="preserve">as a function of the a posteriori covariance matrix </w:t>
      </w:r>
      <m:oMath>
        <m:sSubSup>
          <m:sSubSupPr>
            <m:ctrlPr>
              <w:rPr>
                <w:rFonts w:ascii="Cambria Math" w:hAnsi="Cambria Math"/>
                <w:b/>
                <w:i/>
                <w:color w:val="auto"/>
              </w:rPr>
            </m:ctrlPr>
          </m:sSubSupPr>
          <m:e>
            <m:r>
              <m:rPr>
                <m:sty m:val="bi"/>
              </m:rPr>
              <w:rPr>
                <w:rFonts w:ascii="Cambria Math" w:hAnsi="Cambria Math"/>
                <w:color w:val="auto"/>
              </w:rPr>
              <m:t>P</m:t>
            </m:r>
          </m:e>
          <m:sub>
            <m:r>
              <w:rPr>
                <w:rFonts w:ascii="Cambria Math" w:hAnsi="Cambria Math"/>
                <w:color w:val="auto"/>
              </w:rPr>
              <m:t>k</m:t>
            </m:r>
          </m:sub>
          <m:sup>
            <m:r>
              <m:rPr>
                <m:sty m:val="bi"/>
              </m:rPr>
              <w:rPr>
                <w:rFonts w:ascii="Cambria Math" w:hAnsi="Cambria Math"/>
                <w:color w:val="auto"/>
              </w:rPr>
              <m:t>+</m:t>
            </m:r>
          </m:sup>
        </m:sSubSup>
      </m:oMath>
      <w:r w:rsidR="00172DF6" w:rsidRPr="00021FAD">
        <w:rPr>
          <w:color w:val="auto"/>
        </w:rPr>
        <w:t>. This section derives the explicit form of equation 3.3.14.</w:t>
      </w:r>
    </w:p>
    <w:p w:rsidR="00EB44DC" w:rsidRPr="00021FAD" w:rsidRDefault="00EB44DC" w:rsidP="00EB44DC">
      <w:pPr>
        <w:pStyle w:val="Paragraph"/>
        <w:rPr>
          <w:color w:val="auto"/>
        </w:rPr>
      </w:pPr>
      <w:r w:rsidRPr="00021FAD">
        <w:rPr>
          <w:color w:val="auto"/>
        </w:rPr>
        <w:t xml:space="preserve"> </w:t>
      </w:r>
      <w:r w:rsidR="00172DF6" w:rsidRPr="00021FAD">
        <w:rPr>
          <w:color w:val="auto"/>
        </w:rPr>
        <w:t>Setting</w:t>
      </w:r>
      <w:r w:rsidRPr="00021FAD">
        <w:rPr>
          <w:color w:val="auto"/>
        </w:rPr>
        <w:t xml:space="preserve"> </w:t>
      </w:r>
      <m:oMath>
        <m:sSub>
          <m:sSubPr>
            <m:ctrlPr>
              <w:rPr>
                <w:rFonts w:ascii="Cambria Math" w:hAnsi="Cambria Math"/>
                <w:b/>
                <w:i/>
                <w:color w:val="auto"/>
              </w:rPr>
            </m:ctrlPr>
          </m:sSubPr>
          <m:e>
            <m:r>
              <m:rPr>
                <m:sty m:val="bi"/>
              </m:rPr>
              <w:rPr>
                <w:rFonts w:ascii="Cambria Math" w:hAnsi="Cambria Math"/>
                <w:color w:val="auto"/>
              </w:rPr>
              <m:t>A</m:t>
            </m:r>
          </m:e>
          <m:sub>
            <m:r>
              <w:rPr>
                <w:rFonts w:ascii="Cambria Math" w:hAnsi="Cambria Math"/>
                <w:color w:val="auto"/>
              </w:rPr>
              <m:t>k</m:t>
            </m:r>
          </m:sub>
        </m:sSub>
        <m:r>
          <m:rPr>
            <m:sty m:val="bi"/>
          </m:rPr>
          <w:rPr>
            <w:rFonts w:ascii="Cambria Math" w:hAnsi="Cambria Math"/>
            <w:color w:val="auto"/>
          </w:rPr>
          <m:t>=0</m:t>
        </m:r>
      </m:oMath>
      <w:r w:rsidRPr="00021FAD">
        <w:rPr>
          <w:color w:val="auto"/>
        </w:rPr>
        <w:t xml:space="preserve"> into equation 3.1.2 </w:t>
      </w:r>
      <w:r w:rsidR="006A5B18" w:rsidRPr="00021FAD">
        <w:rPr>
          <w:color w:val="auto"/>
        </w:rPr>
        <w:t xml:space="preserve">and taking the covariance gives </w:t>
      </w:r>
      <w:r w:rsidRPr="00021FAD">
        <w:rPr>
          <w:color w:val="auto"/>
        </w:rPr>
        <w:t>:</w:t>
      </w:r>
    </w:p>
    <w:p w:rsidR="00EB44DC" w:rsidRPr="00021FAD" w:rsidRDefault="006A5B18" w:rsidP="00EB44DC">
      <w:pPr>
        <w:pStyle w:val="Text"/>
        <w:tabs>
          <w:tab w:val="left" w:pos="9639"/>
        </w:tabs>
        <w:spacing w:before="120" w:after="120"/>
      </w:pPr>
      <m:oMath>
        <m:r>
          <w:rPr>
            <w:rFonts w:ascii="Cambria Math"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x</m:t>
                    </m:r>
                  </m:e>
                </m:acc>
              </m:e>
              <m:sub>
                <m:r>
                  <w:rPr>
                    <w:rFonts w:ascii="Cambria Math" w:hAnsi="Cambria Math"/>
                  </w:rPr>
                  <m:t>ε,k</m:t>
                </m:r>
              </m:sub>
              <m:sup>
                <m:r>
                  <m:rPr>
                    <m:sty m:val="bi"/>
                  </m:rPr>
                  <w:rPr>
                    <w:rFonts w:ascii="Cambria Math" w:hAnsi="Cambria Math"/>
                  </w:rPr>
                  <m:t>-</m:t>
                </m:r>
              </m:sup>
            </m:sSubSup>
            <m:sSup>
              <m:sSupPr>
                <m:ctrlPr>
                  <w:rPr>
                    <w:rFonts w:ascii="Cambria Math" w:hAnsi="Cambria Math"/>
                    <w:b/>
                    <w:i/>
                  </w:rPr>
                </m:ctrlPr>
              </m:sSupPr>
              <m:e>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x</m:t>
                        </m:r>
                      </m:e>
                    </m:acc>
                  </m:e>
                  <m:sub>
                    <m:r>
                      <w:rPr>
                        <w:rFonts w:ascii="Cambria Math" w:hAnsi="Cambria Math"/>
                      </w:rPr>
                      <m:t>ε,k</m:t>
                    </m:r>
                  </m:sub>
                  <m:sup>
                    <m:r>
                      <m:rPr>
                        <m:sty m:val="bi"/>
                      </m:rPr>
                      <w:rPr>
                        <w:rFonts w:ascii="Cambria Math" w:hAnsi="Cambria Math"/>
                      </w:rPr>
                      <m:t>-</m:t>
                    </m:r>
                  </m:sup>
                </m:sSubSup>
              </m:e>
              <m:sup>
                <m:r>
                  <w:rPr>
                    <w:rFonts w:ascii="Cambria Math" w:hAnsi="Cambria Math"/>
                  </w:rPr>
                  <m:t>T</m:t>
                </m:r>
              </m:sup>
            </m:sSup>
          </m:e>
        </m:d>
        <m:r>
          <m:rPr>
            <m:sty m:val="bi"/>
          </m:rPr>
          <w:rPr>
            <w:rFonts w:ascii="Cambria Math" w:hAnsi="Cambria Math"/>
          </w:rPr>
          <m:t>=</m:t>
        </m:r>
        <m:r>
          <w:rPr>
            <w:rFonts w:ascii="Cambria Math" w:hAnsi="Cambria Math"/>
          </w:rPr>
          <m:t>E</m:t>
        </m:r>
        <m:d>
          <m:dPr>
            <m:begChr m:val="["/>
            <m:endChr m:val="]"/>
            <m:ctrlPr>
              <w:rPr>
                <w:rFonts w:ascii="Cambria Math" w:hAnsi="Cambria Math"/>
                <w:b/>
                <w:i/>
              </w:rPr>
            </m:ctrlPr>
          </m:dPr>
          <m:e>
            <m:d>
              <m:dPr>
                <m:ctrlPr>
                  <w:rPr>
                    <w:rFonts w:ascii="Cambria Math" w:hAnsi="Cambria Math"/>
                    <w:b/>
                    <w:i/>
                  </w:rPr>
                </m:ctrlPr>
              </m:dPr>
              <m:e>
                <m:m>
                  <m:mPr>
                    <m:mcs>
                      <m:mc>
                        <m:mcPr>
                          <m:count m:val="1"/>
                          <m:mcJc m:val="center"/>
                        </m:mcPr>
                      </m:mc>
                    </m:mcs>
                    <m:ctrlPr>
                      <w:rPr>
                        <w:rFonts w:ascii="Cambria Math" w:hAnsi="Cambria Math"/>
                        <w:b/>
                        <w:i/>
                      </w:rPr>
                    </m:ctrlPr>
                  </m:mPr>
                  <m:mr>
                    <m:e>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θ</m:t>
                              </m:r>
                            </m:e>
                          </m:acc>
                        </m:e>
                        <m:sub>
                          <m:r>
                            <w:rPr>
                              <w:rFonts w:ascii="Cambria Math" w:hAnsi="Cambria Math"/>
                            </w:rPr>
                            <m:t>ε,k</m:t>
                          </m:r>
                        </m:sub>
                        <m:sup>
                          <m:r>
                            <m:rPr>
                              <m:sty m:val="bi"/>
                            </m:rPr>
                            <w:rPr>
                              <w:rFonts w:ascii="Cambria Math" w:hAnsi="Cambria Math"/>
                            </w:rPr>
                            <m:t>-</m:t>
                          </m:r>
                        </m:sup>
                      </m:sSubSup>
                    </m:e>
                  </m:mr>
                  <m:mr>
                    <m:e>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b</m:t>
                              </m:r>
                            </m:e>
                          </m:acc>
                        </m:e>
                        <m:sub>
                          <m:r>
                            <w:rPr>
                              <w:rFonts w:ascii="Cambria Math" w:hAnsi="Cambria Math"/>
                            </w:rPr>
                            <m:t>ε,k</m:t>
                          </m:r>
                        </m:sub>
                        <m:sup>
                          <m:r>
                            <m:rPr>
                              <m:sty m:val="bi"/>
                            </m:rPr>
                            <w:rPr>
                              <w:rFonts w:ascii="Cambria Math" w:hAnsi="Cambria Math"/>
                            </w:rPr>
                            <m:t>-</m:t>
                          </m:r>
                        </m:sup>
                      </m:sSubSup>
                    </m:e>
                  </m:mr>
                  <m:mr>
                    <m:e>
                      <m:sSubSup>
                        <m:sSubSupPr>
                          <m:ctrlPr>
                            <w:rPr>
                              <w:rFonts w:ascii="Cambria Math" w:hAnsi="Cambria Math"/>
                              <w:b/>
                              <w:i/>
                            </w:rPr>
                          </m:ctrlPr>
                        </m:sSubSup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S</m:t>
                              </m:r>
                            </m:sup>
                            <m:e>
                              <m:acc>
                                <m:accPr>
                                  <m:ctrlPr>
                                    <w:rPr>
                                      <w:rFonts w:ascii="Cambria Math" w:hAnsi="Cambria Math"/>
                                      <w:b/>
                                      <w:i/>
                                    </w:rPr>
                                  </m:ctrlPr>
                                </m:accPr>
                                <m:e>
                                  <m:r>
                                    <m:rPr>
                                      <m:sty m:val="bi"/>
                                    </m:rPr>
                                    <w:rPr>
                                      <w:rFonts w:ascii="Cambria Math" w:hAnsi="Cambria Math"/>
                                    </w:rPr>
                                    <m:t>a</m:t>
                                  </m:r>
                                </m:e>
                              </m:acc>
                            </m:e>
                          </m:sPre>
                        </m:e>
                        <m:sub>
                          <m:r>
                            <w:rPr>
                              <w:rFonts w:ascii="Cambria Math" w:hAnsi="Cambria Math"/>
                            </w:rPr>
                            <m:t>ε,k</m:t>
                          </m:r>
                        </m:sub>
                        <m:sup>
                          <m:r>
                            <m:rPr>
                              <m:sty m:val="bi"/>
                            </m:rPr>
                            <w:rPr>
                              <w:rFonts w:ascii="Cambria Math" w:hAnsi="Cambria Math"/>
                            </w:rPr>
                            <m:t>-</m:t>
                          </m:r>
                        </m:sup>
                      </m:sSubSup>
                      <m:ctrlPr>
                        <w:rPr>
                          <w:rFonts w:ascii="Cambria Math" w:eastAsia="Cambria Math" w:hAnsi="Cambria Math" w:cs="Cambria Math"/>
                          <w:b/>
                          <w:i/>
                        </w:rPr>
                      </m:ctrlPr>
                    </m:e>
                  </m:mr>
                  <m:mr>
                    <m:e>
                      <m:sSubSup>
                        <m:sSubSupPr>
                          <m:ctrlPr>
                            <w:rPr>
                              <w:rFonts w:ascii="Cambria Math" w:hAnsi="Cambria Math"/>
                              <w:b/>
                              <w:i/>
                            </w:rPr>
                          </m:ctrlPr>
                        </m:sSubSup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S</m:t>
                              </m:r>
                            </m:sup>
                            <m:e>
                              <m:acc>
                                <m:accPr>
                                  <m:ctrlPr>
                                    <w:rPr>
                                      <w:rFonts w:ascii="Cambria Math" w:hAnsi="Cambria Math"/>
                                      <w:b/>
                                      <w:i/>
                                    </w:rPr>
                                  </m:ctrlPr>
                                </m:accPr>
                                <m:e>
                                  <m:r>
                                    <m:rPr>
                                      <m:sty m:val="bi"/>
                                    </m:rPr>
                                    <w:rPr>
                                      <w:rFonts w:ascii="Cambria Math" w:hAnsi="Cambria Math"/>
                                    </w:rPr>
                                    <m:t>d</m:t>
                                  </m:r>
                                </m:e>
                              </m:acc>
                            </m:e>
                          </m:sPre>
                        </m:e>
                        <m:sub>
                          <m:r>
                            <w:rPr>
                              <w:rFonts w:ascii="Cambria Math" w:hAnsi="Cambria Math"/>
                            </w:rPr>
                            <m:t>ε,k</m:t>
                          </m:r>
                        </m:sub>
                        <m:sup>
                          <m:r>
                            <m:rPr>
                              <m:sty m:val="bi"/>
                            </m:rPr>
                            <w:rPr>
                              <w:rFonts w:ascii="Cambria Math" w:hAnsi="Cambria Math"/>
                            </w:rPr>
                            <m:t>-</m:t>
                          </m:r>
                        </m:sup>
                      </m:sSubSup>
                    </m:e>
                  </m:mr>
                </m:m>
              </m:e>
            </m:d>
            <m:sSup>
              <m:sSupPr>
                <m:ctrlPr>
                  <w:rPr>
                    <w:rFonts w:ascii="Cambria Math" w:hAnsi="Cambria Math"/>
                    <w:b/>
                    <w:i/>
                  </w:rPr>
                </m:ctrlPr>
              </m:sSupPr>
              <m:e>
                <m:d>
                  <m:dPr>
                    <m:ctrlPr>
                      <w:rPr>
                        <w:rFonts w:ascii="Cambria Math" w:hAnsi="Cambria Math"/>
                        <w:b/>
                        <w:i/>
                      </w:rPr>
                    </m:ctrlPr>
                  </m:dPr>
                  <m:e>
                    <m:m>
                      <m:mPr>
                        <m:mcs>
                          <m:mc>
                            <m:mcPr>
                              <m:count m:val="1"/>
                              <m:mcJc m:val="center"/>
                            </m:mcPr>
                          </m:mc>
                        </m:mcs>
                        <m:ctrlPr>
                          <w:rPr>
                            <w:rFonts w:ascii="Cambria Math" w:hAnsi="Cambria Math"/>
                            <w:b/>
                            <w:i/>
                          </w:rPr>
                        </m:ctrlPr>
                      </m:mPr>
                      <m:mr>
                        <m:e>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θ</m:t>
                                  </m:r>
                                </m:e>
                              </m:acc>
                            </m:e>
                            <m:sub>
                              <m:r>
                                <w:rPr>
                                  <w:rFonts w:ascii="Cambria Math" w:hAnsi="Cambria Math"/>
                                </w:rPr>
                                <m:t>ε,k</m:t>
                              </m:r>
                            </m:sub>
                            <m:sup>
                              <m:r>
                                <m:rPr>
                                  <m:sty m:val="bi"/>
                                </m:rPr>
                                <w:rPr>
                                  <w:rFonts w:ascii="Cambria Math" w:hAnsi="Cambria Math"/>
                                </w:rPr>
                                <m:t>-</m:t>
                              </m:r>
                            </m:sup>
                          </m:sSubSup>
                        </m:e>
                      </m:mr>
                      <m:mr>
                        <m:e>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b</m:t>
                                  </m:r>
                                </m:e>
                              </m:acc>
                            </m:e>
                            <m:sub>
                              <m:r>
                                <w:rPr>
                                  <w:rFonts w:ascii="Cambria Math" w:hAnsi="Cambria Math"/>
                                </w:rPr>
                                <m:t>ε,k</m:t>
                              </m:r>
                            </m:sub>
                            <m:sup>
                              <m:r>
                                <m:rPr>
                                  <m:sty m:val="bi"/>
                                </m:rPr>
                                <w:rPr>
                                  <w:rFonts w:ascii="Cambria Math" w:hAnsi="Cambria Math"/>
                                </w:rPr>
                                <m:t>-</m:t>
                              </m:r>
                            </m:sup>
                          </m:sSubSup>
                        </m:e>
                      </m:mr>
                      <m:mr>
                        <m:e>
                          <m:sSubSup>
                            <m:sSubSupPr>
                              <m:ctrlPr>
                                <w:rPr>
                                  <w:rFonts w:ascii="Cambria Math" w:hAnsi="Cambria Math"/>
                                  <w:b/>
                                  <w:i/>
                                </w:rPr>
                              </m:ctrlPr>
                            </m:sSubSup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S</m:t>
                                  </m:r>
                                </m:sup>
                                <m:e>
                                  <m:acc>
                                    <m:accPr>
                                      <m:ctrlPr>
                                        <w:rPr>
                                          <w:rFonts w:ascii="Cambria Math" w:hAnsi="Cambria Math"/>
                                          <w:b/>
                                          <w:i/>
                                        </w:rPr>
                                      </m:ctrlPr>
                                    </m:accPr>
                                    <m:e>
                                      <m:r>
                                        <m:rPr>
                                          <m:sty m:val="bi"/>
                                        </m:rPr>
                                        <w:rPr>
                                          <w:rFonts w:ascii="Cambria Math" w:hAnsi="Cambria Math"/>
                                        </w:rPr>
                                        <m:t>a</m:t>
                                      </m:r>
                                    </m:e>
                                  </m:acc>
                                </m:e>
                              </m:sPre>
                            </m:e>
                            <m:sub>
                              <m:r>
                                <w:rPr>
                                  <w:rFonts w:ascii="Cambria Math" w:hAnsi="Cambria Math"/>
                                </w:rPr>
                                <m:t>ε,k</m:t>
                              </m:r>
                            </m:sub>
                            <m:sup>
                              <m:r>
                                <m:rPr>
                                  <m:sty m:val="bi"/>
                                </m:rPr>
                                <w:rPr>
                                  <w:rFonts w:ascii="Cambria Math" w:hAnsi="Cambria Math"/>
                                </w:rPr>
                                <m:t>-</m:t>
                              </m:r>
                            </m:sup>
                          </m:sSubSup>
                          <m:ctrlPr>
                            <w:rPr>
                              <w:rFonts w:ascii="Cambria Math" w:eastAsia="Cambria Math" w:hAnsi="Cambria Math" w:cs="Cambria Math"/>
                              <w:b/>
                              <w:i/>
                            </w:rPr>
                          </m:ctrlPr>
                        </m:e>
                      </m:mr>
                      <m:mr>
                        <m:e>
                          <m:sSubSup>
                            <m:sSubSupPr>
                              <m:ctrlPr>
                                <w:rPr>
                                  <w:rFonts w:ascii="Cambria Math" w:hAnsi="Cambria Math"/>
                                  <w:b/>
                                  <w:i/>
                                </w:rPr>
                              </m:ctrlPr>
                            </m:sSubSup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S</m:t>
                                  </m:r>
                                </m:sup>
                                <m:e>
                                  <m:acc>
                                    <m:accPr>
                                      <m:ctrlPr>
                                        <w:rPr>
                                          <w:rFonts w:ascii="Cambria Math" w:hAnsi="Cambria Math"/>
                                          <w:b/>
                                          <w:i/>
                                        </w:rPr>
                                      </m:ctrlPr>
                                    </m:accPr>
                                    <m:e>
                                      <m:r>
                                        <m:rPr>
                                          <m:sty m:val="bi"/>
                                        </m:rPr>
                                        <w:rPr>
                                          <w:rFonts w:ascii="Cambria Math" w:hAnsi="Cambria Math"/>
                                        </w:rPr>
                                        <m:t>d</m:t>
                                      </m:r>
                                    </m:e>
                                  </m:acc>
                                </m:e>
                              </m:sPre>
                            </m:e>
                            <m:sub>
                              <m:r>
                                <w:rPr>
                                  <w:rFonts w:ascii="Cambria Math" w:hAnsi="Cambria Math"/>
                                </w:rPr>
                                <m:t>ε,k</m:t>
                              </m:r>
                            </m:sub>
                            <m:sup>
                              <m:r>
                                <m:rPr>
                                  <m:sty m:val="bi"/>
                                </m:rPr>
                                <w:rPr>
                                  <w:rFonts w:ascii="Cambria Math" w:hAnsi="Cambria Math"/>
                                </w:rPr>
                                <m:t>-</m:t>
                              </m:r>
                            </m:sup>
                          </m:sSubSup>
                        </m:e>
                      </m:mr>
                    </m:m>
                  </m:e>
                </m:d>
              </m:e>
              <m:sup>
                <m:r>
                  <w:rPr>
                    <w:rFonts w:ascii="Cambria Math" w:hAnsi="Cambria Math"/>
                  </w:rPr>
                  <m:t>T</m:t>
                </m:r>
              </m:sup>
            </m:sSup>
          </m:e>
        </m:d>
        <m:r>
          <m:rPr>
            <m:sty m:val="bi"/>
          </m:rPr>
          <w:rPr>
            <w:rFonts w:ascii="Cambria Math" w:hAnsi="Cambria Math"/>
          </w:rPr>
          <m:t>=</m:t>
        </m:r>
        <m:r>
          <w:rPr>
            <w:rFonts w:ascii="Cambria Math" w:hAnsi="Cambria Math"/>
          </w:rPr>
          <m:t>E</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k</m:t>
                </m:r>
              </m:sub>
            </m:sSub>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w</m:t>
                    </m:r>
                  </m:e>
                  <m:sub>
                    <m:r>
                      <w:rPr>
                        <w:rFonts w:ascii="Cambria Math" w:hAnsi="Cambria Math"/>
                      </w:rPr>
                      <m:t>k</m:t>
                    </m:r>
                  </m:sub>
                </m:sSub>
              </m:e>
              <m:sup>
                <m:r>
                  <w:rPr>
                    <w:rFonts w:ascii="Cambria Math" w:hAnsi="Cambria Math"/>
                  </w:rPr>
                  <m:t>T</m:t>
                </m:r>
              </m:sup>
            </m:sSup>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w:rPr>
                <w:rFonts w:ascii="Cambria Math" w:hAnsi="Cambria Math"/>
              </w:rPr>
              <m:t>w</m:t>
            </m:r>
          </m:sub>
        </m:sSub>
      </m:oMath>
      <w:r w:rsidR="00EB44DC" w:rsidRPr="00021FAD">
        <w:rPr>
          <w:b/>
        </w:rPr>
        <w:tab/>
      </w:r>
      <w:r w:rsidR="00172DF6" w:rsidRPr="00021FAD">
        <w:t>Eq 10.1.1</w:t>
      </w:r>
    </w:p>
    <w:p w:rsidR="00EB44DC" w:rsidRPr="00021FAD" w:rsidRDefault="008526CD" w:rsidP="00EB44DC">
      <w:pPr>
        <w:pStyle w:val="Paragraph"/>
        <w:rPr>
          <w:color w:val="auto"/>
        </w:rPr>
      </w:pPr>
      <w:r w:rsidRPr="00021FAD">
        <w:rPr>
          <w:color w:val="auto"/>
        </w:rPr>
        <w:t>Expanding equation 10.1.1 into 3x3 blocks gives:</w:t>
      </w:r>
    </w:p>
    <w:p w:rsidR="008526CD" w:rsidRPr="00021FAD" w:rsidRDefault="00334DB0" w:rsidP="00084FE7">
      <w:pPr>
        <w:pStyle w:val="Paragraph"/>
        <w:tabs>
          <w:tab w:val="left" w:pos="9639"/>
        </w:tabs>
        <w:rPr>
          <w:color w:val="auto"/>
        </w:rPr>
      </w:pPr>
      <m:oMath>
        <m:sSub>
          <m:sSubPr>
            <m:ctrlPr>
              <w:rPr>
                <w:rFonts w:ascii="Cambria Math" w:eastAsia="MS Mincho" w:hAnsi="Cambria Math"/>
                <w:b/>
                <w:i/>
                <w:color w:val="auto"/>
                <w:szCs w:val="24"/>
                <w:lang w:eastAsia="ja-JP"/>
              </w:rPr>
            </m:ctrlPr>
          </m:sSubPr>
          <m:e>
            <m:r>
              <m:rPr>
                <m:sty m:val="bi"/>
              </m:rPr>
              <w:rPr>
                <w:rFonts w:ascii="Cambria Math" w:hAnsi="Cambria Math"/>
                <w:color w:val="auto"/>
              </w:rPr>
              <m:t>Q</m:t>
            </m:r>
          </m:e>
          <m:sub>
            <m:r>
              <w:rPr>
                <w:rFonts w:ascii="Cambria Math" w:hAnsi="Cambria Math"/>
                <w:color w:val="auto"/>
              </w:rPr>
              <m:t>w</m:t>
            </m:r>
          </m:sub>
        </m:sSub>
        <m:r>
          <m:rPr>
            <m:sty m:val="bi"/>
          </m:rPr>
          <w:rPr>
            <w:rFonts w:ascii="Cambria Math" w:eastAsia="MS Mincho" w:hAnsi="Cambria Math"/>
            <w:color w:val="auto"/>
            <w:szCs w:val="24"/>
            <w:lang w:eastAsia="ja-JP"/>
          </w:rPr>
          <m:t>=</m:t>
        </m:r>
        <m:r>
          <w:rPr>
            <w:rFonts w:ascii="Cambria Math" w:eastAsia="MS Mincho" w:hAnsi="Cambria Math"/>
            <w:color w:val="auto"/>
            <w:szCs w:val="24"/>
            <w:lang w:eastAsia="ja-JP"/>
          </w:rPr>
          <m:t>E</m:t>
        </m:r>
        <m:d>
          <m:dPr>
            <m:ctrlPr>
              <w:rPr>
                <w:rFonts w:ascii="Cambria Math" w:eastAsia="MS Mincho" w:hAnsi="Cambria Math"/>
                <w:b/>
                <w:i/>
                <w:color w:val="auto"/>
                <w:szCs w:val="24"/>
                <w:lang w:eastAsia="ja-JP"/>
              </w:rPr>
            </m:ctrlPr>
          </m:dPr>
          <m:e>
            <m:m>
              <m:mPr>
                <m:mcs>
                  <m:mc>
                    <m:mcPr>
                      <m:count m:val="4"/>
                      <m:mcJc m:val="center"/>
                    </m:mcPr>
                  </m:mc>
                </m:mcs>
                <m:ctrlPr>
                  <w:rPr>
                    <w:rFonts w:ascii="Cambria Math" w:eastAsia="MS Mincho" w:hAnsi="Cambria Math"/>
                    <w:b/>
                    <w:i/>
                    <w:color w:val="auto"/>
                    <w:szCs w:val="24"/>
                    <w:lang w:eastAsia="ja-JP"/>
                  </w:rPr>
                </m:ctrlPr>
              </m:mPr>
              <m:m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θ</m:t>
                          </m:r>
                        </m:e>
                      </m:acc>
                    </m:e>
                    <m:sub>
                      <m:r>
                        <w:rPr>
                          <w:rFonts w:ascii="Cambria Math" w:hAnsi="Cambria Math"/>
                          <w:color w:val="auto"/>
                        </w:rPr>
                        <m:t>ε,k</m:t>
                      </m:r>
                    </m:sub>
                    <m:sup>
                      <m:r>
                        <m:rPr>
                          <m:sty m:val="bi"/>
                        </m:rPr>
                        <w:rPr>
                          <w:rFonts w:ascii="Cambria Math" w:hAnsi="Cambria Math"/>
                          <w:color w:val="auto"/>
                        </w:rPr>
                        <m:t>-</m:t>
                      </m:r>
                    </m:sup>
                  </m:sSubSup>
                  <m:sSup>
                    <m:sSupPr>
                      <m:ctrlPr>
                        <w:rPr>
                          <w:rFonts w:ascii="Cambria Math" w:hAnsi="Cambria Math"/>
                          <w:b/>
                          <w:i/>
                          <w:color w:val="auto"/>
                        </w:rPr>
                      </m:ctrlPr>
                    </m:sSupPr>
                    <m:e>
                      <m:d>
                        <m:dPr>
                          <m:ctrlPr>
                            <w:rPr>
                              <w:rFonts w:ascii="Cambria Math" w:hAnsi="Cambria Math"/>
                              <w:b/>
                              <w:i/>
                              <w:color w:val="auto"/>
                            </w:rPr>
                          </m:ctrlPr>
                        </m:dP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θ</m:t>
                                  </m:r>
                                </m:e>
                              </m:acc>
                            </m:e>
                            <m:sub>
                              <m:r>
                                <w:rPr>
                                  <w:rFonts w:ascii="Cambria Math" w:hAnsi="Cambria Math"/>
                                  <w:color w:val="auto"/>
                                </w:rPr>
                                <m:t>ε,k</m:t>
                              </m:r>
                            </m:sub>
                            <m:sup>
                              <m:r>
                                <m:rPr>
                                  <m:sty m:val="bi"/>
                                </m:rPr>
                                <w:rPr>
                                  <w:rFonts w:ascii="Cambria Math" w:hAnsi="Cambria Math"/>
                                  <w:color w:val="auto"/>
                                </w:rPr>
                                <m:t>-</m:t>
                              </m:r>
                            </m:sup>
                          </m:sSubSup>
                        </m:e>
                      </m:d>
                    </m:e>
                    <m:sup>
                      <m:r>
                        <w:rPr>
                          <w:rFonts w:ascii="Cambria Math" w:hAnsi="Cambria Math"/>
                          <w:color w:val="auto"/>
                        </w:rPr>
                        <m:t>T</m:t>
                      </m:r>
                    </m:sup>
                  </m:sSup>
                </m:e>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θ</m:t>
                          </m:r>
                        </m:e>
                      </m:acc>
                    </m:e>
                    <m:sub>
                      <m:r>
                        <w:rPr>
                          <w:rFonts w:ascii="Cambria Math" w:hAnsi="Cambria Math"/>
                          <w:color w:val="auto"/>
                        </w:rPr>
                        <m:t>ε,k</m:t>
                      </m:r>
                    </m:sub>
                    <m:sup>
                      <m:r>
                        <m:rPr>
                          <m:sty m:val="bi"/>
                        </m:rPr>
                        <w:rPr>
                          <w:rFonts w:ascii="Cambria Math" w:hAnsi="Cambria Math"/>
                          <w:color w:val="auto"/>
                        </w:rPr>
                        <m:t>-</m:t>
                      </m:r>
                    </m:sup>
                  </m:sSubSup>
                  <m:sSup>
                    <m:sSupPr>
                      <m:ctrlPr>
                        <w:rPr>
                          <w:rFonts w:ascii="Cambria Math" w:hAnsi="Cambria Math"/>
                          <w:b/>
                          <w:i/>
                          <w:color w:val="auto"/>
                        </w:rPr>
                      </m:ctrlPr>
                    </m:sSupPr>
                    <m:e>
                      <m:d>
                        <m:dPr>
                          <m:ctrlPr>
                            <w:rPr>
                              <w:rFonts w:ascii="Cambria Math" w:hAnsi="Cambria Math"/>
                              <w:b/>
                              <w:i/>
                              <w:color w:val="auto"/>
                            </w:rPr>
                          </m:ctrlPr>
                        </m:dP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ε,k</m:t>
                              </m:r>
                            </m:sub>
                            <m:sup>
                              <m:r>
                                <m:rPr>
                                  <m:sty m:val="bi"/>
                                </m:rPr>
                                <w:rPr>
                                  <w:rFonts w:ascii="Cambria Math" w:hAnsi="Cambria Math"/>
                                  <w:color w:val="auto"/>
                                </w:rPr>
                                <m:t>-</m:t>
                              </m:r>
                            </m:sup>
                          </m:sSubSup>
                        </m:e>
                      </m:d>
                    </m:e>
                    <m:sup>
                      <m:r>
                        <w:rPr>
                          <w:rFonts w:ascii="Cambria Math" w:hAnsi="Cambria Math"/>
                          <w:color w:val="auto"/>
                        </w:rPr>
                        <m:t>T</m:t>
                      </m:r>
                    </m:sup>
                  </m:sSup>
                </m:e>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θ</m:t>
                          </m:r>
                        </m:e>
                      </m:acc>
                    </m:e>
                    <m:sub>
                      <m:r>
                        <w:rPr>
                          <w:rFonts w:ascii="Cambria Math" w:hAnsi="Cambria Math"/>
                          <w:color w:val="auto"/>
                        </w:rPr>
                        <m:t>ε,k</m:t>
                      </m:r>
                    </m:sub>
                    <m:sup>
                      <m:r>
                        <m:rPr>
                          <m:sty m:val="bi"/>
                        </m:rPr>
                        <w:rPr>
                          <w:rFonts w:ascii="Cambria Math" w:hAnsi="Cambria Math"/>
                          <w:color w:val="auto"/>
                        </w:rPr>
                        <m:t>-</m:t>
                      </m:r>
                    </m:sup>
                  </m:sSubSup>
                  <m:sSup>
                    <m:sSupPr>
                      <m:ctrlPr>
                        <w:rPr>
                          <w:rFonts w:ascii="Cambria Math" w:hAnsi="Cambria Math"/>
                          <w:b/>
                          <w:i/>
                          <w:color w:val="auto"/>
                        </w:rPr>
                      </m:ctrlPr>
                    </m:sSupPr>
                    <m:e>
                      <m:d>
                        <m:dPr>
                          <m:ctrlPr>
                            <w:rPr>
                              <w:rFonts w:ascii="Cambria Math" w:hAnsi="Cambria Math"/>
                              <w:b/>
                              <w:i/>
                              <w:color w:val="auto"/>
                            </w:rPr>
                          </m:ctrlPr>
                        </m:dPr>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m:t>
                              </m:r>
                            </m:sub>
                            <m:sup>
                              <m:r>
                                <m:rPr>
                                  <m:sty m:val="bi"/>
                                </m:rPr>
                                <w:rPr>
                                  <w:rFonts w:ascii="Cambria Math" w:hAnsi="Cambria Math"/>
                                  <w:color w:val="auto"/>
                                </w:rPr>
                                <m:t>-</m:t>
                              </m:r>
                            </m:sup>
                          </m:sSubSup>
                        </m:e>
                      </m:d>
                    </m:e>
                    <m:sup>
                      <m:r>
                        <w:rPr>
                          <w:rFonts w:ascii="Cambria Math" w:hAnsi="Cambria Math"/>
                          <w:color w:val="auto"/>
                        </w:rPr>
                        <m:t>T</m:t>
                      </m:r>
                    </m:sup>
                  </m:sSup>
                </m:e>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θ</m:t>
                          </m:r>
                        </m:e>
                      </m:acc>
                    </m:e>
                    <m:sub>
                      <m:r>
                        <w:rPr>
                          <w:rFonts w:ascii="Cambria Math" w:hAnsi="Cambria Math"/>
                          <w:color w:val="auto"/>
                        </w:rPr>
                        <m:t>ε,k</m:t>
                      </m:r>
                    </m:sub>
                    <m:sup>
                      <m:r>
                        <m:rPr>
                          <m:sty m:val="bi"/>
                        </m:rPr>
                        <w:rPr>
                          <w:rFonts w:ascii="Cambria Math" w:hAnsi="Cambria Math"/>
                          <w:color w:val="auto"/>
                        </w:rPr>
                        <m:t>-</m:t>
                      </m:r>
                    </m:sup>
                  </m:sSubSup>
                  <m:sSup>
                    <m:sSupPr>
                      <m:ctrlPr>
                        <w:rPr>
                          <w:rFonts w:ascii="Cambria Math" w:hAnsi="Cambria Math"/>
                          <w:b/>
                          <w:i/>
                          <w:color w:val="auto"/>
                        </w:rPr>
                      </m:ctrlPr>
                    </m:sSupPr>
                    <m:e>
                      <m:d>
                        <m:dPr>
                          <m:ctrlPr>
                            <w:rPr>
                              <w:rFonts w:ascii="Cambria Math" w:hAnsi="Cambria Math"/>
                              <w:b/>
                              <w:i/>
                              <w:color w:val="auto"/>
                            </w:rPr>
                          </m:ctrlPr>
                        </m:dPr>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ε,k</m:t>
                              </m:r>
                            </m:sub>
                            <m:sup>
                              <m:r>
                                <m:rPr>
                                  <m:sty m:val="bi"/>
                                </m:rPr>
                                <w:rPr>
                                  <w:rFonts w:ascii="Cambria Math" w:hAnsi="Cambria Math"/>
                                  <w:color w:val="auto"/>
                                </w:rPr>
                                <m:t>-</m:t>
                              </m:r>
                            </m:sup>
                          </m:sSubSup>
                        </m:e>
                      </m:d>
                    </m:e>
                    <m:sup>
                      <m:r>
                        <w:rPr>
                          <w:rFonts w:ascii="Cambria Math" w:hAnsi="Cambria Math"/>
                          <w:color w:val="auto"/>
                        </w:rPr>
                        <m:t>T</m:t>
                      </m:r>
                    </m:sup>
                  </m:sSup>
                  <m:ctrlPr>
                    <w:rPr>
                      <w:rFonts w:ascii="Cambria Math" w:eastAsia="Cambria Math" w:hAnsi="Cambria Math" w:cs="Cambria Math"/>
                      <w:b/>
                      <w:i/>
                      <w:color w:val="auto"/>
                      <w:szCs w:val="24"/>
                      <w:lang w:eastAsia="ja-JP"/>
                    </w:rPr>
                  </m:ctrlPr>
                </m:e>
              </m:mr>
              <m:m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ε,k</m:t>
                      </m:r>
                    </m:sub>
                    <m:sup>
                      <m:r>
                        <m:rPr>
                          <m:sty m:val="bi"/>
                        </m:rPr>
                        <w:rPr>
                          <w:rFonts w:ascii="Cambria Math" w:hAnsi="Cambria Math"/>
                          <w:color w:val="auto"/>
                        </w:rPr>
                        <m:t>-</m:t>
                      </m:r>
                    </m:sup>
                  </m:sSubSup>
                  <m:sSup>
                    <m:sSupPr>
                      <m:ctrlPr>
                        <w:rPr>
                          <w:rFonts w:ascii="Cambria Math" w:hAnsi="Cambria Math"/>
                          <w:b/>
                          <w:i/>
                          <w:color w:val="auto"/>
                        </w:rPr>
                      </m:ctrlPr>
                    </m:sSupPr>
                    <m:e>
                      <m:d>
                        <m:dPr>
                          <m:ctrlPr>
                            <w:rPr>
                              <w:rFonts w:ascii="Cambria Math" w:hAnsi="Cambria Math"/>
                              <w:b/>
                              <w:i/>
                              <w:color w:val="auto"/>
                            </w:rPr>
                          </m:ctrlPr>
                        </m:dP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θ</m:t>
                                  </m:r>
                                </m:e>
                              </m:acc>
                            </m:e>
                            <m:sub>
                              <m:r>
                                <w:rPr>
                                  <w:rFonts w:ascii="Cambria Math" w:hAnsi="Cambria Math"/>
                                  <w:color w:val="auto"/>
                                </w:rPr>
                                <m:t>ε,k</m:t>
                              </m:r>
                            </m:sub>
                            <m:sup>
                              <m:r>
                                <m:rPr>
                                  <m:sty m:val="bi"/>
                                </m:rPr>
                                <w:rPr>
                                  <w:rFonts w:ascii="Cambria Math" w:hAnsi="Cambria Math"/>
                                  <w:color w:val="auto"/>
                                </w:rPr>
                                <m:t>-</m:t>
                              </m:r>
                            </m:sup>
                          </m:sSubSup>
                        </m:e>
                      </m:d>
                    </m:e>
                    <m:sup>
                      <m:r>
                        <w:rPr>
                          <w:rFonts w:ascii="Cambria Math" w:hAnsi="Cambria Math"/>
                          <w:color w:val="auto"/>
                        </w:rPr>
                        <m:t>T</m:t>
                      </m:r>
                    </m:sup>
                  </m:sSup>
                  <m:ctrlPr>
                    <w:rPr>
                      <w:rFonts w:ascii="Cambria Math" w:eastAsia="Cambria Math" w:hAnsi="Cambria Math" w:cs="Cambria Math"/>
                      <w:b/>
                      <w:i/>
                      <w:color w:val="auto"/>
                      <w:szCs w:val="24"/>
                      <w:lang w:eastAsia="ja-JP"/>
                    </w:rPr>
                  </m:ctrlPr>
                </m:e>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ε,k</m:t>
                      </m:r>
                    </m:sub>
                    <m:sup>
                      <m:r>
                        <m:rPr>
                          <m:sty m:val="bi"/>
                        </m:rPr>
                        <w:rPr>
                          <w:rFonts w:ascii="Cambria Math" w:hAnsi="Cambria Math"/>
                          <w:color w:val="auto"/>
                        </w:rPr>
                        <m:t>-</m:t>
                      </m:r>
                    </m:sup>
                  </m:sSubSup>
                  <m:sSup>
                    <m:sSupPr>
                      <m:ctrlPr>
                        <w:rPr>
                          <w:rFonts w:ascii="Cambria Math" w:hAnsi="Cambria Math"/>
                          <w:b/>
                          <w:i/>
                          <w:color w:val="auto"/>
                        </w:rPr>
                      </m:ctrlPr>
                    </m:sSupPr>
                    <m:e>
                      <m:d>
                        <m:dPr>
                          <m:ctrlPr>
                            <w:rPr>
                              <w:rFonts w:ascii="Cambria Math" w:hAnsi="Cambria Math"/>
                              <w:b/>
                              <w:i/>
                              <w:color w:val="auto"/>
                            </w:rPr>
                          </m:ctrlPr>
                        </m:dP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ε,k</m:t>
                              </m:r>
                            </m:sub>
                            <m:sup>
                              <m:r>
                                <m:rPr>
                                  <m:sty m:val="bi"/>
                                </m:rPr>
                                <w:rPr>
                                  <w:rFonts w:ascii="Cambria Math" w:hAnsi="Cambria Math"/>
                                  <w:color w:val="auto"/>
                                </w:rPr>
                                <m:t>-</m:t>
                              </m:r>
                            </m:sup>
                          </m:sSubSup>
                        </m:e>
                      </m:d>
                    </m:e>
                    <m:sup>
                      <m:r>
                        <w:rPr>
                          <w:rFonts w:ascii="Cambria Math" w:hAnsi="Cambria Math"/>
                          <w:color w:val="auto"/>
                        </w:rPr>
                        <m:t>T</m:t>
                      </m:r>
                    </m:sup>
                  </m:sSup>
                  <m:ctrlPr>
                    <w:rPr>
                      <w:rFonts w:ascii="Cambria Math" w:eastAsia="Cambria Math" w:hAnsi="Cambria Math" w:cs="Cambria Math"/>
                      <w:b/>
                      <w:i/>
                      <w:color w:val="auto"/>
                      <w:szCs w:val="24"/>
                      <w:lang w:eastAsia="ja-JP"/>
                    </w:rPr>
                  </m:ctrlPr>
                </m:e>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ε,k</m:t>
                      </m:r>
                    </m:sub>
                    <m:sup>
                      <m:r>
                        <m:rPr>
                          <m:sty m:val="bi"/>
                        </m:rPr>
                        <w:rPr>
                          <w:rFonts w:ascii="Cambria Math" w:hAnsi="Cambria Math"/>
                          <w:color w:val="auto"/>
                        </w:rPr>
                        <m:t>-</m:t>
                      </m:r>
                    </m:sup>
                  </m:sSubSup>
                  <m:sSup>
                    <m:sSupPr>
                      <m:ctrlPr>
                        <w:rPr>
                          <w:rFonts w:ascii="Cambria Math" w:hAnsi="Cambria Math"/>
                          <w:b/>
                          <w:i/>
                          <w:color w:val="auto"/>
                        </w:rPr>
                      </m:ctrlPr>
                    </m:sSupPr>
                    <m:e>
                      <m:d>
                        <m:dPr>
                          <m:ctrlPr>
                            <w:rPr>
                              <w:rFonts w:ascii="Cambria Math" w:hAnsi="Cambria Math"/>
                              <w:b/>
                              <w:i/>
                              <w:color w:val="auto"/>
                            </w:rPr>
                          </m:ctrlPr>
                        </m:dPr>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m:t>
                              </m:r>
                            </m:sub>
                            <m:sup>
                              <m:r>
                                <m:rPr>
                                  <m:sty m:val="bi"/>
                                </m:rPr>
                                <w:rPr>
                                  <w:rFonts w:ascii="Cambria Math" w:hAnsi="Cambria Math"/>
                                  <w:color w:val="auto"/>
                                </w:rPr>
                                <m:t>-</m:t>
                              </m:r>
                            </m:sup>
                          </m:sSubSup>
                        </m:e>
                      </m:d>
                    </m:e>
                    <m:sup>
                      <m:r>
                        <w:rPr>
                          <w:rFonts w:ascii="Cambria Math" w:hAnsi="Cambria Math"/>
                          <w:color w:val="auto"/>
                        </w:rPr>
                        <m:t>T</m:t>
                      </m:r>
                    </m:sup>
                  </m:sSup>
                  <m:ctrlPr>
                    <w:rPr>
                      <w:rFonts w:ascii="Cambria Math" w:eastAsia="Cambria Math" w:hAnsi="Cambria Math" w:cs="Cambria Math"/>
                      <w:b/>
                      <w:i/>
                      <w:color w:val="auto"/>
                      <w:szCs w:val="24"/>
                      <w:lang w:eastAsia="ja-JP"/>
                    </w:rPr>
                  </m:ctrlPr>
                </m:e>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ε,k</m:t>
                      </m:r>
                    </m:sub>
                    <m:sup>
                      <m:r>
                        <m:rPr>
                          <m:sty m:val="bi"/>
                        </m:rPr>
                        <w:rPr>
                          <w:rFonts w:ascii="Cambria Math" w:hAnsi="Cambria Math"/>
                          <w:color w:val="auto"/>
                        </w:rPr>
                        <m:t>-</m:t>
                      </m:r>
                    </m:sup>
                  </m:sSubSup>
                  <m:sSup>
                    <m:sSupPr>
                      <m:ctrlPr>
                        <w:rPr>
                          <w:rFonts w:ascii="Cambria Math" w:hAnsi="Cambria Math"/>
                          <w:b/>
                          <w:i/>
                          <w:color w:val="auto"/>
                        </w:rPr>
                      </m:ctrlPr>
                    </m:sSupPr>
                    <m:e>
                      <m:d>
                        <m:dPr>
                          <m:ctrlPr>
                            <w:rPr>
                              <w:rFonts w:ascii="Cambria Math" w:hAnsi="Cambria Math"/>
                              <w:b/>
                              <w:i/>
                              <w:color w:val="auto"/>
                            </w:rPr>
                          </m:ctrlPr>
                        </m:dPr>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ε,k</m:t>
                              </m:r>
                            </m:sub>
                            <m:sup>
                              <m:r>
                                <m:rPr>
                                  <m:sty m:val="bi"/>
                                </m:rPr>
                                <w:rPr>
                                  <w:rFonts w:ascii="Cambria Math" w:hAnsi="Cambria Math"/>
                                  <w:color w:val="auto"/>
                                </w:rPr>
                                <m:t>-</m:t>
                              </m:r>
                            </m:sup>
                          </m:sSubSup>
                        </m:e>
                      </m:d>
                    </m:e>
                    <m:sup>
                      <m:r>
                        <w:rPr>
                          <w:rFonts w:ascii="Cambria Math" w:hAnsi="Cambria Math"/>
                          <w:color w:val="auto"/>
                        </w:rPr>
                        <m:t>T</m:t>
                      </m:r>
                    </m:sup>
                  </m:sSup>
                  <m:ctrlPr>
                    <w:rPr>
                      <w:rFonts w:ascii="Cambria Math" w:eastAsia="Cambria Math" w:hAnsi="Cambria Math" w:cs="Cambria Math"/>
                      <w:b/>
                      <w:i/>
                      <w:color w:val="auto"/>
                      <w:szCs w:val="24"/>
                      <w:lang w:eastAsia="ja-JP"/>
                    </w:rPr>
                  </m:ctrlPr>
                </m:e>
              </m:mr>
              <m:mr>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m:t>
                      </m:r>
                    </m:sub>
                    <m:sup>
                      <m:r>
                        <m:rPr>
                          <m:sty m:val="bi"/>
                        </m:rPr>
                        <w:rPr>
                          <w:rFonts w:ascii="Cambria Math" w:hAnsi="Cambria Math"/>
                          <w:color w:val="auto"/>
                        </w:rPr>
                        <m:t>-</m:t>
                      </m:r>
                    </m:sup>
                  </m:sSubSup>
                  <m:sSup>
                    <m:sSupPr>
                      <m:ctrlPr>
                        <w:rPr>
                          <w:rFonts w:ascii="Cambria Math" w:hAnsi="Cambria Math"/>
                          <w:b/>
                          <w:i/>
                          <w:color w:val="auto"/>
                        </w:rPr>
                      </m:ctrlPr>
                    </m:sSupPr>
                    <m:e>
                      <m:d>
                        <m:dPr>
                          <m:ctrlPr>
                            <w:rPr>
                              <w:rFonts w:ascii="Cambria Math" w:hAnsi="Cambria Math"/>
                              <w:b/>
                              <w:i/>
                              <w:color w:val="auto"/>
                            </w:rPr>
                          </m:ctrlPr>
                        </m:dP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θ</m:t>
                                  </m:r>
                                </m:e>
                              </m:acc>
                            </m:e>
                            <m:sub>
                              <m:r>
                                <w:rPr>
                                  <w:rFonts w:ascii="Cambria Math" w:hAnsi="Cambria Math"/>
                                  <w:color w:val="auto"/>
                                </w:rPr>
                                <m:t>ε,k</m:t>
                              </m:r>
                            </m:sub>
                            <m:sup>
                              <m:r>
                                <m:rPr>
                                  <m:sty m:val="bi"/>
                                </m:rPr>
                                <w:rPr>
                                  <w:rFonts w:ascii="Cambria Math" w:hAnsi="Cambria Math"/>
                                  <w:color w:val="auto"/>
                                </w:rPr>
                                <m:t>-</m:t>
                              </m:r>
                            </m:sup>
                          </m:sSubSup>
                        </m:e>
                      </m:d>
                    </m:e>
                    <m:sup>
                      <m:r>
                        <w:rPr>
                          <w:rFonts w:ascii="Cambria Math" w:hAnsi="Cambria Math"/>
                          <w:color w:val="auto"/>
                        </w:rPr>
                        <m:t>T</m:t>
                      </m:r>
                    </m:sup>
                  </m:sSup>
                </m:e>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m:t>
                      </m:r>
                    </m:sub>
                    <m:sup>
                      <m:r>
                        <m:rPr>
                          <m:sty m:val="bi"/>
                        </m:rPr>
                        <w:rPr>
                          <w:rFonts w:ascii="Cambria Math" w:hAnsi="Cambria Math"/>
                          <w:color w:val="auto"/>
                        </w:rPr>
                        <m:t>-</m:t>
                      </m:r>
                    </m:sup>
                  </m:sSubSup>
                  <m:sSup>
                    <m:sSupPr>
                      <m:ctrlPr>
                        <w:rPr>
                          <w:rFonts w:ascii="Cambria Math" w:hAnsi="Cambria Math"/>
                          <w:b/>
                          <w:i/>
                          <w:color w:val="auto"/>
                        </w:rPr>
                      </m:ctrlPr>
                    </m:sSupPr>
                    <m:e>
                      <m:d>
                        <m:dPr>
                          <m:ctrlPr>
                            <w:rPr>
                              <w:rFonts w:ascii="Cambria Math" w:hAnsi="Cambria Math"/>
                              <w:b/>
                              <w:i/>
                              <w:color w:val="auto"/>
                            </w:rPr>
                          </m:ctrlPr>
                        </m:dP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ε,k</m:t>
                              </m:r>
                            </m:sub>
                            <m:sup>
                              <m:r>
                                <m:rPr>
                                  <m:sty m:val="bi"/>
                                </m:rPr>
                                <w:rPr>
                                  <w:rFonts w:ascii="Cambria Math" w:hAnsi="Cambria Math"/>
                                  <w:color w:val="auto"/>
                                </w:rPr>
                                <m:t>-</m:t>
                              </m:r>
                            </m:sup>
                          </m:sSubSup>
                        </m:e>
                      </m:d>
                    </m:e>
                    <m:sup>
                      <m:r>
                        <w:rPr>
                          <w:rFonts w:ascii="Cambria Math" w:hAnsi="Cambria Math"/>
                          <w:color w:val="auto"/>
                        </w:rPr>
                        <m:t>T</m:t>
                      </m:r>
                    </m:sup>
                  </m:sSup>
                </m:e>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m:t>
                      </m:r>
                    </m:sub>
                    <m:sup>
                      <m:r>
                        <m:rPr>
                          <m:sty m:val="bi"/>
                        </m:rPr>
                        <w:rPr>
                          <w:rFonts w:ascii="Cambria Math" w:hAnsi="Cambria Math"/>
                          <w:color w:val="auto"/>
                        </w:rPr>
                        <m:t>-</m:t>
                      </m:r>
                    </m:sup>
                  </m:sSubSup>
                  <m:sSup>
                    <m:sSupPr>
                      <m:ctrlPr>
                        <w:rPr>
                          <w:rFonts w:ascii="Cambria Math" w:hAnsi="Cambria Math"/>
                          <w:b/>
                          <w:i/>
                          <w:color w:val="auto"/>
                        </w:rPr>
                      </m:ctrlPr>
                    </m:sSupPr>
                    <m:e>
                      <m:d>
                        <m:dPr>
                          <m:ctrlPr>
                            <w:rPr>
                              <w:rFonts w:ascii="Cambria Math" w:hAnsi="Cambria Math"/>
                              <w:b/>
                              <w:i/>
                              <w:color w:val="auto"/>
                            </w:rPr>
                          </m:ctrlPr>
                        </m:dPr>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m:t>
                              </m:r>
                            </m:sub>
                            <m:sup>
                              <m:r>
                                <m:rPr>
                                  <m:sty m:val="bi"/>
                                </m:rPr>
                                <w:rPr>
                                  <w:rFonts w:ascii="Cambria Math" w:hAnsi="Cambria Math"/>
                                  <w:color w:val="auto"/>
                                </w:rPr>
                                <m:t>-</m:t>
                              </m:r>
                            </m:sup>
                          </m:sSubSup>
                        </m:e>
                      </m:d>
                    </m:e>
                    <m:sup>
                      <m:r>
                        <w:rPr>
                          <w:rFonts w:ascii="Cambria Math" w:hAnsi="Cambria Math"/>
                          <w:color w:val="auto"/>
                        </w:rPr>
                        <m:t>T</m:t>
                      </m:r>
                    </m:sup>
                  </m:sSup>
                </m:e>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m:t>
                      </m:r>
                    </m:sub>
                    <m:sup>
                      <m:r>
                        <m:rPr>
                          <m:sty m:val="bi"/>
                        </m:rPr>
                        <w:rPr>
                          <w:rFonts w:ascii="Cambria Math" w:hAnsi="Cambria Math"/>
                          <w:color w:val="auto"/>
                        </w:rPr>
                        <m:t>-</m:t>
                      </m:r>
                    </m:sup>
                  </m:sSubSup>
                  <m:sSup>
                    <m:sSupPr>
                      <m:ctrlPr>
                        <w:rPr>
                          <w:rFonts w:ascii="Cambria Math" w:hAnsi="Cambria Math"/>
                          <w:b/>
                          <w:i/>
                          <w:color w:val="auto"/>
                        </w:rPr>
                      </m:ctrlPr>
                    </m:sSupPr>
                    <m:e>
                      <m:d>
                        <m:dPr>
                          <m:ctrlPr>
                            <w:rPr>
                              <w:rFonts w:ascii="Cambria Math" w:hAnsi="Cambria Math"/>
                              <w:b/>
                              <w:i/>
                              <w:color w:val="auto"/>
                            </w:rPr>
                          </m:ctrlPr>
                        </m:dPr>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ε,k</m:t>
                              </m:r>
                            </m:sub>
                            <m:sup>
                              <m:r>
                                <m:rPr>
                                  <m:sty m:val="bi"/>
                                </m:rPr>
                                <w:rPr>
                                  <w:rFonts w:ascii="Cambria Math" w:hAnsi="Cambria Math"/>
                                  <w:color w:val="auto"/>
                                </w:rPr>
                                <m:t>-</m:t>
                              </m:r>
                            </m:sup>
                          </m:sSubSup>
                        </m:e>
                      </m:d>
                    </m:e>
                    <m:sup>
                      <m:r>
                        <w:rPr>
                          <w:rFonts w:ascii="Cambria Math" w:hAnsi="Cambria Math"/>
                          <w:color w:val="auto"/>
                        </w:rPr>
                        <m:t>T</m:t>
                      </m:r>
                    </m:sup>
                  </m:sSup>
                  <m:ctrlPr>
                    <w:rPr>
                      <w:rFonts w:ascii="Cambria Math" w:eastAsia="Cambria Math" w:hAnsi="Cambria Math" w:cs="Cambria Math"/>
                      <w:b/>
                      <w:i/>
                      <w:color w:val="auto"/>
                      <w:szCs w:val="24"/>
                      <w:lang w:eastAsia="ja-JP"/>
                    </w:rPr>
                  </m:ctrlPr>
                </m:e>
              </m:mr>
              <m:mr>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ε,k</m:t>
                      </m:r>
                    </m:sub>
                    <m:sup>
                      <m:r>
                        <m:rPr>
                          <m:sty m:val="bi"/>
                        </m:rPr>
                        <w:rPr>
                          <w:rFonts w:ascii="Cambria Math" w:hAnsi="Cambria Math"/>
                          <w:color w:val="auto"/>
                        </w:rPr>
                        <m:t>-</m:t>
                      </m:r>
                    </m:sup>
                  </m:sSubSup>
                  <m:sSup>
                    <m:sSupPr>
                      <m:ctrlPr>
                        <w:rPr>
                          <w:rFonts w:ascii="Cambria Math" w:hAnsi="Cambria Math"/>
                          <w:b/>
                          <w:i/>
                          <w:color w:val="auto"/>
                        </w:rPr>
                      </m:ctrlPr>
                    </m:sSupPr>
                    <m:e>
                      <m:d>
                        <m:dPr>
                          <m:ctrlPr>
                            <w:rPr>
                              <w:rFonts w:ascii="Cambria Math" w:hAnsi="Cambria Math"/>
                              <w:b/>
                              <w:i/>
                              <w:color w:val="auto"/>
                            </w:rPr>
                          </m:ctrlPr>
                        </m:dP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θ</m:t>
                                  </m:r>
                                </m:e>
                              </m:acc>
                            </m:e>
                            <m:sub>
                              <m:r>
                                <w:rPr>
                                  <w:rFonts w:ascii="Cambria Math" w:hAnsi="Cambria Math"/>
                                  <w:color w:val="auto"/>
                                </w:rPr>
                                <m:t>ε,k</m:t>
                              </m:r>
                            </m:sub>
                            <m:sup>
                              <m:r>
                                <m:rPr>
                                  <m:sty m:val="bi"/>
                                </m:rPr>
                                <w:rPr>
                                  <w:rFonts w:ascii="Cambria Math" w:hAnsi="Cambria Math"/>
                                  <w:color w:val="auto"/>
                                </w:rPr>
                                <m:t>-</m:t>
                              </m:r>
                            </m:sup>
                          </m:sSubSup>
                        </m:e>
                      </m:d>
                    </m:e>
                    <m:sup>
                      <m:r>
                        <w:rPr>
                          <w:rFonts w:ascii="Cambria Math" w:hAnsi="Cambria Math"/>
                          <w:color w:val="auto"/>
                        </w:rPr>
                        <m:t>T</m:t>
                      </m:r>
                    </m:sup>
                  </m:sSup>
                </m:e>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ε,k</m:t>
                      </m:r>
                    </m:sub>
                    <m:sup>
                      <m:r>
                        <m:rPr>
                          <m:sty m:val="bi"/>
                        </m:rPr>
                        <w:rPr>
                          <w:rFonts w:ascii="Cambria Math" w:hAnsi="Cambria Math"/>
                          <w:color w:val="auto"/>
                        </w:rPr>
                        <m:t>-</m:t>
                      </m:r>
                    </m:sup>
                  </m:sSubSup>
                  <m:sSup>
                    <m:sSupPr>
                      <m:ctrlPr>
                        <w:rPr>
                          <w:rFonts w:ascii="Cambria Math" w:hAnsi="Cambria Math"/>
                          <w:b/>
                          <w:i/>
                          <w:color w:val="auto"/>
                        </w:rPr>
                      </m:ctrlPr>
                    </m:sSupPr>
                    <m:e>
                      <m:d>
                        <m:dPr>
                          <m:ctrlPr>
                            <w:rPr>
                              <w:rFonts w:ascii="Cambria Math" w:hAnsi="Cambria Math"/>
                              <w:b/>
                              <w:i/>
                              <w:color w:val="auto"/>
                            </w:rPr>
                          </m:ctrlPr>
                        </m:dP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ε,k</m:t>
                              </m:r>
                            </m:sub>
                            <m:sup>
                              <m:r>
                                <m:rPr>
                                  <m:sty m:val="bi"/>
                                </m:rPr>
                                <w:rPr>
                                  <w:rFonts w:ascii="Cambria Math" w:hAnsi="Cambria Math"/>
                                  <w:color w:val="auto"/>
                                </w:rPr>
                                <m:t>-</m:t>
                              </m:r>
                            </m:sup>
                          </m:sSubSup>
                        </m:e>
                      </m:d>
                    </m:e>
                    <m:sup>
                      <m:r>
                        <w:rPr>
                          <w:rFonts w:ascii="Cambria Math" w:hAnsi="Cambria Math"/>
                          <w:color w:val="auto"/>
                        </w:rPr>
                        <m:t>T</m:t>
                      </m:r>
                    </m:sup>
                  </m:sSup>
                </m:e>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ε,k</m:t>
                      </m:r>
                    </m:sub>
                    <m:sup>
                      <m:r>
                        <m:rPr>
                          <m:sty m:val="bi"/>
                        </m:rPr>
                        <w:rPr>
                          <w:rFonts w:ascii="Cambria Math" w:hAnsi="Cambria Math"/>
                          <w:color w:val="auto"/>
                        </w:rPr>
                        <m:t>-</m:t>
                      </m:r>
                    </m:sup>
                  </m:sSubSup>
                  <m:sSup>
                    <m:sSupPr>
                      <m:ctrlPr>
                        <w:rPr>
                          <w:rFonts w:ascii="Cambria Math" w:hAnsi="Cambria Math"/>
                          <w:b/>
                          <w:i/>
                          <w:color w:val="auto"/>
                        </w:rPr>
                      </m:ctrlPr>
                    </m:sSupPr>
                    <m:e>
                      <m:d>
                        <m:dPr>
                          <m:ctrlPr>
                            <w:rPr>
                              <w:rFonts w:ascii="Cambria Math" w:hAnsi="Cambria Math"/>
                              <w:b/>
                              <w:i/>
                              <w:color w:val="auto"/>
                            </w:rPr>
                          </m:ctrlPr>
                        </m:dPr>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m:t>
                              </m:r>
                            </m:sub>
                            <m:sup>
                              <m:r>
                                <m:rPr>
                                  <m:sty m:val="bi"/>
                                </m:rPr>
                                <w:rPr>
                                  <w:rFonts w:ascii="Cambria Math" w:hAnsi="Cambria Math"/>
                                  <w:color w:val="auto"/>
                                </w:rPr>
                                <m:t>-</m:t>
                              </m:r>
                            </m:sup>
                          </m:sSubSup>
                        </m:e>
                      </m:d>
                    </m:e>
                    <m:sup>
                      <m:r>
                        <w:rPr>
                          <w:rFonts w:ascii="Cambria Math" w:hAnsi="Cambria Math"/>
                          <w:color w:val="auto"/>
                        </w:rPr>
                        <m:t>T</m:t>
                      </m:r>
                    </m:sup>
                  </m:sSup>
                  <m:ctrlPr>
                    <w:rPr>
                      <w:rFonts w:ascii="Cambria Math" w:eastAsia="Cambria Math" w:hAnsi="Cambria Math" w:cs="Cambria Math"/>
                      <w:b/>
                      <w:i/>
                      <w:color w:val="auto"/>
                      <w:szCs w:val="24"/>
                      <w:lang w:eastAsia="ja-JP"/>
                    </w:rPr>
                  </m:ctrlPr>
                </m:e>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ε,k</m:t>
                      </m:r>
                    </m:sub>
                    <m:sup>
                      <m:r>
                        <m:rPr>
                          <m:sty m:val="bi"/>
                        </m:rPr>
                        <w:rPr>
                          <w:rFonts w:ascii="Cambria Math" w:hAnsi="Cambria Math"/>
                          <w:color w:val="auto"/>
                        </w:rPr>
                        <m:t>-</m:t>
                      </m:r>
                    </m:sup>
                  </m:sSubSup>
                  <m:sSup>
                    <m:sSupPr>
                      <m:ctrlPr>
                        <w:rPr>
                          <w:rFonts w:ascii="Cambria Math" w:hAnsi="Cambria Math"/>
                          <w:b/>
                          <w:i/>
                          <w:color w:val="auto"/>
                        </w:rPr>
                      </m:ctrlPr>
                    </m:sSupPr>
                    <m:e>
                      <m:d>
                        <m:dPr>
                          <m:ctrlPr>
                            <w:rPr>
                              <w:rFonts w:ascii="Cambria Math" w:hAnsi="Cambria Math"/>
                              <w:b/>
                              <w:i/>
                              <w:color w:val="auto"/>
                            </w:rPr>
                          </m:ctrlPr>
                        </m:dPr>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ε,k</m:t>
                              </m:r>
                            </m:sub>
                            <m:sup>
                              <m:r>
                                <m:rPr>
                                  <m:sty m:val="bi"/>
                                </m:rPr>
                                <w:rPr>
                                  <w:rFonts w:ascii="Cambria Math" w:hAnsi="Cambria Math"/>
                                  <w:color w:val="auto"/>
                                </w:rPr>
                                <m:t>-</m:t>
                              </m:r>
                            </m:sup>
                          </m:sSubSup>
                        </m:e>
                      </m:d>
                    </m:e>
                    <m:sup>
                      <m:r>
                        <w:rPr>
                          <w:rFonts w:ascii="Cambria Math" w:hAnsi="Cambria Math"/>
                          <w:color w:val="auto"/>
                        </w:rPr>
                        <m:t>T</m:t>
                      </m:r>
                    </m:sup>
                  </m:sSup>
                </m:e>
              </m:mr>
            </m:m>
          </m:e>
        </m:d>
      </m:oMath>
      <w:r w:rsidR="00084FE7" w:rsidRPr="00021FAD">
        <w:rPr>
          <w:b/>
          <w:color w:val="auto"/>
          <w:szCs w:val="24"/>
          <w:lang w:eastAsia="ja-JP"/>
        </w:rPr>
        <w:tab/>
      </w:r>
      <w:r w:rsidR="00084FE7" w:rsidRPr="00021FAD">
        <w:rPr>
          <w:color w:val="auto"/>
          <w:szCs w:val="24"/>
          <w:lang w:eastAsia="ja-JP"/>
        </w:rPr>
        <w:t>Eq 10.1.2</w:t>
      </w:r>
    </w:p>
    <w:p w:rsidR="007A3F94" w:rsidRPr="00021FAD" w:rsidRDefault="00084FE7" w:rsidP="007A3F94">
      <w:pPr>
        <w:pStyle w:val="Paragraph"/>
        <w:rPr>
          <w:color w:val="auto"/>
        </w:rPr>
      </w:pPr>
      <w:r w:rsidRPr="00021FAD">
        <w:rPr>
          <w:color w:val="auto"/>
        </w:rPr>
        <w:t xml:space="preserve">By inspection, the matrix </w:t>
      </w:r>
      <m:oMath>
        <m:sSub>
          <m:sSubPr>
            <m:ctrlPr>
              <w:rPr>
                <w:rFonts w:ascii="Cambria Math" w:eastAsia="MS Mincho" w:hAnsi="Cambria Math"/>
                <w:b/>
                <w:i/>
                <w:color w:val="auto"/>
                <w:szCs w:val="24"/>
                <w:lang w:eastAsia="ja-JP"/>
              </w:rPr>
            </m:ctrlPr>
          </m:sSubPr>
          <m:e>
            <m:r>
              <m:rPr>
                <m:sty m:val="bi"/>
              </m:rPr>
              <w:rPr>
                <w:rFonts w:ascii="Cambria Math" w:hAnsi="Cambria Math"/>
                <w:color w:val="auto"/>
              </w:rPr>
              <m:t>Q</m:t>
            </m:r>
          </m:e>
          <m:sub>
            <m:r>
              <w:rPr>
                <w:rFonts w:ascii="Cambria Math" w:hAnsi="Cambria Math"/>
                <w:color w:val="auto"/>
              </w:rPr>
              <m:t>w</m:t>
            </m:r>
          </m:sub>
        </m:sSub>
      </m:oMath>
      <w:r w:rsidRPr="00021FAD">
        <w:rPr>
          <w:color w:val="auto"/>
        </w:rPr>
        <w:t xml:space="preserve"> is symmetric and only the on-diagonal and above-diagonal terms need to be considered.</w:t>
      </w:r>
    </w:p>
    <w:p w:rsidR="00084FE7" w:rsidRPr="00021FAD" w:rsidRDefault="008837C3" w:rsidP="007A3F94">
      <w:pPr>
        <w:pStyle w:val="Paragraph"/>
        <w:rPr>
          <w:color w:val="auto"/>
        </w:rPr>
      </w:pPr>
      <w:r w:rsidRPr="00021FAD">
        <w:rPr>
          <w:color w:val="auto"/>
        </w:rPr>
        <w:t xml:space="preserve">Equations 7.4.9 and 4.1.5, reproduced below, allow the determination of </w:t>
      </w:r>
      <w:r w:rsidR="00E85B40" w:rsidRPr="00021FAD">
        <w:rPr>
          <w:color w:val="auto"/>
        </w:rPr>
        <w:t>some</w:t>
      </w:r>
      <w:r w:rsidRPr="00021FAD">
        <w:rPr>
          <w:color w:val="auto"/>
        </w:rPr>
        <w:t xml:space="preserve"> of the required terms:</w:t>
      </w:r>
    </w:p>
    <w:p w:rsidR="008837C3" w:rsidRPr="00021FAD" w:rsidRDefault="00334DB0" w:rsidP="008837C3">
      <w:pPr>
        <w:tabs>
          <w:tab w:val="left" w:pos="9639"/>
        </w:tabs>
        <w:spacing w:before="120" w:after="120"/>
        <w:rPr>
          <w:rFonts w:eastAsiaTheme="minorEastAsia"/>
          <w:color w:val="auto"/>
        </w:rPr>
      </w:pP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m:t>
            </m:r>
          </m:sub>
          <m:sup>
            <m:r>
              <w:rPr>
                <w:rFonts w:ascii="Cambria Math" w:hAnsi="Cambria Math"/>
                <w:color w:val="auto"/>
              </w:rPr>
              <m:t>-</m:t>
            </m:r>
          </m:sup>
        </m:sSubSup>
        <m:r>
          <w:rPr>
            <w:rFonts w:ascii="Cambria Math" w:hAnsi="Cambria Math"/>
            <w:color w:val="auto"/>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ε,k-1</m:t>
            </m:r>
          </m:sub>
          <m:sup>
            <m:r>
              <w:rPr>
                <w:rFonts w:ascii="Cambria Math" w:hAnsi="Cambria Math"/>
                <w:color w:val="auto"/>
              </w:rPr>
              <m:t>+</m:t>
            </m:r>
          </m:sup>
        </m:sSubSup>
        <m:sSubSup>
          <m:sSubSupPr>
            <m:ctrlPr>
              <w:rPr>
                <w:rFonts w:ascii="Cambria Math" w:hAnsi="Cambria Math"/>
                <w:i/>
                <w:color w:val="auto"/>
              </w:rPr>
            </m:ctrlPr>
          </m:sSubSupPr>
          <m:e>
            <m:r>
              <w:rPr>
                <w:rFonts w:ascii="Cambria Math" w:hAnsi="Cambria Math"/>
                <w:color w:val="auto"/>
              </w:rPr>
              <m:t>-</m:t>
            </m:r>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ε,k-1</m:t>
            </m:r>
          </m:sub>
          <m:sup>
            <m:r>
              <w:rPr>
                <w:rFonts w:ascii="Cambria Math" w:hAnsi="Cambria Math"/>
                <w:color w:val="auto"/>
              </w:rPr>
              <m:t>+</m:t>
            </m:r>
          </m:sup>
        </m:sSubSup>
        <m:r>
          <w:rPr>
            <w:rFonts w:ascii="Cambria Math" w:hAnsi="Cambria Math"/>
            <w:color w:val="auto"/>
          </w:rPr>
          <m:t>δt</m:t>
        </m:r>
        <m:r>
          <w:rPr>
            <w:rFonts w:ascii="Cambria Math" w:eastAsiaTheme="minorEastAsia"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r>
          <w:rPr>
            <w:rFonts w:ascii="Cambria Math" w:hAnsi="Cambria Math"/>
            <w:color w:val="auto"/>
          </w:rPr>
          <m:t>δt+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G,k</m:t>
            </m:r>
          </m:sub>
        </m:sSub>
        <m:r>
          <w:rPr>
            <w:rFonts w:ascii="Cambria Math" w:hAnsi="Cambria Math"/>
            <w:color w:val="auto"/>
          </w:rPr>
          <m:t>δt</m:t>
        </m:r>
      </m:oMath>
      <w:r w:rsidR="008837C3" w:rsidRPr="00021FAD">
        <w:rPr>
          <w:rFonts w:eastAsiaTheme="minorEastAsia"/>
          <w:color w:val="auto"/>
        </w:rPr>
        <w:tab/>
        <w:t>Eq 10.1.3</w:t>
      </w:r>
    </w:p>
    <w:p w:rsidR="008837C3" w:rsidRPr="00021FAD" w:rsidRDefault="00334DB0" w:rsidP="008837C3">
      <w:pPr>
        <w:pStyle w:val="Paragraph"/>
        <w:tabs>
          <w:tab w:val="left" w:pos="9639"/>
        </w:tabs>
        <w:rPr>
          <w:rFonts w:eastAsia="MS Mincho"/>
          <w:color w:val="auto"/>
        </w:rPr>
      </w:pPr>
      <m:oMath>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ε,k</m:t>
            </m:r>
          </m:sub>
          <m:sup>
            <m:r>
              <m:rPr>
                <m:sty m:val="bi"/>
              </m:rPr>
              <w:rPr>
                <w:rFonts w:ascii="Cambria Math" w:hAnsi="Cambria Math"/>
                <w:color w:val="auto"/>
              </w:rPr>
              <m:t>-</m:t>
            </m:r>
          </m:sup>
        </m:sSubSup>
        <m:r>
          <w:rPr>
            <w:rFonts w:ascii="Cambria Math" w:hAnsi="Cambria Math"/>
            <w:color w:val="auto"/>
          </w:rPr>
          <m:t>=</m:t>
        </m:r>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ε,k-1</m:t>
            </m:r>
          </m:sub>
          <m:sup>
            <m:r>
              <m:rPr>
                <m:sty m:val="bi"/>
              </m:rPr>
              <w:rPr>
                <w:rFonts w:ascii="Cambria Math" w:hAnsi="Cambria Math"/>
                <w:color w:val="auto"/>
              </w:rPr>
              <m:t>+</m:t>
            </m:r>
          </m:sup>
        </m:sSubSup>
        <m:r>
          <m:rPr>
            <m:sty m:val="bi"/>
          </m:rPr>
          <w:rPr>
            <w:rFonts w:ascii="Cambria Math" w:eastAsia="MS Mincho"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oMath>
      <w:r w:rsidR="008837C3" w:rsidRPr="00021FAD">
        <w:rPr>
          <w:rFonts w:eastAsia="MS Mincho"/>
          <w:color w:val="auto"/>
        </w:rPr>
        <w:tab/>
        <w:t>Eq 10.1.4</w:t>
      </w:r>
    </w:p>
    <w:p w:rsidR="00E85B40" w:rsidRPr="00021FAD" w:rsidRDefault="00E85B40" w:rsidP="00E85B40">
      <w:pPr>
        <w:tabs>
          <w:tab w:val="left" w:pos="9639"/>
        </w:tabs>
        <w:spacing w:before="120" w:after="120"/>
        <w:rPr>
          <w:rFonts w:eastAsiaTheme="minorEastAsia"/>
          <w:color w:val="auto"/>
          <w:szCs w:val="22"/>
        </w:rPr>
      </w:pPr>
      <w:r w:rsidRPr="00021FAD">
        <w:rPr>
          <w:rFonts w:eastAsiaTheme="minorEastAsia"/>
          <w:color w:val="auto"/>
          <w:szCs w:val="22"/>
        </w:rPr>
        <w:t xml:space="preserve">The remaining terms require the derivation of expressions for </w:t>
      </w: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m:t>
            </m:r>
          </m:sub>
          <m:sup>
            <m:r>
              <m:rPr>
                <m:sty m:val="bi"/>
              </m:rPr>
              <w:rPr>
                <w:rFonts w:ascii="Cambria Math" w:hAnsi="Cambria Math"/>
                <w:color w:val="auto"/>
              </w:rPr>
              <m:t>-</m:t>
            </m:r>
          </m:sup>
        </m:sSubSup>
      </m:oMath>
      <w:r w:rsidRPr="00021FAD">
        <w:rPr>
          <w:rFonts w:eastAsiaTheme="minorEastAsia"/>
          <w:b/>
          <w:color w:val="auto"/>
        </w:rPr>
        <w:t xml:space="preserve"> </w:t>
      </w:r>
      <w:r w:rsidRPr="00021FAD">
        <w:rPr>
          <w:rFonts w:eastAsiaTheme="minorEastAsia"/>
          <w:color w:val="auto"/>
          <w:szCs w:val="22"/>
        </w:rPr>
        <w:t xml:space="preserve">and </w:t>
      </w: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ε,k</m:t>
            </m:r>
          </m:sub>
          <m:sup>
            <m:r>
              <m:rPr>
                <m:sty m:val="bi"/>
              </m:rPr>
              <w:rPr>
                <w:rFonts w:ascii="Cambria Math" w:hAnsi="Cambria Math"/>
                <w:color w:val="auto"/>
              </w:rPr>
              <m:t>-</m:t>
            </m:r>
          </m:sup>
        </m:sSubSup>
      </m:oMath>
      <w:r w:rsidRPr="00021FAD">
        <w:rPr>
          <w:rFonts w:eastAsiaTheme="minorEastAsia"/>
          <w:color w:val="auto"/>
          <w:szCs w:val="22"/>
        </w:rPr>
        <w:t>.</w:t>
      </w:r>
    </w:p>
    <w:p w:rsidR="00E85B40" w:rsidRPr="00021FAD" w:rsidRDefault="00E85B40" w:rsidP="00E85B40">
      <w:pPr>
        <w:tabs>
          <w:tab w:val="left" w:pos="9639"/>
        </w:tabs>
        <w:spacing w:before="120" w:after="120"/>
        <w:rPr>
          <w:rFonts w:eastAsiaTheme="minorEastAsia"/>
          <w:color w:val="auto"/>
          <w:szCs w:val="22"/>
        </w:rPr>
      </w:pPr>
      <w:r w:rsidRPr="00021FAD">
        <w:rPr>
          <w:rFonts w:eastAsiaTheme="minorEastAsia"/>
          <w:color w:val="auto"/>
          <w:szCs w:val="22"/>
        </w:rPr>
        <w:t>By definition:</w:t>
      </w:r>
    </w:p>
    <w:p w:rsidR="00E85B40" w:rsidRPr="00021FAD" w:rsidRDefault="00334DB0" w:rsidP="00E85B40">
      <w:pPr>
        <w:tabs>
          <w:tab w:val="left" w:pos="9639"/>
        </w:tabs>
        <w:spacing w:before="120" w:after="120"/>
        <w:rPr>
          <w:rFonts w:eastAsiaTheme="minorEastAsia"/>
          <w:color w:val="auto"/>
        </w:rPr>
      </w:pP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m:t>
            </m:r>
          </m:sub>
          <m:sup>
            <m:r>
              <m:rPr>
                <m:sty m:val="bi"/>
              </m:rPr>
              <w:rPr>
                <w:rFonts w:ascii="Cambria Math" w:hAnsi="Cambria Math"/>
                <w:color w:val="auto"/>
              </w:rPr>
              <m:t>-</m:t>
            </m:r>
          </m:sup>
        </m:sSubSup>
        <m:r>
          <m:rPr>
            <m:sty m:val="bi"/>
          </m:rPr>
          <w:rPr>
            <w:rFonts w:ascii="Cambria Math" w:hAnsi="Cambria Math"/>
            <w:color w:val="auto"/>
          </w:rPr>
          <m:t>=</m:t>
        </m:r>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m:t>
            </m:r>
          </m:sub>
          <m:sup>
            <m:r>
              <m:rPr>
                <m:sty m:val="bi"/>
              </m:rPr>
              <w:rPr>
                <w:rFonts w:ascii="Cambria Math" w:hAnsi="Cambria Math"/>
                <w:color w:val="auto"/>
              </w:rPr>
              <m:t>-</m:t>
            </m:r>
          </m:sup>
        </m:sSubSup>
        <m:r>
          <m:rPr>
            <m:sty m:val="bi"/>
          </m:rP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m:t>
                </m:r>
              </m:sub>
            </m:sSub>
          </m:e>
        </m:sPre>
      </m:oMath>
      <w:r w:rsidR="00E85B40" w:rsidRPr="00021FAD">
        <w:rPr>
          <w:rFonts w:eastAsiaTheme="minorEastAsia"/>
          <w:color w:val="auto"/>
        </w:rPr>
        <w:tab/>
        <w:t>Eq 10.1.5</w:t>
      </w:r>
    </w:p>
    <w:p w:rsidR="00E85B40" w:rsidRPr="00021FAD" w:rsidRDefault="00E85B40" w:rsidP="00E85B40">
      <w:pPr>
        <w:tabs>
          <w:tab w:val="left" w:pos="9639"/>
        </w:tabs>
        <w:spacing w:before="120" w:after="120"/>
        <w:rPr>
          <w:rFonts w:eastAsiaTheme="minorEastAsia"/>
          <w:color w:val="auto"/>
          <w:szCs w:val="22"/>
        </w:rPr>
      </w:pPr>
      <w:r w:rsidRPr="00021FAD">
        <w:rPr>
          <w:rFonts w:eastAsiaTheme="minorEastAsia"/>
          <w:color w:val="auto"/>
          <w:szCs w:val="22"/>
        </w:rPr>
        <w:t>Substituting equation 6.1.3 gives:</w:t>
      </w:r>
    </w:p>
    <w:p w:rsidR="00E85B40" w:rsidRPr="00021FAD" w:rsidRDefault="00334DB0" w:rsidP="00E85B40">
      <w:pPr>
        <w:tabs>
          <w:tab w:val="left" w:pos="9639"/>
        </w:tabs>
        <w:spacing w:before="120" w:after="120"/>
        <w:rPr>
          <w:rFonts w:eastAsiaTheme="minorEastAsia"/>
          <w:b/>
          <w:color w:val="auto"/>
        </w:rPr>
      </w:pP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m:t>
            </m:r>
          </m:sub>
          <m:sup>
            <m:r>
              <m:rPr>
                <m:sty m:val="bi"/>
              </m:rPr>
              <w:rPr>
                <w:rFonts w:ascii="Cambria Math" w:hAnsi="Cambria Math"/>
                <w:color w:val="auto"/>
              </w:rPr>
              <m:t>-</m:t>
            </m:r>
          </m:sup>
        </m:sSubSup>
        <m:r>
          <m:rPr>
            <m:sty m:val="bi"/>
          </m:rP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δt</m:t>
            </m:r>
          </m:e>
        </m:d>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k-1</m:t>
            </m:r>
          </m:sub>
          <m:sup>
            <m:r>
              <m:rPr>
                <m:sty m:val="bi"/>
              </m:rPr>
              <w:rPr>
                <w:rFonts w:ascii="Cambria Math" w:hAnsi="Cambria Math"/>
                <w:color w:val="auto"/>
              </w:rPr>
              <m:t>+</m:t>
            </m:r>
          </m:sup>
        </m:sSubSup>
        <m:r>
          <m:rPr>
            <m:sty m:val="bi"/>
          </m:rPr>
          <w:rPr>
            <w:rFonts w:ascii="Cambria Math" w:eastAsiaTheme="minorEastAsia"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m:t>
                </m:r>
              </m:sub>
            </m:sSub>
          </m:e>
        </m:sPre>
        <m:r>
          <m:rPr>
            <m:sty m:val="bi"/>
          </m:rP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δt</m:t>
            </m:r>
          </m:e>
        </m:d>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k-1</m:t>
            </m:r>
          </m:sub>
          <m:sup>
            <m:r>
              <m:rPr>
                <m:sty m:val="bi"/>
              </m:rPr>
              <w:rPr>
                <w:rFonts w:ascii="Cambria Math" w:hAnsi="Cambria Math"/>
                <w:color w:val="auto"/>
              </w:rPr>
              <m:t>+</m:t>
            </m:r>
          </m:sup>
        </m:sSubSup>
        <m:r>
          <m:rPr>
            <m:sty m:val="bi"/>
          </m:rPr>
          <w:rPr>
            <w:rFonts w:ascii="Cambria Math" w:eastAsiaTheme="minorEastAsia" w:hAnsi="Cambria Math"/>
            <w:color w:val="auto"/>
          </w:rPr>
          <m:t>-</m:t>
        </m:r>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k-1</m:t>
                    </m:r>
                  </m:sub>
                </m:sSub>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a,k</m:t>
                </m:r>
              </m:sub>
            </m:sSub>
          </m:e>
        </m:d>
      </m:oMath>
      <w:r w:rsidR="00E85B40" w:rsidRPr="00021FAD">
        <w:rPr>
          <w:rFonts w:eastAsiaTheme="minorEastAsia"/>
          <w:color w:val="auto"/>
        </w:rPr>
        <w:tab/>
        <w:t>Eq 10.1.6</w:t>
      </w:r>
    </w:p>
    <w:p w:rsidR="00E85B40" w:rsidRPr="00021FAD" w:rsidRDefault="00E85B40" w:rsidP="00E85B40">
      <w:pPr>
        <w:tabs>
          <w:tab w:val="left" w:pos="9639"/>
        </w:tabs>
        <w:spacing w:before="120" w:after="120"/>
        <w:rPr>
          <w:rFonts w:eastAsiaTheme="minorEastAsia"/>
          <w:color w:val="auto"/>
        </w:rPr>
      </w:pPr>
      <m:oMath>
        <m:r>
          <m:rPr>
            <m:sty m:val="bi"/>
          </m:rP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δt</m:t>
            </m:r>
          </m:e>
        </m:d>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k-1</m:t>
            </m:r>
          </m:sub>
          <m:sup>
            <m:r>
              <m:rPr>
                <m:sty m:val="bi"/>
              </m:rPr>
              <w:rPr>
                <w:rFonts w:ascii="Cambria Math" w:hAnsi="Cambria Math"/>
                <w:color w:val="auto"/>
              </w:rPr>
              <m:t>+</m:t>
            </m:r>
          </m:sup>
        </m:sSubSup>
        <m:r>
          <m:rPr>
            <m:sty m:val="bi"/>
          </m:rPr>
          <w:rPr>
            <w:rFonts w:ascii="Cambria Math" w:eastAsiaTheme="minorEastAsia"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
              <m:sSubPr>
                <m:ctrlPr>
                  <w:rPr>
                    <w:rFonts w:ascii="Cambria Math" w:hAnsi="Cambria Math"/>
                    <w:i/>
                    <w:color w:val="auto"/>
                  </w:rPr>
                </m:ctrlPr>
              </m:sSubPr>
              <m:e>
                <m:r>
                  <m:rPr>
                    <m:sty m:val="bi"/>
                  </m:rPr>
                  <w:rPr>
                    <w:rFonts w:ascii="Cambria Math" w:hAnsi="Cambria Math"/>
                    <w:color w:val="auto"/>
                  </w:rPr>
                  <m:t>ω</m:t>
                </m:r>
              </m:e>
              <m:sub>
                <m:r>
                  <w:rPr>
                    <w:rFonts w:ascii="Cambria Math" w:hAnsi="Cambria Math"/>
                    <w:color w:val="auto"/>
                  </w:rPr>
                  <m:t>k</m:t>
                </m:r>
              </m:sub>
            </m:sSub>
            <m:r>
              <w:rPr>
                <w:rFonts w:ascii="Cambria Math" w:hAnsi="Cambria Math"/>
                <w:color w:val="auto"/>
              </w:rPr>
              <m:t>δt</m:t>
            </m:r>
          </m:e>
        </m:d>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k-1</m:t>
            </m:r>
          </m:sub>
        </m:sSub>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k-1</m:t>
                </m:r>
              </m:sub>
            </m:sSub>
          </m:e>
        </m:sPre>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a,k</m:t>
            </m:r>
          </m:sub>
        </m:sSub>
      </m:oMath>
      <w:r w:rsidRPr="00021FAD">
        <w:rPr>
          <w:rFonts w:eastAsiaTheme="minorEastAsia"/>
          <w:color w:val="auto"/>
        </w:rPr>
        <w:tab/>
        <w:t>Eq 10.1.7</w:t>
      </w:r>
    </w:p>
    <w:p w:rsidR="00E85B40" w:rsidRPr="00021FAD" w:rsidRDefault="00E85B40" w:rsidP="00E85B40">
      <w:pPr>
        <w:tabs>
          <w:tab w:val="left" w:pos="9639"/>
        </w:tabs>
        <w:spacing w:before="120" w:after="120"/>
        <w:rPr>
          <w:rFonts w:eastAsiaTheme="minorEastAsia"/>
          <w:color w:val="auto"/>
        </w:rPr>
      </w:pPr>
      <m:oMath>
        <m:r>
          <m:rPr>
            <m:sty m:val="bi"/>
          </m:rP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δt</m:t>
            </m:r>
          </m:e>
        </m:d>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k-1</m:t>
            </m:r>
          </m:sub>
          <m:sup>
            <m:r>
              <m:rPr>
                <m:sty m:val="bi"/>
              </m:rPr>
              <w:rPr>
                <w:rFonts w:ascii="Cambria Math" w:hAnsi="Cambria Math"/>
                <w:color w:val="auto"/>
              </w:rPr>
              <m:t>+</m:t>
            </m:r>
          </m:sup>
        </m:sSubSup>
        <m:r>
          <m:rPr>
            <m:sty m:val="bi"/>
          </m:rPr>
          <w:rPr>
            <w:rFonts w:ascii="Cambria Math" w:eastAsiaTheme="minorEastAsia"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
              <m:sSubPr>
                <m:ctrlPr>
                  <w:rPr>
                    <w:rFonts w:ascii="Cambria Math" w:hAnsi="Cambria Math"/>
                    <w:i/>
                    <w:color w:val="auto"/>
                  </w:rPr>
                </m:ctrlPr>
              </m:sSubPr>
              <m:e>
                <m:r>
                  <m:rPr>
                    <m:sty m:val="bi"/>
                  </m:rPr>
                  <w:rPr>
                    <w:rFonts w:ascii="Cambria Math" w:hAnsi="Cambria Math"/>
                    <w:color w:val="auto"/>
                  </w:rPr>
                  <m:t>ω</m:t>
                </m:r>
              </m:e>
              <m:sub>
                <m:r>
                  <w:rPr>
                    <w:rFonts w:ascii="Cambria Math" w:hAnsi="Cambria Math"/>
                    <w:color w:val="auto"/>
                  </w:rPr>
                  <m:t>k</m:t>
                </m:r>
              </m:sub>
            </m:sSub>
            <m:r>
              <w:rPr>
                <w:rFonts w:ascii="Cambria Math" w:hAnsi="Cambria Math"/>
                <w:color w:val="auto"/>
              </w:rPr>
              <m:t>δt</m:t>
            </m:r>
          </m:e>
        </m:d>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k-1</m:t>
                </m:r>
              </m:sub>
            </m:sSub>
          </m:e>
        </m:sPre>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a,k</m:t>
            </m:r>
          </m:sub>
        </m:sSub>
      </m:oMath>
      <w:r w:rsidRPr="00021FAD">
        <w:rPr>
          <w:rFonts w:eastAsiaTheme="minorEastAsia"/>
          <w:color w:val="auto"/>
        </w:rPr>
        <w:tab/>
        <w:t>Eq 10.1.8</w:t>
      </w:r>
    </w:p>
    <w:p w:rsidR="00E85B40" w:rsidRPr="00021FAD" w:rsidRDefault="00E85B40" w:rsidP="00E85B40">
      <w:pPr>
        <w:tabs>
          <w:tab w:val="left" w:pos="9639"/>
        </w:tabs>
        <w:spacing w:before="120" w:after="120"/>
        <w:rPr>
          <w:rFonts w:eastAsiaTheme="minorEastAsia"/>
          <w:color w:val="auto"/>
        </w:rPr>
      </w:pPr>
      <m:oMath>
        <m:r>
          <m:rPr>
            <m:sty m:val="bi"/>
          </m:rP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δt</m:t>
            </m:r>
          </m:e>
        </m:d>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k-1</m:t>
            </m:r>
          </m:sub>
          <m:sup>
            <m:r>
              <m:rPr>
                <m:sty m:val="bi"/>
              </m:rPr>
              <w:rPr>
                <w:rFonts w:ascii="Cambria Math" w:hAnsi="Cambria Math"/>
                <w:color w:val="auto"/>
              </w:rPr>
              <m:t>+</m:t>
            </m:r>
          </m:sup>
        </m:sSubSup>
        <m:r>
          <m:rPr>
            <m:sty m:val="bi"/>
          </m:rPr>
          <w:rPr>
            <w:rFonts w:ascii="Cambria Math" w:eastAsiaTheme="minorEastAsia"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δt</m:t>
            </m:r>
          </m:e>
        </m:d>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k-1</m:t>
                </m:r>
              </m:sub>
            </m:sSub>
          </m:e>
        </m:sPre>
        <m:r>
          <m:rPr>
            <m:sty m:val="bi"/>
          </m:rPr>
          <w:rPr>
            <w:rFonts w:ascii="Cambria Math" w:eastAsiaTheme="minorEastAsia"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δt</m:t>
            </m:r>
          </m:e>
        </m:d>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k-1</m:t>
                </m:r>
              </m:sub>
            </m:sSub>
          </m:e>
        </m:sPre>
        <m:r>
          <m:rPr>
            <m:sty m:val="bi"/>
          </m:rPr>
          <w:rPr>
            <w:rFonts w:ascii="Cambria Math" w:eastAsiaTheme="minorEastAsia"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
              <m:sSubPr>
                <m:ctrlPr>
                  <w:rPr>
                    <w:rFonts w:ascii="Cambria Math" w:hAnsi="Cambria Math"/>
                    <w:i/>
                    <w:color w:val="auto"/>
                  </w:rPr>
                </m:ctrlPr>
              </m:sSubPr>
              <m:e>
                <m:r>
                  <m:rPr>
                    <m:sty m:val="bi"/>
                  </m:rPr>
                  <w:rPr>
                    <w:rFonts w:ascii="Cambria Math" w:hAnsi="Cambria Math"/>
                    <w:color w:val="auto"/>
                  </w:rPr>
                  <m:t>ω</m:t>
                </m:r>
              </m:e>
              <m:sub>
                <m:r>
                  <w:rPr>
                    <w:rFonts w:ascii="Cambria Math" w:hAnsi="Cambria Math"/>
                    <w:color w:val="auto"/>
                  </w:rPr>
                  <m:t>k</m:t>
                </m:r>
              </m:sub>
            </m:sSub>
            <m:r>
              <w:rPr>
                <w:rFonts w:ascii="Cambria Math" w:hAnsi="Cambria Math"/>
                <w:color w:val="auto"/>
              </w:rPr>
              <m:t>δt</m:t>
            </m:r>
          </m:e>
        </m:d>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k-1</m:t>
                </m:r>
              </m:sub>
            </m:sSub>
          </m:e>
        </m:sPre>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a,k</m:t>
            </m:r>
          </m:sub>
        </m:sSub>
      </m:oMath>
      <w:r w:rsidRPr="00021FAD">
        <w:rPr>
          <w:rFonts w:eastAsiaTheme="minorEastAsia"/>
          <w:color w:val="auto"/>
        </w:rPr>
        <w:tab/>
        <w:t>Eq 10.1.9</w:t>
      </w:r>
    </w:p>
    <w:p w:rsidR="00E85B40" w:rsidRPr="00021FAD" w:rsidRDefault="00E85B40" w:rsidP="00E85B40">
      <w:pPr>
        <w:tabs>
          <w:tab w:val="left" w:pos="9639"/>
        </w:tabs>
        <w:spacing w:before="120" w:after="120"/>
        <w:rPr>
          <w:rFonts w:eastAsiaTheme="minorEastAsia"/>
          <w:color w:val="auto"/>
        </w:rPr>
      </w:pPr>
      <m:oMath>
        <m:r>
          <m:rPr>
            <m:sty m:val="bi"/>
          </m:rP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δt</m:t>
            </m:r>
          </m:e>
        </m:d>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d>
          <m:dPr>
            <m:ctrlPr>
              <w:rPr>
                <w:rFonts w:ascii="Cambria Math" w:hAnsi="Cambria Math"/>
                <w:b/>
                <w:i/>
                <w:color w:val="auto"/>
              </w:rPr>
            </m:ctrlPr>
          </m:dPr>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k-1</m:t>
                </m:r>
              </m:sub>
              <m:sup>
                <m:r>
                  <m:rPr>
                    <m:sty m:val="bi"/>
                  </m:rPr>
                  <w:rPr>
                    <w:rFonts w:ascii="Cambria Math" w:hAnsi="Cambria Math"/>
                    <w:color w:val="auto"/>
                  </w:rPr>
                  <m:t>+</m:t>
                </m:r>
              </m:sup>
            </m:sSubSup>
            <m:r>
              <m:rPr>
                <m:sty m:val="bi"/>
              </m:rP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k-1</m:t>
                    </m:r>
                  </m:sub>
                </m:sSub>
              </m:e>
            </m:sPre>
          </m:e>
        </m:d>
        <m:r>
          <m:rPr>
            <m:sty m:val="bi"/>
          </m:rPr>
          <w:rPr>
            <w:rFonts w:ascii="Cambria Math" w:eastAsiaTheme="minorEastAsia" w:hAnsi="Cambria Math"/>
            <w:color w:val="auto"/>
          </w:rPr>
          <m:t>+</m:t>
        </m:r>
        <m:d>
          <m:dPr>
            <m:begChr m:val="{"/>
            <m:endChr m:val="}"/>
            <m:ctrlPr>
              <w:rPr>
                <w:rFonts w:ascii="Cambria Math" w:hAnsi="Cambria Math"/>
                <w:color w:val="auto"/>
              </w:rPr>
            </m:ctrlPr>
          </m:dPr>
          <m:e>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δt</m:t>
                </m:r>
              </m:e>
            </m:d>
            <m:r>
              <m:rPr>
                <m:sty m:val="bi"/>
              </m:rPr>
              <w:rPr>
                <w:rFonts w:ascii="Cambria Math" w:eastAsia="MS Mincho" w:hAnsi="Cambria Math"/>
                <w:color w:val="auto"/>
                <w:szCs w:val="24"/>
                <w:lang w:eastAsia="ja-JP"/>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
                  <m:sSubPr>
                    <m:ctrlPr>
                      <w:rPr>
                        <w:rFonts w:ascii="Cambria Math" w:hAnsi="Cambria Math"/>
                        <w:i/>
                        <w:color w:val="auto"/>
                      </w:rPr>
                    </m:ctrlPr>
                  </m:sSubPr>
                  <m:e>
                    <m:r>
                      <m:rPr>
                        <m:sty m:val="bi"/>
                      </m:rPr>
                      <w:rPr>
                        <w:rFonts w:ascii="Cambria Math" w:hAnsi="Cambria Math"/>
                        <w:color w:val="auto"/>
                      </w:rPr>
                      <m:t>ω</m:t>
                    </m:r>
                  </m:e>
                  <m:sub>
                    <m:r>
                      <w:rPr>
                        <w:rFonts w:ascii="Cambria Math" w:hAnsi="Cambria Math"/>
                        <w:color w:val="auto"/>
                      </w:rPr>
                      <m:t>k</m:t>
                    </m:r>
                  </m:sub>
                </m:sSub>
                <m:r>
                  <w:rPr>
                    <w:rFonts w:ascii="Cambria Math" w:hAnsi="Cambria Math"/>
                    <w:color w:val="auto"/>
                  </w:rPr>
                  <m:t>δt</m:t>
                </m:r>
              </m:e>
            </m:d>
          </m:e>
        </m:d>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k-1</m:t>
                </m:r>
              </m:sub>
            </m:sSub>
          </m:e>
        </m:sPre>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a,k</m:t>
            </m:r>
          </m:sub>
        </m:sSub>
      </m:oMath>
      <w:r w:rsidRPr="00021FAD">
        <w:rPr>
          <w:rFonts w:eastAsiaTheme="minorEastAsia"/>
          <w:color w:val="auto"/>
        </w:rPr>
        <w:tab/>
        <w:t>Eq 10.1.10</w:t>
      </w:r>
    </w:p>
    <w:p w:rsidR="00E85B40" w:rsidRPr="00021FAD" w:rsidRDefault="00E85B40" w:rsidP="00E85B40">
      <w:pPr>
        <w:tabs>
          <w:tab w:val="left" w:pos="9639"/>
        </w:tabs>
        <w:spacing w:before="120" w:after="120"/>
        <w:rPr>
          <w:rFonts w:eastAsiaTheme="minorEastAsia"/>
          <w:color w:val="auto"/>
        </w:rPr>
      </w:pPr>
      <m:oMath>
        <m:r>
          <m:rPr>
            <m:sty m:val="bi"/>
          </m:rP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δt</m:t>
            </m:r>
          </m:e>
        </m:d>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ε,k-1</m:t>
            </m:r>
          </m:sub>
          <m:sup>
            <m:r>
              <m:rPr>
                <m:sty m:val="bi"/>
              </m:rPr>
              <w:rPr>
                <w:rFonts w:ascii="Cambria Math" w:hAnsi="Cambria Math"/>
                <w:color w:val="auto"/>
              </w:rPr>
              <m:t>+</m:t>
            </m:r>
          </m:sup>
        </m:sSubSup>
        <m:r>
          <m:rPr>
            <m:sty m:val="bi"/>
          </m:rPr>
          <w:rPr>
            <w:rFonts w:ascii="Cambria Math" w:eastAsiaTheme="minorEastAsia" w:hAnsi="Cambria Math"/>
            <w:color w:val="auto"/>
          </w:rPr>
          <m:t>+</m:t>
        </m:r>
        <m:d>
          <m:dPr>
            <m:begChr m:val="{"/>
            <m:endChr m:val="}"/>
            <m:ctrlPr>
              <w:rPr>
                <w:rFonts w:ascii="Cambria Math" w:hAnsi="Cambria Math"/>
                <w:color w:val="auto"/>
              </w:rPr>
            </m:ctrlPr>
          </m:dPr>
          <m:e>
            <m:r>
              <w:rPr>
                <w:rFonts w:ascii="Cambria Math" w:hAnsi="Cambria Math"/>
                <w:color w:val="auto"/>
              </w:rPr>
              <m:t>αδt</m:t>
            </m:r>
            <m:d>
              <m:dPr>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ω</m:t>
                    </m:r>
                  </m:e>
                  <m:sub>
                    <m:r>
                      <w:rPr>
                        <w:rFonts w:ascii="Cambria Math" w:hAnsi="Cambria Math"/>
                        <w:color w:val="auto"/>
                      </w:rPr>
                      <m:t>k</m:t>
                    </m:r>
                  </m:sub>
                </m:sSub>
                <m:r>
                  <m:rPr>
                    <m:sty m:val="p"/>
                  </m:rPr>
                  <w:rPr>
                    <w:rFonts w:ascii="Cambria Math" w:hAnsi="Cambria Math"/>
                    <w:color w:val="auto"/>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e>
            </m:d>
            <m:r>
              <w:rPr>
                <w:rFonts w:ascii="Cambria Math" w:hAnsi="Cambria Math"/>
                <w:color w:val="auto"/>
              </w:rPr>
              <m:t>×</m:t>
            </m:r>
          </m:e>
        </m:d>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k-1</m:t>
                </m:r>
              </m:sub>
            </m:sSub>
          </m:e>
        </m:sPre>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a,k</m:t>
            </m:r>
          </m:sub>
        </m:sSub>
      </m:oMath>
      <w:r w:rsidRPr="00021FAD">
        <w:rPr>
          <w:rFonts w:eastAsiaTheme="minorEastAsia"/>
          <w:color w:val="auto"/>
        </w:rPr>
        <w:tab/>
        <w:t>Eq 10.1.11</w:t>
      </w:r>
    </w:p>
    <w:p w:rsidR="00E85B40" w:rsidRPr="00021FAD" w:rsidRDefault="00E85B40" w:rsidP="00E85B40">
      <w:pPr>
        <w:tabs>
          <w:tab w:val="left" w:pos="9639"/>
        </w:tabs>
        <w:spacing w:before="120" w:after="120"/>
        <w:rPr>
          <w:rFonts w:eastAsiaTheme="minorEastAsia"/>
          <w:color w:val="auto"/>
        </w:rPr>
      </w:pPr>
      <m:oMath>
        <m:r>
          <m:rPr>
            <m:sty m:val="bi"/>
          </m:rP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δt</m:t>
            </m:r>
          </m:e>
        </m:d>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ε,k-1</m:t>
            </m:r>
          </m:sub>
          <m:sup>
            <m:r>
              <m:rPr>
                <m:sty m:val="bi"/>
              </m:rPr>
              <w:rPr>
                <w:rFonts w:ascii="Cambria Math" w:hAnsi="Cambria Math"/>
                <w:color w:val="auto"/>
              </w:rPr>
              <m:t>+</m:t>
            </m:r>
          </m:sup>
        </m:sSubSup>
        <m:r>
          <m:rPr>
            <m:sty m:val="bi"/>
          </m:rPr>
          <w:rPr>
            <w:rFonts w:ascii="Cambria Math" w:eastAsiaTheme="minorEastAsia" w:hAnsi="Cambria Math"/>
            <w:color w:val="auto"/>
          </w:rPr>
          <m:t>-</m:t>
        </m:r>
        <m:d>
          <m:dPr>
            <m:begChr m:val="{"/>
            <m:endChr m:val="}"/>
            <m:ctrlPr>
              <w:rPr>
                <w:rFonts w:ascii="Cambria Math" w:hAnsi="Cambria Math"/>
                <w:color w:val="auto"/>
              </w:rPr>
            </m:ctrlPr>
          </m:dPr>
          <m:e>
            <m:r>
              <w:rPr>
                <w:rFonts w:ascii="Cambria Math" w:hAnsi="Cambria Math"/>
                <w:color w:val="auto"/>
              </w:rPr>
              <m:t>αδt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ε,k</m:t>
                </m:r>
              </m:sub>
              <m:sup>
                <m:r>
                  <w:rPr>
                    <w:rFonts w:ascii="Cambria Math" w:hAnsi="Cambria Math"/>
                    <w:color w:val="auto"/>
                  </w:rPr>
                  <m:t>-</m:t>
                </m:r>
              </m:sup>
            </m:sSubSup>
            <m:r>
              <w:rPr>
                <w:rFonts w:ascii="Cambria Math" w:hAnsi="Cambria Math"/>
                <w:color w:val="auto"/>
              </w:rPr>
              <m:t>×</m:t>
            </m:r>
          </m:e>
        </m:d>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k-1</m:t>
                </m:r>
              </m:sub>
            </m:sSub>
          </m:e>
        </m:sPre>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a,k</m:t>
            </m:r>
          </m:sub>
        </m:sSub>
      </m:oMath>
      <w:r w:rsidRPr="00021FAD">
        <w:rPr>
          <w:rFonts w:eastAsiaTheme="minorEastAsia"/>
          <w:color w:val="auto"/>
        </w:rPr>
        <w:tab/>
        <w:t>Eq 10.1.12</w:t>
      </w:r>
    </w:p>
    <w:p w:rsidR="00E85B40" w:rsidRPr="00021FAD" w:rsidRDefault="00E85B40" w:rsidP="00E85B40">
      <w:pPr>
        <w:tabs>
          <w:tab w:val="left" w:pos="9639"/>
        </w:tabs>
        <w:spacing w:before="120" w:after="120"/>
        <w:rPr>
          <w:rFonts w:eastAsiaTheme="minorEastAsia"/>
          <w:color w:val="auto"/>
        </w:rPr>
      </w:pPr>
      <m:oMath>
        <m:r>
          <m:rPr>
            <m:sty m:val="bi"/>
          </m:rP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δt</m:t>
            </m:r>
          </m:e>
        </m:d>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ε,k-1</m:t>
            </m:r>
          </m:sub>
          <m:sup>
            <m:r>
              <m:rPr>
                <m:sty m:val="bi"/>
              </m:rPr>
              <w:rPr>
                <w:rFonts w:ascii="Cambria Math" w:hAnsi="Cambria Math"/>
                <w:color w:val="auto"/>
              </w:rPr>
              <m:t>+</m:t>
            </m:r>
          </m:sup>
        </m:sSubSup>
        <m:r>
          <m:rPr>
            <m:sty m:val="bi"/>
          </m:rPr>
          <w:rPr>
            <w:rFonts w:ascii="Cambria Math" w:eastAsiaTheme="minorEastAsia" w:hAnsi="Cambria Math"/>
            <w:color w:val="auto"/>
          </w:rPr>
          <m:t>+</m:t>
        </m:r>
        <m:d>
          <m:dPr>
            <m:begChr m:val="{"/>
            <m:endChr m:val="}"/>
            <m:ctrlPr>
              <w:rPr>
                <w:rFonts w:ascii="Cambria Math" w:hAnsi="Cambria Math"/>
                <w:color w:val="auto"/>
              </w:rPr>
            </m:ctrlPr>
          </m:dPr>
          <m:e>
            <m:r>
              <w:rPr>
                <w:rFonts w:ascii="Cambria Math" w:hAnsi="Cambria Math"/>
                <w:color w:val="auto"/>
              </w:rPr>
              <m:t>αδt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k-1</m:t>
                    </m:r>
                  </m:sub>
                </m:sSub>
              </m:e>
            </m:sPre>
            <m:r>
              <w:rPr>
                <w:rFonts w:ascii="Cambria Math" w:hAnsi="Cambria Math"/>
                <w:color w:val="auto"/>
              </w:rPr>
              <m:t>×</m:t>
            </m:r>
          </m:e>
        </m:d>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ε,k</m:t>
            </m:r>
          </m:sub>
          <m:sup>
            <m:r>
              <w:rPr>
                <w:rFonts w:ascii="Cambria Math" w:hAnsi="Cambria Math"/>
                <w:color w:val="auto"/>
              </w:rPr>
              <m:t>-</m:t>
            </m:r>
          </m:sup>
        </m:sSubSup>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a,k</m:t>
            </m:r>
          </m:sub>
        </m:sSub>
      </m:oMath>
      <w:r w:rsidRPr="00021FAD">
        <w:rPr>
          <w:rFonts w:eastAsiaTheme="minorEastAsia"/>
          <w:color w:val="auto"/>
        </w:rPr>
        <w:tab/>
        <w:t>Eq 10.1.13</w:t>
      </w:r>
    </w:p>
    <w:p w:rsidR="00E85B40" w:rsidRPr="00021FAD" w:rsidRDefault="00E85B40" w:rsidP="00E85B40">
      <w:pPr>
        <w:tabs>
          <w:tab w:val="left" w:pos="9639"/>
        </w:tabs>
        <w:spacing w:before="120" w:after="120"/>
        <w:rPr>
          <w:rFonts w:eastAsiaTheme="minorEastAsia"/>
          <w:color w:val="auto"/>
        </w:rPr>
      </w:pPr>
      <w:r w:rsidRPr="00021FAD">
        <w:rPr>
          <w:rFonts w:eastAsiaTheme="minorEastAsia"/>
          <w:color w:val="auto"/>
        </w:rPr>
        <w:t xml:space="preserve">Substituting for </w:t>
      </w: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ε,k</m:t>
            </m:r>
          </m:sub>
          <m:sup>
            <m:r>
              <w:rPr>
                <w:rFonts w:ascii="Cambria Math" w:hAnsi="Cambria Math"/>
                <w:color w:val="auto"/>
              </w:rPr>
              <m:t>-</m:t>
            </m:r>
          </m:sup>
        </m:sSubSup>
      </m:oMath>
      <w:r w:rsidRPr="00021FAD">
        <w:rPr>
          <w:rFonts w:eastAsiaTheme="minorEastAsia"/>
          <w:color w:val="auto"/>
        </w:rPr>
        <w:t xml:space="preserve"> from equation 4.1.9 gives:</w:t>
      </w:r>
    </w:p>
    <w:p w:rsidR="00062130" w:rsidRPr="00021FAD" w:rsidRDefault="00334DB0" w:rsidP="00E85B40">
      <w:pPr>
        <w:tabs>
          <w:tab w:val="left" w:pos="9639"/>
        </w:tabs>
        <w:spacing w:before="120" w:after="120"/>
        <w:rPr>
          <w:rFonts w:eastAsiaTheme="minorEastAsia"/>
          <w:color w:val="auto"/>
        </w:rPr>
      </w:pP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m:t>
            </m:r>
          </m:sub>
          <m:sup>
            <m:r>
              <m:rPr>
                <m:sty m:val="bi"/>
              </m:rPr>
              <w:rPr>
                <w:rFonts w:ascii="Cambria Math" w:hAnsi="Cambria Math"/>
                <w:color w:val="auto"/>
              </w:rPr>
              <m:t>-</m:t>
            </m:r>
          </m:sup>
        </m:sSubSup>
        <m:r>
          <m:rPr>
            <m:sty m:val="bi"/>
          </m:rP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δt</m:t>
            </m:r>
          </m:e>
        </m:d>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ε,k-1</m:t>
            </m:r>
          </m:sub>
          <m:sup>
            <m:r>
              <m:rPr>
                <m:sty m:val="bi"/>
              </m:rPr>
              <w:rPr>
                <w:rFonts w:ascii="Cambria Math" w:hAnsi="Cambria Math"/>
                <w:color w:val="auto"/>
              </w:rPr>
              <m:t>+</m:t>
            </m:r>
          </m:sup>
        </m:sSubSup>
        <m:r>
          <m:rPr>
            <m:sty m:val="bi"/>
          </m:rPr>
          <w:rPr>
            <w:rFonts w:ascii="Cambria Math" w:eastAsiaTheme="minorEastAsia"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d>
          <m:dPr>
            <m:begChr m:val="{"/>
            <m:endChr m:val="}"/>
            <m:ctrlPr>
              <w:rPr>
                <w:rFonts w:ascii="Cambria Math" w:hAnsi="Cambria Math"/>
                <w:color w:val="auto"/>
              </w:rPr>
            </m:ctrlPr>
          </m:dPr>
          <m:e>
            <m:r>
              <w:rPr>
                <w:rFonts w:ascii="Cambria Math" w:hAnsi="Cambria Math"/>
                <w:color w:val="auto"/>
              </w:rPr>
              <m:t>αδt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k-1</m:t>
                    </m:r>
                  </m:sub>
                </m:sSub>
              </m:e>
            </m:sPre>
            <m:r>
              <w:rPr>
                <w:rFonts w:ascii="Cambria Math" w:hAnsi="Cambria Math"/>
                <w:color w:val="auto"/>
              </w:rPr>
              <m:t>×</m:t>
            </m:r>
          </m:e>
        </m:d>
        <m:d>
          <m:dPr>
            <m:ctrlPr>
              <w:rPr>
                <w:rFonts w:ascii="Cambria Math" w:hAnsi="Cambria Math"/>
                <w:i/>
                <w:color w:val="auto"/>
              </w:rPr>
            </m:ctrlPr>
          </m:dPr>
          <m:e>
            <m:r>
              <w:rPr>
                <w:rFonts w:ascii="Cambria Math" w:eastAsiaTheme="minorEastAsia" w:hAnsi="Cambria Math"/>
                <w:color w:val="auto"/>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ε,k-1</m:t>
                </m:r>
              </m:sub>
              <m:sup>
                <m:r>
                  <w:rPr>
                    <w:rFonts w:ascii="Cambria Math" w:hAnsi="Cambria Math"/>
                    <w:color w:val="auto"/>
                  </w:rPr>
                  <m:t>+</m:t>
                </m:r>
              </m:sup>
            </m:sSubSup>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G,k</m:t>
                </m:r>
              </m:sub>
            </m:sSub>
          </m:e>
        </m:d>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a,k</m:t>
            </m:r>
          </m:sub>
        </m:sSub>
        <m:r>
          <m:rPr>
            <m:sty m:val="bi"/>
          </m:rP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ε,k-1</m:t>
            </m:r>
          </m:sub>
          <m:sup>
            <m:r>
              <m:rPr>
                <m:sty m:val="bi"/>
              </m:rPr>
              <w:rPr>
                <w:rFonts w:ascii="Cambria Math" w:hAnsi="Cambria Math"/>
                <w:color w:val="auto"/>
              </w:rPr>
              <m:t>+</m:t>
            </m:r>
          </m:sup>
        </m:sSubSup>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a,k</m:t>
            </m:r>
          </m:sub>
        </m:sSub>
      </m:oMath>
      <w:r w:rsidR="00062130" w:rsidRPr="00021FAD">
        <w:rPr>
          <w:rFonts w:eastAsiaTheme="minorEastAsia"/>
          <w:color w:val="auto"/>
        </w:rPr>
        <w:tab/>
      </w:r>
      <w:r w:rsidR="00E85B40" w:rsidRPr="00021FAD">
        <w:rPr>
          <w:rFonts w:eastAsiaTheme="minorEastAsia"/>
          <w:color w:val="auto"/>
        </w:rPr>
        <w:t>Eq 10.1.14</w:t>
      </w:r>
    </w:p>
    <w:p w:rsidR="00062130" w:rsidRPr="00021FAD" w:rsidRDefault="00062130" w:rsidP="00E85B40">
      <w:pPr>
        <w:tabs>
          <w:tab w:val="left" w:pos="9639"/>
        </w:tabs>
        <w:spacing w:before="120" w:after="120"/>
        <w:rPr>
          <w:rFonts w:eastAsiaTheme="minorEastAsia"/>
          <w:color w:val="auto"/>
        </w:rPr>
      </w:pPr>
    </w:p>
    <w:p w:rsidR="00E85B40" w:rsidRPr="00021FAD" w:rsidRDefault="00E85B40" w:rsidP="00E85B40">
      <w:pPr>
        <w:tabs>
          <w:tab w:val="left" w:pos="9639"/>
        </w:tabs>
        <w:spacing w:before="120" w:after="120"/>
        <w:rPr>
          <w:rFonts w:eastAsiaTheme="minorEastAsia"/>
          <w:color w:val="auto"/>
        </w:rPr>
      </w:pPr>
      <w:r w:rsidRPr="00021FAD">
        <w:rPr>
          <w:rFonts w:eastAsiaTheme="minorEastAsia"/>
          <w:color w:val="auto"/>
        </w:rPr>
        <w:t>By analogy with equation 10.1.14</w:t>
      </w:r>
    </w:p>
    <w:p w:rsidR="00E85B40" w:rsidRPr="00021FAD" w:rsidRDefault="00334DB0" w:rsidP="00E85B40">
      <w:pPr>
        <w:tabs>
          <w:tab w:val="left" w:pos="9639"/>
        </w:tabs>
        <w:spacing w:before="120" w:after="120"/>
        <w:rPr>
          <w:rFonts w:eastAsiaTheme="minorEastAsia"/>
          <w:color w:val="auto"/>
        </w:rPr>
      </w:pP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ε,k</m:t>
            </m:r>
          </m:sub>
          <m:sup>
            <m:r>
              <m:rPr>
                <m:sty m:val="bi"/>
              </m:rPr>
              <w:rPr>
                <w:rFonts w:ascii="Cambria Math" w:hAnsi="Cambria Math"/>
                <w:color w:val="auto"/>
              </w:rPr>
              <m:t>-</m:t>
            </m:r>
          </m:sup>
        </m:sSubSup>
        <m:r>
          <m:rPr>
            <m:sty m:val="bi"/>
          </m:rP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d</m:t>
            </m:r>
          </m:sub>
        </m:sSub>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δt</m:t>
            </m:r>
          </m:e>
        </m:d>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ε,k-1</m:t>
            </m:r>
          </m:sub>
          <m:sup>
            <m:r>
              <m:rPr>
                <m:sty m:val="bi"/>
              </m:rPr>
              <w:rPr>
                <w:rFonts w:ascii="Cambria Math" w:hAnsi="Cambria Math"/>
                <w:color w:val="auto"/>
              </w:rPr>
              <m:t>+</m:t>
            </m:r>
          </m:sup>
        </m:sSubSup>
        <m:r>
          <m:rPr>
            <m:sty m:val="bi"/>
          </m:rPr>
          <w:rPr>
            <w:rFonts w:ascii="Cambria Math" w:eastAsiaTheme="minorEastAsia"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d</m:t>
            </m:r>
          </m:sub>
        </m:sSub>
        <m:d>
          <m:dPr>
            <m:begChr m:val="{"/>
            <m:endChr m:val="}"/>
            <m:ctrlPr>
              <w:rPr>
                <w:rFonts w:ascii="Cambria Math" w:hAnsi="Cambria Math"/>
                <w:color w:val="auto"/>
              </w:rPr>
            </m:ctrlPr>
          </m:dPr>
          <m:e>
            <m:r>
              <w:rPr>
                <w:rFonts w:ascii="Cambria Math" w:hAnsi="Cambria Math"/>
                <w:color w:val="auto"/>
              </w:rPr>
              <m:t>αδt</m:t>
            </m:r>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ε,k</m:t>
                </m:r>
              </m:sub>
              <m:sup>
                <m:r>
                  <m:rPr>
                    <m:sty m:val="bi"/>
                  </m:rPr>
                  <w:rPr>
                    <w:rFonts w:ascii="Cambria Math" w:hAnsi="Cambria Math"/>
                    <w:color w:val="auto"/>
                  </w:rPr>
                  <m:t>+</m:t>
                </m:r>
              </m:sup>
            </m:sSubSup>
            <m:r>
              <w:rPr>
                <w:rFonts w:ascii="Cambria Math" w:hAnsi="Cambria Math"/>
                <w:color w:val="auto"/>
              </w:rPr>
              <m:t>×</m:t>
            </m:r>
          </m:e>
        </m:d>
        <m:d>
          <m:dPr>
            <m:ctrlPr>
              <w:rPr>
                <w:rFonts w:ascii="Cambria Math" w:hAnsi="Cambria Math"/>
                <w:i/>
                <w:color w:val="auto"/>
              </w:rPr>
            </m:ctrlPr>
          </m:dPr>
          <m:e>
            <m:r>
              <w:rPr>
                <w:rFonts w:ascii="Cambria Math" w:eastAsiaTheme="minorEastAsia" w:hAnsi="Cambria Math"/>
                <w:color w:val="auto"/>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ε,k-1</m:t>
                </m:r>
              </m:sub>
              <m:sup>
                <m:r>
                  <w:rPr>
                    <w:rFonts w:ascii="Cambria Math" w:hAnsi="Cambria Math"/>
                    <w:color w:val="auto"/>
                  </w:rPr>
                  <m:t>+</m:t>
                </m:r>
              </m:sup>
            </m:sSubSup>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G,k</m:t>
                </m:r>
              </m:sub>
            </m:sSub>
          </m:e>
        </m:d>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d,k</m:t>
            </m:r>
          </m:sub>
        </m:sSub>
        <m:r>
          <m:rPr>
            <m:sty m:val="bi"/>
          </m:rP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d</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ε,k-1</m:t>
            </m:r>
          </m:sub>
          <m:sup>
            <m:r>
              <m:rPr>
                <m:sty m:val="bi"/>
              </m:rPr>
              <w:rPr>
                <w:rFonts w:ascii="Cambria Math" w:hAnsi="Cambria Math"/>
                <w:color w:val="auto"/>
              </w:rPr>
              <m:t>+</m:t>
            </m:r>
          </m:sup>
        </m:sSubSup>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d,k</m:t>
            </m:r>
          </m:sub>
        </m:sSub>
      </m:oMath>
      <w:r w:rsidR="00E85B40" w:rsidRPr="00021FAD">
        <w:rPr>
          <w:rFonts w:eastAsiaTheme="minorEastAsia"/>
          <w:color w:val="auto"/>
        </w:rPr>
        <w:tab/>
        <w:t>Eq 10.1.15</w:t>
      </w:r>
    </w:p>
    <w:p w:rsidR="00062130" w:rsidRPr="00021FAD" w:rsidRDefault="00062130" w:rsidP="00E85B40">
      <w:pPr>
        <w:tabs>
          <w:tab w:val="left" w:pos="9639"/>
        </w:tabs>
        <w:spacing w:before="120" w:after="120"/>
        <w:rPr>
          <w:rFonts w:eastAsiaTheme="minorEastAsia"/>
          <w:color w:val="auto"/>
        </w:rPr>
      </w:pPr>
    </w:p>
    <w:p w:rsidR="00E85B40" w:rsidRPr="00021FAD" w:rsidRDefault="00E85B40" w:rsidP="008837C3">
      <w:pPr>
        <w:pStyle w:val="Paragraph"/>
        <w:tabs>
          <w:tab w:val="left" w:pos="9639"/>
        </w:tabs>
        <w:rPr>
          <w:rFonts w:eastAsia="MS Mincho"/>
          <w:color w:val="auto"/>
        </w:rPr>
      </w:pPr>
      <w:r w:rsidRPr="00021FAD">
        <w:rPr>
          <w:rFonts w:eastAsia="MS Mincho"/>
          <w:color w:val="auto"/>
        </w:rPr>
        <w:t xml:space="preserve">Equations 10.1.3, 10.1.4, 10.1.14 and 10.1.15 provide the </w:t>
      </w:r>
      <w:r w:rsidR="001C66B9" w:rsidRPr="00021FAD">
        <w:rPr>
          <w:rFonts w:eastAsia="MS Mincho"/>
          <w:color w:val="auto"/>
        </w:rPr>
        <w:t xml:space="preserve">needed </w:t>
      </w:r>
      <w:r w:rsidRPr="00021FAD">
        <w:rPr>
          <w:rFonts w:eastAsia="MS Mincho"/>
          <w:color w:val="auto"/>
        </w:rPr>
        <w:t>terms for evaluating the covariance matrix.</w:t>
      </w:r>
      <w:r w:rsidR="001C66B9" w:rsidRPr="00021FAD">
        <w:rPr>
          <w:rFonts w:eastAsia="MS Mincho"/>
          <w:color w:val="auto"/>
        </w:rPr>
        <w:t xml:space="preserve"> In the following derivations all cross-correlations terms are ignored relative to auto-correlation terms.</w:t>
      </w:r>
    </w:p>
    <w:p w:rsidR="008837C3" w:rsidRPr="00021FAD" w:rsidRDefault="008837C3" w:rsidP="007A3F94">
      <w:pPr>
        <w:pStyle w:val="Paragraph"/>
        <w:rPr>
          <w:color w:val="auto"/>
        </w:rPr>
      </w:pPr>
    </w:p>
    <w:p w:rsidR="007A3F94" w:rsidRPr="00021FAD" w:rsidRDefault="007A3F94" w:rsidP="007A3F94">
      <w:pPr>
        <w:tabs>
          <w:tab w:val="left" w:pos="9639"/>
        </w:tabs>
        <w:spacing w:before="120" w:after="120"/>
        <w:rPr>
          <w:rFonts w:eastAsiaTheme="minorEastAsia"/>
          <w:color w:val="auto"/>
          <w:szCs w:val="22"/>
        </w:rPr>
      </w:pPr>
      <m:oMath>
        <m:r>
          <w:rPr>
            <w:rFonts w:ascii="Cambria Math" w:hAnsi="Cambria Math"/>
            <w:color w:val="auto"/>
            <w:szCs w:val="22"/>
          </w:rPr>
          <m:t>E</m:t>
        </m:r>
        <m:d>
          <m:dPr>
            <m:begChr m:val="["/>
            <m:endChr m:val="]"/>
            <m:ctrlPr>
              <w:rPr>
                <w:rFonts w:ascii="Cambria Math" w:hAnsi="Cambria Math"/>
                <w:b/>
                <w:i/>
                <w:color w:val="auto"/>
                <w:szCs w:val="22"/>
              </w:rPr>
            </m:ctrlPr>
          </m:dPr>
          <m:e>
            <m:sSubSup>
              <m:sSubSupPr>
                <m:ctrlPr>
                  <w:rPr>
                    <w:rFonts w:ascii="Cambria Math" w:hAnsi="Cambria Math"/>
                    <w:b/>
                    <w:i/>
                    <w:color w:val="auto"/>
                    <w:szCs w:val="22"/>
                  </w:rPr>
                </m:ctrlPr>
              </m:sSubSupPr>
              <m:e>
                <m:acc>
                  <m:accPr>
                    <m:ctrlPr>
                      <w:rPr>
                        <w:rFonts w:ascii="Cambria Math" w:hAnsi="Cambria Math"/>
                        <w:b/>
                        <w:i/>
                        <w:color w:val="auto"/>
                        <w:szCs w:val="22"/>
                      </w:rPr>
                    </m:ctrlPr>
                  </m:accPr>
                  <m:e>
                    <m:r>
                      <m:rPr>
                        <m:sty m:val="bi"/>
                      </m:rPr>
                      <w:rPr>
                        <w:rFonts w:ascii="Cambria Math" w:hAnsi="Cambria Math"/>
                        <w:color w:val="auto"/>
                        <w:szCs w:val="22"/>
                      </w:rPr>
                      <m:t>θ</m:t>
                    </m:r>
                  </m:e>
                </m:acc>
              </m:e>
              <m:sub>
                <m:r>
                  <w:rPr>
                    <w:rFonts w:ascii="Cambria Math" w:hAnsi="Cambria Math"/>
                    <w:color w:val="auto"/>
                    <w:szCs w:val="22"/>
                  </w:rPr>
                  <m:t>ε,k</m:t>
                </m:r>
              </m:sub>
              <m:sup>
                <m:r>
                  <m:rPr>
                    <m:sty m:val="bi"/>
                  </m:rPr>
                  <w:rPr>
                    <w:rFonts w:ascii="Cambria Math" w:hAnsi="Cambria Math"/>
                    <w:color w:val="auto"/>
                    <w:szCs w:val="22"/>
                  </w:rPr>
                  <m:t>-</m:t>
                </m:r>
              </m:sup>
            </m:sSubSup>
            <m:sSup>
              <m:sSupPr>
                <m:ctrlPr>
                  <w:rPr>
                    <w:rFonts w:ascii="Cambria Math" w:hAnsi="Cambria Math"/>
                    <w:b/>
                    <w:i/>
                    <w:color w:val="auto"/>
                    <w:szCs w:val="22"/>
                  </w:rPr>
                </m:ctrlPr>
              </m:sSupPr>
              <m:e>
                <m:sSubSup>
                  <m:sSubSupPr>
                    <m:ctrlPr>
                      <w:rPr>
                        <w:rFonts w:ascii="Cambria Math" w:hAnsi="Cambria Math"/>
                        <w:b/>
                        <w:i/>
                        <w:color w:val="auto"/>
                        <w:szCs w:val="22"/>
                      </w:rPr>
                    </m:ctrlPr>
                  </m:sSubSupPr>
                  <m:e>
                    <m:acc>
                      <m:accPr>
                        <m:ctrlPr>
                          <w:rPr>
                            <w:rFonts w:ascii="Cambria Math" w:hAnsi="Cambria Math"/>
                            <w:b/>
                            <w:i/>
                            <w:color w:val="auto"/>
                            <w:szCs w:val="22"/>
                          </w:rPr>
                        </m:ctrlPr>
                      </m:accPr>
                      <m:e>
                        <m:r>
                          <m:rPr>
                            <m:sty m:val="bi"/>
                          </m:rPr>
                          <w:rPr>
                            <w:rFonts w:ascii="Cambria Math" w:hAnsi="Cambria Math"/>
                            <w:color w:val="auto"/>
                            <w:szCs w:val="22"/>
                          </w:rPr>
                          <m:t>θ</m:t>
                        </m:r>
                      </m:e>
                    </m:acc>
                  </m:e>
                  <m:sub>
                    <m:r>
                      <w:rPr>
                        <w:rFonts w:ascii="Cambria Math" w:hAnsi="Cambria Math"/>
                        <w:color w:val="auto"/>
                        <w:szCs w:val="22"/>
                      </w:rPr>
                      <m:t>ε,k</m:t>
                    </m:r>
                  </m:sub>
                  <m:sup>
                    <m:r>
                      <m:rPr>
                        <m:sty m:val="bi"/>
                      </m:rPr>
                      <w:rPr>
                        <w:rFonts w:ascii="Cambria Math" w:hAnsi="Cambria Math"/>
                        <w:color w:val="auto"/>
                        <w:szCs w:val="22"/>
                      </w:rPr>
                      <m:t>-</m:t>
                    </m:r>
                  </m:sup>
                </m:sSubSup>
              </m:e>
              <m:sup>
                <m:r>
                  <w:rPr>
                    <w:rFonts w:ascii="Cambria Math" w:hAnsi="Cambria Math"/>
                    <w:color w:val="auto"/>
                    <w:szCs w:val="22"/>
                  </w:rPr>
                  <m:t>T</m:t>
                </m:r>
              </m:sup>
            </m:sSup>
          </m:e>
        </m:d>
        <m:r>
          <m:rPr>
            <m:sty m:val="bi"/>
          </m:rPr>
          <w:rPr>
            <w:rFonts w:ascii="Cambria Math" w:hAnsi="Cambria Math"/>
            <w:color w:val="auto"/>
            <w:szCs w:val="22"/>
          </w:rPr>
          <m:t>=</m:t>
        </m:r>
        <m:r>
          <w:rPr>
            <w:rFonts w:ascii="Cambria Math" w:hAnsi="Cambria Math"/>
            <w:color w:val="auto"/>
            <w:szCs w:val="22"/>
          </w:rPr>
          <m:t>E</m:t>
        </m:r>
        <m:d>
          <m:dPr>
            <m:begChr m:val="["/>
            <m:endChr m:val="]"/>
            <m:ctrlPr>
              <w:rPr>
                <w:rFonts w:ascii="Cambria Math" w:hAnsi="Cambria Math"/>
                <w:b/>
                <w:i/>
                <w:color w:val="auto"/>
                <w:szCs w:val="22"/>
              </w:rPr>
            </m:ctrlPr>
          </m:dPr>
          <m:e>
            <m:d>
              <m:dPr>
                <m:ctrlPr>
                  <w:rPr>
                    <w:rFonts w:ascii="Cambria Math" w:hAnsi="Cambria Math"/>
                    <w:i/>
                    <w:color w:val="auto"/>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ε,k-1</m:t>
                    </m:r>
                  </m:sub>
                  <m:sup>
                    <m:r>
                      <w:rPr>
                        <w:rFonts w:ascii="Cambria Math" w:hAnsi="Cambria Math"/>
                        <w:color w:val="auto"/>
                      </w:rPr>
                      <m:t>+</m:t>
                    </m:r>
                  </m:sup>
                </m:sSubSup>
                <m:sSubSup>
                  <m:sSubSupPr>
                    <m:ctrlPr>
                      <w:rPr>
                        <w:rFonts w:ascii="Cambria Math" w:hAnsi="Cambria Math"/>
                        <w:i/>
                        <w:color w:val="auto"/>
                      </w:rPr>
                    </m:ctrlPr>
                  </m:sSubSupPr>
                  <m:e>
                    <m:r>
                      <w:rPr>
                        <w:rFonts w:ascii="Cambria Math" w:hAnsi="Cambria Math"/>
                        <w:color w:val="auto"/>
                      </w:rPr>
                      <m:t>-</m:t>
                    </m:r>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ε,k-1</m:t>
                    </m:r>
                  </m:sub>
                  <m:sup>
                    <m:r>
                      <w:rPr>
                        <w:rFonts w:ascii="Cambria Math" w:hAnsi="Cambria Math"/>
                        <w:color w:val="auto"/>
                      </w:rPr>
                      <m:t>+</m:t>
                    </m:r>
                  </m:sup>
                </m:sSubSup>
                <m:r>
                  <w:rPr>
                    <w:rFonts w:ascii="Cambria Math" w:hAnsi="Cambria Math"/>
                    <w:color w:val="auto"/>
                  </w:rPr>
                  <m:t>δt</m:t>
                </m:r>
                <m:r>
                  <w:rPr>
                    <w:rFonts w:ascii="Cambria Math" w:eastAsiaTheme="minorEastAsia"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r>
                  <w:rPr>
                    <w:rFonts w:ascii="Cambria Math" w:hAnsi="Cambria Math"/>
                    <w:color w:val="auto"/>
                  </w:rPr>
                  <m:t>δt+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G,k</m:t>
                    </m:r>
                  </m:sub>
                </m:sSub>
                <m:r>
                  <w:rPr>
                    <w:rFonts w:ascii="Cambria Math" w:hAnsi="Cambria Math"/>
                    <w:color w:val="auto"/>
                  </w:rPr>
                  <m:t>δt</m:t>
                </m:r>
              </m:e>
            </m:d>
            <m:sSup>
              <m:sSupPr>
                <m:ctrlPr>
                  <w:rPr>
                    <w:rFonts w:ascii="Cambria Math" w:hAnsi="Cambria Math"/>
                    <w:b/>
                    <w:i/>
                    <w:color w:val="auto"/>
                    <w:szCs w:val="22"/>
                  </w:rPr>
                </m:ctrlPr>
              </m:sSupPr>
              <m:e>
                <m:d>
                  <m:dPr>
                    <m:ctrlPr>
                      <w:rPr>
                        <w:rFonts w:ascii="Cambria Math" w:hAnsi="Cambria Math"/>
                        <w:i/>
                        <w:color w:val="auto"/>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ε,k-1</m:t>
                        </m:r>
                      </m:sub>
                      <m:sup>
                        <m:r>
                          <w:rPr>
                            <w:rFonts w:ascii="Cambria Math" w:hAnsi="Cambria Math"/>
                            <w:color w:val="auto"/>
                          </w:rPr>
                          <m:t>+</m:t>
                        </m:r>
                      </m:sup>
                    </m:sSubSup>
                    <m:sSubSup>
                      <m:sSubSupPr>
                        <m:ctrlPr>
                          <w:rPr>
                            <w:rFonts w:ascii="Cambria Math" w:hAnsi="Cambria Math"/>
                            <w:i/>
                            <w:color w:val="auto"/>
                          </w:rPr>
                        </m:ctrlPr>
                      </m:sSubSupPr>
                      <m:e>
                        <m:r>
                          <w:rPr>
                            <w:rFonts w:ascii="Cambria Math" w:hAnsi="Cambria Math"/>
                            <w:color w:val="auto"/>
                          </w:rPr>
                          <m:t>-</m:t>
                        </m:r>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ε,k-1</m:t>
                        </m:r>
                      </m:sub>
                      <m:sup>
                        <m:r>
                          <w:rPr>
                            <w:rFonts w:ascii="Cambria Math" w:hAnsi="Cambria Math"/>
                            <w:color w:val="auto"/>
                          </w:rPr>
                          <m:t>+</m:t>
                        </m:r>
                      </m:sup>
                    </m:sSubSup>
                    <m:r>
                      <w:rPr>
                        <w:rFonts w:ascii="Cambria Math" w:hAnsi="Cambria Math"/>
                        <w:color w:val="auto"/>
                      </w:rPr>
                      <m:t>δt</m:t>
                    </m:r>
                    <m:r>
                      <w:rPr>
                        <w:rFonts w:ascii="Cambria Math" w:eastAsiaTheme="minorEastAsia"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r>
                      <w:rPr>
                        <w:rFonts w:ascii="Cambria Math" w:hAnsi="Cambria Math"/>
                        <w:color w:val="auto"/>
                      </w:rPr>
                      <m:t>δt+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G,k</m:t>
                        </m:r>
                      </m:sub>
                    </m:sSub>
                    <m:r>
                      <w:rPr>
                        <w:rFonts w:ascii="Cambria Math" w:hAnsi="Cambria Math"/>
                        <w:color w:val="auto"/>
                      </w:rPr>
                      <m:t>δt</m:t>
                    </m:r>
                  </m:e>
                </m:d>
              </m:e>
              <m:sup>
                <m:r>
                  <w:rPr>
                    <w:rFonts w:ascii="Cambria Math" w:hAnsi="Cambria Math"/>
                    <w:color w:val="auto"/>
                    <w:szCs w:val="22"/>
                  </w:rPr>
                  <m:t>T</m:t>
                </m:r>
              </m:sup>
            </m:sSup>
          </m:e>
        </m:d>
      </m:oMath>
      <w:r w:rsidR="008837C3" w:rsidRPr="00021FAD">
        <w:rPr>
          <w:rFonts w:eastAsiaTheme="minorEastAsia"/>
          <w:color w:val="auto"/>
          <w:szCs w:val="22"/>
        </w:rPr>
        <w:tab/>
        <w:t xml:space="preserve">Eq </w:t>
      </w:r>
      <w:r w:rsidR="00E85B40" w:rsidRPr="00021FAD">
        <w:rPr>
          <w:rFonts w:eastAsiaTheme="minorEastAsia"/>
          <w:color w:val="auto"/>
          <w:szCs w:val="22"/>
        </w:rPr>
        <w:t>10.1.16</w:t>
      </w:r>
    </w:p>
    <w:p w:rsidR="008837C3" w:rsidRPr="00021FAD" w:rsidRDefault="001C66B9" w:rsidP="007A3F94">
      <w:pPr>
        <w:tabs>
          <w:tab w:val="left" w:pos="9639"/>
        </w:tabs>
        <w:spacing w:before="120" w:after="120"/>
        <w:rPr>
          <w:rFonts w:eastAsiaTheme="minorEastAsia"/>
          <w:color w:val="auto"/>
          <w:szCs w:val="22"/>
        </w:rPr>
      </w:pPr>
      <m:oMath>
        <m:r>
          <m:rPr>
            <m:sty m:val="bi"/>
          </m:rPr>
          <w:rPr>
            <w:rFonts w:ascii="Cambria Math" w:hAnsi="Cambria Math"/>
            <w:color w:val="auto"/>
            <w:szCs w:val="22"/>
          </w:rPr>
          <m:t>=</m:t>
        </m:r>
        <m:sSubSup>
          <m:sSubSupPr>
            <m:ctrlPr>
              <w:rPr>
                <w:rFonts w:ascii="Cambria Math" w:hAnsi="Cambria Math"/>
                <w:i/>
                <w:color w:val="auto"/>
                <w:szCs w:val="22"/>
              </w:rPr>
            </m:ctrlPr>
          </m:sSubSupPr>
          <m:e>
            <m:r>
              <m:rPr>
                <m:sty m:val="bi"/>
              </m:rPr>
              <w:rPr>
                <w:rFonts w:ascii="Cambria Math" w:hAnsi="Cambria Math"/>
                <w:color w:val="auto"/>
                <w:szCs w:val="22"/>
              </w:rPr>
              <m:t>Q</m:t>
            </m:r>
          </m:e>
          <m:sub>
            <m:r>
              <w:rPr>
                <w:rFonts w:ascii="Cambria Math" w:hAnsi="Cambria Math"/>
                <w:color w:val="auto"/>
                <w:szCs w:val="22"/>
              </w:rPr>
              <m:t>θεθε,k-1</m:t>
            </m:r>
          </m:sub>
          <m:sup>
            <m:r>
              <w:rPr>
                <w:rFonts w:ascii="Cambria Math" w:hAnsi="Cambria Math"/>
                <w:color w:val="auto"/>
                <w:szCs w:val="22"/>
              </w:rPr>
              <m:t>+</m:t>
            </m:r>
          </m:sup>
        </m:sSubSup>
        <m:r>
          <w:rPr>
            <w:rFonts w:ascii="Cambria Math" w:eastAsiaTheme="minorEastAsia" w:hAnsi="Cambria Math"/>
            <w:color w:val="auto"/>
            <w:szCs w:val="22"/>
          </w:rPr>
          <m:t>+</m:t>
        </m:r>
        <m:sSup>
          <m:sSupPr>
            <m:ctrlPr>
              <w:rPr>
                <w:rFonts w:ascii="Cambria Math" w:hAnsi="Cambria Math"/>
                <w:i/>
                <w:color w:val="auto"/>
                <w:szCs w:val="22"/>
              </w:rPr>
            </m:ctrlPr>
          </m:sSupPr>
          <m:e>
            <m:r>
              <w:rPr>
                <w:rFonts w:ascii="Cambria Math" w:hAnsi="Cambria Math"/>
                <w:color w:val="auto"/>
                <w:szCs w:val="22"/>
              </w:rPr>
              <m:t>δt</m:t>
            </m:r>
          </m:e>
          <m:sup>
            <m:r>
              <w:rPr>
                <w:rFonts w:ascii="Cambria Math" w:hAnsi="Cambria Math"/>
                <w:color w:val="auto"/>
                <w:szCs w:val="22"/>
              </w:rPr>
              <m:t>2</m:t>
            </m:r>
          </m:sup>
        </m:sSup>
        <m:d>
          <m:dPr>
            <m:begChr m:val="{"/>
            <m:endChr m:val="}"/>
            <m:ctrlPr>
              <w:rPr>
                <w:rFonts w:ascii="Cambria Math" w:hAnsi="Cambria Math"/>
                <w:i/>
                <w:color w:val="auto"/>
                <w:szCs w:val="22"/>
              </w:rPr>
            </m:ctrlPr>
          </m:dPr>
          <m:e>
            <m:sSubSup>
              <m:sSubSupPr>
                <m:ctrlPr>
                  <w:rPr>
                    <w:rFonts w:ascii="Cambria Math" w:hAnsi="Cambria Math"/>
                    <w:i/>
                    <w:color w:val="auto"/>
                    <w:szCs w:val="22"/>
                  </w:rPr>
                </m:ctrlPr>
              </m:sSubSupPr>
              <m:e>
                <m:r>
                  <m:rPr>
                    <m:sty m:val="bi"/>
                  </m:rPr>
                  <w:rPr>
                    <w:rFonts w:ascii="Cambria Math" w:hAnsi="Cambria Math"/>
                    <w:color w:val="auto"/>
                    <w:szCs w:val="22"/>
                  </w:rPr>
                  <m:t>Q</m:t>
                </m:r>
              </m:e>
              <m:sub>
                <m:r>
                  <w:rPr>
                    <w:rFonts w:ascii="Cambria Math" w:hAnsi="Cambria Math"/>
                    <w:color w:val="auto"/>
                    <w:szCs w:val="22"/>
                  </w:rPr>
                  <m:t>bεbε,k-1</m:t>
                </m:r>
              </m:sub>
              <m:sup>
                <m:r>
                  <w:rPr>
                    <w:rFonts w:ascii="Cambria Math" w:hAnsi="Cambria Math"/>
                    <w:color w:val="auto"/>
                    <w:szCs w:val="22"/>
                  </w:rPr>
                  <m:t>+</m:t>
                </m:r>
              </m:sup>
            </m:sSubSup>
            <m:r>
              <w:rPr>
                <w:rFonts w:ascii="Cambria Math" w:eastAsiaTheme="minorEastAsia" w:hAnsi="Cambria Math"/>
                <w:color w:val="auto"/>
                <w:szCs w:val="22"/>
              </w:rPr>
              <m:t>+</m:t>
            </m:r>
            <m:d>
              <m:dPr>
                <m:ctrlPr>
                  <w:rPr>
                    <w:rFonts w:ascii="Cambria Math" w:hAnsi="Cambria Math"/>
                    <w:i/>
                    <w:color w:val="auto"/>
                    <w:szCs w:val="22"/>
                  </w:rPr>
                </m:ctrlPr>
              </m:dPr>
              <m:e>
                <m:sSub>
                  <m:sSubPr>
                    <m:ctrlPr>
                      <w:rPr>
                        <w:rFonts w:ascii="Cambria Math" w:hAnsi="Cambria Math"/>
                        <w:i/>
                        <w:color w:val="auto"/>
                        <w:szCs w:val="22"/>
                      </w:rPr>
                    </m:ctrlPr>
                  </m:sSubPr>
                  <m:e>
                    <m:r>
                      <w:rPr>
                        <w:rFonts w:ascii="Cambria Math" w:hAnsi="Cambria Math"/>
                        <w:color w:val="auto"/>
                        <w:szCs w:val="22"/>
                      </w:rPr>
                      <m:t>Q</m:t>
                    </m:r>
                  </m:e>
                  <m:sub>
                    <m:r>
                      <w:rPr>
                        <w:rFonts w:ascii="Cambria Math" w:hAnsi="Cambria Math"/>
                        <w:color w:val="auto"/>
                        <w:szCs w:val="22"/>
                      </w:rPr>
                      <m:t>wb</m:t>
                    </m:r>
                  </m:sub>
                </m:sSub>
                <m:r>
                  <w:rPr>
                    <w:rFonts w:ascii="Cambria Math" w:eastAsiaTheme="minorEastAsia"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Q</m:t>
                    </m:r>
                  </m:e>
                  <m:sub>
                    <m:r>
                      <w:rPr>
                        <w:rFonts w:ascii="Cambria Math" w:hAnsi="Cambria Math"/>
                        <w:color w:val="auto"/>
                        <w:szCs w:val="22"/>
                      </w:rPr>
                      <m:t>vG</m:t>
                    </m:r>
                  </m:sub>
                </m:sSub>
              </m:e>
            </m:d>
            <m:r>
              <m:rPr>
                <m:sty m:val="bi"/>
              </m:rPr>
              <w:rPr>
                <w:rFonts w:ascii="Cambria Math" w:eastAsiaTheme="minorEastAsia" w:hAnsi="Cambria Math"/>
                <w:color w:val="auto"/>
                <w:szCs w:val="22"/>
              </w:rPr>
              <m:t>I</m:t>
            </m:r>
          </m:e>
        </m:d>
      </m:oMath>
      <w:r w:rsidR="00E85B40" w:rsidRPr="00021FAD">
        <w:rPr>
          <w:rFonts w:eastAsiaTheme="minorEastAsia"/>
          <w:color w:val="auto"/>
          <w:szCs w:val="22"/>
        </w:rPr>
        <w:tab/>
        <w:t>Eq 10.1.17</w:t>
      </w:r>
    </w:p>
    <w:p w:rsidR="00D03CBC" w:rsidRPr="00021FAD" w:rsidRDefault="00D03CBC" w:rsidP="007A3F94">
      <w:pPr>
        <w:tabs>
          <w:tab w:val="left" w:pos="9639"/>
        </w:tabs>
        <w:spacing w:before="120" w:after="120"/>
        <w:rPr>
          <w:rFonts w:eastAsiaTheme="minorEastAsia"/>
          <w:color w:val="auto"/>
          <w:szCs w:val="22"/>
        </w:rPr>
      </w:pPr>
      <w:r w:rsidRPr="00021FAD">
        <w:rPr>
          <w:rFonts w:eastAsiaTheme="minorEastAsia"/>
          <w:color w:val="auto"/>
          <w:szCs w:val="22"/>
        </w:rPr>
        <w:t>where:</w:t>
      </w:r>
    </w:p>
    <w:p w:rsidR="00D03CBC" w:rsidRPr="00021FAD" w:rsidRDefault="00334DB0" w:rsidP="007A3F94">
      <w:pPr>
        <w:tabs>
          <w:tab w:val="left" w:pos="9639"/>
        </w:tabs>
        <w:spacing w:before="120" w:after="120"/>
        <w:rPr>
          <w:rFonts w:eastAsiaTheme="minorEastAsia"/>
          <w:color w:val="auto"/>
          <w:szCs w:val="22"/>
        </w:rPr>
      </w:pPr>
      <m:oMath>
        <m:sSubSup>
          <m:sSubSupPr>
            <m:ctrlPr>
              <w:rPr>
                <w:rFonts w:ascii="Cambria Math" w:hAnsi="Cambria Math"/>
                <w:i/>
                <w:color w:val="auto"/>
                <w:szCs w:val="22"/>
              </w:rPr>
            </m:ctrlPr>
          </m:sSubSupPr>
          <m:e>
            <m:r>
              <m:rPr>
                <m:sty m:val="bi"/>
              </m:rPr>
              <w:rPr>
                <w:rFonts w:ascii="Cambria Math" w:hAnsi="Cambria Math"/>
                <w:color w:val="auto"/>
                <w:szCs w:val="22"/>
              </w:rPr>
              <m:t>Q</m:t>
            </m:r>
          </m:e>
          <m:sub>
            <m:r>
              <w:rPr>
                <w:rFonts w:ascii="Cambria Math" w:hAnsi="Cambria Math"/>
                <w:color w:val="auto"/>
                <w:szCs w:val="22"/>
              </w:rPr>
              <m:t>θεθε,k-1</m:t>
            </m:r>
          </m:sub>
          <m:sup>
            <m:r>
              <w:rPr>
                <w:rFonts w:ascii="Cambria Math" w:hAnsi="Cambria Math"/>
                <w:color w:val="auto"/>
                <w:szCs w:val="22"/>
              </w:rPr>
              <m:t>+</m:t>
            </m:r>
          </m:sup>
        </m:sSubSup>
        <m:r>
          <w:rPr>
            <w:rFonts w:ascii="Cambria Math" w:hAnsi="Cambria Math"/>
            <w:color w:val="auto"/>
            <w:szCs w:val="22"/>
          </w:rPr>
          <m:t>=E</m:t>
        </m:r>
        <m:d>
          <m:dPr>
            <m:begChr m:val="["/>
            <m:endChr m:val="]"/>
            <m:ctrlPr>
              <w:rPr>
                <w:rFonts w:ascii="Cambria Math" w:hAnsi="Cambria Math"/>
                <w:i/>
                <w:color w:val="auto"/>
                <w:szCs w:val="22"/>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ε,k-1</m:t>
                </m:r>
              </m:sub>
              <m:sup>
                <m:r>
                  <w:rPr>
                    <w:rFonts w:ascii="Cambria Math" w:hAnsi="Cambria Math"/>
                    <w:color w:val="auto"/>
                  </w:rPr>
                  <m:t>+</m:t>
                </m:r>
              </m:sup>
            </m:sSubSup>
            <m:sSup>
              <m:sSupPr>
                <m:ctrlPr>
                  <w:rPr>
                    <w:rFonts w:ascii="Cambria Math" w:hAnsi="Cambria Math"/>
                    <w:i/>
                    <w:color w:val="auto"/>
                  </w:rPr>
                </m:ctrlPr>
              </m:sSupPr>
              <m:e>
                <m:d>
                  <m:dPr>
                    <m:ctrlPr>
                      <w:rPr>
                        <w:rFonts w:ascii="Cambria Math" w:hAnsi="Cambria Math"/>
                        <w:i/>
                        <w:color w:val="auto"/>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ε,k-1</m:t>
                        </m:r>
                      </m:sub>
                      <m:sup>
                        <m:r>
                          <w:rPr>
                            <w:rFonts w:ascii="Cambria Math" w:hAnsi="Cambria Math"/>
                            <w:color w:val="auto"/>
                          </w:rPr>
                          <m:t>+</m:t>
                        </m:r>
                      </m:sup>
                    </m:sSubSup>
                  </m:e>
                </m:d>
              </m:e>
              <m:sup>
                <m:r>
                  <w:rPr>
                    <w:rFonts w:ascii="Cambria Math" w:hAnsi="Cambria Math"/>
                    <w:color w:val="auto"/>
                  </w:rPr>
                  <m:t>T</m:t>
                </m:r>
              </m:sup>
            </m:sSup>
          </m:e>
        </m:d>
        <m:r>
          <w:rPr>
            <w:rFonts w:ascii="Cambria Math" w:hAnsi="Cambria Math"/>
            <w:color w:val="auto"/>
            <w:szCs w:val="22"/>
          </w:rPr>
          <m:t>=</m:t>
        </m:r>
        <m:sSubSup>
          <m:sSubSupPr>
            <m:ctrlPr>
              <w:rPr>
                <w:rFonts w:ascii="Cambria Math" w:hAnsi="Cambria Math"/>
                <w:b/>
                <w:i/>
                <w:color w:val="auto"/>
              </w:rPr>
            </m:ctrlPr>
          </m:sSubSupPr>
          <m:e>
            <m:r>
              <m:rPr>
                <m:sty m:val="bi"/>
              </m:rPr>
              <w:rPr>
                <w:rFonts w:ascii="Cambria Math" w:hAnsi="Cambria Math"/>
                <w:color w:val="auto"/>
              </w:rPr>
              <m:t>P</m:t>
            </m:r>
          </m:e>
          <m:sub>
            <m:r>
              <w:rPr>
                <w:rFonts w:ascii="Cambria Math" w:hAnsi="Cambria Math"/>
                <w:color w:val="auto"/>
              </w:rPr>
              <m:t>k-1</m:t>
            </m:r>
          </m:sub>
          <m:sup>
            <m:r>
              <m:rPr>
                <m:sty m:val="bi"/>
              </m:rPr>
              <w:rPr>
                <w:rFonts w:ascii="Cambria Math" w:hAnsi="Cambria Math"/>
                <w:color w:val="auto"/>
              </w:rPr>
              <m:t>+</m:t>
            </m:r>
          </m:sup>
        </m:sSubSup>
        <m:r>
          <w:rPr>
            <w:rFonts w:ascii="Cambria Math" w:hAnsi="Cambria Math"/>
            <w:color w:val="auto"/>
          </w:rPr>
          <m:t>[0,2:0,2]</m:t>
        </m:r>
      </m:oMath>
      <w:r w:rsidR="00E85B40" w:rsidRPr="00021FAD">
        <w:rPr>
          <w:rFonts w:eastAsiaTheme="minorEastAsia"/>
          <w:color w:val="auto"/>
        </w:rPr>
        <w:tab/>
        <w:t>Eq 10.1.18</w:t>
      </w:r>
    </w:p>
    <w:p w:rsidR="007A3F94" w:rsidRPr="00021FAD" w:rsidRDefault="00334DB0" w:rsidP="007A3F94">
      <w:pPr>
        <w:tabs>
          <w:tab w:val="left" w:pos="9639"/>
        </w:tabs>
        <w:spacing w:before="120" w:after="120"/>
        <w:rPr>
          <w:rFonts w:eastAsiaTheme="minorEastAsia"/>
          <w:b/>
          <w:color w:val="auto"/>
          <w:szCs w:val="22"/>
        </w:rPr>
      </w:pPr>
      <m:oMath>
        <m:sSubSup>
          <m:sSubSupPr>
            <m:ctrlPr>
              <w:rPr>
                <w:rFonts w:ascii="Cambria Math" w:hAnsi="Cambria Math"/>
                <w:i/>
                <w:color w:val="auto"/>
                <w:szCs w:val="22"/>
              </w:rPr>
            </m:ctrlPr>
          </m:sSubSupPr>
          <m:e>
            <m:r>
              <m:rPr>
                <m:sty m:val="bi"/>
              </m:rPr>
              <w:rPr>
                <w:rFonts w:ascii="Cambria Math" w:hAnsi="Cambria Math"/>
                <w:color w:val="auto"/>
                <w:szCs w:val="22"/>
              </w:rPr>
              <m:t>Q</m:t>
            </m:r>
          </m:e>
          <m:sub>
            <m:r>
              <w:rPr>
                <w:rFonts w:ascii="Cambria Math" w:hAnsi="Cambria Math"/>
                <w:color w:val="auto"/>
                <w:szCs w:val="22"/>
              </w:rPr>
              <m:t>bεbε,k-1</m:t>
            </m:r>
          </m:sub>
          <m:sup>
            <m:r>
              <w:rPr>
                <w:rFonts w:ascii="Cambria Math" w:hAnsi="Cambria Math"/>
                <w:color w:val="auto"/>
                <w:szCs w:val="22"/>
              </w:rPr>
              <m:t>+</m:t>
            </m:r>
          </m:sup>
        </m:sSubSup>
        <m:r>
          <w:rPr>
            <w:rFonts w:ascii="Cambria Math" w:eastAsiaTheme="minorEastAsia" w:hAnsi="Cambria Math"/>
            <w:color w:val="auto"/>
            <w:szCs w:val="22"/>
          </w:rPr>
          <m:t>=</m:t>
        </m:r>
        <m:r>
          <w:rPr>
            <w:rFonts w:ascii="Cambria Math" w:hAnsi="Cambria Math"/>
            <w:color w:val="auto"/>
            <w:szCs w:val="22"/>
          </w:rPr>
          <m:t>E</m:t>
        </m:r>
        <m:d>
          <m:dPr>
            <m:begChr m:val="["/>
            <m:endChr m:val="]"/>
            <m:ctrlPr>
              <w:rPr>
                <w:rFonts w:ascii="Cambria Math" w:hAnsi="Cambria Math"/>
                <w:i/>
                <w:color w:val="auto"/>
                <w:szCs w:val="22"/>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ε,k-1</m:t>
                </m:r>
              </m:sub>
              <m:sup>
                <m:r>
                  <w:rPr>
                    <w:rFonts w:ascii="Cambria Math" w:hAnsi="Cambria Math"/>
                    <w:color w:val="auto"/>
                  </w:rPr>
                  <m:t>+</m:t>
                </m:r>
              </m:sup>
            </m:sSubSup>
            <m:sSup>
              <m:sSupPr>
                <m:ctrlPr>
                  <w:rPr>
                    <w:rFonts w:ascii="Cambria Math" w:hAnsi="Cambria Math"/>
                    <w:i/>
                    <w:color w:val="auto"/>
                  </w:rPr>
                </m:ctrlPr>
              </m:sSupPr>
              <m:e>
                <m:d>
                  <m:dPr>
                    <m:ctrlPr>
                      <w:rPr>
                        <w:rFonts w:ascii="Cambria Math" w:hAnsi="Cambria Math"/>
                        <w:i/>
                        <w:color w:val="auto"/>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ε,k-1</m:t>
                        </m:r>
                      </m:sub>
                      <m:sup>
                        <m:r>
                          <w:rPr>
                            <w:rFonts w:ascii="Cambria Math" w:hAnsi="Cambria Math"/>
                            <w:color w:val="auto"/>
                          </w:rPr>
                          <m:t>+</m:t>
                        </m:r>
                      </m:sup>
                    </m:sSubSup>
                  </m:e>
                </m:d>
              </m:e>
              <m:sup>
                <m:r>
                  <w:rPr>
                    <w:rFonts w:ascii="Cambria Math" w:hAnsi="Cambria Math"/>
                    <w:color w:val="auto"/>
                  </w:rPr>
                  <m:t>T</m:t>
                </m:r>
              </m:sup>
            </m:sSup>
          </m:e>
        </m:d>
        <m:r>
          <w:rPr>
            <w:rFonts w:ascii="Cambria Math" w:hAnsi="Cambria Math"/>
            <w:color w:val="auto"/>
            <w:szCs w:val="22"/>
          </w:rPr>
          <m:t>=</m:t>
        </m:r>
        <m:sSubSup>
          <m:sSubSupPr>
            <m:ctrlPr>
              <w:rPr>
                <w:rFonts w:ascii="Cambria Math" w:hAnsi="Cambria Math"/>
                <w:b/>
                <w:i/>
                <w:color w:val="auto"/>
              </w:rPr>
            </m:ctrlPr>
          </m:sSubSupPr>
          <m:e>
            <m:r>
              <m:rPr>
                <m:sty m:val="bi"/>
              </m:rPr>
              <w:rPr>
                <w:rFonts w:ascii="Cambria Math" w:hAnsi="Cambria Math"/>
                <w:color w:val="auto"/>
              </w:rPr>
              <m:t>P</m:t>
            </m:r>
          </m:e>
          <m:sub>
            <m:r>
              <w:rPr>
                <w:rFonts w:ascii="Cambria Math" w:hAnsi="Cambria Math"/>
                <w:color w:val="auto"/>
              </w:rPr>
              <m:t>k-1</m:t>
            </m:r>
          </m:sub>
          <m:sup>
            <m:r>
              <m:rPr>
                <m:sty m:val="bi"/>
              </m:rPr>
              <w:rPr>
                <w:rFonts w:ascii="Cambria Math" w:hAnsi="Cambria Math"/>
                <w:color w:val="auto"/>
              </w:rPr>
              <m:t>+</m:t>
            </m:r>
          </m:sup>
        </m:sSubSup>
        <m:r>
          <w:rPr>
            <w:rFonts w:ascii="Cambria Math" w:hAnsi="Cambria Math"/>
            <w:color w:val="auto"/>
          </w:rPr>
          <m:t>[3,5:3,5]</m:t>
        </m:r>
      </m:oMath>
      <w:r w:rsidR="00FC1F2C" w:rsidRPr="00021FAD">
        <w:rPr>
          <w:rFonts w:eastAsiaTheme="minorEastAsia"/>
          <w:color w:val="auto"/>
        </w:rPr>
        <w:tab/>
        <w:t>Eq 10.1.</w:t>
      </w:r>
      <w:r w:rsidR="00E85B40" w:rsidRPr="00021FAD">
        <w:rPr>
          <w:rFonts w:eastAsiaTheme="minorEastAsia"/>
          <w:color w:val="auto"/>
        </w:rPr>
        <w:t>19</w:t>
      </w:r>
    </w:p>
    <w:p w:rsidR="007A3F94" w:rsidRPr="00021FAD" w:rsidRDefault="00334DB0" w:rsidP="007A3F94">
      <w:pPr>
        <w:tabs>
          <w:tab w:val="left" w:pos="9639"/>
        </w:tabs>
        <w:spacing w:before="120" w:after="120"/>
        <w:rPr>
          <w:rFonts w:eastAsiaTheme="minorEastAsia"/>
          <w:color w:val="auto"/>
          <w:szCs w:val="22"/>
        </w:rPr>
      </w:pPr>
      <m:oMath>
        <m:sSub>
          <m:sSubPr>
            <m:ctrlPr>
              <w:rPr>
                <w:rFonts w:ascii="Cambria Math" w:hAnsi="Cambria Math"/>
                <w:i/>
                <w:color w:val="auto"/>
                <w:szCs w:val="22"/>
              </w:rPr>
            </m:ctrlPr>
          </m:sSubPr>
          <m:e>
            <m:r>
              <w:rPr>
                <w:rFonts w:ascii="Cambria Math" w:hAnsi="Cambria Math"/>
                <w:color w:val="auto"/>
                <w:szCs w:val="22"/>
              </w:rPr>
              <m:t>Q</m:t>
            </m:r>
          </m:e>
          <m:sub>
            <m:r>
              <w:rPr>
                <w:rFonts w:ascii="Cambria Math" w:hAnsi="Cambria Math"/>
                <w:color w:val="auto"/>
                <w:szCs w:val="22"/>
              </w:rPr>
              <m:t>wb</m:t>
            </m:r>
          </m:sub>
        </m:sSub>
        <m:r>
          <m:rPr>
            <m:sty m:val="bi"/>
          </m:rPr>
          <w:rPr>
            <w:rFonts w:ascii="Cambria Math" w:hAnsi="Cambria Math"/>
            <w:color w:val="auto"/>
            <w:szCs w:val="22"/>
          </w:rPr>
          <m:t>I</m:t>
        </m:r>
        <m:r>
          <w:rPr>
            <w:rFonts w:ascii="Cambria Math" w:hAnsi="Cambria Math"/>
            <w:color w:val="auto"/>
            <w:szCs w:val="22"/>
          </w:rPr>
          <m:t>=E</m:t>
        </m:r>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sSup>
              <m:sSupPr>
                <m:ctrlPr>
                  <w:rPr>
                    <w:rFonts w:ascii="Cambria Math" w:hAnsi="Cambria Math"/>
                    <w:i/>
                    <w:color w:val="auto"/>
                  </w:rPr>
                </m:ctrlPr>
              </m:sSupPr>
              <m:e>
                <m:d>
                  <m:dPr>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e>
                </m:d>
              </m:e>
              <m:sup>
                <m:r>
                  <w:rPr>
                    <w:rFonts w:ascii="Cambria Math" w:hAnsi="Cambria Math"/>
                    <w:color w:val="auto"/>
                  </w:rPr>
                  <m:t>T</m:t>
                </m:r>
              </m:sup>
            </m:sSup>
          </m:e>
        </m:d>
      </m:oMath>
      <w:r w:rsidR="00E85B40" w:rsidRPr="00021FAD">
        <w:rPr>
          <w:rFonts w:eastAsiaTheme="minorEastAsia"/>
          <w:color w:val="auto"/>
          <w:szCs w:val="22"/>
        </w:rPr>
        <w:tab/>
        <w:t>Eq 10.1.20</w:t>
      </w:r>
    </w:p>
    <w:p w:rsidR="00FC1F2C" w:rsidRPr="00021FAD" w:rsidRDefault="00334DB0" w:rsidP="007A3F94">
      <w:pPr>
        <w:tabs>
          <w:tab w:val="left" w:pos="9639"/>
        </w:tabs>
        <w:spacing w:before="120" w:after="120"/>
        <w:rPr>
          <w:rFonts w:eastAsiaTheme="minorEastAsia"/>
          <w:color w:val="auto"/>
        </w:rPr>
      </w:pPr>
      <m:oMath>
        <m:sSub>
          <m:sSubPr>
            <m:ctrlPr>
              <w:rPr>
                <w:rFonts w:ascii="Cambria Math" w:hAnsi="Cambria Math"/>
                <w:i/>
                <w:color w:val="auto"/>
                <w:szCs w:val="22"/>
              </w:rPr>
            </m:ctrlPr>
          </m:sSubPr>
          <m:e>
            <m:r>
              <w:rPr>
                <w:rFonts w:ascii="Cambria Math" w:hAnsi="Cambria Math"/>
                <w:color w:val="auto"/>
                <w:szCs w:val="22"/>
              </w:rPr>
              <m:t>Q</m:t>
            </m:r>
          </m:e>
          <m:sub>
            <m:r>
              <w:rPr>
                <w:rFonts w:ascii="Cambria Math" w:hAnsi="Cambria Math"/>
                <w:color w:val="auto"/>
                <w:szCs w:val="22"/>
              </w:rPr>
              <m:t>vG</m:t>
            </m:r>
          </m:sub>
        </m:sSub>
        <m:r>
          <m:rPr>
            <m:sty m:val="bi"/>
          </m:rPr>
          <w:rPr>
            <w:rFonts w:ascii="Cambria Math" w:hAnsi="Cambria Math"/>
            <w:color w:val="auto"/>
            <w:szCs w:val="22"/>
          </w:rPr>
          <m:t>I</m:t>
        </m:r>
        <m:r>
          <w:rPr>
            <w:rFonts w:ascii="Cambria Math" w:hAnsi="Cambria Math"/>
            <w:color w:val="auto"/>
            <w:szCs w:val="22"/>
          </w:rPr>
          <m:t>=E</m:t>
        </m:r>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G,k</m:t>
                </m:r>
              </m:sub>
            </m:sSub>
            <m:sSup>
              <m:sSupPr>
                <m:ctrlPr>
                  <w:rPr>
                    <w:rFonts w:ascii="Cambria Math" w:hAnsi="Cambria Math"/>
                    <w:i/>
                    <w:color w:val="auto"/>
                  </w:rPr>
                </m:ctrlPr>
              </m:sSupPr>
              <m:e>
                <m:d>
                  <m:dPr>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G,k</m:t>
                        </m:r>
                      </m:sub>
                    </m:sSub>
                  </m:e>
                </m:d>
              </m:e>
              <m:sup>
                <m:r>
                  <w:rPr>
                    <w:rFonts w:ascii="Cambria Math" w:hAnsi="Cambria Math"/>
                    <w:color w:val="auto"/>
                  </w:rPr>
                  <m:t>T</m:t>
                </m:r>
              </m:sup>
            </m:sSup>
          </m:e>
        </m:d>
      </m:oMath>
      <w:r w:rsidR="00E85B40" w:rsidRPr="00021FAD">
        <w:rPr>
          <w:rFonts w:eastAsiaTheme="minorEastAsia"/>
          <w:color w:val="auto"/>
        </w:rPr>
        <w:tab/>
        <w:t>Eq 10.1.21</w:t>
      </w:r>
    </w:p>
    <w:p w:rsidR="00FC1F2C" w:rsidRPr="00021FAD" w:rsidRDefault="009324D3" w:rsidP="007A3F94">
      <w:pPr>
        <w:tabs>
          <w:tab w:val="left" w:pos="9639"/>
        </w:tabs>
        <w:spacing w:before="120" w:after="120"/>
        <w:rPr>
          <w:rFonts w:eastAsiaTheme="minorEastAsia"/>
          <w:color w:val="auto"/>
        </w:rPr>
      </w:pPr>
      <w:r w:rsidRPr="00021FAD">
        <w:rPr>
          <w:rFonts w:eastAsiaTheme="minorEastAsia"/>
          <w:color w:val="auto"/>
          <w:szCs w:val="22"/>
        </w:rPr>
        <w:t>and</w:t>
      </w:r>
      <w:r w:rsidR="009A6DC6" w:rsidRPr="00021FAD">
        <w:rPr>
          <w:rFonts w:eastAsiaTheme="minorEastAsia"/>
          <w:color w:val="auto"/>
          <w:szCs w:val="22"/>
        </w:rPr>
        <w:t xml:space="preserve"> where</w:t>
      </w:r>
      <w:r w:rsidRPr="00021FAD">
        <w:rPr>
          <w:rFonts w:eastAsiaTheme="minorEastAsia"/>
          <w:color w:val="auto"/>
          <w:szCs w:val="22"/>
        </w:rPr>
        <w:t xml:space="preserve"> </w:t>
      </w:r>
      <m:oMath>
        <m:sSubSup>
          <m:sSubSupPr>
            <m:ctrlPr>
              <w:rPr>
                <w:rFonts w:ascii="Cambria Math" w:hAnsi="Cambria Math"/>
                <w:b/>
                <w:i/>
                <w:color w:val="auto"/>
              </w:rPr>
            </m:ctrlPr>
          </m:sSubSupPr>
          <m:e>
            <m:r>
              <m:rPr>
                <m:sty m:val="bi"/>
              </m:rPr>
              <w:rPr>
                <w:rFonts w:ascii="Cambria Math" w:hAnsi="Cambria Math"/>
                <w:color w:val="auto"/>
              </w:rPr>
              <m:t>P</m:t>
            </m:r>
          </m:e>
          <m:sub>
            <m:r>
              <w:rPr>
                <w:rFonts w:ascii="Cambria Math" w:hAnsi="Cambria Math"/>
                <w:color w:val="auto"/>
              </w:rPr>
              <m:t>k-1</m:t>
            </m:r>
          </m:sub>
          <m:sup>
            <m:r>
              <m:rPr>
                <m:sty m:val="bi"/>
              </m:rPr>
              <w:rPr>
                <w:rFonts w:ascii="Cambria Math" w:hAnsi="Cambria Math"/>
                <w:color w:val="auto"/>
              </w:rPr>
              <m:t>+</m:t>
            </m:r>
          </m:sup>
        </m:sSubSup>
        <m:r>
          <w:rPr>
            <w:rFonts w:ascii="Cambria Math" w:hAnsi="Cambria Math"/>
            <w:color w:val="auto"/>
          </w:rPr>
          <m:t>[i,j:i,j]</m:t>
        </m:r>
      </m:oMath>
      <w:r w:rsidRPr="00021FAD">
        <w:rPr>
          <w:rFonts w:eastAsiaTheme="minorEastAsia"/>
          <w:color w:val="auto"/>
          <w:szCs w:val="22"/>
        </w:rPr>
        <w:t xml:space="preserve"> means the sub-matrix of </w:t>
      </w:r>
      <m:oMath>
        <m:sSubSup>
          <m:sSubSupPr>
            <m:ctrlPr>
              <w:rPr>
                <w:rFonts w:ascii="Cambria Math" w:hAnsi="Cambria Math"/>
                <w:b/>
                <w:i/>
                <w:color w:val="auto"/>
              </w:rPr>
            </m:ctrlPr>
          </m:sSubSupPr>
          <m:e>
            <m:r>
              <m:rPr>
                <m:sty m:val="bi"/>
              </m:rPr>
              <w:rPr>
                <w:rFonts w:ascii="Cambria Math" w:hAnsi="Cambria Math"/>
                <w:color w:val="auto"/>
              </w:rPr>
              <m:t>P</m:t>
            </m:r>
          </m:e>
          <m:sub>
            <m:r>
              <w:rPr>
                <w:rFonts w:ascii="Cambria Math" w:hAnsi="Cambria Math"/>
                <w:color w:val="auto"/>
              </w:rPr>
              <m:t>k-1</m:t>
            </m:r>
          </m:sub>
          <m:sup>
            <m:r>
              <m:rPr>
                <m:sty m:val="bi"/>
              </m:rPr>
              <w:rPr>
                <w:rFonts w:ascii="Cambria Math" w:hAnsi="Cambria Math"/>
                <w:color w:val="auto"/>
              </w:rPr>
              <m:t>+</m:t>
            </m:r>
          </m:sup>
        </m:sSubSup>
      </m:oMath>
      <w:r w:rsidRPr="00021FAD">
        <w:rPr>
          <w:rFonts w:eastAsiaTheme="minorEastAsia"/>
          <w:b/>
          <w:color w:val="auto"/>
        </w:rPr>
        <w:t xml:space="preserve"> </w:t>
      </w:r>
      <w:r w:rsidRPr="00021FAD">
        <w:rPr>
          <w:rFonts w:eastAsiaTheme="minorEastAsia"/>
          <w:color w:val="auto"/>
        </w:rPr>
        <w:t xml:space="preserve">located in rows </w:t>
      </w:r>
      <m:oMath>
        <m:r>
          <w:rPr>
            <w:rFonts w:ascii="Cambria Math" w:hAnsi="Cambria Math"/>
            <w:color w:val="auto"/>
          </w:rPr>
          <m:t>i</m:t>
        </m:r>
      </m:oMath>
      <w:r w:rsidRPr="00021FAD">
        <w:rPr>
          <w:rFonts w:eastAsiaTheme="minorEastAsia"/>
          <w:color w:val="auto"/>
        </w:rPr>
        <w:t xml:space="preserve"> to </w:t>
      </w:r>
      <m:oMath>
        <m:r>
          <w:rPr>
            <w:rFonts w:ascii="Cambria Math" w:hAnsi="Cambria Math"/>
            <w:color w:val="auto"/>
          </w:rPr>
          <m:t>j</m:t>
        </m:r>
      </m:oMath>
      <w:r w:rsidRPr="00021FAD">
        <w:rPr>
          <w:rFonts w:eastAsiaTheme="minorEastAsia"/>
          <w:color w:val="auto"/>
        </w:rPr>
        <w:t xml:space="preserve"> and columns </w:t>
      </w:r>
      <m:oMath>
        <m:r>
          <w:rPr>
            <w:rFonts w:ascii="Cambria Math" w:hAnsi="Cambria Math"/>
            <w:color w:val="auto"/>
          </w:rPr>
          <m:t>i</m:t>
        </m:r>
      </m:oMath>
      <w:r w:rsidRPr="00021FAD">
        <w:rPr>
          <w:rFonts w:eastAsiaTheme="minorEastAsia"/>
          <w:color w:val="auto"/>
        </w:rPr>
        <w:t xml:space="preserve"> to </w:t>
      </w:r>
      <m:oMath>
        <m:r>
          <w:rPr>
            <w:rFonts w:ascii="Cambria Math" w:hAnsi="Cambria Math"/>
            <w:color w:val="auto"/>
          </w:rPr>
          <m:t>j</m:t>
        </m:r>
      </m:oMath>
      <w:r w:rsidRPr="00021FAD">
        <w:rPr>
          <w:rFonts w:eastAsiaTheme="minorEastAsia"/>
          <w:color w:val="auto"/>
        </w:rPr>
        <w:t>.</w:t>
      </w:r>
    </w:p>
    <w:p w:rsidR="009324D3" w:rsidRPr="00021FAD" w:rsidRDefault="009324D3" w:rsidP="007A3F94">
      <w:pPr>
        <w:tabs>
          <w:tab w:val="left" w:pos="9639"/>
        </w:tabs>
        <w:spacing w:before="120" w:after="120"/>
        <w:rPr>
          <w:rFonts w:eastAsiaTheme="minorEastAsia"/>
          <w:color w:val="auto"/>
          <w:szCs w:val="22"/>
        </w:rPr>
      </w:pPr>
    </w:p>
    <w:p w:rsidR="00AA0F6B" w:rsidRPr="00021FAD" w:rsidRDefault="00AA0F6B" w:rsidP="00AA0F6B">
      <w:pPr>
        <w:tabs>
          <w:tab w:val="left" w:pos="9639"/>
        </w:tabs>
        <w:spacing w:before="120" w:after="120"/>
        <w:rPr>
          <w:rFonts w:eastAsiaTheme="minorEastAsia"/>
          <w:color w:val="auto"/>
          <w:szCs w:val="22"/>
        </w:rPr>
      </w:pPr>
      <m:oMath>
        <m:r>
          <w:rPr>
            <w:rFonts w:ascii="Cambria Math" w:hAnsi="Cambria Math"/>
            <w:color w:val="auto"/>
            <w:szCs w:val="22"/>
          </w:rPr>
          <m:t>E</m:t>
        </m:r>
        <m:d>
          <m:dPr>
            <m:begChr m:val="["/>
            <m:endChr m:val="]"/>
            <m:ctrlPr>
              <w:rPr>
                <w:rFonts w:ascii="Cambria Math" w:hAnsi="Cambria Math"/>
                <w:b/>
                <w:i/>
                <w:color w:val="auto"/>
                <w:szCs w:val="22"/>
              </w:rPr>
            </m:ctrlPr>
          </m:dPr>
          <m:e>
            <m:sSubSup>
              <m:sSubSupPr>
                <m:ctrlPr>
                  <w:rPr>
                    <w:rFonts w:ascii="Cambria Math" w:hAnsi="Cambria Math"/>
                    <w:b/>
                    <w:i/>
                    <w:color w:val="auto"/>
                    <w:szCs w:val="22"/>
                  </w:rPr>
                </m:ctrlPr>
              </m:sSubSupPr>
              <m:e>
                <m:acc>
                  <m:accPr>
                    <m:ctrlPr>
                      <w:rPr>
                        <w:rFonts w:ascii="Cambria Math" w:hAnsi="Cambria Math"/>
                        <w:b/>
                        <w:i/>
                        <w:color w:val="auto"/>
                        <w:szCs w:val="22"/>
                      </w:rPr>
                    </m:ctrlPr>
                  </m:accPr>
                  <m:e>
                    <m:r>
                      <m:rPr>
                        <m:sty m:val="bi"/>
                      </m:rPr>
                      <w:rPr>
                        <w:rFonts w:ascii="Cambria Math" w:hAnsi="Cambria Math"/>
                        <w:color w:val="auto"/>
                        <w:szCs w:val="22"/>
                      </w:rPr>
                      <m:t>θ</m:t>
                    </m:r>
                  </m:e>
                </m:acc>
              </m:e>
              <m:sub>
                <m:r>
                  <w:rPr>
                    <w:rFonts w:ascii="Cambria Math" w:hAnsi="Cambria Math"/>
                    <w:color w:val="auto"/>
                    <w:szCs w:val="22"/>
                  </w:rPr>
                  <m:t>ε,k</m:t>
                </m:r>
              </m:sub>
              <m:sup>
                <m:r>
                  <m:rPr>
                    <m:sty m:val="bi"/>
                  </m:rPr>
                  <w:rPr>
                    <w:rFonts w:ascii="Cambria Math" w:hAnsi="Cambria Math"/>
                    <w:color w:val="auto"/>
                    <w:szCs w:val="22"/>
                  </w:rPr>
                  <m:t>-</m:t>
                </m:r>
              </m:sup>
            </m:sSubSup>
            <m:sSup>
              <m:sSupPr>
                <m:ctrlPr>
                  <w:rPr>
                    <w:rFonts w:ascii="Cambria Math" w:hAnsi="Cambria Math"/>
                    <w:b/>
                    <w:i/>
                    <w:color w:val="auto"/>
                    <w:szCs w:val="22"/>
                  </w:rPr>
                </m:ctrlPr>
              </m:sSupPr>
              <m:e>
                <m:sSubSup>
                  <m:sSubSupPr>
                    <m:ctrlPr>
                      <w:rPr>
                        <w:rFonts w:ascii="Cambria Math" w:hAnsi="Cambria Math"/>
                        <w:b/>
                        <w:i/>
                        <w:color w:val="auto"/>
                        <w:szCs w:val="22"/>
                      </w:rPr>
                    </m:ctrlPr>
                  </m:sSubSupPr>
                  <m:e>
                    <m:acc>
                      <m:accPr>
                        <m:ctrlPr>
                          <w:rPr>
                            <w:rFonts w:ascii="Cambria Math" w:hAnsi="Cambria Math"/>
                            <w:b/>
                            <w:i/>
                            <w:color w:val="auto"/>
                            <w:szCs w:val="22"/>
                          </w:rPr>
                        </m:ctrlPr>
                      </m:accPr>
                      <m:e>
                        <m:r>
                          <m:rPr>
                            <m:sty m:val="bi"/>
                          </m:rPr>
                          <w:rPr>
                            <w:rFonts w:ascii="Cambria Math" w:hAnsi="Cambria Math"/>
                            <w:color w:val="auto"/>
                            <w:szCs w:val="22"/>
                          </w:rPr>
                          <m:t>b</m:t>
                        </m:r>
                      </m:e>
                    </m:acc>
                  </m:e>
                  <m:sub>
                    <m:r>
                      <w:rPr>
                        <w:rFonts w:ascii="Cambria Math" w:hAnsi="Cambria Math"/>
                        <w:color w:val="auto"/>
                        <w:szCs w:val="22"/>
                      </w:rPr>
                      <m:t>ε,k</m:t>
                    </m:r>
                  </m:sub>
                  <m:sup>
                    <m:r>
                      <m:rPr>
                        <m:sty m:val="bi"/>
                      </m:rPr>
                      <w:rPr>
                        <w:rFonts w:ascii="Cambria Math" w:hAnsi="Cambria Math"/>
                        <w:color w:val="auto"/>
                        <w:szCs w:val="22"/>
                      </w:rPr>
                      <m:t>-</m:t>
                    </m:r>
                  </m:sup>
                </m:sSubSup>
              </m:e>
              <m:sup>
                <m:r>
                  <w:rPr>
                    <w:rFonts w:ascii="Cambria Math" w:hAnsi="Cambria Math"/>
                    <w:color w:val="auto"/>
                    <w:szCs w:val="22"/>
                  </w:rPr>
                  <m:t>T</m:t>
                </m:r>
              </m:sup>
            </m:sSup>
          </m:e>
        </m:d>
        <m:r>
          <m:rPr>
            <m:sty m:val="bi"/>
          </m:rPr>
          <w:rPr>
            <w:rFonts w:ascii="Cambria Math" w:hAnsi="Cambria Math"/>
            <w:color w:val="auto"/>
            <w:szCs w:val="22"/>
          </w:rPr>
          <m:t>=</m:t>
        </m:r>
        <m:r>
          <w:rPr>
            <w:rFonts w:ascii="Cambria Math" w:hAnsi="Cambria Math"/>
            <w:color w:val="auto"/>
            <w:szCs w:val="22"/>
          </w:rPr>
          <m:t>E</m:t>
        </m:r>
        <m:d>
          <m:dPr>
            <m:begChr m:val="["/>
            <m:endChr m:val="]"/>
            <m:ctrlPr>
              <w:rPr>
                <w:rFonts w:ascii="Cambria Math" w:hAnsi="Cambria Math"/>
                <w:b/>
                <w:i/>
                <w:color w:val="auto"/>
                <w:szCs w:val="22"/>
              </w:rPr>
            </m:ctrlPr>
          </m:dPr>
          <m:e>
            <m:d>
              <m:dPr>
                <m:ctrlPr>
                  <w:rPr>
                    <w:rFonts w:ascii="Cambria Math" w:hAnsi="Cambria Math"/>
                    <w:i/>
                    <w:color w:val="auto"/>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ε,k-1</m:t>
                    </m:r>
                  </m:sub>
                  <m:sup>
                    <m:r>
                      <w:rPr>
                        <w:rFonts w:ascii="Cambria Math" w:hAnsi="Cambria Math"/>
                        <w:color w:val="auto"/>
                      </w:rPr>
                      <m:t>+</m:t>
                    </m:r>
                  </m:sup>
                </m:sSubSup>
                <m:sSubSup>
                  <m:sSubSupPr>
                    <m:ctrlPr>
                      <w:rPr>
                        <w:rFonts w:ascii="Cambria Math" w:hAnsi="Cambria Math"/>
                        <w:i/>
                        <w:color w:val="auto"/>
                      </w:rPr>
                    </m:ctrlPr>
                  </m:sSubSupPr>
                  <m:e>
                    <m:r>
                      <w:rPr>
                        <w:rFonts w:ascii="Cambria Math" w:hAnsi="Cambria Math"/>
                        <w:color w:val="auto"/>
                      </w:rPr>
                      <m:t>-</m:t>
                    </m:r>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ε,k-1</m:t>
                    </m:r>
                  </m:sub>
                  <m:sup>
                    <m:r>
                      <w:rPr>
                        <w:rFonts w:ascii="Cambria Math" w:hAnsi="Cambria Math"/>
                        <w:color w:val="auto"/>
                      </w:rPr>
                      <m:t>+</m:t>
                    </m:r>
                  </m:sup>
                </m:sSubSup>
                <m:r>
                  <w:rPr>
                    <w:rFonts w:ascii="Cambria Math" w:hAnsi="Cambria Math"/>
                    <w:color w:val="auto"/>
                  </w:rPr>
                  <m:t>δt</m:t>
                </m:r>
                <m:r>
                  <w:rPr>
                    <w:rFonts w:ascii="Cambria Math" w:eastAsiaTheme="minorEastAsia"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r>
                  <w:rPr>
                    <w:rFonts w:ascii="Cambria Math" w:hAnsi="Cambria Math"/>
                    <w:color w:val="auto"/>
                  </w:rPr>
                  <m:t>δt+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G,k</m:t>
                    </m:r>
                  </m:sub>
                </m:sSub>
                <m:r>
                  <w:rPr>
                    <w:rFonts w:ascii="Cambria Math" w:hAnsi="Cambria Math"/>
                    <w:color w:val="auto"/>
                  </w:rPr>
                  <m:t>δt</m:t>
                </m:r>
              </m:e>
            </m:d>
            <m:sSup>
              <m:sSupPr>
                <m:ctrlPr>
                  <w:rPr>
                    <w:rFonts w:ascii="Cambria Math" w:hAnsi="Cambria Math"/>
                    <w:b/>
                    <w:i/>
                    <w:color w:val="auto"/>
                    <w:szCs w:val="22"/>
                  </w:rPr>
                </m:ctrlPr>
              </m:sSupPr>
              <m:e>
                <m:d>
                  <m:dPr>
                    <m:ctrlPr>
                      <w:rPr>
                        <w:rFonts w:ascii="Cambria Math" w:hAnsi="Cambria Math"/>
                        <w:i/>
                        <w:color w:val="auto"/>
                      </w:rPr>
                    </m:ctrlPr>
                  </m:dP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ε,k-1</m:t>
                        </m:r>
                      </m:sub>
                      <m:sup>
                        <m:r>
                          <m:rPr>
                            <m:sty m:val="bi"/>
                          </m:rPr>
                          <w:rPr>
                            <w:rFonts w:ascii="Cambria Math" w:hAnsi="Cambria Math"/>
                            <w:color w:val="auto"/>
                          </w:rPr>
                          <m:t>+</m:t>
                        </m:r>
                      </m:sup>
                    </m:sSubSup>
                    <m:r>
                      <m:rPr>
                        <m:sty m:val="bi"/>
                      </m:rPr>
                      <w:rPr>
                        <w:rFonts w:ascii="Cambria Math" w:eastAsia="MS Mincho"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e>
                </m:d>
              </m:e>
              <m:sup>
                <m:r>
                  <w:rPr>
                    <w:rFonts w:ascii="Cambria Math" w:hAnsi="Cambria Math"/>
                    <w:color w:val="auto"/>
                    <w:szCs w:val="22"/>
                  </w:rPr>
                  <m:t>T</m:t>
                </m:r>
              </m:sup>
            </m:sSup>
          </m:e>
        </m:d>
      </m:oMath>
      <w:r w:rsidR="00E85B40" w:rsidRPr="00021FAD">
        <w:rPr>
          <w:rFonts w:eastAsiaTheme="minorEastAsia"/>
          <w:color w:val="auto"/>
          <w:szCs w:val="22"/>
        </w:rPr>
        <w:tab/>
        <w:t>Eq 10.1.22</w:t>
      </w:r>
    </w:p>
    <w:p w:rsidR="00AA0F6B" w:rsidRPr="00021FAD" w:rsidRDefault="00AA0F6B" w:rsidP="00AA0F6B">
      <w:pPr>
        <w:tabs>
          <w:tab w:val="left" w:pos="9639"/>
        </w:tabs>
        <w:spacing w:before="120" w:after="120"/>
        <w:rPr>
          <w:rFonts w:eastAsiaTheme="minorEastAsia"/>
          <w:color w:val="auto"/>
          <w:szCs w:val="22"/>
        </w:rPr>
      </w:pPr>
      <m:oMath>
        <m:r>
          <w:rPr>
            <w:rFonts w:ascii="Cambria Math" w:hAnsi="Cambria Math"/>
            <w:color w:val="auto"/>
            <w:szCs w:val="22"/>
          </w:rPr>
          <m:t>=-δt</m:t>
        </m:r>
        <m:d>
          <m:dPr>
            <m:ctrlPr>
              <w:rPr>
                <w:rFonts w:ascii="Cambria Math" w:hAnsi="Cambria Math"/>
                <w:i/>
                <w:color w:val="auto"/>
                <w:szCs w:val="22"/>
              </w:rPr>
            </m:ctrlPr>
          </m:dPr>
          <m:e>
            <m:sSubSup>
              <m:sSubSupPr>
                <m:ctrlPr>
                  <w:rPr>
                    <w:rFonts w:ascii="Cambria Math" w:hAnsi="Cambria Math"/>
                    <w:i/>
                    <w:color w:val="auto"/>
                    <w:szCs w:val="22"/>
                  </w:rPr>
                </m:ctrlPr>
              </m:sSubSupPr>
              <m:e>
                <m:r>
                  <m:rPr>
                    <m:sty m:val="bi"/>
                  </m:rPr>
                  <w:rPr>
                    <w:rFonts w:ascii="Cambria Math" w:hAnsi="Cambria Math"/>
                    <w:color w:val="auto"/>
                    <w:szCs w:val="22"/>
                  </w:rPr>
                  <m:t>Q</m:t>
                </m:r>
              </m:e>
              <m:sub>
                <m:r>
                  <w:rPr>
                    <w:rFonts w:ascii="Cambria Math" w:hAnsi="Cambria Math"/>
                    <w:color w:val="auto"/>
                    <w:szCs w:val="22"/>
                  </w:rPr>
                  <m:t>bεbε,k-1</m:t>
                </m:r>
              </m:sub>
              <m:sup>
                <m:r>
                  <w:rPr>
                    <w:rFonts w:ascii="Cambria Math" w:hAnsi="Cambria Math"/>
                    <w:color w:val="auto"/>
                    <w:szCs w:val="22"/>
                  </w:rPr>
                  <m:t>+</m:t>
                </m:r>
              </m:sup>
            </m:sSub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Q</m:t>
                </m:r>
              </m:e>
              <m:sub>
                <m:r>
                  <w:rPr>
                    <w:rFonts w:ascii="Cambria Math" w:hAnsi="Cambria Math"/>
                    <w:color w:val="auto"/>
                    <w:szCs w:val="22"/>
                  </w:rPr>
                  <m:t>wb</m:t>
                </m:r>
              </m:sub>
            </m:sSub>
            <m:r>
              <m:rPr>
                <m:sty m:val="bi"/>
              </m:rPr>
              <w:rPr>
                <w:rFonts w:ascii="Cambria Math" w:hAnsi="Cambria Math"/>
                <w:color w:val="auto"/>
                <w:szCs w:val="22"/>
              </w:rPr>
              <m:t>I</m:t>
            </m:r>
          </m:e>
        </m:d>
        <m:r>
          <w:rPr>
            <w:rFonts w:ascii="Cambria Math" w:eastAsiaTheme="minorEastAsia" w:hAnsi="Cambria Math"/>
            <w:color w:val="auto"/>
            <w:szCs w:val="22"/>
          </w:rPr>
          <m:t>=</m:t>
        </m:r>
        <m:r>
          <w:rPr>
            <w:rFonts w:ascii="Cambria Math" w:hAnsi="Cambria Math"/>
            <w:color w:val="auto"/>
            <w:szCs w:val="22"/>
          </w:rPr>
          <m:t>-δt</m:t>
        </m:r>
        <m:d>
          <m:dPr>
            <m:ctrlPr>
              <w:rPr>
                <w:rFonts w:ascii="Cambria Math" w:hAnsi="Cambria Math"/>
                <w:i/>
                <w:color w:val="auto"/>
                <w:szCs w:val="22"/>
              </w:rPr>
            </m:ctrlPr>
          </m:dPr>
          <m:e>
            <m:sSubSup>
              <m:sSubSupPr>
                <m:ctrlPr>
                  <w:rPr>
                    <w:rFonts w:ascii="Cambria Math" w:hAnsi="Cambria Math"/>
                    <w:b/>
                    <w:i/>
                    <w:color w:val="auto"/>
                  </w:rPr>
                </m:ctrlPr>
              </m:sSubSupPr>
              <m:e>
                <m:r>
                  <m:rPr>
                    <m:sty m:val="bi"/>
                  </m:rPr>
                  <w:rPr>
                    <w:rFonts w:ascii="Cambria Math" w:hAnsi="Cambria Math"/>
                    <w:color w:val="auto"/>
                  </w:rPr>
                  <m:t>P</m:t>
                </m:r>
              </m:e>
              <m:sub>
                <m:r>
                  <w:rPr>
                    <w:rFonts w:ascii="Cambria Math" w:hAnsi="Cambria Math"/>
                    <w:color w:val="auto"/>
                  </w:rPr>
                  <m:t>k-1</m:t>
                </m:r>
              </m:sub>
              <m:sup>
                <m:r>
                  <m:rPr>
                    <m:sty m:val="bi"/>
                  </m:rPr>
                  <w:rPr>
                    <w:rFonts w:ascii="Cambria Math" w:hAnsi="Cambria Math"/>
                    <w:color w:val="auto"/>
                  </w:rPr>
                  <m:t>+</m:t>
                </m:r>
              </m:sup>
            </m:sSubSup>
            <m:r>
              <w:rPr>
                <w:rFonts w:ascii="Cambria Math" w:hAnsi="Cambria Math"/>
                <w:color w:val="auto"/>
              </w:rPr>
              <m:t>[0,2:3,5]</m:t>
            </m:r>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Q</m:t>
                </m:r>
              </m:e>
              <m:sub>
                <m:r>
                  <w:rPr>
                    <w:rFonts w:ascii="Cambria Math" w:hAnsi="Cambria Math"/>
                    <w:color w:val="auto"/>
                    <w:szCs w:val="22"/>
                  </w:rPr>
                  <m:t>wb</m:t>
                </m:r>
              </m:sub>
            </m:sSub>
            <m:r>
              <m:rPr>
                <m:sty m:val="bi"/>
              </m:rPr>
              <w:rPr>
                <w:rFonts w:ascii="Cambria Math" w:hAnsi="Cambria Math"/>
                <w:color w:val="auto"/>
                <w:szCs w:val="22"/>
              </w:rPr>
              <m:t>I</m:t>
            </m:r>
          </m:e>
        </m:d>
      </m:oMath>
      <w:r w:rsidR="00E85B40" w:rsidRPr="00021FAD">
        <w:rPr>
          <w:rFonts w:eastAsiaTheme="minorEastAsia"/>
          <w:color w:val="auto"/>
          <w:szCs w:val="22"/>
        </w:rPr>
        <w:tab/>
        <w:t>Eq 10.1.23</w:t>
      </w:r>
    </w:p>
    <w:p w:rsidR="00377E81" w:rsidRPr="00021FAD" w:rsidRDefault="00377E81" w:rsidP="00AA0F6B">
      <w:pPr>
        <w:tabs>
          <w:tab w:val="left" w:pos="9639"/>
        </w:tabs>
        <w:spacing w:before="120" w:after="120"/>
        <w:rPr>
          <w:rFonts w:eastAsiaTheme="minorEastAsia"/>
          <w:color w:val="auto"/>
          <w:szCs w:val="22"/>
        </w:rPr>
      </w:pPr>
    </w:p>
    <w:p w:rsidR="00377E81" w:rsidRPr="00021FAD" w:rsidRDefault="00377E81" w:rsidP="00377E81">
      <w:pPr>
        <w:pStyle w:val="Paragraph"/>
        <w:tabs>
          <w:tab w:val="left" w:pos="9639"/>
        </w:tabs>
        <w:rPr>
          <w:color w:val="auto"/>
        </w:rPr>
      </w:pPr>
      <m:oMath>
        <m:r>
          <w:rPr>
            <w:rFonts w:ascii="Cambria Math" w:hAnsi="Cambria Math"/>
            <w:color w:val="auto"/>
            <w:szCs w:val="22"/>
          </w:rPr>
          <m:t>E</m:t>
        </m:r>
        <m:d>
          <m:dPr>
            <m:begChr m:val="["/>
            <m:endChr m:val="]"/>
            <m:ctrlPr>
              <w:rPr>
                <w:rFonts w:ascii="Cambria Math" w:hAnsi="Cambria Math"/>
                <w:b/>
                <w:i/>
                <w:color w:val="auto"/>
                <w:szCs w:val="22"/>
              </w:rPr>
            </m:ctrlPr>
          </m:dPr>
          <m:e>
            <m:sSubSup>
              <m:sSubSupPr>
                <m:ctrlPr>
                  <w:rPr>
                    <w:rFonts w:ascii="Cambria Math" w:hAnsi="Cambria Math"/>
                    <w:b/>
                    <w:i/>
                    <w:color w:val="auto"/>
                    <w:szCs w:val="22"/>
                  </w:rPr>
                </m:ctrlPr>
              </m:sSubSupPr>
              <m:e>
                <m:acc>
                  <m:accPr>
                    <m:ctrlPr>
                      <w:rPr>
                        <w:rFonts w:ascii="Cambria Math" w:hAnsi="Cambria Math"/>
                        <w:b/>
                        <w:i/>
                        <w:color w:val="auto"/>
                        <w:szCs w:val="22"/>
                      </w:rPr>
                    </m:ctrlPr>
                  </m:accPr>
                  <m:e>
                    <m:r>
                      <m:rPr>
                        <m:sty m:val="bi"/>
                      </m:rPr>
                      <w:rPr>
                        <w:rFonts w:ascii="Cambria Math" w:hAnsi="Cambria Math"/>
                        <w:color w:val="auto"/>
                        <w:szCs w:val="22"/>
                      </w:rPr>
                      <m:t>b</m:t>
                    </m:r>
                  </m:e>
                </m:acc>
              </m:e>
              <m:sub>
                <m:r>
                  <w:rPr>
                    <w:rFonts w:ascii="Cambria Math" w:hAnsi="Cambria Math"/>
                    <w:color w:val="auto"/>
                    <w:szCs w:val="22"/>
                  </w:rPr>
                  <m:t>ε,k</m:t>
                </m:r>
              </m:sub>
              <m:sup>
                <m:r>
                  <m:rPr>
                    <m:sty m:val="bi"/>
                  </m:rPr>
                  <w:rPr>
                    <w:rFonts w:ascii="Cambria Math" w:hAnsi="Cambria Math"/>
                    <w:color w:val="auto"/>
                    <w:szCs w:val="22"/>
                  </w:rPr>
                  <m:t>-</m:t>
                </m:r>
              </m:sup>
            </m:sSubSup>
            <m:sSup>
              <m:sSupPr>
                <m:ctrlPr>
                  <w:rPr>
                    <w:rFonts w:ascii="Cambria Math" w:hAnsi="Cambria Math"/>
                    <w:b/>
                    <w:i/>
                    <w:color w:val="auto"/>
                    <w:szCs w:val="22"/>
                  </w:rPr>
                </m:ctrlPr>
              </m:sSupPr>
              <m:e>
                <m:sSubSup>
                  <m:sSubSupPr>
                    <m:ctrlPr>
                      <w:rPr>
                        <w:rFonts w:ascii="Cambria Math" w:hAnsi="Cambria Math"/>
                        <w:b/>
                        <w:i/>
                        <w:color w:val="auto"/>
                        <w:szCs w:val="22"/>
                      </w:rPr>
                    </m:ctrlPr>
                  </m:sSubSupPr>
                  <m:e>
                    <m:acc>
                      <m:accPr>
                        <m:ctrlPr>
                          <w:rPr>
                            <w:rFonts w:ascii="Cambria Math" w:hAnsi="Cambria Math"/>
                            <w:b/>
                            <w:i/>
                            <w:color w:val="auto"/>
                            <w:szCs w:val="22"/>
                          </w:rPr>
                        </m:ctrlPr>
                      </m:accPr>
                      <m:e>
                        <m:r>
                          <m:rPr>
                            <m:sty m:val="bi"/>
                          </m:rPr>
                          <w:rPr>
                            <w:rFonts w:ascii="Cambria Math" w:hAnsi="Cambria Math"/>
                            <w:color w:val="auto"/>
                            <w:szCs w:val="22"/>
                          </w:rPr>
                          <m:t>b</m:t>
                        </m:r>
                      </m:e>
                    </m:acc>
                  </m:e>
                  <m:sub>
                    <m:r>
                      <w:rPr>
                        <w:rFonts w:ascii="Cambria Math" w:hAnsi="Cambria Math"/>
                        <w:color w:val="auto"/>
                        <w:szCs w:val="22"/>
                      </w:rPr>
                      <m:t>ε,k</m:t>
                    </m:r>
                  </m:sub>
                  <m:sup>
                    <m:r>
                      <m:rPr>
                        <m:sty m:val="bi"/>
                      </m:rPr>
                      <w:rPr>
                        <w:rFonts w:ascii="Cambria Math" w:hAnsi="Cambria Math"/>
                        <w:color w:val="auto"/>
                        <w:szCs w:val="22"/>
                      </w:rPr>
                      <m:t>-</m:t>
                    </m:r>
                  </m:sup>
                </m:sSubSup>
              </m:e>
              <m:sup>
                <m:r>
                  <w:rPr>
                    <w:rFonts w:ascii="Cambria Math" w:hAnsi="Cambria Math"/>
                    <w:color w:val="auto"/>
                    <w:szCs w:val="22"/>
                  </w:rPr>
                  <m:t>T</m:t>
                </m:r>
              </m:sup>
            </m:sSup>
          </m:e>
        </m:d>
        <m:r>
          <w:rPr>
            <w:rFonts w:ascii="Cambria Math" w:hAnsi="Cambria Math"/>
            <w:color w:val="auto"/>
            <w:szCs w:val="22"/>
          </w:rPr>
          <m:t>=E</m:t>
        </m:r>
        <m:d>
          <m:dPr>
            <m:begChr m:val="["/>
            <m:endChr m:val="]"/>
            <m:ctrlPr>
              <w:rPr>
                <w:rFonts w:ascii="Cambria Math" w:hAnsi="Cambria Math"/>
                <w:b/>
                <w:i/>
                <w:color w:val="auto"/>
                <w:szCs w:val="22"/>
              </w:rPr>
            </m:ctrlPr>
          </m:dPr>
          <m:e>
            <m:d>
              <m:dPr>
                <m:ctrlPr>
                  <w:rPr>
                    <w:rFonts w:ascii="Cambria Math" w:hAnsi="Cambria Math"/>
                    <w:i/>
                    <w:color w:val="auto"/>
                  </w:rPr>
                </m:ctrlPr>
              </m:dP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ε,k-1</m:t>
                    </m:r>
                  </m:sub>
                  <m:sup>
                    <m:r>
                      <m:rPr>
                        <m:sty m:val="bi"/>
                      </m:rPr>
                      <w:rPr>
                        <w:rFonts w:ascii="Cambria Math" w:hAnsi="Cambria Math"/>
                        <w:color w:val="auto"/>
                      </w:rPr>
                      <m:t>+</m:t>
                    </m:r>
                  </m:sup>
                </m:sSubSup>
                <m:r>
                  <m:rPr>
                    <m:sty m:val="bi"/>
                  </m:rPr>
                  <w:rPr>
                    <w:rFonts w:ascii="Cambria Math" w:eastAsia="MS Mincho"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e>
            </m:d>
            <m:sSup>
              <m:sSupPr>
                <m:ctrlPr>
                  <w:rPr>
                    <w:rFonts w:ascii="Cambria Math" w:hAnsi="Cambria Math"/>
                    <w:b/>
                    <w:i/>
                    <w:color w:val="auto"/>
                    <w:szCs w:val="22"/>
                  </w:rPr>
                </m:ctrlPr>
              </m:sSupPr>
              <m:e>
                <m:d>
                  <m:dPr>
                    <m:ctrlPr>
                      <w:rPr>
                        <w:rFonts w:ascii="Cambria Math" w:hAnsi="Cambria Math"/>
                        <w:i/>
                        <w:color w:val="auto"/>
                      </w:rPr>
                    </m:ctrlPr>
                  </m:dP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ε,k-1</m:t>
                        </m:r>
                      </m:sub>
                      <m:sup>
                        <m:r>
                          <m:rPr>
                            <m:sty m:val="bi"/>
                          </m:rPr>
                          <w:rPr>
                            <w:rFonts w:ascii="Cambria Math" w:hAnsi="Cambria Math"/>
                            <w:color w:val="auto"/>
                          </w:rPr>
                          <m:t>+</m:t>
                        </m:r>
                      </m:sup>
                    </m:sSubSup>
                    <m:r>
                      <m:rPr>
                        <m:sty m:val="bi"/>
                      </m:rPr>
                      <w:rPr>
                        <w:rFonts w:ascii="Cambria Math" w:eastAsia="MS Mincho"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e>
                </m:d>
              </m:e>
              <m:sup>
                <m:r>
                  <w:rPr>
                    <w:rFonts w:ascii="Cambria Math" w:hAnsi="Cambria Math"/>
                    <w:color w:val="auto"/>
                    <w:szCs w:val="22"/>
                  </w:rPr>
                  <m:t>T</m:t>
                </m:r>
              </m:sup>
            </m:sSup>
          </m:e>
        </m:d>
        <m:r>
          <w:rPr>
            <w:rFonts w:ascii="Cambria Math" w:eastAsiaTheme="minorEastAsia" w:hAnsi="Cambria Math"/>
            <w:color w:val="auto"/>
            <w:szCs w:val="22"/>
          </w:rPr>
          <m:t>=</m:t>
        </m:r>
        <m:sSubSup>
          <m:sSubSupPr>
            <m:ctrlPr>
              <w:rPr>
                <w:rFonts w:ascii="Cambria Math" w:hAnsi="Cambria Math"/>
                <w:i/>
                <w:color w:val="auto"/>
                <w:szCs w:val="22"/>
              </w:rPr>
            </m:ctrlPr>
          </m:sSubSupPr>
          <m:e>
            <m:r>
              <m:rPr>
                <m:sty m:val="bi"/>
              </m:rPr>
              <w:rPr>
                <w:rFonts w:ascii="Cambria Math" w:hAnsi="Cambria Math"/>
                <w:color w:val="auto"/>
                <w:szCs w:val="22"/>
              </w:rPr>
              <m:t>Q</m:t>
            </m:r>
          </m:e>
          <m:sub>
            <m:r>
              <w:rPr>
                <w:rFonts w:ascii="Cambria Math" w:hAnsi="Cambria Math"/>
                <w:color w:val="auto"/>
                <w:szCs w:val="22"/>
              </w:rPr>
              <m:t>bεbε,k-1</m:t>
            </m:r>
          </m:sub>
          <m:sup>
            <m:r>
              <w:rPr>
                <w:rFonts w:ascii="Cambria Math" w:hAnsi="Cambria Math"/>
                <w:color w:val="auto"/>
                <w:szCs w:val="22"/>
              </w:rPr>
              <m:t>+</m:t>
            </m:r>
          </m:sup>
        </m:sSubSup>
        <m:r>
          <w:rPr>
            <w:rFonts w:ascii="Cambria Math" w:eastAsiaTheme="minorEastAsia"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Q</m:t>
            </m:r>
          </m:e>
          <m:sub>
            <m:r>
              <w:rPr>
                <w:rFonts w:ascii="Cambria Math" w:hAnsi="Cambria Math"/>
                <w:color w:val="auto"/>
                <w:szCs w:val="22"/>
              </w:rPr>
              <m:t>wb</m:t>
            </m:r>
          </m:sub>
        </m:sSub>
        <m:r>
          <m:rPr>
            <m:sty m:val="bi"/>
          </m:rPr>
          <w:rPr>
            <w:rFonts w:ascii="Cambria Math" w:hAnsi="Cambria Math"/>
            <w:color w:val="auto"/>
            <w:szCs w:val="22"/>
          </w:rPr>
          <m:t>I=</m:t>
        </m:r>
        <m:sSubSup>
          <m:sSubSupPr>
            <m:ctrlPr>
              <w:rPr>
                <w:rFonts w:ascii="Cambria Math" w:hAnsi="Cambria Math"/>
                <w:b/>
                <w:i/>
                <w:color w:val="auto"/>
              </w:rPr>
            </m:ctrlPr>
          </m:sSubSupPr>
          <m:e>
            <m:r>
              <m:rPr>
                <m:sty m:val="bi"/>
              </m:rPr>
              <w:rPr>
                <w:rFonts w:ascii="Cambria Math" w:hAnsi="Cambria Math"/>
                <w:color w:val="auto"/>
              </w:rPr>
              <m:t>P</m:t>
            </m:r>
          </m:e>
          <m:sub>
            <m:r>
              <w:rPr>
                <w:rFonts w:ascii="Cambria Math" w:hAnsi="Cambria Math"/>
                <w:color w:val="auto"/>
              </w:rPr>
              <m:t>k-1</m:t>
            </m:r>
          </m:sub>
          <m:sup>
            <m:r>
              <m:rPr>
                <m:sty m:val="bi"/>
              </m:rPr>
              <w:rPr>
                <w:rFonts w:ascii="Cambria Math" w:hAnsi="Cambria Math"/>
                <w:color w:val="auto"/>
              </w:rPr>
              <m:t>+</m:t>
            </m:r>
          </m:sup>
        </m:sSubSup>
        <m:r>
          <w:rPr>
            <w:rFonts w:ascii="Cambria Math" w:hAnsi="Cambria Math"/>
            <w:color w:val="auto"/>
          </w:rPr>
          <m:t>[3,5:3,5]</m:t>
        </m:r>
        <m:r>
          <w:rPr>
            <w:rFonts w:ascii="Cambria Math" w:eastAsiaTheme="minorEastAsia"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Q</m:t>
            </m:r>
          </m:e>
          <m:sub>
            <m:r>
              <w:rPr>
                <w:rFonts w:ascii="Cambria Math" w:hAnsi="Cambria Math"/>
                <w:color w:val="auto"/>
                <w:szCs w:val="22"/>
              </w:rPr>
              <m:t>wb</m:t>
            </m:r>
          </m:sub>
        </m:sSub>
        <m:r>
          <m:rPr>
            <m:sty m:val="bi"/>
          </m:rPr>
          <w:rPr>
            <w:rFonts w:ascii="Cambria Math" w:hAnsi="Cambria Math"/>
            <w:color w:val="auto"/>
            <w:szCs w:val="22"/>
          </w:rPr>
          <m:t>I</m:t>
        </m:r>
      </m:oMath>
      <w:r w:rsidRPr="00021FAD">
        <w:rPr>
          <w:b/>
          <w:color w:val="auto"/>
          <w:szCs w:val="22"/>
        </w:rPr>
        <w:tab/>
      </w:r>
      <w:r w:rsidR="00E85B40" w:rsidRPr="00021FAD">
        <w:rPr>
          <w:color w:val="auto"/>
          <w:szCs w:val="22"/>
        </w:rPr>
        <w:t>Eq 10.1.24</w:t>
      </w:r>
    </w:p>
    <w:p w:rsidR="00EC59B4" w:rsidRPr="00021FAD" w:rsidRDefault="00EC59B4" w:rsidP="00AA0F6B">
      <w:pPr>
        <w:tabs>
          <w:tab w:val="left" w:pos="9639"/>
        </w:tabs>
        <w:spacing w:before="120" w:after="120"/>
        <w:rPr>
          <w:rFonts w:eastAsiaTheme="minorEastAsia"/>
          <w:color w:val="auto"/>
          <w:szCs w:val="22"/>
        </w:rPr>
      </w:pPr>
    </w:p>
    <w:p w:rsidR="007A3F94" w:rsidRPr="00021FAD" w:rsidRDefault="007A3F94" w:rsidP="007A3F94">
      <w:pPr>
        <w:tabs>
          <w:tab w:val="left" w:pos="9639"/>
        </w:tabs>
        <w:spacing w:before="120" w:after="120"/>
        <w:rPr>
          <w:rFonts w:eastAsiaTheme="minorEastAsia"/>
          <w:color w:val="auto"/>
        </w:rPr>
      </w:pPr>
      <m:oMath>
        <m:r>
          <w:rPr>
            <w:rFonts w:ascii="Cambria Math" w:hAnsi="Cambria Math"/>
            <w:color w:val="auto"/>
            <w:szCs w:val="22"/>
          </w:rPr>
          <m:t>E</m:t>
        </m:r>
        <m:d>
          <m:dPr>
            <m:begChr m:val="["/>
            <m:endChr m:val="]"/>
            <m:ctrlPr>
              <w:rPr>
                <w:rFonts w:ascii="Cambria Math" w:hAnsi="Cambria Math"/>
                <w:b/>
                <w:i/>
                <w:color w:val="auto"/>
                <w:szCs w:val="22"/>
              </w:rPr>
            </m:ctrlPr>
          </m:dPr>
          <m:e>
            <m:sSubSup>
              <m:sSubSupPr>
                <m:ctrlPr>
                  <w:rPr>
                    <w:rFonts w:ascii="Cambria Math" w:hAnsi="Cambria Math"/>
                    <w:b/>
                    <w:i/>
                    <w:color w:val="auto"/>
                    <w:szCs w:val="22"/>
                  </w:rPr>
                </m:ctrlPr>
              </m:sSubSupPr>
              <m:e>
                <m:acc>
                  <m:accPr>
                    <m:ctrlPr>
                      <w:rPr>
                        <w:rFonts w:ascii="Cambria Math" w:hAnsi="Cambria Math"/>
                        <w:b/>
                        <w:i/>
                        <w:color w:val="auto"/>
                        <w:szCs w:val="22"/>
                      </w:rPr>
                    </m:ctrlPr>
                  </m:accPr>
                  <m:e>
                    <m:r>
                      <m:rPr>
                        <m:sty m:val="bi"/>
                      </m:rPr>
                      <w:rPr>
                        <w:rFonts w:ascii="Cambria Math" w:hAnsi="Cambria Math"/>
                        <w:color w:val="auto"/>
                        <w:szCs w:val="22"/>
                      </w:rPr>
                      <m:t>θ</m:t>
                    </m:r>
                  </m:e>
                </m:acc>
              </m:e>
              <m:sub>
                <m:r>
                  <w:rPr>
                    <w:rFonts w:ascii="Cambria Math" w:hAnsi="Cambria Math"/>
                    <w:color w:val="auto"/>
                    <w:szCs w:val="22"/>
                  </w:rPr>
                  <m:t>ε,k</m:t>
                </m:r>
              </m:sub>
              <m:sup>
                <m:r>
                  <m:rPr>
                    <m:sty m:val="bi"/>
                  </m:rPr>
                  <w:rPr>
                    <w:rFonts w:ascii="Cambria Math" w:hAnsi="Cambria Math"/>
                    <w:color w:val="auto"/>
                    <w:szCs w:val="22"/>
                  </w:rPr>
                  <m:t>-</m:t>
                </m:r>
              </m:sup>
            </m:sSubSup>
            <m:sSup>
              <m:sSupPr>
                <m:ctrlPr>
                  <w:rPr>
                    <w:rFonts w:ascii="Cambria Math" w:hAnsi="Cambria Math"/>
                    <w:b/>
                    <w:i/>
                    <w:color w:val="auto"/>
                    <w:szCs w:val="22"/>
                  </w:rPr>
                </m:ctrlPr>
              </m:sSupPr>
              <m:e>
                <m:sSubSup>
                  <m:sSubSupPr>
                    <m:ctrlPr>
                      <w:rPr>
                        <w:rFonts w:ascii="Cambria Math" w:hAnsi="Cambria Math"/>
                        <w:b/>
                        <w:i/>
                        <w:color w:val="auto"/>
                        <w:szCs w:val="22"/>
                      </w:rPr>
                    </m:ctrlPr>
                  </m:sSubSupPr>
                  <m:e>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acc>
                          <m:accPr>
                            <m:ctrlPr>
                              <w:rPr>
                                <w:rFonts w:ascii="Cambria Math" w:hAnsi="Cambria Math"/>
                                <w:b/>
                                <w:i/>
                                <w:color w:val="auto"/>
                                <w:szCs w:val="22"/>
                              </w:rPr>
                            </m:ctrlPr>
                          </m:accPr>
                          <m:e>
                            <m:r>
                              <m:rPr>
                                <m:sty m:val="bi"/>
                              </m:rPr>
                              <w:rPr>
                                <w:rFonts w:ascii="Cambria Math" w:hAnsi="Cambria Math"/>
                                <w:color w:val="auto"/>
                                <w:szCs w:val="22"/>
                              </w:rPr>
                              <m:t>a</m:t>
                            </m:r>
                          </m:e>
                        </m:acc>
                      </m:e>
                    </m:sPre>
                  </m:e>
                  <m:sub>
                    <m:r>
                      <w:rPr>
                        <w:rFonts w:ascii="Cambria Math" w:hAnsi="Cambria Math"/>
                        <w:color w:val="auto"/>
                        <w:szCs w:val="22"/>
                      </w:rPr>
                      <m:t>ε,k</m:t>
                    </m:r>
                  </m:sub>
                  <m:sup>
                    <m:r>
                      <m:rPr>
                        <m:sty m:val="bi"/>
                      </m:rPr>
                      <w:rPr>
                        <w:rFonts w:ascii="Cambria Math" w:hAnsi="Cambria Math"/>
                        <w:color w:val="auto"/>
                        <w:szCs w:val="22"/>
                      </w:rPr>
                      <m:t>-</m:t>
                    </m:r>
                  </m:sup>
                </m:sSubSup>
              </m:e>
              <m:sup>
                <m:r>
                  <w:rPr>
                    <w:rFonts w:ascii="Cambria Math" w:hAnsi="Cambria Math"/>
                    <w:color w:val="auto"/>
                    <w:szCs w:val="22"/>
                  </w:rPr>
                  <m:t>T</m:t>
                </m:r>
              </m:sup>
            </m:sSup>
          </m:e>
        </m:d>
        <m:r>
          <m:rPr>
            <m:sty m:val="bi"/>
          </m:rPr>
          <w:rPr>
            <w:rFonts w:ascii="Cambria Math" w:hAnsi="Cambria Math"/>
            <w:color w:val="auto"/>
            <w:szCs w:val="22"/>
          </w:rPr>
          <m:t>=</m:t>
        </m:r>
        <m:r>
          <w:rPr>
            <w:rFonts w:ascii="Cambria Math" w:hAnsi="Cambria Math"/>
            <w:color w:val="auto"/>
            <w:szCs w:val="22"/>
          </w:rPr>
          <m:t>E</m:t>
        </m:r>
        <m:d>
          <m:dPr>
            <m:begChr m:val="["/>
            <m:endChr m:val="]"/>
            <m:ctrlPr>
              <w:rPr>
                <w:rFonts w:ascii="Cambria Math" w:hAnsi="Cambria Math"/>
                <w:b/>
                <w:i/>
                <w:color w:val="auto"/>
                <w:szCs w:val="22"/>
              </w:rPr>
            </m:ctrlPr>
          </m:dPr>
          <m:e>
            <m:d>
              <m:dPr>
                <m:ctrlPr>
                  <w:rPr>
                    <w:rFonts w:ascii="Cambria Math" w:hAnsi="Cambria Math"/>
                    <w:i/>
                    <w:color w:val="auto"/>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ε,k-1</m:t>
                    </m:r>
                  </m:sub>
                  <m:sup>
                    <m:r>
                      <w:rPr>
                        <w:rFonts w:ascii="Cambria Math" w:hAnsi="Cambria Math"/>
                        <w:color w:val="auto"/>
                      </w:rPr>
                      <m:t>+</m:t>
                    </m:r>
                  </m:sup>
                </m:sSubSup>
                <m:sSubSup>
                  <m:sSubSupPr>
                    <m:ctrlPr>
                      <w:rPr>
                        <w:rFonts w:ascii="Cambria Math" w:hAnsi="Cambria Math"/>
                        <w:i/>
                        <w:color w:val="auto"/>
                      </w:rPr>
                    </m:ctrlPr>
                  </m:sSubSupPr>
                  <m:e>
                    <m:r>
                      <w:rPr>
                        <w:rFonts w:ascii="Cambria Math" w:hAnsi="Cambria Math"/>
                        <w:color w:val="auto"/>
                      </w:rPr>
                      <m:t>-</m:t>
                    </m:r>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ε,k-1</m:t>
                    </m:r>
                  </m:sub>
                  <m:sup>
                    <m:r>
                      <w:rPr>
                        <w:rFonts w:ascii="Cambria Math" w:hAnsi="Cambria Math"/>
                        <w:color w:val="auto"/>
                      </w:rPr>
                      <m:t>+</m:t>
                    </m:r>
                  </m:sup>
                </m:sSubSup>
                <m:r>
                  <w:rPr>
                    <w:rFonts w:ascii="Cambria Math" w:hAnsi="Cambria Math"/>
                    <w:color w:val="auto"/>
                  </w:rPr>
                  <m:t>δt</m:t>
                </m:r>
                <m:r>
                  <w:rPr>
                    <w:rFonts w:ascii="Cambria Math" w:eastAsiaTheme="minorEastAsia"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r>
                  <w:rPr>
                    <w:rFonts w:ascii="Cambria Math" w:hAnsi="Cambria Math"/>
                    <w:color w:val="auto"/>
                  </w:rPr>
                  <m:t>δt+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G,k</m:t>
                    </m:r>
                  </m:sub>
                </m:sSub>
                <m:r>
                  <w:rPr>
                    <w:rFonts w:ascii="Cambria Math" w:hAnsi="Cambria Math"/>
                    <w:color w:val="auto"/>
                  </w:rPr>
                  <m:t>δt</m:t>
                </m:r>
              </m:e>
            </m:d>
            <m:sSup>
              <m:sSupPr>
                <m:ctrlPr>
                  <w:rPr>
                    <w:rFonts w:ascii="Cambria Math" w:hAnsi="Cambria Math"/>
                    <w:b/>
                    <w:i/>
                    <w:color w:val="auto"/>
                    <w:szCs w:val="22"/>
                  </w:rPr>
                </m:ctrlPr>
              </m:sSupPr>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ε,k-1</m:t>
                        </m:r>
                      </m:sub>
                      <m:sup>
                        <m:r>
                          <m:rPr>
                            <m:sty m:val="bi"/>
                          </m:rPr>
                          <w:rPr>
                            <w:rFonts w:ascii="Cambria Math" w:hAnsi="Cambria Math"/>
                            <w:color w:val="auto"/>
                          </w:rPr>
                          <m:t>+</m:t>
                        </m:r>
                      </m:sup>
                    </m:sSubSup>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a,k</m:t>
                        </m:r>
                      </m:sub>
                    </m:sSub>
                  </m:e>
                </m:d>
              </m:e>
              <m:sup>
                <m:r>
                  <w:rPr>
                    <w:rFonts w:ascii="Cambria Math" w:hAnsi="Cambria Math"/>
                    <w:color w:val="auto"/>
                    <w:szCs w:val="22"/>
                  </w:rPr>
                  <m:t>T</m:t>
                </m:r>
              </m:sup>
            </m:sSup>
          </m:e>
        </m:d>
        <m:r>
          <m:rPr>
            <m:sty m:val="bi"/>
          </m:rPr>
          <w:rPr>
            <w:rFonts w:ascii="Cambria Math" w:eastAsiaTheme="minorEastAsia" w:hAnsi="Cambria Math"/>
            <w:color w:val="auto"/>
            <w:szCs w:val="22"/>
          </w:rPr>
          <m:t>=</m:t>
        </m:r>
        <m:r>
          <w:rPr>
            <w:rFonts w:ascii="Cambria Math" w:eastAsiaTheme="minorEastAsia" w:hAnsi="Cambria Math"/>
            <w:color w:val="auto"/>
            <w:szCs w:val="22"/>
          </w:rPr>
          <m:t>0</m:t>
        </m:r>
      </m:oMath>
      <w:r w:rsidRPr="00021FAD">
        <w:rPr>
          <w:rFonts w:eastAsiaTheme="minorEastAsia"/>
          <w:color w:val="auto"/>
          <w:szCs w:val="22"/>
        </w:rPr>
        <w:tab/>
      </w:r>
      <w:r w:rsidR="00500824" w:rsidRPr="00021FAD">
        <w:rPr>
          <w:rFonts w:eastAsiaTheme="minorEastAsia"/>
          <w:color w:val="auto"/>
        </w:rPr>
        <w:t>Eq 10.1.25</w:t>
      </w:r>
    </w:p>
    <w:p w:rsidR="007A3F94" w:rsidRPr="00021FAD" w:rsidRDefault="007A3F94" w:rsidP="007A3F94">
      <w:pPr>
        <w:tabs>
          <w:tab w:val="left" w:pos="9639"/>
        </w:tabs>
        <w:spacing w:before="120" w:after="120"/>
        <w:rPr>
          <w:rFonts w:eastAsiaTheme="minorEastAsia"/>
          <w:color w:val="auto"/>
        </w:rPr>
      </w:pPr>
    </w:p>
    <w:p w:rsidR="007A3F94" w:rsidRPr="00021FAD" w:rsidRDefault="007A3F94" w:rsidP="007A3F94">
      <w:pPr>
        <w:tabs>
          <w:tab w:val="left" w:pos="9639"/>
        </w:tabs>
        <w:spacing w:before="120" w:after="120"/>
        <w:rPr>
          <w:rFonts w:eastAsiaTheme="minorEastAsia"/>
          <w:color w:val="auto"/>
          <w:szCs w:val="22"/>
        </w:rPr>
      </w:pPr>
      <m:oMath>
        <m:r>
          <w:rPr>
            <w:rFonts w:ascii="Cambria Math" w:hAnsi="Cambria Math"/>
            <w:color w:val="auto"/>
            <w:szCs w:val="22"/>
          </w:rPr>
          <m:t>E</m:t>
        </m:r>
        <m:d>
          <m:dPr>
            <m:begChr m:val="["/>
            <m:endChr m:val="]"/>
            <m:ctrlPr>
              <w:rPr>
                <w:rFonts w:ascii="Cambria Math" w:hAnsi="Cambria Math"/>
                <w:b/>
                <w:i/>
                <w:color w:val="auto"/>
                <w:szCs w:val="22"/>
              </w:rPr>
            </m:ctrlPr>
          </m:dPr>
          <m:e>
            <m:sSubSup>
              <m:sSubSupPr>
                <m:ctrlPr>
                  <w:rPr>
                    <w:rFonts w:ascii="Cambria Math" w:hAnsi="Cambria Math"/>
                    <w:b/>
                    <w:i/>
                    <w:color w:val="auto"/>
                    <w:szCs w:val="22"/>
                  </w:rPr>
                </m:ctrlPr>
              </m:sSubSupPr>
              <m:e>
                <m:acc>
                  <m:accPr>
                    <m:ctrlPr>
                      <w:rPr>
                        <w:rFonts w:ascii="Cambria Math" w:hAnsi="Cambria Math"/>
                        <w:b/>
                        <w:i/>
                        <w:color w:val="auto"/>
                        <w:szCs w:val="22"/>
                      </w:rPr>
                    </m:ctrlPr>
                  </m:accPr>
                  <m:e>
                    <m:r>
                      <m:rPr>
                        <m:sty m:val="bi"/>
                      </m:rPr>
                      <w:rPr>
                        <w:rFonts w:ascii="Cambria Math" w:hAnsi="Cambria Math"/>
                        <w:color w:val="auto"/>
                        <w:szCs w:val="22"/>
                      </w:rPr>
                      <m:t>θ</m:t>
                    </m:r>
                  </m:e>
                </m:acc>
              </m:e>
              <m:sub>
                <m:r>
                  <w:rPr>
                    <w:rFonts w:ascii="Cambria Math" w:hAnsi="Cambria Math"/>
                    <w:color w:val="auto"/>
                    <w:szCs w:val="22"/>
                  </w:rPr>
                  <m:t>ε,k</m:t>
                </m:r>
              </m:sub>
              <m:sup>
                <m:r>
                  <m:rPr>
                    <m:sty m:val="bi"/>
                  </m:rPr>
                  <w:rPr>
                    <w:rFonts w:ascii="Cambria Math" w:hAnsi="Cambria Math"/>
                    <w:color w:val="auto"/>
                    <w:szCs w:val="22"/>
                  </w:rPr>
                  <m:t>-</m:t>
                </m:r>
              </m:sup>
            </m:sSubSup>
            <m:sSup>
              <m:sSupPr>
                <m:ctrlPr>
                  <w:rPr>
                    <w:rFonts w:ascii="Cambria Math" w:hAnsi="Cambria Math"/>
                    <w:b/>
                    <w:i/>
                    <w:color w:val="auto"/>
                    <w:szCs w:val="22"/>
                  </w:rPr>
                </m:ctrlPr>
              </m:sSupPr>
              <m:e>
                <m:sSubSup>
                  <m:sSubSupPr>
                    <m:ctrlPr>
                      <w:rPr>
                        <w:rFonts w:ascii="Cambria Math" w:hAnsi="Cambria Math"/>
                        <w:b/>
                        <w:i/>
                        <w:color w:val="auto"/>
                        <w:szCs w:val="22"/>
                      </w:rPr>
                    </m:ctrlPr>
                  </m:sSubSupPr>
                  <m:e>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acc>
                          <m:accPr>
                            <m:ctrlPr>
                              <w:rPr>
                                <w:rFonts w:ascii="Cambria Math" w:hAnsi="Cambria Math"/>
                                <w:b/>
                                <w:i/>
                                <w:color w:val="auto"/>
                                <w:szCs w:val="22"/>
                              </w:rPr>
                            </m:ctrlPr>
                          </m:accPr>
                          <m:e>
                            <m:r>
                              <m:rPr>
                                <m:sty m:val="bi"/>
                              </m:rPr>
                              <w:rPr>
                                <w:rFonts w:ascii="Cambria Math" w:hAnsi="Cambria Math"/>
                                <w:color w:val="auto"/>
                                <w:szCs w:val="22"/>
                              </w:rPr>
                              <m:t>d</m:t>
                            </m:r>
                          </m:e>
                        </m:acc>
                      </m:e>
                    </m:sPre>
                  </m:e>
                  <m:sub>
                    <m:r>
                      <w:rPr>
                        <w:rFonts w:ascii="Cambria Math" w:hAnsi="Cambria Math"/>
                        <w:color w:val="auto"/>
                        <w:szCs w:val="22"/>
                      </w:rPr>
                      <m:t>ε,k</m:t>
                    </m:r>
                  </m:sub>
                  <m:sup>
                    <m:r>
                      <m:rPr>
                        <m:sty m:val="bi"/>
                      </m:rPr>
                      <w:rPr>
                        <w:rFonts w:ascii="Cambria Math" w:hAnsi="Cambria Math"/>
                        <w:color w:val="auto"/>
                        <w:szCs w:val="22"/>
                      </w:rPr>
                      <m:t>-</m:t>
                    </m:r>
                  </m:sup>
                </m:sSubSup>
              </m:e>
              <m:sup>
                <m:r>
                  <w:rPr>
                    <w:rFonts w:ascii="Cambria Math" w:hAnsi="Cambria Math"/>
                    <w:color w:val="auto"/>
                    <w:szCs w:val="22"/>
                  </w:rPr>
                  <m:t>T</m:t>
                </m:r>
              </m:sup>
            </m:sSup>
          </m:e>
        </m:d>
        <m:r>
          <m:rPr>
            <m:sty m:val="bi"/>
          </m:rPr>
          <w:rPr>
            <w:rFonts w:ascii="Cambria Math" w:hAnsi="Cambria Math"/>
            <w:color w:val="auto"/>
            <w:szCs w:val="22"/>
          </w:rPr>
          <m:t>=</m:t>
        </m:r>
        <m:r>
          <w:rPr>
            <w:rFonts w:ascii="Cambria Math" w:hAnsi="Cambria Math"/>
            <w:color w:val="auto"/>
            <w:szCs w:val="22"/>
          </w:rPr>
          <m:t>E</m:t>
        </m:r>
        <m:d>
          <m:dPr>
            <m:begChr m:val="["/>
            <m:endChr m:val="]"/>
            <m:ctrlPr>
              <w:rPr>
                <w:rFonts w:ascii="Cambria Math" w:hAnsi="Cambria Math"/>
                <w:i/>
                <w:color w:val="auto"/>
              </w:rPr>
            </m:ctrlPr>
          </m:dPr>
          <m:e>
            <m:d>
              <m:dPr>
                <m:ctrlPr>
                  <w:rPr>
                    <w:rFonts w:ascii="Cambria Math" w:hAnsi="Cambria Math"/>
                    <w:i/>
                    <w:color w:val="auto"/>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ε,k-1</m:t>
                    </m:r>
                  </m:sub>
                  <m:sup>
                    <m:r>
                      <w:rPr>
                        <w:rFonts w:ascii="Cambria Math" w:hAnsi="Cambria Math"/>
                        <w:color w:val="auto"/>
                      </w:rPr>
                      <m:t>+</m:t>
                    </m:r>
                  </m:sup>
                </m:sSubSup>
                <m:sSubSup>
                  <m:sSubSupPr>
                    <m:ctrlPr>
                      <w:rPr>
                        <w:rFonts w:ascii="Cambria Math" w:hAnsi="Cambria Math"/>
                        <w:i/>
                        <w:color w:val="auto"/>
                      </w:rPr>
                    </m:ctrlPr>
                  </m:sSubSupPr>
                  <m:e>
                    <m:r>
                      <w:rPr>
                        <w:rFonts w:ascii="Cambria Math" w:hAnsi="Cambria Math"/>
                        <w:color w:val="auto"/>
                      </w:rPr>
                      <m:t>-</m:t>
                    </m:r>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ε,k-1</m:t>
                    </m:r>
                  </m:sub>
                  <m:sup>
                    <m:r>
                      <w:rPr>
                        <w:rFonts w:ascii="Cambria Math" w:hAnsi="Cambria Math"/>
                        <w:color w:val="auto"/>
                      </w:rPr>
                      <m:t>+</m:t>
                    </m:r>
                  </m:sup>
                </m:sSubSup>
                <m:r>
                  <w:rPr>
                    <w:rFonts w:ascii="Cambria Math" w:hAnsi="Cambria Math"/>
                    <w:color w:val="auto"/>
                  </w:rPr>
                  <m:t>δt</m:t>
                </m:r>
                <m:r>
                  <w:rPr>
                    <w:rFonts w:ascii="Cambria Math" w:eastAsiaTheme="minorEastAsia"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r>
                  <w:rPr>
                    <w:rFonts w:ascii="Cambria Math" w:hAnsi="Cambria Math"/>
                    <w:color w:val="auto"/>
                  </w:rPr>
                  <m:t>δt+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G,k</m:t>
                    </m:r>
                  </m:sub>
                </m:sSub>
                <m:r>
                  <w:rPr>
                    <w:rFonts w:ascii="Cambria Math" w:hAnsi="Cambria Math"/>
                    <w:color w:val="auto"/>
                  </w:rPr>
                  <m:t>δt</m:t>
                </m:r>
              </m:e>
            </m:d>
            <m:sSup>
              <m:sSupPr>
                <m:ctrlPr>
                  <w:rPr>
                    <w:rFonts w:ascii="Cambria Math" w:hAnsi="Cambria Math"/>
                    <w:b/>
                    <w:i/>
                    <w:color w:val="auto"/>
                    <w:szCs w:val="22"/>
                  </w:rPr>
                </m:ctrlPr>
              </m:sSupPr>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d</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ε,k-1</m:t>
                        </m:r>
                      </m:sub>
                      <m:sup>
                        <m:r>
                          <m:rPr>
                            <m:sty m:val="bi"/>
                          </m:rPr>
                          <w:rPr>
                            <w:rFonts w:ascii="Cambria Math" w:hAnsi="Cambria Math"/>
                            <w:color w:val="auto"/>
                          </w:rPr>
                          <m:t>+</m:t>
                        </m:r>
                      </m:sup>
                    </m:sSubSup>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d,k</m:t>
                        </m:r>
                      </m:sub>
                    </m:sSub>
                  </m:e>
                </m:d>
              </m:e>
              <m:sup>
                <m:r>
                  <w:rPr>
                    <w:rFonts w:ascii="Cambria Math" w:hAnsi="Cambria Math"/>
                    <w:color w:val="auto"/>
                    <w:szCs w:val="22"/>
                  </w:rPr>
                  <m:t>T</m:t>
                </m:r>
              </m:sup>
            </m:sSup>
          </m:e>
        </m:d>
        <m:r>
          <m:rPr>
            <m:sty m:val="bi"/>
          </m:rPr>
          <w:rPr>
            <w:rFonts w:ascii="Cambria Math" w:hAnsi="Cambria Math"/>
            <w:color w:val="auto"/>
            <w:szCs w:val="22"/>
          </w:rPr>
          <m:t>=</m:t>
        </m:r>
        <m:r>
          <w:rPr>
            <w:rFonts w:ascii="Cambria Math" w:hAnsi="Cambria Math"/>
            <w:color w:val="auto"/>
            <w:szCs w:val="22"/>
          </w:rPr>
          <m:t>0</m:t>
        </m:r>
      </m:oMath>
      <w:r w:rsidR="00B5051C" w:rsidRPr="00021FAD">
        <w:rPr>
          <w:rFonts w:eastAsiaTheme="minorEastAsia"/>
          <w:color w:val="auto"/>
          <w:szCs w:val="22"/>
        </w:rPr>
        <w:tab/>
        <w:t>Eq 10.1.26</w:t>
      </w:r>
    </w:p>
    <w:p w:rsidR="007A3F94" w:rsidRPr="00021FAD" w:rsidRDefault="007A3F94" w:rsidP="007A3F94">
      <w:pPr>
        <w:tabs>
          <w:tab w:val="left" w:pos="9639"/>
        </w:tabs>
        <w:spacing w:before="120" w:after="120"/>
        <w:rPr>
          <w:rFonts w:eastAsiaTheme="minorEastAsia"/>
          <w:color w:val="auto"/>
        </w:rPr>
      </w:pPr>
    </w:p>
    <w:p w:rsidR="00B5051C" w:rsidRPr="00021FAD" w:rsidRDefault="007A3F94" w:rsidP="007A3F94">
      <w:pPr>
        <w:tabs>
          <w:tab w:val="left" w:pos="9639"/>
        </w:tabs>
        <w:spacing w:before="120" w:after="120"/>
        <w:rPr>
          <w:rFonts w:eastAsiaTheme="minorEastAsia"/>
          <w:b/>
          <w:color w:val="auto"/>
          <w:szCs w:val="22"/>
        </w:rPr>
      </w:pPr>
      <m:oMathPara>
        <m:oMathParaPr>
          <m:jc m:val="left"/>
        </m:oMathParaPr>
        <m:oMath>
          <m:r>
            <w:rPr>
              <w:rFonts w:ascii="Cambria Math" w:hAnsi="Cambria Math"/>
              <w:color w:val="auto"/>
              <w:szCs w:val="22"/>
            </w:rPr>
            <m:t>E</m:t>
          </m:r>
          <m:d>
            <m:dPr>
              <m:begChr m:val="["/>
              <m:endChr m:val="]"/>
              <m:ctrlPr>
                <w:rPr>
                  <w:rFonts w:ascii="Cambria Math" w:hAnsi="Cambria Math"/>
                  <w:b/>
                  <w:i/>
                  <w:color w:val="auto"/>
                  <w:szCs w:val="22"/>
                </w:rPr>
              </m:ctrlPr>
            </m:dPr>
            <m:e>
              <m:sSubSup>
                <m:sSubSupPr>
                  <m:ctrlPr>
                    <w:rPr>
                      <w:rFonts w:ascii="Cambria Math" w:hAnsi="Cambria Math"/>
                      <w:b/>
                      <w:i/>
                      <w:color w:val="auto"/>
                      <w:szCs w:val="22"/>
                    </w:rPr>
                  </m:ctrlPr>
                </m:sSubSupPr>
                <m:e>
                  <m:acc>
                    <m:accPr>
                      <m:ctrlPr>
                        <w:rPr>
                          <w:rFonts w:ascii="Cambria Math" w:hAnsi="Cambria Math"/>
                          <w:b/>
                          <w:i/>
                          <w:color w:val="auto"/>
                          <w:szCs w:val="22"/>
                        </w:rPr>
                      </m:ctrlPr>
                    </m:accPr>
                    <m:e>
                      <m:r>
                        <m:rPr>
                          <m:sty m:val="bi"/>
                        </m:rPr>
                        <w:rPr>
                          <w:rFonts w:ascii="Cambria Math" w:hAnsi="Cambria Math"/>
                          <w:color w:val="auto"/>
                          <w:szCs w:val="22"/>
                        </w:rPr>
                        <m:t>b</m:t>
                      </m:r>
                    </m:e>
                  </m:acc>
                </m:e>
                <m:sub>
                  <m:r>
                    <w:rPr>
                      <w:rFonts w:ascii="Cambria Math" w:hAnsi="Cambria Math"/>
                      <w:color w:val="auto"/>
                      <w:szCs w:val="22"/>
                    </w:rPr>
                    <m:t>ε,k</m:t>
                  </m:r>
                </m:sub>
                <m:sup>
                  <m:r>
                    <m:rPr>
                      <m:sty m:val="bi"/>
                    </m:rPr>
                    <w:rPr>
                      <w:rFonts w:ascii="Cambria Math" w:hAnsi="Cambria Math"/>
                      <w:color w:val="auto"/>
                      <w:szCs w:val="22"/>
                    </w:rPr>
                    <m:t>-</m:t>
                  </m:r>
                </m:sup>
              </m:sSubSup>
              <m:sSup>
                <m:sSupPr>
                  <m:ctrlPr>
                    <w:rPr>
                      <w:rFonts w:ascii="Cambria Math" w:hAnsi="Cambria Math"/>
                      <w:b/>
                      <w:i/>
                      <w:color w:val="auto"/>
                      <w:szCs w:val="22"/>
                    </w:rPr>
                  </m:ctrlPr>
                </m:sSupPr>
                <m:e>
                  <m:sSubSup>
                    <m:sSubSupPr>
                      <m:ctrlPr>
                        <w:rPr>
                          <w:rFonts w:ascii="Cambria Math" w:hAnsi="Cambria Math"/>
                          <w:b/>
                          <w:i/>
                          <w:color w:val="auto"/>
                          <w:szCs w:val="22"/>
                        </w:rPr>
                      </m:ctrlPr>
                    </m:sSubSupPr>
                    <m:e>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acc>
                            <m:accPr>
                              <m:ctrlPr>
                                <w:rPr>
                                  <w:rFonts w:ascii="Cambria Math" w:hAnsi="Cambria Math"/>
                                  <w:b/>
                                  <w:i/>
                                  <w:color w:val="auto"/>
                                  <w:szCs w:val="22"/>
                                </w:rPr>
                              </m:ctrlPr>
                            </m:accPr>
                            <m:e>
                              <m:r>
                                <m:rPr>
                                  <m:sty m:val="bi"/>
                                </m:rPr>
                                <w:rPr>
                                  <w:rFonts w:ascii="Cambria Math" w:hAnsi="Cambria Math"/>
                                  <w:color w:val="auto"/>
                                  <w:szCs w:val="22"/>
                                </w:rPr>
                                <m:t>a</m:t>
                              </m:r>
                            </m:e>
                          </m:acc>
                        </m:e>
                      </m:sPre>
                    </m:e>
                    <m:sub>
                      <m:r>
                        <w:rPr>
                          <w:rFonts w:ascii="Cambria Math" w:hAnsi="Cambria Math"/>
                          <w:color w:val="auto"/>
                          <w:szCs w:val="22"/>
                        </w:rPr>
                        <m:t>ε,k</m:t>
                      </m:r>
                    </m:sub>
                    <m:sup>
                      <m:r>
                        <m:rPr>
                          <m:sty m:val="bi"/>
                        </m:rPr>
                        <w:rPr>
                          <w:rFonts w:ascii="Cambria Math" w:hAnsi="Cambria Math"/>
                          <w:color w:val="auto"/>
                          <w:szCs w:val="22"/>
                        </w:rPr>
                        <m:t>-</m:t>
                      </m:r>
                    </m:sup>
                  </m:sSubSup>
                </m:e>
                <m:sup>
                  <m:r>
                    <w:rPr>
                      <w:rFonts w:ascii="Cambria Math" w:hAnsi="Cambria Math"/>
                      <w:color w:val="auto"/>
                      <w:szCs w:val="22"/>
                    </w:rPr>
                    <m:t>T</m:t>
                  </m:r>
                </m:sup>
              </m:sSup>
            </m:e>
          </m:d>
          <m:r>
            <m:rPr>
              <m:sty m:val="bi"/>
            </m:rPr>
            <w:rPr>
              <w:rFonts w:ascii="Cambria Math" w:eastAsiaTheme="minorEastAsia" w:hAnsi="Cambria Math"/>
              <w:color w:val="auto"/>
              <w:szCs w:val="22"/>
            </w:rPr>
            <m:t>=</m:t>
          </m:r>
          <m:r>
            <w:rPr>
              <w:rFonts w:ascii="Cambria Math" w:eastAsiaTheme="minorEastAsia" w:hAnsi="Cambria Math"/>
              <w:color w:val="auto"/>
              <w:szCs w:val="22"/>
            </w:rPr>
            <m:t>E</m:t>
          </m:r>
          <m:d>
            <m:dPr>
              <m:begChr m:val="["/>
              <m:endChr m:val="]"/>
              <m:ctrlPr>
                <w:rPr>
                  <w:rFonts w:ascii="Cambria Math" w:eastAsiaTheme="minorEastAsia" w:hAnsi="Cambria Math"/>
                  <w:b/>
                  <w:i/>
                  <w:color w:val="auto"/>
                  <w:szCs w:val="22"/>
                </w:rPr>
              </m:ctrlPr>
            </m:dPr>
            <m:e>
              <m:d>
                <m:dPr>
                  <m:ctrlPr>
                    <w:rPr>
                      <w:rFonts w:ascii="Cambria Math" w:hAnsi="Cambria Math"/>
                      <w:b/>
                      <w:i/>
                      <w:color w:val="auto"/>
                      <w:szCs w:val="22"/>
                    </w:rPr>
                  </m:ctrlPr>
                </m:dPr>
                <m:e>
                  <m:sSubSup>
                    <m:sSubSupPr>
                      <m:ctrlPr>
                        <w:rPr>
                          <w:rFonts w:ascii="Cambria Math" w:hAnsi="Cambria Math"/>
                          <w:b/>
                          <w:i/>
                          <w:color w:val="auto"/>
                          <w:szCs w:val="22"/>
                        </w:rPr>
                      </m:ctrlPr>
                    </m:sSubSupPr>
                    <m:e>
                      <m:acc>
                        <m:accPr>
                          <m:ctrlPr>
                            <w:rPr>
                              <w:rFonts w:ascii="Cambria Math" w:hAnsi="Cambria Math"/>
                              <w:b/>
                              <w:i/>
                              <w:color w:val="auto"/>
                              <w:szCs w:val="22"/>
                            </w:rPr>
                          </m:ctrlPr>
                        </m:accPr>
                        <m:e>
                          <m:r>
                            <m:rPr>
                              <m:sty m:val="bi"/>
                            </m:rPr>
                            <w:rPr>
                              <w:rFonts w:ascii="Cambria Math" w:hAnsi="Cambria Math"/>
                              <w:color w:val="auto"/>
                              <w:szCs w:val="22"/>
                            </w:rPr>
                            <m:t>b</m:t>
                          </m:r>
                        </m:e>
                      </m:acc>
                    </m:e>
                    <m:sub>
                      <m:r>
                        <w:rPr>
                          <w:rFonts w:ascii="Cambria Math" w:hAnsi="Cambria Math"/>
                          <w:color w:val="auto"/>
                          <w:szCs w:val="22"/>
                        </w:rPr>
                        <m:t>ε,k-1</m:t>
                      </m:r>
                    </m:sub>
                    <m:sup>
                      <m:r>
                        <m:rPr>
                          <m:sty m:val="bi"/>
                        </m:rPr>
                        <w:rPr>
                          <w:rFonts w:ascii="Cambria Math" w:hAnsi="Cambria Math"/>
                          <w:color w:val="auto"/>
                          <w:szCs w:val="22"/>
                        </w:rPr>
                        <m:t>+</m:t>
                      </m:r>
                    </m:sup>
                  </m:sSubSup>
                  <m:r>
                    <m:rPr>
                      <m:sty m:val="bi"/>
                    </m:rPr>
                    <w:rPr>
                      <w:rFonts w:ascii="Cambria Math" w:eastAsia="MS Mincho" w:hAnsi="Cambria Math"/>
                      <w:color w:val="auto"/>
                      <w:szCs w:val="22"/>
                    </w:rPr>
                    <m:t>-</m:t>
                  </m:r>
                  <m:sSub>
                    <m:sSubPr>
                      <m:ctrlPr>
                        <w:rPr>
                          <w:rFonts w:ascii="Cambria Math" w:hAnsi="Cambria Math"/>
                          <w:i/>
                          <w:color w:val="auto"/>
                          <w:szCs w:val="22"/>
                        </w:rPr>
                      </m:ctrlPr>
                    </m:sSubPr>
                    <m:e>
                      <m:r>
                        <m:rPr>
                          <m:sty m:val="bi"/>
                        </m:rPr>
                        <w:rPr>
                          <w:rFonts w:ascii="Cambria Math" w:hAnsi="Cambria Math"/>
                          <w:color w:val="auto"/>
                          <w:szCs w:val="22"/>
                        </w:rPr>
                        <m:t>w</m:t>
                      </m:r>
                    </m:e>
                    <m:sub>
                      <m:r>
                        <w:rPr>
                          <w:rFonts w:ascii="Cambria Math" w:hAnsi="Cambria Math"/>
                          <w:color w:val="auto"/>
                          <w:szCs w:val="22"/>
                        </w:rPr>
                        <m:t>b,k</m:t>
                      </m:r>
                    </m:sub>
                  </m:sSub>
                </m:e>
              </m:d>
              <m:sSup>
                <m:sSupPr>
                  <m:ctrlPr>
                    <w:rPr>
                      <w:rFonts w:ascii="Cambria Math" w:hAnsi="Cambria Math"/>
                      <w:b/>
                      <w:i/>
                      <w:color w:val="auto"/>
                      <w:szCs w:val="22"/>
                    </w:rPr>
                  </m:ctrlPr>
                </m:sSupPr>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ε,k-1</m:t>
                          </m:r>
                        </m:sub>
                        <m:sup>
                          <m:r>
                            <m:rPr>
                              <m:sty m:val="bi"/>
                            </m:rPr>
                            <w:rPr>
                              <w:rFonts w:ascii="Cambria Math" w:hAnsi="Cambria Math"/>
                              <w:color w:val="auto"/>
                            </w:rPr>
                            <m:t>+</m:t>
                          </m:r>
                        </m:sup>
                      </m:sSubSup>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a,k</m:t>
                          </m:r>
                        </m:sub>
                      </m:sSub>
                    </m:e>
                  </m:d>
                </m:e>
                <m:sup>
                  <m:r>
                    <w:rPr>
                      <w:rFonts w:ascii="Cambria Math" w:hAnsi="Cambria Math"/>
                      <w:color w:val="auto"/>
                      <w:szCs w:val="22"/>
                    </w:rPr>
                    <m:t>T</m:t>
                  </m:r>
                </m:sup>
              </m:sSup>
            </m:e>
          </m:d>
          <m:r>
            <m:rPr>
              <m:sty m:val="bi"/>
            </m:rPr>
            <w:rPr>
              <w:rFonts w:ascii="Cambria Math" w:eastAsiaTheme="minorEastAsia" w:hAnsi="Cambria Math"/>
              <w:color w:val="auto"/>
              <w:szCs w:val="22"/>
            </w:rPr>
            <m:t>=</m:t>
          </m:r>
          <m:r>
            <w:rPr>
              <w:rFonts w:ascii="Cambria Math" w:eastAsiaTheme="minorEastAsia" w:hAnsi="Cambria Math"/>
              <w:color w:val="auto"/>
              <w:szCs w:val="22"/>
            </w:rPr>
            <m:t>0</m:t>
          </m:r>
        </m:oMath>
      </m:oMathPara>
    </w:p>
    <w:p w:rsidR="007A3F94" w:rsidRPr="00021FAD" w:rsidRDefault="007A3F94" w:rsidP="007A3F94">
      <w:pPr>
        <w:tabs>
          <w:tab w:val="left" w:pos="9639"/>
        </w:tabs>
        <w:spacing w:before="120" w:after="120"/>
        <w:rPr>
          <w:rFonts w:eastAsiaTheme="minorEastAsia"/>
          <w:color w:val="auto"/>
          <w:szCs w:val="22"/>
        </w:rPr>
      </w:pPr>
      <w:r w:rsidRPr="00021FAD">
        <w:rPr>
          <w:rFonts w:eastAsiaTheme="minorEastAsia"/>
          <w:color w:val="auto"/>
          <w:szCs w:val="22"/>
        </w:rPr>
        <w:tab/>
      </w:r>
      <w:r w:rsidR="00AC5491" w:rsidRPr="00021FAD">
        <w:rPr>
          <w:rFonts w:eastAsiaTheme="minorEastAsia"/>
          <w:color w:val="auto"/>
          <w:szCs w:val="22"/>
        </w:rPr>
        <w:t>Eq 10.1.27</w:t>
      </w:r>
    </w:p>
    <w:p w:rsidR="00AC5491" w:rsidRPr="00021FAD" w:rsidRDefault="007A3F94" w:rsidP="00AC5491">
      <w:pPr>
        <w:tabs>
          <w:tab w:val="left" w:pos="9639"/>
        </w:tabs>
        <w:spacing w:before="120" w:after="120"/>
        <w:rPr>
          <w:rFonts w:eastAsiaTheme="minorEastAsia"/>
          <w:b/>
          <w:color w:val="auto"/>
          <w:szCs w:val="22"/>
        </w:rPr>
      </w:pPr>
      <m:oMathPara>
        <m:oMathParaPr>
          <m:jc m:val="left"/>
        </m:oMathParaPr>
        <m:oMath>
          <m:r>
            <w:rPr>
              <w:rFonts w:ascii="Cambria Math" w:hAnsi="Cambria Math"/>
              <w:color w:val="auto"/>
              <w:szCs w:val="22"/>
            </w:rPr>
            <m:t>E</m:t>
          </m:r>
          <m:d>
            <m:dPr>
              <m:begChr m:val="["/>
              <m:endChr m:val="]"/>
              <m:ctrlPr>
                <w:rPr>
                  <w:rFonts w:ascii="Cambria Math" w:hAnsi="Cambria Math"/>
                  <w:b/>
                  <w:i/>
                  <w:color w:val="auto"/>
                  <w:szCs w:val="22"/>
                </w:rPr>
              </m:ctrlPr>
            </m:dPr>
            <m:e>
              <m:sSubSup>
                <m:sSubSupPr>
                  <m:ctrlPr>
                    <w:rPr>
                      <w:rFonts w:ascii="Cambria Math" w:hAnsi="Cambria Math"/>
                      <w:b/>
                      <w:i/>
                      <w:color w:val="auto"/>
                      <w:szCs w:val="22"/>
                    </w:rPr>
                  </m:ctrlPr>
                </m:sSubSupPr>
                <m:e>
                  <m:acc>
                    <m:accPr>
                      <m:ctrlPr>
                        <w:rPr>
                          <w:rFonts w:ascii="Cambria Math" w:hAnsi="Cambria Math"/>
                          <w:b/>
                          <w:i/>
                          <w:color w:val="auto"/>
                          <w:szCs w:val="22"/>
                        </w:rPr>
                      </m:ctrlPr>
                    </m:accPr>
                    <m:e>
                      <m:r>
                        <m:rPr>
                          <m:sty m:val="bi"/>
                        </m:rPr>
                        <w:rPr>
                          <w:rFonts w:ascii="Cambria Math" w:hAnsi="Cambria Math"/>
                          <w:color w:val="auto"/>
                          <w:szCs w:val="22"/>
                        </w:rPr>
                        <m:t>b</m:t>
                      </m:r>
                    </m:e>
                  </m:acc>
                </m:e>
                <m:sub>
                  <m:r>
                    <w:rPr>
                      <w:rFonts w:ascii="Cambria Math" w:hAnsi="Cambria Math"/>
                      <w:color w:val="auto"/>
                      <w:szCs w:val="22"/>
                    </w:rPr>
                    <m:t>ε,k</m:t>
                  </m:r>
                </m:sub>
                <m:sup>
                  <m:r>
                    <m:rPr>
                      <m:sty m:val="bi"/>
                    </m:rPr>
                    <w:rPr>
                      <w:rFonts w:ascii="Cambria Math" w:hAnsi="Cambria Math"/>
                      <w:color w:val="auto"/>
                      <w:szCs w:val="22"/>
                    </w:rPr>
                    <m:t>-</m:t>
                  </m:r>
                </m:sup>
              </m:sSubSup>
              <m:sSup>
                <m:sSupPr>
                  <m:ctrlPr>
                    <w:rPr>
                      <w:rFonts w:ascii="Cambria Math" w:hAnsi="Cambria Math"/>
                      <w:b/>
                      <w:i/>
                      <w:color w:val="auto"/>
                      <w:szCs w:val="22"/>
                    </w:rPr>
                  </m:ctrlPr>
                </m:sSupPr>
                <m:e>
                  <m:sSubSup>
                    <m:sSubSupPr>
                      <m:ctrlPr>
                        <w:rPr>
                          <w:rFonts w:ascii="Cambria Math" w:hAnsi="Cambria Math"/>
                          <w:b/>
                          <w:i/>
                          <w:color w:val="auto"/>
                          <w:szCs w:val="22"/>
                        </w:rPr>
                      </m:ctrlPr>
                    </m:sSubSupPr>
                    <m:e>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acc>
                            <m:accPr>
                              <m:ctrlPr>
                                <w:rPr>
                                  <w:rFonts w:ascii="Cambria Math" w:hAnsi="Cambria Math"/>
                                  <w:b/>
                                  <w:i/>
                                  <w:color w:val="auto"/>
                                  <w:szCs w:val="22"/>
                                </w:rPr>
                              </m:ctrlPr>
                            </m:accPr>
                            <m:e>
                              <m:r>
                                <m:rPr>
                                  <m:sty m:val="bi"/>
                                </m:rPr>
                                <w:rPr>
                                  <w:rFonts w:ascii="Cambria Math" w:hAnsi="Cambria Math"/>
                                  <w:color w:val="auto"/>
                                  <w:szCs w:val="22"/>
                                </w:rPr>
                                <m:t>d</m:t>
                              </m:r>
                            </m:e>
                          </m:acc>
                        </m:e>
                      </m:sPre>
                    </m:e>
                    <m:sub>
                      <m:r>
                        <w:rPr>
                          <w:rFonts w:ascii="Cambria Math" w:hAnsi="Cambria Math"/>
                          <w:color w:val="auto"/>
                          <w:szCs w:val="22"/>
                        </w:rPr>
                        <m:t>ε,k</m:t>
                      </m:r>
                    </m:sub>
                    <m:sup>
                      <m:r>
                        <m:rPr>
                          <m:sty m:val="bi"/>
                        </m:rPr>
                        <w:rPr>
                          <w:rFonts w:ascii="Cambria Math" w:hAnsi="Cambria Math"/>
                          <w:color w:val="auto"/>
                          <w:szCs w:val="22"/>
                        </w:rPr>
                        <m:t>-</m:t>
                      </m:r>
                    </m:sup>
                  </m:sSubSup>
                </m:e>
                <m:sup>
                  <m:r>
                    <w:rPr>
                      <w:rFonts w:ascii="Cambria Math" w:hAnsi="Cambria Math"/>
                      <w:color w:val="auto"/>
                      <w:szCs w:val="22"/>
                    </w:rPr>
                    <m:t>T</m:t>
                  </m:r>
                </m:sup>
              </m:sSup>
            </m:e>
          </m:d>
          <m:r>
            <m:rPr>
              <m:sty m:val="bi"/>
            </m:rPr>
            <w:rPr>
              <w:rFonts w:ascii="Cambria Math" w:eastAsiaTheme="minorEastAsia" w:hAnsi="Cambria Math"/>
              <w:color w:val="auto"/>
              <w:szCs w:val="22"/>
            </w:rPr>
            <m:t>=</m:t>
          </m:r>
          <m:r>
            <w:rPr>
              <w:rFonts w:ascii="Cambria Math" w:eastAsiaTheme="minorEastAsia" w:hAnsi="Cambria Math"/>
              <w:color w:val="auto"/>
              <w:szCs w:val="22"/>
            </w:rPr>
            <m:t>E</m:t>
          </m:r>
          <m:d>
            <m:dPr>
              <m:begChr m:val="["/>
              <m:endChr m:val="]"/>
              <m:ctrlPr>
                <w:rPr>
                  <w:rFonts w:ascii="Cambria Math" w:eastAsiaTheme="minorEastAsia" w:hAnsi="Cambria Math"/>
                  <w:b/>
                  <w:i/>
                  <w:color w:val="auto"/>
                  <w:szCs w:val="22"/>
                </w:rPr>
              </m:ctrlPr>
            </m:dPr>
            <m:e>
              <m:d>
                <m:dPr>
                  <m:ctrlPr>
                    <w:rPr>
                      <w:rFonts w:ascii="Cambria Math" w:hAnsi="Cambria Math"/>
                      <w:b/>
                      <w:i/>
                      <w:color w:val="auto"/>
                      <w:szCs w:val="22"/>
                    </w:rPr>
                  </m:ctrlPr>
                </m:dPr>
                <m:e>
                  <m:sSubSup>
                    <m:sSubSupPr>
                      <m:ctrlPr>
                        <w:rPr>
                          <w:rFonts w:ascii="Cambria Math" w:hAnsi="Cambria Math"/>
                          <w:b/>
                          <w:i/>
                          <w:color w:val="auto"/>
                          <w:szCs w:val="22"/>
                        </w:rPr>
                      </m:ctrlPr>
                    </m:sSubSupPr>
                    <m:e>
                      <m:acc>
                        <m:accPr>
                          <m:ctrlPr>
                            <w:rPr>
                              <w:rFonts w:ascii="Cambria Math" w:hAnsi="Cambria Math"/>
                              <w:b/>
                              <w:i/>
                              <w:color w:val="auto"/>
                              <w:szCs w:val="22"/>
                            </w:rPr>
                          </m:ctrlPr>
                        </m:accPr>
                        <m:e>
                          <m:r>
                            <m:rPr>
                              <m:sty m:val="bi"/>
                            </m:rPr>
                            <w:rPr>
                              <w:rFonts w:ascii="Cambria Math" w:hAnsi="Cambria Math"/>
                              <w:color w:val="auto"/>
                              <w:szCs w:val="22"/>
                            </w:rPr>
                            <m:t>b</m:t>
                          </m:r>
                        </m:e>
                      </m:acc>
                    </m:e>
                    <m:sub>
                      <m:r>
                        <w:rPr>
                          <w:rFonts w:ascii="Cambria Math" w:hAnsi="Cambria Math"/>
                          <w:color w:val="auto"/>
                          <w:szCs w:val="22"/>
                        </w:rPr>
                        <m:t>ε,k-1</m:t>
                      </m:r>
                    </m:sub>
                    <m:sup>
                      <m:r>
                        <m:rPr>
                          <m:sty m:val="bi"/>
                        </m:rPr>
                        <w:rPr>
                          <w:rFonts w:ascii="Cambria Math" w:hAnsi="Cambria Math"/>
                          <w:color w:val="auto"/>
                          <w:szCs w:val="22"/>
                        </w:rPr>
                        <m:t>+</m:t>
                      </m:r>
                    </m:sup>
                  </m:sSubSup>
                  <m:r>
                    <m:rPr>
                      <m:sty m:val="bi"/>
                    </m:rPr>
                    <w:rPr>
                      <w:rFonts w:ascii="Cambria Math" w:eastAsia="MS Mincho" w:hAnsi="Cambria Math"/>
                      <w:color w:val="auto"/>
                      <w:szCs w:val="22"/>
                    </w:rPr>
                    <m:t>-</m:t>
                  </m:r>
                  <m:sSub>
                    <m:sSubPr>
                      <m:ctrlPr>
                        <w:rPr>
                          <w:rFonts w:ascii="Cambria Math" w:hAnsi="Cambria Math"/>
                          <w:i/>
                          <w:color w:val="auto"/>
                          <w:szCs w:val="22"/>
                        </w:rPr>
                      </m:ctrlPr>
                    </m:sSubPr>
                    <m:e>
                      <m:r>
                        <m:rPr>
                          <m:sty m:val="bi"/>
                        </m:rPr>
                        <w:rPr>
                          <w:rFonts w:ascii="Cambria Math" w:hAnsi="Cambria Math"/>
                          <w:color w:val="auto"/>
                          <w:szCs w:val="22"/>
                        </w:rPr>
                        <m:t>w</m:t>
                      </m:r>
                    </m:e>
                    <m:sub>
                      <m:r>
                        <w:rPr>
                          <w:rFonts w:ascii="Cambria Math" w:hAnsi="Cambria Math"/>
                          <w:color w:val="auto"/>
                          <w:szCs w:val="22"/>
                        </w:rPr>
                        <m:t>b,k</m:t>
                      </m:r>
                    </m:sub>
                  </m:sSub>
                </m:e>
              </m:d>
              <m:sSup>
                <m:sSupPr>
                  <m:ctrlPr>
                    <w:rPr>
                      <w:rFonts w:ascii="Cambria Math" w:hAnsi="Cambria Math"/>
                      <w:b/>
                      <w:i/>
                      <w:color w:val="auto"/>
                      <w:szCs w:val="22"/>
                    </w:rPr>
                  </m:ctrlPr>
                </m:sSupPr>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d</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ε,k-1</m:t>
                          </m:r>
                        </m:sub>
                        <m:sup>
                          <m:r>
                            <m:rPr>
                              <m:sty m:val="bi"/>
                            </m:rPr>
                            <w:rPr>
                              <w:rFonts w:ascii="Cambria Math" w:hAnsi="Cambria Math"/>
                              <w:color w:val="auto"/>
                            </w:rPr>
                            <m:t>+</m:t>
                          </m:r>
                        </m:sup>
                      </m:sSubSup>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d,k</m:t>
                          </m:r>
                        </m:sub>
                      </m:sSub>
                    </m:e>
                  </m:d>
                </m:e>
                <m:sup>
                  <m:r>
                    <w:rPr>
                      <w:rFonts w:ascii="Cambria Math" w:hAnsi="Cambria Math"/>
                      <w:color w:val="auto"/>
                      <w:szCs w:val="22"/>
                    </w:rPr>
                    <m:t>T</m:t>
                  </m:r>
                </m:sup>
              </m:sSup>
            </m:e>
          </m:d>
          <m:r>
            <m:rPr>
              <m:sty m:val="bi"/>
            </m:rPr>
            <w:rPr>
              <w:rFonts w:ascii="Cambria Math" w:eastAsiaTheme="minorEastAsia" w:hAnsi="Cambria Math"/>
              <w:color w:val="auto"/>
              <w:szCs w:val="22"/>
            </w:rPr>
            <m:t>=</m:t>
          </m:r>
          <m:r>
            <w:rPr>
              <w:rFonts w:ascii="Cambria Math" w:eastAsiaTheme="minorEastAsia" w:hAnsi="Cambria Math"/>
              <w:color w:val="auto"/>
              <w:szCs w:val="22"/>
            </w:rPr>
            <m:t>0</m:t>
          </m:r>
        </m:oMath>
      </m:oMathPara>
    </w:p>
    <w:p w:rsidR="00AC5491" w:rsidRPr="00021FAD" w:rsidRDefault="00AC5491" w:rsidP="00AC5491">
      <w:pPr>
        <w:tabs>
          <w:tab w:val="left" w:pos="9639"/>
        </w:tabs>
        <w:spacing w:before="120" w:after="120"/>
        <w:rPr>
          <w:rFonts w:eastAsiaTheme="minorEastAsia"/>
          <w:color w:val="auto"/>
          <w:szCs w:val="22"/>
        </w:rPr>
      </w:pPr>
      <w:r w:rsidRPr="00021FAD">
        <w:rPr>
          <w:rFonts w:eastAsiaTheme="minorEastAsia"/>
          <w:color w:val="auto"/>
          <w:szCs w:val="22"/>
        </w:rPr>
        <w:tab/>
        <w:t>Eq 10.1.28</w:t>
      </w:r>
    </w:p>
    <w:p w:rsidR="007A3F94" w:rsidRPr="00021FAD" w:rsidRDefault="007A3F94" w:rsidP="007A3F94">
      <w:pPr>
        <w:pStyle w:val="Paragraph"/>
        <w:tabs>
          <w:tab w:val="left" w:pos="9639"/>
        </w:tabs>
        <w:rPr>
          <w:rFonts w:eastAsiaTheme="minorEastAsia"/>
          <w:color w:val="auto"/>
          <w:szCs w:val="22"/>
        </w:rPr>
      </w:pPr>
      <m:oMath>
        <m:r>
          <w:rPr>
            <w:rFonts w:ascii="Cambria Math" w:hAnsi="Cambria Math"/>
            <w:color w:val="auto"/>
            <w:szCs w:val="22"/>
          </w:rPr>
          <m:t>E</m:t>
        </m:r>
        <m:d>
          <m:dPr>
            <m:begChr m:val="["/>
            <m:endChr m:val="]"/>
            <m:ctrlPr>
              <w:rPr>
                <w:rFonts w:ascii="Cambria Math" w:hAnsi="Cambria Math"/>
                <w:b/>
                <w:i/>
                <w:color w:val="auto"/>
                <w:szCs w:val="22"/>
              </w:rPr>
            </m:ctrlPr>
          </m:dPr>
          <m:e>
            <m:sSubSup>
              <m:sSubSupPr>
                <m:ctrlPr>
                  <w:rPr>
                    <w:rFonts w:ascii="Cambria Math" w:hAnsi="Cambria Math"/>
                    <w:b/>
                    <w:i/>
                    <w:color w:val="auto"/>
                    <w:szCs w:val="22"/>
                  </w:rPr>
                </m:ctrlPr>
              </m:sSubSupPr>
              <m:e>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acc>
                      <m:accPr>
                        <m:ctrlPr>
                          <w:rPr>
                            <w:rFonts w:ascii="Cambria Math" w:hAnsi="Cambria Math"/>
                            <w:b/>
                            <w:i/>
                            <w:color w:val="auto"/>
                            <w:szCs w:val="22"/>
                          </w:rPr>
                        </m:ctrlPr>
                      </m:accPr>
                      <m:e>
                        <m:r>
                          <m:rPr>
                            <m:sty m:val="bi"/>
                          </m:rPr>
                          <w:rPr>
                            <w:rFonts w:ascii="Cambria Math" w:hAnsi="Cambria Math"/>
                            <w:color w:val="auto"/>
                            <w:szCs w:val="22"/>
                          </w:rPr>
                          <m:t>a</m:t>
                        </m:r>
                      </m:e>
                    </m:acc>
                  </m:e>
                </m:sPre>
              </m:e>
              <m:sub>
                <m:r>
                  <w:rPr>
                    <w:rFonts w:ascii="Cambria Math" w:hAnsi="Cambria Math"/>
                    <w:color w:val="auto"/>
                    <w:szCs w:val="22"/>
                  </w:rPr>
                  <m:t>ε,k</m:t>
                </m:r>
              </m:sub>
              <m:sup>
                <m:r>
                  <m:rPr>
                    <m:sty m:val="bi"/>
                  </m:rPr>
                  <w:rPr>
                    <w:rFonts w:ascii="Cambria Math" w:hAnsi="Cambria Math"/>
                    <w:color w:val="auto"/>
                    <w:szCs w:val="22"/>
                  </w:rPr>
                  <m:t>-</m:t>
                </m:r>
              </m:sup>
            </m:sSubSup>
            <m:sSup>
              <m:sSupPr>
                <m:ctrlPr>
                  <w:rPr>
                    <w:rFonts w:ascii="Cambria Math" w:hAnsi="Cambria Math"/>
                    <w:b/>
                    <w:i/>
                    <w:color w:val="auto"/>
                    <w:szCs w:val="22"/>
                  </w:rPr>
                </m:ctrlPr>
              </m:sSupPr>
              <m:e>
                <m:sSubSup>
                  <m:sSubSupPr>
                    <m:ctrlPr>
                      <w:rPr>
                        <w:rFonts w:ascii="Cambria Math" w:hAnsi="Cambria Math"/>
                        <w:b/>
                        <w:i/>
                        <w:color w:val="auto"/>
                        <w:szCs w:val="22"/>
                      </w:rPr>
                    </m:ctrlPr>
                  </m:sSubSupPr>
                  <m:e>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acc>
                          <m:accPr>
                            <m:ctrlPr>
                              <w:rPr>
                                <w:rFonts w:ascii="Cambria Math" w:hAnsi="Cambria Math"/>
                                <w:b/>
                                <w:i/>
                                <w:color w:val="auto"/>
                                <w:szCs w:val="22"/>
                              </w:rPr>
                            </m:ctrlPr>
                          </m:accPr>
                          <m:e>
                            <m:r>
                              <m:rPr>
                                <m:sty m:val="bi"/>
                              </m:rPr>
                              <w:rPr>
                                <w:rFonts w:ascii="Cambria Math" w:hAnsi="Cambria Math"/>
                                <w:color w:val="auto"/>
                                <w:szCs w:val="22"/>
                              </w:rPr>
                              <m:t>a</m:t>
                            </m:r>
                          </m:e>
                        </m:acc>
                      </m:e>
                    </m:sPre>
                  </m:e>
                  <m:sub>
                    <m:r>
                      <w:rPr>
                        <w:rFonts w:ascii="Cambria Math" w:hAnsi="Cambria Math"/>
                        <w:color w:val="auto"/>
                        <w:szCs w:val="22"/>
                      </w:rPr>
                      <m:t>ε,k</m:t>
                    </m:r>
                  </m:sub>
                  <m:sup>
                    <m:r>
                      <m:rPr>
                        <m:sty m:val="bi"/>
                      </m:rPr>
                      <w:rPr>
                        <w:rFonts w:ascii="Cambria Math" w:hAnsi="Cambria Math"/>
                        <w:color w:val="auto"/>
                        <w:szCs w:val="22"/>
                      </w:rPr>
                      <m:t>-</m:t>
                    </m:r>
                  </m:sup>
                </m:sSubSup>
              </m:e>
              <m:sup>
                <m:r>
                  <w:rPr>
                    <w:rFonts w:ascii="Cambria Math" w:hAnsi="Cambria Math"/>
                    <w:color w:val="auto"/>
                    <w:szCs w:val="22"/>
                  </w:rPr>
                  <m:t>T</m:t>
                </m:r>
              </m:sup>
            </m:sSup>
          </m:e>
        </m:d>
        <m:r>
          <m:rPr>
            <m:sty m:val="bi"/>
          </m:rPr>
          <w:rPr>
            <w:rFonts w:ascii="Cambria Math" w:eastAsiaTheme="minorEastAsia" w:hAnsi="Cambria Math"/>
            <w:color w:val="auto"/>
            <w:szCs w:val="22"/>
          </w:rPr>
          <m:t>=</m:t>
        </m:r>
        <m:r>
          <w:rPr>
            <w:rFonts w:ascii="Cambria Math" w:hAnsi="Cambria Math"/>
            <w:color w:val="auto"/>
            <w:szCs w:val="22"/>
          </w:rPr>
          <m:t>E</m:t>
        </m:r>
        <m:d>
          <m:dPr>
            <m:begChr m:val="["/>
            <m:endChr m:val="]"/>
            <m:ctrlPr>
              <w:rPr>
                <w:rFonts w:ascii="Cambria Math" w:hAnsi="Cambria Math"/>
                <w:b/>
                <w:i/>
                <w:color w:val="auto"/>
                <w:szCs w:val="22"/>
              </w:rPr>
            </m:ctrlPr>
          </m:dPr>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ε,k-1</m:t>
                    </m:r>
                  </m:sub>
                  <m:sup>
                    <m:r>
                      <m:rPr>
                        <m:sty m:val="bi"/>
                      </m:rPr>
                      <w:rPr>
                        <w:rFonts w:ascii="Cambria Math" w:hAnsi="Cambria Math"/>
                        <w:color w:val="auto"/>
                      </w:rPr>
                      <m:t>+</m:t>
                    </m:r>
                  </m:sup>
                </m:sSubSup>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a,k</m:t>
                    </m:r>
                  </m:sub>
                </m:sSub>
              </m:e>
            </m:d>
            <m:sSup>
              <m:sSupPr>
                <m:ctrlPr>
                  <w:rPr>
                    <w:rFonts w:ascii="Cambria Math" w:hAnsi="Cambria Math"/>
                    <w:b/>
                    <w:i/>
                    <w:color w:val="auto"/>
                    <w:szCs w:val="22"/>
                  </w:rPr>
                </m:ctrlPr>
              </m:sSupPr>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ε,k-1</m:t>
                        </m:r>
                      </m:sub>
                      <m:sup>
                        <m:r>
                          <m:rPr>
                            <m:sty m:val="bi"/>
                          </m:rPr>
                          <w:rPr>
                            <w:rFonts w:ascii="Cambria Math" w:hAnsi="Cambria Math"/>
                            <w:color w:val="auto"/>
                          </w:rPr>
                          <m:t>+</m:t>
                        </m:r>
                      </m:sup>
                    </m:sSubSup>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a,k</m:t>
                        </m:r>
                      </m:sub>
                    </m:sSub>
                  </m:e>
                </m:d>
              </m:e>
              <m:sup>
                <m:r>
                  <w:rPr>
                    <w:rFonts w:ascii="Cambria Math" w:hAnsi="Cambria Math"/>
                    <w:color w:val="auto"/>
                    <w:szCs w:val="22"/>
                  </w:rPr>
                  <m:t>T</m:t>
                </m:r>
              </m:sup>
            </m:sSup>
          </m:e>
        </m:d>
        <m:r>
          <m:rPr>
            <m:sty m:val="bi"/>
          </m:rPr>
          <w:rPr>
            <w:rFonts w:ascii="Cambria Math" w:eastAsiaTheme="minorEastAsia"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c</m:t>
                </m:r>
              </m:e>
              <m:sub>
                <m:r>
                  <w:rPr>
                    <w:rFonts w:ascii="Cambria Math" w:hAnsi="Cambria Math"/>
                    <w:color w:val="auto"/>
                    <w:szCs w:val="22"/>
                  </w:rPr>
                  <m:t>a</m:t>
                </m:r>
              </m:sub>
            </m:sSub>
          </m:e>
          <m:sup>
            <m:r>
              <w:rPr>
                <w:rFonts w:ascii="Cambria Math" w:hAnsi="Cambria Math"/>
                <w:color w:val="auto"/>
                <w:szCs w:val="22"/>
              </w:rPr>
              <m:t>2</m:t>
            </m:r>
          </m:sup>
        </m:sSup>
        <m:sSubSup>
          <m:sSubSupPr>
            <m:ctrlPr>
              <w:rPr>
                <w:rFonts w:ascii="Cambria Math" w:hAnsi="Cambria Math"/>
                <w:i/>
                <w:color w:val="auto"/>
                <w:szCs w:val="22"/>
              </w:rPr>
            </m:ctrlPr>
          </m:sSubSupPr>
          <m:e>
            <m:r>
              <m:rPr>
                <m:sty m:val="bi"/>
              </m:rPr>
              <w:rPr>
                <w:rFonts w:ascii="Cambria Math" w:hAnsi="Cambria Math"/>
                <w:color w:val="auto"/>
                <w:szCs w:val="22"/>
              </w:rPr>
              <m:t>Q</m:t>
            </m:r>
          </m:e>
          <m:sub>
            <m:r>
              <w:rPr>
                <w:rFonts w:ascii="Cambria Math" w:hAnsi="Cambria Math"/>
                <w:color w:val="auto"/>
                <w:szCs w:val="22"/>
              </w:rPr>
              <m:t>aεaε,k-1</m:t>
            </m:r>
          </m:sub>
          <m:sup>
            <m:r>
              <w:rPr>
                <w:rFonts w:ascii="Cambria Math" w:hAnsi="Cambria Math"/>
                <w:color w:val="auto"/>
                <w:szCs w:val="22"/>
              </w:rPr>
              <m:t>+</m:t>
            </m:r>
          </m:sup>
        </m:sSubSup>
        <m:r>
          <m:rPr>
            <m:sty m:val="bi"/>
          </m:rP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Q</m:t>
            </m:r>
          </m:e>
          <m:sub>
            <m:r>
              <w:rPr>
                <w:rFonts w:ascii="Cambria Math" w:hAnsi="Cambria Math"/>
                <w:color w:val="auto"/>
                <w:szCs w:val="22"/>
              </w:rPr>
              <m:t>wa</m:t>
            </m:r>
          </m:sub>
        </m:sSub>
        <m:r>
          <m:rPr>
            <m:sty m:val="bi"/>
          </m:rPr>
          <w:rPr>
            <w:rFonts w:ascii="Cambria Math" w:eastAsiaTheme="minorEastAsia" w:hAnsi="Cambria Math"/>
            <w:color w:val="auto"/>
            <w:szCs w:val="22"/>
          </w:rPr>
          <m:t>I</m:t>
        </m:r>
      </m:oMath>
      <w:r w:rsidR="00DD2F47" w:rsidRPr="00021FAD">
        <w:rPr>
          <w:rFonts w:eastAsiaTheme="minorEastAsia"/>
          <w:b/>
          <w:color w:val="auto"/>
          <w:szCs w:val="22"/>
        </w:rPr>
        <w:tab/>
      </w:r>
      <w:r w:rsidR="00DD2F47" w:rsidRPr="00021FAD">
        <w:rPr>
          <w:rFonts w:eastAsiaTheme="minorEastAsia"/>
          <w:color w:val="auto"/>
          <w:szCs w:val="22"/>
        </w:rPr>
        <w:t>Eq 10.1.29</w:t>
      </w:r>
    </w:p>
    <w:p w:rsidR="00DD2F47" w:rsidRPr="00021FAD" w:rsidRDefault="00DD2F47" w:rsidP="007A3F94">
      <w:pPr>
        <w:pStyle w:val="Paragraph"/>
        <w:tabs>
          <w:tab w:val="left" w:pos="9639"/>
        </w:tabs>
        <w:rPr>
          <w:rFonts w:eastAsiaTheme="minorEastAsia"/>
          <w:color w:val="auto"/>
          <w:szCs w:val="22"/>
        </w:rPr>
      </w:pPr>
      <m:oMath>
        <m:r>
          <m:rPr>
            <m:sty m:val="bi"/>
          </m:rPr>
          <w:rPr>
            <w:rFonts w:ascii="Cambria Math" w:eastAsiaTheme="minorEastAsia"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c</m:t>
                </m:r>
              </m:e>
              <m:sub>
                <m:r>
                  <w:rPr>
                    <w:rFonts w:ascii="Cambria Math" w:hAnsi="Cambria Math"/>
                    <w:color w:val="auto"/>
                    <w:szCs w:val="22"/>
                  </w:rPr>
                  <m:t>a</m:t>
                </m:r>
              </m:sub>
            </m:sSub>
          </m:e>
          <m:sup>
            <m:r>
              <w:rPr>
                <w:rFonts w:ascii="Cambria Math" w:hAnsi="Cambria Math"/>
                <w:color w:val="auto"/>
                <w:szCs w:val="22"/>
              </w:rPr>
              <m:t>2</m:t>
            </m:r>
          </m:sup>
        </m:sSup>
        <m:sSubSup>
          <m:sSubSupPr>
            <m:ctrlPr>
              <w:rPr>
                <w:rFonts w:ascii="Cambria Math" w:hAnsi="Cambria Math"/>
                <w:b/>
                <w:i/>
                <w:color w:val="auto"/>
              </w:rPr>
            </m:ctrlPr>
          </m:sSubSupPr>
          <m:e>
            <m:r>
              <m:rPr>
                <m:sty m:val="bi"/>
              </m:rPr>
              <w:rPr>
                <w:rFonts w:ascii="Cambria Math" w:hAnsi="Cambria Math"/>
                <w:color w:val="auto"/>
              </w:rPr>
              <m:t>P</m:t>
            </m:r>
          </m:e>
          <m:sub>
            <m:r>
              <w:rPr>
                <w:rFonts w:ascii="Cambria Math" w:hAnsi="Cambria Math"/>
                <w:color w:val="auto"/>
              </w:rPr>
              <m:t>k-1</m:t>
            </m:r>
          </m:sub>
          <m:sup>
            <m:r>
              <m:rPr>
                <m:sty m:val="bi"/>
              </m:rPr>
              <w:rPr>
                <w:rFonts w:ascii="Cambria Math" w:hAnsi="Cambria Math"/>
                <w:color w:val="auto"/>
              </w:rPr>
              <m:t>+</m:t>
            </m:r>
          </m:sup>
        </m:sSubSup>
        <m:r>
          <w:rPr>
            <w:rFonts w:ascii="Cambria Math" w:hAnsi="Cambria Math"/>
            <w:color w:val="auto"/>
          </w:rPr>
          <m:t>[6,8:6,8]</m:t>
        </m:r>
        <m:r>
          <m:rPr>
            <m:sty m:val="bi"/>
          </m:rP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Q</m:t>
            </m:r>
          </m:e>
          <m:sub>
            <m:r>
              <w:rPr>
                <w:rFonts w:ascii="Cambria Math" w:hAnsi="Cambria Math"/>
                <w:color w:val="auto"/>
                <w:szCs w:val="22"/>
              </w:rPr>
              <m:t>wa</m:t>
            </m:r>
          </m:sub>
        </m:sSub>
        <m:r>
          <m:rPr>
            <m:sty m:val="bi"/>
          </m:rPr>
          <w:rPr>
            <w:rFonts w:ascii="Cambria Math" w:eastAsiaTheme="minorEastAsia" w:hAnsi="Cambria Math"/>
            <w:color w:val="auto"/>
            <w:szCs w:val="22"/>
          </w:rPr>
          <m:t>I</m:t>
        </m:r>
      </m:oMath>
      <w:r w:rsidR="00A912F1" w:rsidRPr="00021FAD">
        <w:rPr>
          <w:rFonts w:eastAsiaTheme="minorEastAsia"/>
          <w:b/>
          <w:color w:val="auto"/>
          <w:szCs w:val="22"/>
        </w:rPr>
        <w:tab/>
      </w:r>
      <w:r w:rsidR="00A912F1" w:rsidRPr="00021FAD">
        <w:rPr>
          <w:rFonts w:eastAsiaTheme="minorEastAsia"/>
          <w:color w:val="auto"/>
          <w:szCs w:val="22"/>
        </w:rPr>
        <w:t>Eq 10.1.30</w:t>
      </w:r>
    </w:p>
    <w:p w:rsidR="007A3F94" w:rsidRPr="00021FAD" w:rsidRDefault="007A3F94" w:rsidP="007A3F94">
      <w:pPr>
        <w:pStyle w:val="Paragraph"/>
        <w:rPr>
          <w:color w:val="auto"/>
          <w:u w:val="single"/>
        </w:rPr>
      </w:pPr>
    </w:p>
    <w:p w:rsidR="00C95EEC" w:rsidRPr="00021FAD" w:rsidRDefault="00C95EEC" w:rsidP="00C95EEC">
      <w:pPr>
        <w:pStyle w:val="Paragraph"/>
        <w:tabs>
          <w:tab w:val="left" w:pos="9639"/>
        </w:tabs>
        <w:rPr>
          <w:rFonts w:eastAsiaTheme="minorEastAsia"/>
          <w:color w:val="auto"/>
          <w:szCs w:val="22"/>
        </w:rPr>
      </w:pPr>
      <m:oMath>
        <m:r>
          <w:rPr>
            <w:rFonts w:ascii="Cambria Math" w:hAnsi="Cambria Math"/>
            <w:color w:val="auto"/>
            <w:szCs w:val="22"/>
          </w:rPr>
          <m:t>E</m:t>
        </m:r>
        <m:d>
          <m:dPr>
            <m:begChr m:val="["/>
            <m:endChr m:val="]"/>
            <m:ctrlPr>
              <w:rPr>
                <w:rFonts w:ascii="Cambria Math" w:hAnsi="Cambria Math"/>
                <w:b/>
                <w:i/>
                <w:color w:val="auto"/>
                <w:szCs w:val="22"/>
              </w:rPr>
            </m:ctrlPr>
          </m:dPr>
          <m:e>
            <m:sSubSup>
              <m:sSubSupPr>
                <m:ctrlPr>
                  <w:rPr>
                    <w:rFonts w:ascii="Cambria Math" w:hAnsi="Cambria Math"/>
                    <w:b/>
                    <w:i/>
                    <w:color w:val="auto"/>
                    <w:szCs w:val="22"/>
                  </w:rPr>
                </m:ctrlPr>
              </m:sSubSupPr>
              <m:e>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acc>
                      <m:accPr>
                        <m:ctrlPr>
                          <w:rPr>
                            <w:rFonts w:ascii="Cambria Math" w:hAnsi="Cambria Math"/>
                            <w:b/>
                            <w:i/>
                            <w:color w:val="auto"/>
                            <w:szCs w:val="22"/>
                          </w:rPr>
                        </m:ctrlPr>
                      </m:accPr>
                      <m:e>
                        <m:r>
                          <m:rPr>
                            <m:sty m:val="bi"/>
                          </m:rPr>
                          <w:rPr>
                            <w:rFonts w:ascii="Cambria Math" w:hAnsi="Cambria Math"/>
                            <w:color w:val="auto"/>
                            <w:szCs w:val="22"/>
                          </w:rPr>
                          <m:t>d</m:t>
                        </m:r>
                      </m:e>
                    </m:acc>
                  </m:e>
                </m:sPre>
              </m:e>
              <m:sub>
                <m:r>
                  <w:rPr>
                    <w:rFonts w:ascii="Cambria Math" w:hAnsi="Cambria Math"/>
                    <w:color w:val="auto"/>
                    <w:szCs w:val="22"/>
                  </w:rPr>
                  <m:t>ε,k</m:t>
                </m:r>
              </m:sub>
              <m:sup>
                <m:r>
                  <m:rPr>
                    <m:sty m:val="bi"/>
                  </m:rPr>
                  <w:rPr>
                    <w:rFonts w:ascii="Cambria Math" w:hAnsi="Cambria Math"/>
                    <w:color w:val="auto"/>
                    <w:szCs w:val="22"/>
                  </w:rPr>
                  <m:t>-</m:t>
                </m:r>
              </m:sup>
            </m:sSubSup>
            <m:sSup>
              <m:sSupPr>
                <m:ctrlPr>
                  <w:rPr>
                    <w:rFonts w:ascii="Cambria Math" w:hAnsi="Cambria Math"/>
                    <w:b/>
                    <w:i/>
                    <w:color w:val="auto"/>
                    <w:szCs w:val="22"/>
                  </w:rPr>
                </m:ctrlPr>
              </m:sSupPr>
              <m:e>
                <m:sSubSup>
                  <m:sSubSupPr>
                    <m:ctrlPr>
                      <w:rPr>
                        <w:rFonts w:ascii="Cambria Math" w:hAnsi="Cambria Math"/>
                        <w:b/>
                        <w:i/>
                        <w:color w:val="auto"/>
                        <w:szCs w:val="22"/>
                      </w:rPr>
                    </m:ctrlPr>
                  </m:sSubSupPr>
                  <m:e>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acc>
                          <m:accPr>
                            <m:ctrlPr>
                              <w:rPr>
                                <w:rFonts w:ascii="Cambria Math" w:hAnsi="Cambria Math"/>
                                <w:b/>
                                <w:i/>
                                <w:color w:val="auto"/>
                                <w:szCs w:val="22"/>
                              </w:rPr>
                            </m:ctrlPr>
                          </m:accPr>
                          <m:e>
                            <m:r>
                              <m:rPr>
                                <m:sty m:val="bi"/>
                              </m:rPr>
                              <w:rPr>
                                <w:rFonts w:ascii="Cambria Math" w:hAnsi="Cambria Math"/>
                                <w:color w:val="auto"/>
                                <w:szCs w:val="22"/>
                              </w:rPr>
                              <m:t>d</m:t>
                            </m:r>
                          </m:e>
                        </m:acc>
                      </m:e>
                    </m:sPre>
                  </m:e>
                  <m:sub>
                    <m:r>
                      <w:rPr>
                        <w:rFonts w:ascii="Cambria Math" w:hAnsi="Cambria Math"/>
                        <w:color w:val="auto"/>
                        <w:szCs w:val="22"/>
                      </w:rPr>
                      <m:t>ε,k</m:t>
                    </m:r>
                  </m:sub>
                  <m:sup>
                    <m:r>
                      <m:rPr>
                        <m:sty m:val="bi"/>
                      </m:rPr>
                      <w:rPr>
                        <w:rFonts w:ascii="Cambria Math" w:hAnsi="Cambria Math"/>
                        <w:color w:val="auto"/>
                        <w:szCs w:val="22"/>
                      </w:rPr>
                      <m:t>-</m:t>
                    </m:r>
                  </m:sup>
                </m:sSubSup>
              </m:e>
              <m:sup>
                <m:r>
                  <w:rPr>
                    <w:rFonts w:ascii="Cambria Math" w:hAnsi="Cambria Math"/>
                    <w:color w:val="auto"/>
                    <w:szCs w:val="22"/>
                  </w:rPr>
                  <m:t>T</m:t>
                </m:r>
              </m:sup>
            </m:sSup>
          </m:e>
        </m:d>
        <m:r>
          <m:rPr>
            <m:sty m:val="bi"/>
          </m:rPr>
          <w:rPr>
            <w:rFonts w:ascii="Cambria Math" w:eastAsiaTheme="minorEastAsia" w:hAnsi="Cambria Math"/>
            <w:color w:val="auto"/>
            <w:szCs w:val="22"/>
          </w:rPr>
          <m:t>=</m:t>
        </m:r>
        <m:r>
          <w:rPr>
            <w:rFonts w:ascii="Cambria Math" w:hAnsi="Cambria Math"/>
            <w:color w:val="auto"/>
            <w:szCs w:val="22"/>
          </w:rPr>
          <m:t>E</m:t>
        </m:r>
        <m:d>
          <m:dPr>
            <m:begChr m:val="["/>
            <m:endChr m:val="]"/>
            <m:ctrlPr>
              <w:rPr>
                <w:rFonts w:ascii="Cambria Math" w:hAnsi="Cambria Math"/>
                <w:b/>
                <w:i/>
                <w:color w:val="auto"/>
                <w:szCs w:val="22"/>
              </w:rPr>
            </m:ctrlPr>
          </m:dPr>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d</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ε,k-1</m:t>
                    </m:r>
                  </m:sub>
                  <m:sup>
                    <m:r>
                      <m:rPr>
                        <m:sty m:val="bi"/>
                      </m:rPr>
                      <w:rPr>
                        <w:rFonts w:ascii="Cambria Math" w:hAnsi="Cambria Math"/>
                        <w:color w:val="auto"/>
                      </w:rPr>
                      <m:t>+</m:t>
                    </m:r>
                  </m:sup>
                </m:sSubSup>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d,k</m:t>
                    </m:r>
                  </m:sub>
                </m:sSub>
              </m:e>
            </m:d>
            <m:sSup>
              <m:sSupPr>
                <m:ctrlPr>
                  <w:rPr>
                    <w:rFonts w:ascii="Cambria Math" w:hAnsi="Cambria Math"/>
                    <w:b/>
                    <w:i/>
                    <w:color w:val="auto"/>
                    <w:szCs w:val="22"/>
                  </w:rPr>
                </m:ctrlPr>
              </m:sSupPr>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d</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ε,k-1</m:t>
                        </m:r>
                      </m:sub>
                      <m:sup>
                        <m:r>
                          <m:rPr>
                            <m:sty m:val="bi"/>
                          </m:rPr>
                          <w:rPr>
                            <w:rFonts w:ascii="Cambria Math" w:hAnsi="Cambria Math"/>
                            <w:color w:val="auto"/>
                          </w:rPr>
                          <m:t>+</m:t>
                        </m:r>
                      </m:sup>
                    </m:sSubSup>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d,k</m:t>
                        </m:r>
                      </m:sub>
                    </m:sSub>
                  </m:e>
                </m:d>
              </m:e>
              <m:sup>
                <m:r>
                  <w:rPr>
                    <w:rFonts w:ascii="Cambria Math" w:hAnsi="Cambria Math"/>
                    <w:color w:val="auto"/>
                    <w:szCs w:val="22"/>
                  </w:rPr>
                  <m:t>T</m:t>
                </m:r>
              </m:sup>
            </m:sSup>
          </m:e>
        </m:d>
        <m:r>
          <m:rPr>
            <m:sty m:val="bi"/>
          </m:rPr>
          <w:rPr>
            <w:rFonts w:ascii="Cambria Math" w:eastAsiaTheme="minorEastAsia"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c</m:t>
                </m:r>
              </m:e>
              <m:sub>
                <m:r>
                  <w:rPr>
                    <w:rFonts w:ascii="Cambria Math" w:hAnsi="Cambria Math"/>
                    <w:color w:val="auto"/>
                    <w:szCs w:val="22"/>
                  </w:rPr>
                  <m:t>d</m:t>
                </m:r>
              </m:sub>
            </m:sSub>
          </m:e>
          <m:sup>
            <m:r>
              <w:rPr>
                <w:rFonts w:ascii="Cambria Math" w:hAnsi="Cambria Math"/>
                <w:color w:val="auto"/>
                <w:szCs w:val="22"/>
              </w:rPr>
              <m:t>2</m:t>
            </m:r>
          </m:sup>
        </m:sSup>
        <m:sSubSup>
          <m:sSubSupPr>
            <m:ctrlPr>
              <w:rPr>
                <w:rFonts w:ascii="Cambria Math" w:hAnsi="Cambria Math"/>
                <w:i/>
                <w:color w:val="auto"/>
                <w:szCs w:val="22"/>
              </w:rPr>
            </m:ctrlPr>
          </m:sSubSupPr>
          <m:e>
            <m:r>
              <m:rPr>
                <m:sty m:val="bi"/>
              </m:rPr>
              <w:rPr>
                <w:rFonts w:ascii="Cambria Math" w:hAnsi="Cambria Math"/>
                <w:color w:val="auto"/>
                <w:szCs w:val="22"/>
              </w:rPr>
              <m:t>Q</m:t>
            </m:r>
          </m:e>
          <m:sub>
            <m:r>
              <w:rPr>
                <w:rFonts w:ascii="Cambria Math" w:hAnsi="Cambria Math"/>
                <w:color w:val="auto"/>
                <w:szCs w:val="22"/>
              </w:rPr>
              <m:t>dεdε,k-1</m:t>
            </m:r>
          </m:sub>
          <m:sup>
            <m:r>
              <w:rPr>
                <w:rFonts w:ascii="Cambria Math" w:hAnsi="Cambria Math"/>
                <w:color w:val="auto"/>
                <w:szCs w:val="22"/>
              </w:rPr>
              <m:t>+</m:t>
            </m:r>
          </m:sup>
        </m:sSubSup>
        <m:r>
          <m:rPr>
            <m:sty m:val="bi"/>
          </m:rP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Q</m:t>
            </m:r>
          </m:e>
          <m:sub>
            <m:r>
              <w:rPr>
                <w:rFonts w:ascii="Cambria Math" w:hAnsi="Cambria Math"/>
                <w:color w:val="auto"/>
                <w:szCs w:val="22"/>
              </w:rPr>
              <m:t>wd</m:t>
            </m:r>
          </m:sub>
        </m:sSub>
        <m:r>
          <m:rPr>
            <m:sty m:val="bi"/>
          </m:rPr>
          <w:rPr>
            <w:rFonts w:ascii="Cambria Math" w:eastAsiaTheme="minorEastAsia" w:hAnsi="Cambria Math"/>
            <w:color w:val="auto"/>
            <w:szCs w:val="22"/>
          </w:rPr>
          <m:t>I</m:t>
        </m:r>
      </m:oMath>
      <w:r w:rsidRPr="00021FAD">
        <w:rPr>
          <w:rFonts w:eastAsiaTheme="minorEastAsia"/>
          <w:b/>
          <w:color w:val="auto"/>
          <w:szCs w:val="22"/>
        </w:rPr>
        <w:tab/>
      </w:r>
      <w:r w:rsidRPr="00021FAD">
        <w:rPr>
          <w:rFonts w:eastAsiaTheme="minorEastAsia"/>
          <w:color w:val="auto"/>
          <w:szCs w:val="22"/>
        </w:rPr>
        <w:t>Eq 10.1.31</w:t>
      </w:r>
    </w:p>
    <w:p w:rsidR="00C95EEC" w:rsidRPr="00021FAD" w:rsidRDefault="00C95EEC" w:rsidP="008D5105">
      <w:pPr>
        <w:pStyle w:val="Paragraph"/>
        <w:rPr>
          <w:color w:val="auto"/>
          <w:u w:val="single"/>
        </w:rPr>
      </w:pPr>
    </w:p>
    <w:p w:rsidR="00F414BD" w:rsidRPr="00021FAD" w:rsidRDefault="00F414BD" w:rsidP="007A3F94">
      <w:pPr>
        <w:pStyle w:val="Paragraph"/>
        <w:tabs>
          <w:tab w:val="left" w:pos="9639"/>
        </w:tabs>
        <w:rPr>
          <w:rFonts w:eastAsiaTheme="minorEastAsia"/>
          <w:color w:val="auto"/>
          <w:sz w:val="20"/>
        </w:rPr>
      </w:pPr>
      <m:oMath>
        <m:r>
          <m:rPr>
            <m:sty m:val="bi"/>
          </m:rPr>
          <w:rPr>
            <w:rFonts w:ascii="Cambria Math" w:eastAsiaTheme="minorEastAsia"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c</m:t>
                </m:r>
              </m:e>
              <m:sub>
                <m:r>
                  <w:rPr>
                    <w:rFonts w:ascii="Cambria Math" w:hAnsi="Cambria Math"/>
                    <w:color w:val="auto"/>
                    <w:szCs w:val="22"/>
                  </w:rPr>
                  <m:t>d</m:t>
                </m:r>
              </m:sub>
            </m:sSub>
          </m:e>
          <m:sup>
            <m:r>
              <w:rPr>
                <w:rFonts w:ascii="Cambria Math" w:hAnsi="Cambria Math"/>
                <w:color w:val="auto"/>
                <w:szCs w:val="22"/>
              </w:rPr>
              <m:t>2</m:t>
            </m:r>
          </m:sup>
        </m:sSup>
        <m:sSubSup>
          <m:sSubSupPr>
            <m:ctrlPr>
              <w:rPr>
                <w:rFonts w:ascii="Cambria Math" w:hAnsi="Cambria Math"/>
                <w:b/>
                <w:i/>
                <w:color w:val="auto"/>
              </w:rPr>
            </m:ctrlPr>
          </m:sSubSupPr>
          <m:e>
            <m:r>
              <m:rPr>
                <m:sty m:val="bi"/>
              </m:rPr>
              <w:rPr>
                <w:rFonts w:ascii="Cambria Math" w:hAnsi="Cambria Math"/>
                <w:color w:val="auto"/>
              </w:rPr>
              <m:t>P</m:t>
            </m:r>
          </m:e>
          <m:sub>
            <m:r>
              <w:rPr>
                <w:rFonts w:ascii="Cambria Math" w:hAnsi="Cambria Math"/>
                <w:color w:val="auto"/>
              </w:rPr>
              <m:t>k-1</m:t>
            </m:r>
          </m:sub>
          <m:sup>
            <m:r>
              <m:rPr>
                <m:sty m:val="bi"/>
              </m:rPr>
              <w:rPr>
                <w:rFonts w:ascii="Cambria Math" w:hAnsi="Cambria Math"/>
                <w:color w:val="auto"/>
              </w:rPr>
              <m:t>+</m:t>
            </m:r>
          </m:sup>
        </m:sSubSup>
        <m:r>
          <w:rPr>
            <w:rFonts w:ascii="Cambria Math" w:hAnsi="Cambria Math"/>
            <w:color w:val="auto"/>
          </w:rPr>
          <m:t>[9,11:9,11]</m:t>
        </m:r>
        <m:r>
          <m:rPr>
            <m:sty m:val="bi"/>
          </m:rP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Q</m:t>
            </m:r>
          </m:e>
          <m:sub>
            <m:r>
              <w:rPr>
                <w:rFonts w:ascii="Cambria Math" w:hAnsi="Cambria Math"/>
                <w:color w:val="auto"/>
                <w:szCs w:val="22"/>
              </w:rPr>
              <m:t>wd</m:t>
            </m:r>
          </m:sub>
        </m:sSub>
        <m:r>
          <m:rPr>
            <m:sty m:val="bi"/>
          </m:rPr>
          <w:rPr>
            <w:rFonts w:ascii="Cambria Math" w:eastAsiaTheme="minorEastAsia" w:hAnsi="Cambria Math"/>
            <w:color w:val="auto"/>
            <w:szCs w:val="22"/>
          </w:rPr>
          <m:t>I</m:t>
        </m:r>
      </m:oMath>
      <w:r w:rsidR="00C95EEC" w:rsidRPr="00021FAD">
        <w:rPr>
          <w:rFonts w:eastAsiaTheme="minorEastAsia"/>
          <w:b/>
          <w:color w:val="auto"/>
          <w:szCs w:val="22"/>
        </w:rPr>
        <w:tab/>
      </w:r>
      <w:r w:rsidR="00C95EEC" w:rsidRPr="00021FAD">
        <w:rPr>
          <w:rFonts w:eastAsiaTheme="minorEastAsia"/>
          <w:color w:val="auto"/>
          <w:szCs w:val="22"/>
        </w:rPr>
        <w:t>Eq 10.1.32</w:t>
      </w:r>
    </w:p>
    <w:p w:rsidR="007A3F94" w:rsidRPr="00021FAD" w:rsidRDefault="007A3F94" w:rsidP="007A3F94">
      <w:pPr>
        <w:pStyle w:val="Paragraph"/>
        <w:rPr>
          <w:rFonts w:eastAsiaTheme="minorEastAsia"/>
          <w:color w:val="auto"/>
          <w:sz w:val="20"/>
        </w:rPr>
      </w:pPr>
    </w:p>
    <w:p w:rsidR="007A3F94" w:rsidRPr="00021FAD" w:rsidRDefault="007A3F94" w:rsidP="007A3F94">
      <w:pPr>
        <w:tabs>
          <w:tab w:val="left" w:pos="9639"/>
        </w:tabs>
        <w:spacing w:before="120" w:after="120"/>
        <w:rPr>
          <w:rFonts w:eastAsiaTheme="minorEastAsia"/>
          <w:color w:val="auto"/>
          <w:szCs w:val="22"/>
        </w:rPr>
      </w:pPr>
      <m:oMath>
        <m:r>
          <w:rPr>
            <w:rFonts w:ascii="Cambria Math" w:hAnsi="Cambria Math"/>
            <w:color w:val="auto"/>
            <w:szCs w:val="22"/>
          </w:rPr>
          <m:t>E</m:t>
        </m:r>
        <m:d>
          <m:dPr>
            <m:begChr m:val="["/>
            <m:endChr m:val="]"/>
            <m:ctrlPr>
              <w:rPr>
                <w:rFonts w:ascii="Cambria Math" w:hAnsi="Cambria Math"/>
                <w:b/>
                <w:i/>
                <w:color w:val="auto"/>
                <w:szCs w:val="22"/>
              </w:rPr>
            </m:ctrlPr>
          </m:dPr>
          <m:e>
            <m:sSubSup>
              <m:sSubSupPr>
                <m:ctrlPr>
                  <w:rPr>
                    <w:rFonts w:ascii="Cambria Math" w:hAnsi="Cambria Math"/>
                    <w:b/>
                    <w:i/>
                    <w:color w:val="auto"/>
                    <w:szCs w:val="22"/>
                  </w:rPr>
                </m:ctrlPr>
              </m:sSubSupPr>
              <m:e>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acc>
                      <m:accPr>
                        <m:ctrlPr>
                          <w:rPr>
                            <w:rFonts w:ascii="Cambria Math" w:hAnsi="Cambria Math"/>
                            <w:b/>
                            <w:i/>
                            <w:color w:val="auto"/>
                            <w:szCs w:val="22"/>
                          </w:rPr>
                        </m:ctrlPr>
                      </m:accPr>
                      <m:e>
                        <m:r>
                          <m:rPr>
                            <m:sty m:val="bi"/>
                          </m:rPr>
                          <w:rPr>
                            <w:rFonts w:ascii="Cambria Math" w:hAnsi="Cambria Math"/>
                            <w:color w:val="auto"/>
                            <w:szCs w:val="22"/>
                          </w:rPr>
                          <m:t>a</m:t>
                        </m:r>
                      </m:e>
                    </m:acc>
                  </m:e>
                </m:sPre>
              </m:e>
              <m:sub>
                <m:r>
                  <w:rPr>
                    <w:rFonts w:ascii="Cambria Math" w:hAnsi="Cambria Math"/>
                    <w:color w:val="auto"/>
                    <w:szCs w:val="22"/>
                  </w:rPr>
                  <m:t>ε,k</m:t>
                </m:r>
              </m:sub>
              <m:sup>
                <m:r>
                  <m:rPr>
                    <m:sty m:val="bi"/>
                  </m:rPr>
                  <w:rPr>
                    <w:rFonts w:ascii="Cambria Math" w:hAnsi="Cambria Math"/>
                    <w:color w:val="auto"/>
                    <w:szCs w:val="22"/>
                  </w:rPr>
                  <m:t>-</m:t>
                </m:r>
              </m:sup>
            </m:sSubSup>
            <m:sSup>
              <m:sSupPr>
                <m:ctrlPr>
                  <w:rPr>
                    <w:rFonts w:ascii="Cambria Math" w:hAnsi="Cambria Math"/>
                    <w:b/>
                    <w:i/>
                    <w:color w:val="auto"/>
                    <w:szCs w:val="22"/>
                  </w:rPr>
                </m:ctrlPr>
              </m:sSupPr>
              <m:e>
                <m:sSubSup>
                  <m:sSubSupPr>
                    <m:ctrlPr>
                      <w:rPr>
                        <w:rFonts w:ascii="Cambria Math" w:hAnsi="Cambria Math"/>
                        <w:b/>
                        <w:i/>
                        <w:color w:val="auto"/>
                        <w:szCs w:val="22"/>
                      </w:rPr>
                    </m:ctrlPr>
                  </m:sSubSupPr>
                  <m:e>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acc>
                          <m:accPr>
                            <m:ctrlPr>
                              <w:rPr>
                                <w:rFonts w:ascii="Cambria Math" w:hAnsi="Cambria Math"/>
                                <w:b/>
                                <w:i/>
                                <w:color w:val="auto"/>
                                <w:szCs w:val="22"/>
                              </w:rPr>
                            </m:ctrlPr>
                          </m:accPr>
                          <m:e>
                            <m:r>
                              <m:rPr>
                                <m:sty m:val="bi"/>
                              </m:rPr>
                              <w:rPr>
                                <w:rFonts w:ascii="Cambria Math" w:hAnsi="Cambria Math"/>
                                <w:color w:val="auto"/>
                                <w:szCs w:val="22"/>
                              </w:rPr>
                              <m:t>d</m:t>
                            </m:r>
                          </m:e>
                        </m:acc>
                      </m:e>
                    </m:sPre>
                  </m:e>
                  <m:sub>
                    <m:r>
                      <w:rPr>
                        <w:rFonts w:ascii="Cambria Math" w:hAnsi="Cambria Math"/>
                        <w:color w:val="auto"/>
                        <w:szCs w:val="22"/>
                      </w:rPr>
                      <m:t>ε,k</m:t>
                    </m:r>
                  </m:sub>
                  <m:sup>
                    <m:r>
                      <m:rPr>
                        <m:sty m:val="bi"/>
                      </m:rPr>
                      <w:rPr>
                        <w:rFonts w:ascii="Cambria Math" w:hAnsi="Cambria Math"/>
                        <w:color w:val="auto"/>
                        <w:szCs w:val="22"/>
                      </w:rPr>
                      <m:t>-</m:t>
                    </m:r>
                  </m:sup>
                </m:sSubSup>
              </m:e>
              <m:sup>
                <m:r>
                  <w:rPr>
                    <w:rFonts w:ascii="Cambria Math" w:hAnsi="Cambria Math"/>
                    <w:color w:val="auto"/>
                    <w:szCs w:val="22"/>
                  </w:rPr>
                  <m:t>T</m:t>
                </m:r>
              </m:sup>
            </m:sSup>
          </m:e>
        </m:d>
        <m:r>
          <m:rPr>
            <m:sty m:val="bi"/>
          </m:rPr>
          <w:rPr>
            <w:rFonts w:ascii="Cambria Math" w:eastAsiaTheme="minorEastAsia" w:hAnsi="Cambria Math"/>
            <w:color w:val="auto"/>
            <w:szCs w:val="22"/>
          </w:rPr>
          <m:t>=</m:t>
        </m:r>
        <m:r>
          <w:rPr>
            <w:rFonts w:ascii="Cambria Math" w:hAnsi="Cambria Math"/>
            <w:color w:val="auto"/>
            <w:szCs w:val="22"/>
          </w:rPr>
          <m:t>E</m:t>
        </m:r>
        <m:d>
          <m:dPr>
            <m:begChr m:val="["/>
            <m:endChr m:val="]"/>
            <m:ctrlPr>
              <w:rPr>
                <w:rFonts w:ascii="Cambria Math" w:hAnsi="Cambria Math"/>
                <w:b/>
                <w:i/>
                <w:color w:val="auto"/>
                <w:szCs w:val="22"/>
              </w:rPr>
            </m:ctrlPr>
          </m:dPr>
          <m:e>
            <m:d>
              <m:dPr>
                <m:ctrlPr>
                  <w:rPr>
                    <w:rFonts w:ascii="Cambria Math" w:hAnsi="Cambria Math"/>
                    <w:i/>
                    <w:color w:val="auto"/>
                    <w:szCs w:val="22"/>
                  </w:rPr>
                </m:ctrlPr>
              </m:dPr>
              <m:e>
                <m:sSub>
                  <m:sSubPr>
                    <m:ctrlPr>
                      <w:rPr>
                        <w:rFonts w:ascii="Cambria Math" w:hAnsi="Cambria Math"/>
                        <w:i/>
                        <w:color w:val="auto"/>
                        <w:szCs w:val="22"/>
                      </w:rPr>
                    </m:ctrlPr>
                  </m:sSubPr>
                  <m:e>
                    <m:r>
                      <w:rPr>
                        <w:rFonts w:ascii="Cambria Math" w:hAnsi="Cambria Math"/>
                        <w:color w:val="auto"/>
                        <w:szCs w:val="22"/>
                      </w:rPr>
                      <m:t>c</m:t>
                    </m:r>
                  </m:e>
                  <m:sub>
                    <m:r>
                      <w:rPr>
                        <w:rFonts w:ascii="Cambria Math" w:hAnsi="Cambria Math"/>
                        <w:color w:val="auto"/>
                        <w:szCs w:val="22"/>
                      </w:rPr>
                      <m:t>a</m:t>
                    </m:r>
                  </m:sub>
                </m:sSub>
                <m:sSubSup>
                  <m:sSubSupPr>
                    <m:ctrlPr>
                      <w:rPr>
                        <w:rFonts w:ascii="Cambria Math" w:hAnsi="Cambria Math"/>
                        <w:b/>
                        <w:i/>
                        <w:color w:val="auto"/>
                        <w:szCs w:val="22"/>
                      </w:rPr>
                    </m:ctrlPr>
                  </m:sSubSupPr>
                  <m:e>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acc>
                          <m:accPr>
                            <m:ctrlPr>
                              <w:rPr>
                                <w:rFonts w:ascii="Cambria Math" w:hAnsi="Cambria Math"/>
                                <w:b/>
                                <w:i/>
                                <w:color w:val="auto"/>
                                <w:szCs w:val="22"/>
                              </w:rPr>
                            </m:ctrlPr>
                          </m:accPr>
                          <m:e>
                            <m:r>
                              <m:rPr>
                                <m:sty m:val="bi"/>
                              </m:rPr>
                              <w:rPr>
                                <w:rFonts w:ascii="Cambria Math" w:hAnsi="Cambria Math"/>
                                <w:color w:val="auto"/>
                                <w:szCs w:val="22"/>
                              </w:rPr>
                              <m:t>a</m:t>
                            </m:r>
                          </m:e>
                        </m:acc>
                      </m:e>
                    </m:sPre>
                  </m:e>
                  <m:sub>
                    <m:r>
                      <w:rPr>
                        <w:rFonts w:ascii="Cambria Math" w:hAnsi="Cambria Math"/>
                        <w:color w:val="auto"/>
                        <w:szCs w:val="22"/>
                      </w:rPr>
                      <m:t>ε,k-1</m:t>
                    </m:r>
                  </m:sub>
                  <m:sup>
                    <m:r>
                      <m:rPr>
                        <m:sty m:val="bi"/>
                      </m:rPr>
                      <w:rPr>
                        <w:rFonts w:ascii="Cambria Math" w:hAnsi="Cambria Math"/>
                        <w:color w:val="auto"/>
                        <w:szCs w:val="22"/>
                      </w:rPr>
                      <m:t>+</m:t>
                    </m:r>
                  </m:sup>
                </m:sSubSup>
                <m:sSub>
                  <m:sSubPr>
                    <m:ctrlPr>
                      <w:rPr>
                        <w:rFonts w:ascii="Cambria Math" w:hAnsi="Cambria Math"/>
                        <w:i/>
                        <w:color w:val="auto"/>
                        <w:szCs w:val="22"/>
                      </w:rPr>
                    </m:ctrlPr>
                  </m:sSubPr>
                  <m:e>
                    <m:r>
                      <m:rPr>
                        <m:sty m:val="bi"/>
                      </m:rPr>
                      <w:rPr>
                        <w:rFonts w:ascii="Cambria Math" w:hAnsi="Cambria Math"/>
                        <w:color w:val="auto"/>
                        <w:szCs w:val="22"/>
                      </w:rPr>
                      <m:t>-R</m:t>
                    </m:r>
                  </m:e>
                  <m:sub>
                    <m:r>
                      <w:rPr>
                        <w:rFonts w:ascii="Cambria Math" w:hAnsi="Cambria Math"/>
                        <w:color w:val="auto"/>
                        <w:szCs w:val="22"/>
                      </w:rPr>
                      <m:t>k</m:t>
                    </m:r>
                  </m:sub>
                </m:sSub>
                <m:sSub>
                  <m:sSubPr>
                    <m:ctrlPr>
                      <w:rPr>
                        <w:rFonts w:ascii="Cambria Math" w:hAnsi="Cambria Math"/>
                        <w:i/>
                        <w:color w:val="auto"/>
                        <w:szCs w:val="22"/>
                      </w:rPr>
                    </m:ctrlPr>
                  </m:sSubPr>
                  <m:e>
                    <m:r>
                      <m:rPr>
                        <m:sty m:val="bi"/>
                      </m:rPr>
                      <w:rPr>
                        <w:rFonts w:ascii="Cambria Math" w:hAnsi="Cambria Math"/>
                        <w:color w:val="auto"/>
                        <w:szCs w:val="22"/>
                      </w:rPr>
                      <m:t>w</m:t>
                    </m:r>
                  </m:e>
                  <m:sub>
                    <m:r>
                      <w:rPr>
                        <w:rFonts w:ascii="Cambria Math" w:hAnsi="Cambria Math"/>
                        <w:color w:val="auto"/>
                        <w:szCs w:val="22"/>
                      </w:rPr>
                      <m:t>a,k</m:t>
                    </m:r>
                  </m:sub>
                </m:sSub>
              </m:e>
            </m:d>
            <m:sSup>
              <m:sSupPr>
                <m:ctrlPr>
                  <w:rPr>
                    <w:rFonts w:ascii="Cambria Math" w:hAnsi="Cambria Math"/>
                    <w:b/>
                    <w:i/>
                    <w:color w:val="auto"/>
                    <w:szCs w:val="22"/>
                  </w:rPr>
                </m:ctrlPr>
              </m:sSupPr>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d</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ε,k-1</m:t>
                        </m:r>
                      </m:sub>
                      <m:sup>
                        <m:r>
                          <m:rPr>
                            <m:sty m:val="bi"/>
                          </m:rPr>
                          <w:rPr>
                            <w:rFonts w:ascii="Cambria Math" w:hAnsi="Cambria Math"/>
                            <w:color w:val="auto"/>
                          </w:rPr>
                          <m:t>+</m:t>
                        </m:r>
                      </m:sup>
                    </m:sSubSup>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d,k</m:t>
                        </m:r>
                      </m:sub>
                    </m:sSub>
                  </m:e>
                </m:d>
              </m:e>
              <m:sup>
                <m:r>
                  <w:rPr>
                    <w:rFonts w:ascii="Cambria Math" w:hAnsi="Cambria Math"/>
                    <w:color w:val="auto"/>
                    <w:szCs w:val="22"/>
                  </w:rPr>
                  <m:t>T</m:t>
                </m:r>
              </m:sup>
            </m:sSup>
          </m:e>
        </m:d>
        <m:r>
          <m:rPr>
            <m:sty m:val="bi"/>
          </m:rPr>
          <w:rPr>
            <w:rFonts w:ascii="Cambria Math" w:eastAsiaTheme="minorEastAsia" w:hAnsi="Cambria Math"/>
            <w:color w:val="auto"/>
            <w:szCs w:val="22"/>
          </w:rPr>
          <m:t>=</m:t>
        </m:r>
        <m:r>
          <m:rPr>
            <m:sty m:val="p"/>
          </m:rPr>
          <w:rPr>
            <w:rFonts w:ascii="Cambria Math" w:hAnsi="Cambria Math"/>
            <w:color w:val="auto"/>
            <w:szCs w:val="22"/>
          </w:rPr>
          <m:t>0</m:t>
        </m:r>
      </m:oMath>
      <w:r w:rsidR="00C95EEC" w:rsidRPr="00021FAD">
        <w:rPr>
          <w:rFonts w:eastAsiaTheme="minorEastAsia"/>
          <w:color w:val="auto"/>
          <w:szCs w:val="22"/>
        </w:rPr>
        <w:tab/>
        <w:t>Eq 10.1.33</w:t>
      </w:r>
    </w:p>
    <w:p w:rsidR="001A65EA" w:rsidRPr="00021FAD" w:rsidRDefault="001A65EA" w:rsidP="007A3F94">
      <w:pPr>
        <w:tabs>
          <w:tab w:val="left" w:pos="9639"/>
        </w:tabs>
        <w:spacing w:before="120" w:after="120"/>
        <w:rPr>
          <w:rFonts w:eastAsiaTheme="minorEastAsia"/>
          <w:color w:val="auto"/>
          <w:szCs w:val="22"/>
        </w:rPr>
      </w:pPr>
    </w:p>
    <w:p w:rsidR="00F7052A" w:rsidRPr="00021FAD" w:rsidRDefault="00F7052A" w:rsidP="00781B59">
      <w:pPr>
        <w:pStyle w:val="Heading3"/>
        <w:rPr>
          <w:color w:val="auto"/>
        </w:rPr>
      </w:pPr>
      <w:bookmarkStart w:id="87" w:name="_Toc395777552"/>
      <w:r w:rsidRPr="00021FAD">
        <w:rPr>
          <w:color w:val="auto"/>
        </w:rPr>
        <w:t>Measurement Error Covariance Qv Matrix</w:t>
      </w:r>
      <w:bookmarkEnd w:id="86"/>
      <w:bookmarkEnd w:id="87"/>
    </w:p>
    <w:p w:rsidR="00F7052A" w:rsidRPr="00021FAD" w:rsidRDefault="000C6E32" w:rsidP="00475B74">
      <w:pPr>
        <w:spacing w:before="120" w:after="120"/>
        <w:rPr>
          <w:rFonts w:eastAsiaTheme="minorEastAsia"/>
          <w:color w:val="auto"/>
        </w:rPr>
      </w:pPr>
      <w:r w:rsidRPr="00021FAD">
        <w:rPr>
          <w:rFonts w:eastAsiaTheme="minorEastAsia"/>
          <w:color w:val="auto"/>
        </w:rPr>
        <w:t xml:space="preserve">The covariance matrix </w:t>
      </w:r>
      <m:oMath>
        <m:sSub>
          <m:sSubPr>
            <m:ctrlPr>
              <w:rPr>
                <w:rFonts w:ascii="Cambria Math" w:hAnsi="Cambria Math"/>
                <w:b/>
                <w:i/>
                <w:color w:val="auto"/>
                <w:szCs w:val="22"/>
              </w:rPr>
            </m:ctrlPr>
          </m:sSubPr>
          <m:e>
            <m:r>
              <m:rPr>
                <m:sty m:val="bi"/>
              </m:rPr>
              <w:rPr>
                <w:rFonts w:ascii="Cambria Math" w:hAnsi="Cambria Math"/>
                <w:color w:val="auto"/>
                <w:szCs w:val="22"/>
              </w:rPr>
              <m:t>Q</m:t>
            </m:r>
          </m:e>
          <m:sub>
            <m:r>
              <w:rPr>
                <w:rFonts w:ascii="Cambria Math" w:hAnsi="Cambria Math"/>
                <w:color w:val="auto"/>
                <w:szCs w:val="22"/>
              </w:rPr>
              <m:t>v</m:t>
            </m:r>
          </m:sub>
        </m:sSub>
      </m:oMath>
      <w:r w:rsidRPr="00021FAD">
        <w:rPr>
          <w:rFonts w:eastAsiaTheme="minorEastAsia"/>
          <w:b/>
          <w:color w:val="auto"/>
          <w:szCs w:val="22"/>
        </w:rPr>
        <w:t xml:space="preserve"> </w:t>
      </w:r>
      <w:r w:rsidRPr="00021FAD">
        <w:rPr>
          <w:rFonts w:eastAsiaTheme="minorEastAsia"/>
          <w:color w:val="auto"/>
          <w:szCs w:val="22"/>
        </w:rPr>
        <w:t xml:space="preserve">is the covariance matrix of the noise term </w:t>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k</m:t>
            </m:r>
          </m:sub>
        </m:sSub>
      </m:oMath>
      <w:r w:rsidRPr="00021FAD">
        <w:rPr>
          <w:rFonts w:eastAsiaTheme="minorEastAsia"/>
          <w:color w:val="auto"/>
        </w:rPr>
        <w:t xml:space="preserve"> defined in equation 3.2.2. By inspection, it evaluates to the sums of the covariances of the three sensors defining the measurement </w:t>
      </w: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r>
                  <m:rPr>
                    <m:sty m:val="bi"/>
                  </m:rPr>
                  <w:rPr>
                    <w:rFonts w:ascii="Cambria Math" w:hAnsi="Cambria Math"/>
                    <w:color w:val="auto"/>
                  </w:rPr>
                  <m:t>z</m:t>
                </m:r>
              </m:e>
              <m:sub>
                <m:r>
                  <w:rPr>
                    <w:rFonts w:ascii="Cambria Math" w:hAnsi="Cambria Math"/>
                    <w:color w:val="auto"/>
                  </w:rPr>
                  <m:t>ε,k</m:t>
                </m:r>
              </m:sub>
              <m:sup>
                <m:r>
                  <w:rPr>
                    <w:rFonts w:ascii="Cambria Math" w:hAnsi="Cambria Math"/>
                    <w:color w:val="auto"/>
                  </w:rPr>
                  <m:t xml:space="preserve"> </m:t>
                </m:r>
              </m:sup>
            </m:sSubSup>
          </m:e>
        </m:sPre>
      </m:oMath>
      <w:r w:rsidRPr="00021FAD">
        <w:rPr>
          <w:rFonts w:eastAsiaTheme="minorEastAsia"/>
          <w:color w:val="auto"/>
        </w:rPr>
        <w:t>:</w:t>
      </w:r>
    </w:p>
    <w:p w:rsidR="00F7052A" w:rsidRPr="00021FAD" w:rsidRDefault="00334DB0" w:rsidP="00475B74">
      <w:pPr>
        <w:pStyle w:val="Text"/>
        <w:tabs>
          <w:tab w:val="left" w:pos="9639"/>
        </w:tabs>
        <w:spacing w:before="120" w:after="120"/>
        <w:jc w:val="both"/>
        <w:rPr>
          <w:szCs w:val="22"/>
        </w:rPr>
      </w:pPr>
      <m:oMath>
        <m:sSub>
          <m:sSubPr>
            <m:ctrlPr>
              <w:rPr>
                <w:rFonts w:ascii="Cambria Math" w:hAnsi="Cambria Math"/>
                <w:b/>
                <w:i/>
                <w:szCs w:val="22"/>
              </w:rPr>
            </m:ctrlPr>
          </m:sSubPr>
          <m:e>
            <m:r>
              <m:rPr>
                <m:sty m:val="bi"/>
              </m:rPr>
              <w:rPr>
                <w:rFonts w:ascii="Cambria Math" w:hAnsi="Cambria Math"/>
                <w:szCs w:val="22"/>
              </w:rPr>
              <m:t>Q</m:t>
            </m:r>
          </m:e>
          <m:sub>
            <m:r>
              <w:rPr>
                <w:rFonts w:ascii="Cambria Math" w:hAnsi="Cambria Math"/>
                <w:szCs w:val="22"/>
              </w:rPr>
              <m:t>v</m:t>
            </m:r>
          </m:sub>
        </m:sSub>
        <m:r>
          <m:rPr>
            <m:sty m:val="bi"/>
          </m:rPr>
          <w:rPr>
            <w:rFonts w:ascii="Cambria Math" w:hAnsi="Cambria Math"/>
            <w:szCs w:val="22"/>
          </w:rPr>
          <m:t>=</m:t>
        </m:r>
        <m:r>
          <w:rPr>
            <w:rFonts w:ascii="Cambria Math" w:hAnsi="Cambria Math"/>
            <w:szCs w:val="22"/>
          </w:rPr>
          <m:t>E</m:t>
        </m:r>
        <m:d>
          <m:dPr>
            <m:begChr m:val="["/>
            <m:endChr m:val="]"/>
            <m:ctrlPr>
              <w:rPr>
                <w:rFonts w:ascii="Cambria Math" w:hAnsi="Cambria Math"/>
                <w:b/>
                <w:i/>
                <w:szCs w:val="22"/>
              </w:rPr>
            </m:ctrlPr>
          </m:dPr>
          <m:e>
            <m:sSub>
              <m:sSubPr>
                <m:ctrlPr>
                  <w:rPr>
                    <w:rFonts w:ascii="Cambria Math" w:hAnsi="Cambria Math"/>
                    <w:b/>
                    <w:i/>
                    <w:szCs w:val="22"/>
                  </w:rPr>
                </m:ctrlPr>
              </m:sSubPr>
              <m:e>
                <m:r>
                  <m:rPr>
                    <m:sty m:val="bi"/>
                  </m:rPr>
                  <w:rPr>
                    <w:rFonts w:ascii="Cambria Math" w:hAnsi="Cambria Math"/>
                    <w:szCs w:val="22"/>
                  </w:rPr>
                  <m:t>v</m:t>
                </m:r>
              </m:e>
              <m:sub>
                <m:r>
                  <w:rPr>
                    <w:rFonts w:ascii="Cambria Math" w:hAnsi="Cambria Math"/>
                    <w:szCs w:val="22"/>
                  </w:rPr>
                  <m:t>k</m:t>
                </m:r>
              </m:sub>
            </m:sSub>
            <m:sSup>
              <m:sSupPr>
                <m:ctrlPr>
                  <w:rPr>
                    <w:rFonts w:ascii="Cambria Math" w:hAnsi="Cambria Math"/>
                    <w:b/>
                    <w:i/>
                    <w:szCs w:val="22"/>
                  </w:rPr>
                </m:ctrlPr>
              </m:sSupPr>
              <m:e>
                <m:sSub>
                  <m:sSubPr>
                    <m:ctrlPr>
                      <w:rPr>
                        <w:rFonts w:ascii="Cambria Math" w:hAnsi="Cambria Math"/>
                        <w:b/>
                        <w:i/>
                        <w:szCs w:val="22"/>
                      </w:rPr>
                    </m:ctrlPr>
                  </m:sSubPr>
                  <m:e>
                    <m:r>
                      <m:rPr>
                        <m:sty m:val="bi"/>
                      </m:rPr>
                      <w:rPr>
                        <w:rFonts w:ascii="Cambria Math" w:hAnsi="Cambria Math"/>
                        <w:szCs w:val="22"/>
                      </w:rPr>
                      <m:t>v</m:t>
                    </m:r>
                  </m:e>
                  <m:sub>
                    <m:r>
                      <w:rPr>
                        <w:rFonts w:ascii="Cambria Math" w:hAnsi="Cambria Math"/>
                        <w:szCs w:val="22"/>
                      </w:rPr>
                      <m:t>k</m:t>
                    </m:r>
                  </m:sub>
                </m:sSub>
              </m:e>
              <m:sup>
                <m:r>
                  <w:rPr>
                    <w:rFonts w:ascii="Cambria Math" w:hAnsi="Cambria Math"/>
                    <w:szCs w:val="22"/>
                  </w:rPr>
                  <m:t>T</m:t>
                </m:r>
              </m:sup>
            </m:sSup>
          </m:e>
        </m:d>
        <m:r>
          <m:rPr>
            <m:sty m:val="bi"/>
          </m:rPr>
          <w:rPr>
            <w:rFonts w:ascii="Cambria Math" w:hAnsi="Cambria Math"/>
            <w:szCs w:val="22"/>
          </w:rPr>
          <m:t>=</m:t>
        </m:r>
        <m:d>
          <m:dPr>
            <m:ctrlPr>
              <w:rPr>
                <w:rFonts w:ascii="Cambria Math" w:hAnsi="Cambria Math"/>
                <w:b/>
                <w:i/>
                <w:szCs w:val="22"/>
              </w:rPr>
            </m:ctrlPr>
          </m:dPr>
          <m:e>
            <m:m>
              <m:mPr>
                <m:mcs>
                  <m:mc>
                    <m:mcPr>
                      <m:count m:val="2"/>
                      <m:mcJc m:val="center"/>
                    </m:mcPr>
                  </m:mc>
                </m:mcs>
                <m:ctrlPr>
                  <w:rPr>
                    <w:rFonts w:ascii="Cambria Math" w:hAnsi="Cambria Math"/>
                    <w:b/>
                    <w:i/>
                    <w:szCs w:val="22"/>
                  </w:rPr>
                </m:ctrlPr>
              </m:mPr>
              <m:mr>
                <m:e>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Q</m:t>
                          </m:r>
                        </m:e>
                        <m:sub>
                          <m:r>
                            <w:rPr>
                              <w:rFonts w:ascii="Cambria Math" w:hAnsi="Cambria Math"/>
                              <w:sz w:val="20"/>
                            </w:rPr>
                            <m:t>vA</m:t>
                          </m:r>
                        </m:sub>
                      </m:sSub>
                      <m:r>
                        <w:rPr>
                          <w:rFonts w:ascii="Cambria Math" w:hAnsi="Cambria Math"/>
                          <w:sz w:val="20"/>
                        </w:rPr>
                        <m:t>+</m:t>
                      </m:r>
                      <m:sSub>
                        <m:sSubPr>
                          <m:ctrlPr>
                            <w:rPr>
                              <w:rFonts w:ascii="Cambria Math" w:hAnsi="Cambria Math"/>
                              <w:i/>
                              <w:sz w:val="20"/>
                            </w:rPr>
                          </m:ctrlPr>
                        </m:sSubPr>
                        <m:e>
                          <m:r>
                            <w:rPr>
                              <w:rFonts w:ascii="Cambria Math" w:hAnsi="Cambria Math"/>
                              <w:sz w:val="20"/>
                            </w:rPr>
                            <m:t>Q</m:t>
                          </m:r>
                        </m:e>
                        <m:sub>
                          <m:r>
                            <w:rPr>
                              <w:rFonts w:ascii="Cambria Math" w:hAnsi="Cambria Math"/>
                              <w:sz w:val="20"/>
                            </w:rPr>
                            <m:t>wa</m:t>
                          </m:r>
                        </m:sub>
                      </m:sSub>
                      <m:r>
                        <w:rPr>
                          <w:rFonts w:ascii="Cambria Math" w:hAnsi="Cambria Math"/>
                          <w:sz w:val="20"/>
                        </w:rPr>
                        <m:t>+</m:t>
                      </m:r>
                      <m:sSup>
                        <m:sSupPr>
                          <m:ctrlPr>
                            <w:rPr>
                              <w:rFonts w:ascii="Cambria Math" w:hAnsi="Cambria Math"/>
                              <w:i/>
                            </w:rPr>
                          </m:ctrlPr>
                        </m:sSupPr>
                        <m:e>
                          <m:r>
                            <w:rPr>
                              <w:rFonts w:ascii="Cambria Math" w:hAnsi="Cambria Math"/>
                            </w:rPr>
                            <m:t>α</m:t>
                          </m:r>
                        </m:e>
                        <m:sup>
                          <m:r>
                            <w:rPr>
                              <w:rFonts w:ascii="Cambria Math" w:hAnsi="Cambria Math"/>
                            </w:rPr>
                            <m:t>2</m:t>
                          </m:r>
                        </m:sup>
                      </m:sSup>
                      <m:sSup>
                        <m:sSupPr>
                          <m:ctrlPr>
                            <w:rPr>
                              <w:rFonts w:ascii="Cambria Math" w:hAnsi="Cambria Math"/>
                              <w:i/>
                            </w:rPr>
                          </m:ctrlPr>
                        </m:sSupPr>
                        <m:e>
                          <m:r>
                            <w:rPr>
                              <w:rFonts w:ascii="Cambria Math" w:hAnsi="Cambria Math"/>
                            </w:rPr>
                            <m:t>δt</m:t>
                          </m:r>
                        </m:e>
                        <m:sup>
                          <m:r>
                            <w:rPr>
                              <w:rFonts w:ascii="Cambria Math" w:hAnsi="Cambria Math"/>
                            </w:rPr>
                            <m:t>2</m:t>
                          </m:r>
                        </m:sup>
                      </m:sSup>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Q</m:t>
                              </m:r>
                            </m:e>
                            <m:sub>
                              <m:r>
                                <w:rPr>
                                  <w:rFonts w:ascii="Cambria Math" w:hAnsi="Cambria Math"/>
                                  <w:sz w:val="20"/>
                                </w:rPr>
                                <m:t>wb</m:t>
                              </m:r>
                            </m:sub>
                          </m:sSub>
                          <m:r>
                            <w:rPr>
                              <w:rFonts w:ascii="Cambria Math" w:hAnsi="Cambria Math"/>
                            </w:rPr>
                            <m:t>+</m:t>
                          </m:r>
                          <m:sSub>
                            <m:sSubPr>
                              <m:ctrlPr>
                                <w:rPr>
                                  <w:rFonts w:ascii="Cambria Math" w:hAnsi="Cambria Math"/>
                                  <w:i/>
                                  <w:sz w:val="20"/>
                                </w:rPr>
                              </m:ctrlPr>
                            </m:sSubPr>
                            <m:e>
                              <m:r>
                                <w:rPr>
                                  <w:rFonts w:ascii="Cambria Math" w:hAnsi="Cambria Math"/>
                                  <w:sz w:val="20"/>
                                </w:rPr>
                                <m:t>Q</m:t>
                              </m:r>
                            </m:e>
                            <m:sub>
                              <m:r>
                                <w:rPr>
                                  <w:rFonts w:ascii="Cambria Math" w:hAnsi="Cambria Math"/>
                                  <w:sz w:val="20"/>
                                </w:rPr>
                                <m:t>vG</m:t>
                              </m:r>
                            </m:sub>
                          </m:sSub>
                        </m:e>
                      </m:d>
                    </m:e>
                  </m:d>
                  <m:sSub>
                    <m:sSubPr>
                      <m:ctrlPr>
                        <w:rPr>
                          <w:rFonts w:ascii="Cambria Math" w:hAnsi="Cambria Math"/>
                          <w:b/>
                          <w:i/>
                          <w:sz w:val="20"/>
                        </w:rPr>
                      </m:ctrlPr>
                    </m:sSubPr>
                    <m:e>
                      <m:r>
                        <m:rPr>
                          <m:sty m:val="bi"/>
                        </m:rPr>
                        <w:rPr>
                          <w:rFonts w:ascii="Cambria Math" w:hAnsi="Cambria Math"/>
                          <w:sz w:val="20"/>
                        </w:rPr>
                        <m:t>I</m:t>
                      </m:r>
                    </m:e>
                    <m:sub>
                      <m:r>
                        <w:rPr>
                          <w:rFonts w:ascii="Cambria Math" w:hAnsi="Cambria Math"/>
                          <w:sz w:val="20"/>
                        </w:rPr>
                        <m:t>3</m:t>
                      </m:r>
                    </m:sub>
                  </m:sSub>
                </m:e>
                <m:e>
                  <m:sSub>
                    <m:sSubPr>
                      <m:ctrlPr>
                        <w:rPr>
                          <w:rFonts w:ascii="Cambria Math" w:hAnsi="Cambria Math"/>
                          <w:b/>
                          <w:i/>
                          <w:sz w:val="20"/>
                        </w:rPr>
                      </m:ctrlPr>
                    </m:sSubPr>
                    <m:e>
                      <m:r>
                        <m:rPr>
                          <m:sty m:val="bi"/>
                        </m:rPr>
                        <w:rPr>
                          <w:rFonts w:ascii="Cambria Math" w:hAnsi="Cambria Math"/>
                          <w:sz w:val="20"/>
                        </w:rPr>
                        <m:t>O</m:t>
                      </m:r>
                    </m:e>
                    <m:sub>
                      <m:r>
                        <w:rPr>
                          <w:rFonts w:ascii="Cambria Math" w:hAnsi="Cambria Math"/>
                          <w:sz w:val="20"/>
                        </w:rPr>
                        <m:t>3</m:t>
                      </m:r>
                    </m:sub>
                  </m:sSub>
                </m:e>
              </m:mr>
              <m:mr>
                <m:e>
                  <m:sSub>
                    <m:sSubPr>
                      <m:ctrlPr>
                        <w:rPr>
                          <w:rFonts w:ascii="Cambria Math" w:hAnsi="Cambria Math"/>
                          <w:b/>
                          <w:i/>
                          <w:sz w:val="20"/>
                        </w:rPr>
                      </m:ctrlPr>
                    </m:sSubPr>
                    <m:e>
                      <m:r>
                        <m:rPr>
                          <m:sty m:val="bi"/>
                        </m:rPr>
                        <w:rPr>
                          <w:rFonts w:ascii="Cambria Math" w:hAnsi="Cambria Math"/>
                          <w:sz w:val="20"/>
                        </w:rPr>
                        <m:t>O</m:t>
                      </m:r>
                    </m:e>
                    <m:sub>
                      <m:r>
                        <w:rPr>
                          <w:rFonts w:ascii="Cambria Math" w:hAnsi="Cambria Math"/>
                          <w:sz w:val="20"/>
                        </w:rPr>
                        <m:t>3</m:t>
                      </m:r>
                    </m:sub>
                  </m:sSub>
                </m:e>
                <m:e>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Q</m:t>
                          </m:r>
                        </m:e>
                        <m:sub>
                          <m:r>
                            <w:rPr>
                              <w:rFonts w:ascii="Cambria Math" w:hAnsi="Cambria Math"/>
                              <w:sz w:val="20"/>
                            </w:rPr>
                            <m:t>vM</m:t>
                          </m:r>
                        </m:sub>
                      </m:sSub>
                      <m:r>
                        <w:rPr>
                          <w:rFonts w:ascii="Cambria Math" w:hAnsi="Cambria Math"/>
                          <w:sz w:val="20"/>
                        </w:rPr>
                        <m:t>+</m:t>
                      </m:r>
                      <m:sSub>
                        <m:sSubPr>
                          <m:ctrlPr>
                            <w:rPr>
                              <w:rFonts w:ascii="Cambria Math" w:hAnsi="Cambria Math"/>
                              <w:i/>
                              <w:sz w:val="20"/>
                            </w:rPr>
                          </m:ctrlPr>
                        </m:sSubPr>
                        <m:e>
                          <m:r>
                            <w:rPr>
                              <w:rFonts w:ascii="Cambria Math" w:hAnsi="Cambria Math"/>
                              <w:sz w:val="20"/>
                            </w:rPr>
                            <m:t>Q</m:t>
                          </m:r>
                        </m:e>
                        <m:sub>
                          <m:r>
                            <w:rPr>
                              <w:rFonts w:ascii="Cambria Math" w:hAnsi="Cambria Math"/>
                              <w:sz w:val="20"/>
                            </w:rPr>
                            <m:t>wd</m:t>
                          </m:r>
                        </m:sub>
                      </m:sSub>
                      <m:r>
                        <w:rPr>
                          <w:rFonts w:ascii="Cambria Math" w:hAnsi="Cambria Math"/>
                          <w:sz w:val="20"/>
                        </w:rPr>
                        <m:t>+</m:t>
                      </m:r>
                      <m:sSup>
                        <m:sSupPr>
                          <m:ctrlPr>
                            <w:rPr>
                              <w:rFonts w:ascii="Cambria Math" w:hAnsi="Cambria Math"/>
                              <w:i/>
                            </w:rPr>
                          </m:ctrlPr>
                        </m:sSupPr>
                        <m:e>
                          <m:r>
                            <w:rPr>
                              <w:rFonts w:ascii="Cambria Math" w:hAnsi="Cambria Math"/>
                            </w:rPr>
                            <m:t>α</m:t>
                          </m:r>
                        </m:e>
                        <m:sup>
                          <m:r>
                            <w:rPr>
                              <w:rFonts w:ascii="Cambria Math" w:hAnsi="Cambria Math"/>
                            </w:rPr>
                            <m:t>2</m:t>
                          </m:r>
                        </m:sup>
                      </m:sSup>
                      <m:sSup>
                        <m:sSupPr>
                          <m:ctrlPr>
                            <w:rPr>
                              <w:rFonts w:ascii="Cambria Math" w:hAnsi="Cambria Math"/>
                              <w:i/>
                            </w:rPr>
                          </m:ctrlPr>
                        </m:sSupPr>
                        <m:e>
                          <m:r>
                            <w:rPr>
                              <w:rFonts w:ascii="Cambria Math" w:hAnsi="Cambria Math"/>
                            </w:rPr>
                            <m:t>δt</m:t>
                          </m:r>
                        </m:e>
                        <m:sup>
                          <m:r>
                            <w:rPr>
                              <w:rFonts w:ascii="Cambria Math" w:hAnsi="Cambria Math"/>
                            </w:rPr>
                            <m:t>2</m:t>
                          </m:r>
                        </m:sup>
                      </m:sSup>
                      <m:sSup>
                        <m:sSupPr>
                          <m:ctrlPr>
                            <w:rPr>
                              <w:rFonts w:ascii="Cambria Math" w:hAnsi="Cambria Math"/>
                              <w:i/>
                              <w:sz w:val="20"/>
                            </w:rPr>
                          </m:ctrlPr>
                        </m:sSupPr>
                        <m:e>
                          <m:r>
                            <w:rPr>
                              <w:rFonts w:ascii="Cambria Math" w:hAnsi="Cambria Math"/>
                              <w:sz w:val="20"/>
                            </w:rPr>
                            <m:t>B</m:t>
                          </m:r>
                        </m:e>
                        <m:sup>
                          <m:r>
                            <w:rPr>
                              <w:rFonts w:ascii="Cambria Math" w:hAnsi="Cambria Math"/>
                              <w:sz w:val="20"/>
                            </w:rPr>
                            <m:t>2</m:t>
                          </m:r>
                        </m:sup>
                      </m:sSup>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Q</m:t>
                              </m:r>
                            </m:e>
                            <m:sub>
                              <m:r>
                                <w:rPr>
                                  <w:rFonts w:ascii="Cambria Math" w:hAnsi="Cambria Math"/>
                                  <w:sz w:val="20"/>
                                </w:rPr>
                                <m:t>wb</m:t>
                              </m:r>
                            </m:sub>
                          </m:sSub>
                          <m:r>
                            <w:rPr>
                              <w:rFonts w:ascii="Cambria Math" w:hAnsi="Cambria Math"/>
                              <w:sz w:val="20"/>
                            </w:rPr>
                            <m:t>+</m:t>
                          </m:r>
                          <m:sSub>
                            <m:sSubPr>
                              <m:ctrlPr>
                                <w:rPr>
                                  <w:rFonts w:ascii="Cambria Math" w:hAnsi="Cambria Math"/>
                                  <w:i/>
                                  <w:sz w:val="20"/>
                                </w:rPr>
                              </m:ctrlPr>
                            </m:sSubPr>
                            <m:e>
                              <m:r>
                                <w:rPr>
                                  <w:rFonts w:ascii="Cambria Math" w:hAnsi="Cambria Math"/>
                                  <w:sz w:val="20"/>
                                </w:rPr>
                                <m:t>Q</m:t>
                              </m:r>
                            </m:e>
                            <m:sub>
                              <m:r>
                                <w:rPr>
                                  <w:rFonts w:ascii="Cambria Math" w:hAnsi="Cambria Math"/>
                                  <w:sz w:val="20"/>
                                </w:rPr>
                                <m:t>vG</m:t>
                              </m:r>
                            </m:sub>
                          </m:sSub>
                        </m:e>
                      </m:d>
                    </m:e>
                  </m:d>
                  <m:sSub>
                    <m:sSubPr>
                      <m:ctrlPr>
                        <w:rPr>
                          <w:rFonts w:ascii="Cambria Math" w:hAnsi="Cambria Math"/>
                          <w:b/>
                          <w:i/>
                          <w:sz w:val="20"/>
                        </w:rPr>
                      </m:ctrlPr>
                    </m:sSubPr>
                    <m:e>
                      <m:r>
                        <m:rPr>
                          <m:sty m:val="bi"/>
                        </m:rPr>
                        <w:rPr>
                          <w:rFonts w:ascii="Cambria Math" w:hAnsi="Cambria Math"/>
                          <w:sz w:val="20"/>
                        </w:rPr>
                        <m:t>I</m:t>
                      </m:r>
                    </m:e>
                    <m:sub>
                      <m:r>
                        <w:rPr>
                          <w:rFonts w:ascii="Cambria Math" w:hAnsi="Cambria Math"/>
                          <w:sz w:val="20"/>
                        </w:rPr>
                        <m:t>3</m:t>
                      </m:r>
                    </m:sub>
                  </m:sSub>
                </m:e>
              </m:mr>
            </m:m>
          </m:e>
        </m:d>
      </m:oMath>
      <w:r w:rsidR="00F7052A" w:rsidRPr="00021FAD">
        <w:rPr>
          <w:b/>
          <w:szCs w:val="22"/>
        </w:rPr>
        <w:tab/>
      </w:r>
      <w:r w:rsidR="004F261C" w:rsidRPr="00021FAD">
        <w:rPr>
          <w:szCs w:val="22"/>
        </w:rPr>
        <w:t>Eq 10.2.1</w:t>
      </w:r>
    </w:p>
    <w:p w:rsidR="00F7052A" w:rsidRPr="00021FAD" w:rsidRDefault="00F7052A" w:rsidP="0034143D">
      <w:pPr>
        <w:pStyle w:val="Heading2"/>
        <w:numPr>
          <w:ilvl w:val="0"/>
          <w:numId w:val="0"/>
        </w:numPr>
        <w:ind w:left="720" w:hanging="720"/>
        <w:rPr>
          <w:color w:val="auto"/>
        </w:rPr>
      </w:pPr>
    </w:p>
    <w:p w:rsidR="00A533A4" w:rsidRPr="00021FAD" w:rsidRDefault="00A533A4" w:rsidP="004F261C">
      <w:pPr>
        <w:widowControl/>
        <w:rPr>
          <w:rFonts w:eastAsiaTheme="minorEastAsia"/>
          <w:color w:val="auto"/>
        </w:rPr>
      </w:pPr>
    </w:p>
    <w:sectPr w:rsidR="00A533A4" w:rsidRPr="00021FAD" w:rsidSect="00F7444E">
      <w:footerReference w:type="even" r:id="rId9"/>
      <w:footerReference w:type="default" r:id="rId10"/>
      <w:footerReference w:type="first" r:id="rId11"/>
      <w:pgSz w:w="12240" w:h="15840" w:code="1"/>
      <w:pgMar w:top="720" w:right="720" w:bottom="720" w:left="720" w:header="720" w:footer="720" w:gutter="0"/>
      <w:cols w:space="720"/>
      <w:noEndnote/>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6F98" w:rsidRDefault="00466F98">
      <w:r>
        <w:separator/>
      </w:r>
    </w:p>
  </w:endnote>
  <w:endnote w:type="continuationSeparator" w:id="0">
    <w:p w:rsidR="00466F98" w:rsidRDefault="00466F9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960" w:rsidRDefault="00362960" w:rsidP="0031589D">
    <w:pPr>
      <w:pStyle w:val="Header"/>
    </w:pPr>
    <w:r>
      <w:rPr>
        <w:noProof/>
      </w:rPr>
      <w:pict>
        <v:shapetype id="_x0000_t202" coordsize="21600,21600" o:spt="202" path="m,l,21600r21600,l21600,xe">
          <v:stroke joinstyle="miter"/>
          <v:path gradientshapeok="t" o:connecttype="rect"/>
        </v:shapetype>
        <v:shape id="_x0000_s2049" type="#_x0000_t202" style="position:absolute;left:0;text-align:left;margin-left:352.8pt;margin-top:-5.05pt;width:115.2pt;height:43.35pt;z-index:251657216" o:allowincell="f" filled="f" stroked="f">
          <v:textbox style="mso-next-textbox:#_x0000_s2049">
            <w:txbxContent>
              <w:p w:rsidR="00362960" w:rsidRDefault="00362960">
                <w:r>
                  <w:rPr>
                    <w:noProof/>
                  </w:rPr>
                  <w:drawing>
                    <wp:inline distT="0" distB="0" distL="0" distR="0">
                      <wp:extent cx="1257300" cy="476250"/>
                      <wp:effectExtent l="19050" t="0" r="0" b="0"/>
                      <wp:docPr id="3" name="Picture 3" descr="Freescale_Grayscale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scale_Grayscale_SM"/>
                              <pic:cNvPicPr>
                                <a:picLocks noChangeAspect="1" noChangeArrowheads="1"/>
                              </pic:cNvPicPr>
                            </pic:nvPicPr>
                            <pic:blipFill>
                              <a:blip r:embed="rId1"/>
                              <a:srcRect/>
                              <a:stretch>
                                <a:fillRect/>
                              </a:stretch>
                            </pic:blipFill>
                            <pic:spPr bwMode="auto">
                              <a:xfrm>
                                <a:off x="0" y="0"/>
                                <a:ext cx="1257300" cy="476250"/>
                              </a:xfrm>
                              <a:prstGeom prst="rect">
                                <a:avLst/>
                              </a:prstGeom>
                              <a:noFill/>
                              <a:ln w="9525">
                                <a:noFill/>
                                <a:miter lim="800000"/>
                                <a:headEnd/>
                                <a:tailEnd/>
                              </a:ln>
                            </pic:spPr>
                          </pic:pic>
                        </a:graphicData>
                      </a:graphic>
                    </wp:inline>
                  </w:drawing>
                </w:r>
              </w:p>
            </w:txbxContent>
          </v:textbox>
        </v:shape>
      </w:pict>
    </w:r>
    <w:fldSimple w:instr=" PAGE ">
      <w:r w:rsidR="00B718CF">
        <w:rPr>
          <w:noProof/>
        </w:rPr>
        <w:t>12</w:t>
      </w:r>
    </w:fldSimple>
    <w:r>
      <w:tab/>
      <w:t>Technical Note</w:t>
    </w:r>
    <w:r>
      <w:tab/>
    </w:r>
    <w:r>
      <w:br/>
    </w:r>
    <w:r>
      <w:tab/>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960" w:rsidRPr="00FA5454" w:rsidRDefault="00362960" w:rsidP="00FA5454">
    <w:pPr>
      <w:pStyle w:val="Footer"/>
    </w:pPr>
    <w:r>
      <w:rPr>
        <w:noProof/>
      </w:rPr>
      <w:pict>
        <v:shapetype id="_x0000_t202" coordsize="21600,21600" o:spt="202" path="m,l,21600r21600,l21600,xe">
          <v:stroke joinstyle="miter"/>
          <v:path gradientshapeok="t" o:connecttype="rect"/>
        </v:shapetype>
        <v:shape id="_x0000_s2050" type="#_x0000_t202" style="position:absolute;left:0;text-align:left;margin-left:0;margin-top:-5.05pt;width:115.2pt;height:43.35pt;z-index:251658240" o:allowincell="f" filled="f" stroked="f">
          <v:textbox style="mso-next-textbox:#_x0000_s2050">
            <w:txbxContent>
              <w:p w:rsidR="00362960" w:rsidRDefault="00362960">
                <w:r>
                  <w:rPr>
                    <w:noProof/>
                  </w:rPr>
                  <w:drawing>
                    <wp:inline distT="0" distB="0" distL="0" distR="0">
                      <wp:extent cx="1257300" cy="476250"/>
                      <wp:effectExtent l="19050" t="0" r="0" b="0"/>
                      <wp:docPr id="4" name="Picture 4" descr="Freescale_Grayscale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eescale_Grayscale_SM"/>
                              <pic:cNvPicPr>
                                <a:picLocks noChangeAspect="1" noChangeArrowheads="1"/>
                              </pic:cNvPicPr>
                            </pic:nvPicPr>
                            <pic:blipFill>
                              <a:blip r:embed="rId1"/>
                              <a:srcRect/>
                              <a:stretch>
                                <a:fillRect/>
                              </a:stretch>
                            </pic:blipFill>
                            <pic:spPr bwMode="auto">
                              <a:xfrm>
                                <a:off x="0" y="0"/>
                                <a:ext cx="1257300" cy="476250"/>
                              </a:xfrm>
                              <a:prstGeom prst="rect">
                                <a:avLst/>
                              </a:prstGeom>
                              <a:noFill/>
                              <a:ln w="9525">
                                <a:noFill/>
                                <a:miter lim="800000"/>
                                <a:headEnd/>
                                <a:tailEnd/>
                              </a:ln>
                            </pic:spPr>
                          </pic:pic>
                        </a:graphicData>
                      </a:graphic>
                    </wp:inline>
                  </w:drawing>
                </w:r>
              </w:p>
            </w:txbxContent>
          </v:textbox>
        </v:shape>
      </w:pict>
    </w:r>
    <w:r w:rsidRPr="00FA5454">
      <w:tab/>
      <w:t>Technical Note</w:t>
    </w:r>
    <w:r w:rsidRPr="00FA5454">
      <w:tab/>
    </w:r>
    <w:fldSimple w:instr=" PAGE ">
      <w:r w:rsidR="00B718CF">
        <w:rPr>
          <w:noProof/>
        </w:rPr>
        <w:t>11</w:t>
      </w:r>
    </w:fldSimple>
  </w:p>
  <w:p w:rsidR="00362960" w:rsidRPr="00FA5454" w:rsidRDefault="00362960" w:rsidP="00FA545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960" w:rsidRDefault="00362960">
    <w:pPr>
      <w:pStyle w:val="disclaimer"/>
    </w:pPr>
    <w:r>
      <w:t>This product contains information on a new product under development by Freescale.</w:t>
    </w:r>
    <w:r>
      <w:br/>
      <w:t>Freescale reserves the right to change or discontinue this product without notice.</w:t>
    </w:r>
    <w:r>
      <w:br/>
    </w:r>
    <w:r>
      <w:br/>
      <w:t>Freescale, Inc., 2012.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6F98" w:rsidRDefault="00466F98">
      <w:r>
        <w:separator/>
      </w:r>
    </w:p>
  </w:footnote>
  <w:footnote w:type="continuationSeparator" w:id="0">
    <w:p w:rsidR="00466F98" w:rsidRDefault="00466F9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633116E"/>
    <w:multiLevelType w:val="singleLevel"/>
    <w:tmpl w:val="894820AC"/>
    <w:lvl w:ilvl="0">
      <w:numFmt w:val="decimal"/>
      <w:lvlText w:val="%1"/>
      <w:legacy w:legacy="1" w:legacySpace="0" w:legacyIndent="0"/>
      <w:lvlJc w:val="left"/>
    </w:lvl>
  </w:abstractNum>
  <w:abstractNum w:abstractNumId="2">
    <w:nsid w:val="08AA17AB"/>
    <w:multiLevelType w:val="hybridMultilevel"/>
    <w:tmpl w:val="9CEA518A"/>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5383A99"/>
    <w:multiLevelType w:val="singleLevel"/>
    <w:tmpl w:val="930CD4FA"/>
    <w:lvl w:ilvl="0">
      <w:start w:val="2"/>
      <w:numFmt w:val="decimal"/>
      <w:lvlText w:val="%1"/>
      <w:lvlJc w:val="left"/>
      <w:pPr>
        <w:tabs>
          <w:tab w:val="num" w:pos="555"/>
        </w:tabs>
        <w:ind w:left="555" w:hanging="555"/>
      </w:pPr>
      <w:rPr>
        <w:rFonts w:hint="default"/>
      </w:rPr>
    </w:lvl>
  </w:abstractNum>
  <w:abstractNum w:abstractNumId="4">
    <w:nsid w:val="223B7789"/>
    <w:multiLevelType w:val="singleLevel"/>
    <w:tmpl w:val="CC185662"/>
    <w:lvl w:ilvl="0">
      <w:start w:val="1"/>
      <w:numFmt w:val="decimal"/>
      <w:pStyle w:val="BulletNumL1"/>
      <w:lvlText w:val="%1."/>
      <w:lvlJc w:val="left"/>
      <w:pPr>
        <w:tabs>
          <w:tab w:val="num" w:pos="360"/>
        </w:tabs>
        <w:ind w:left="360" w:hanging="360"/>
      </w:pPr>
    </w:lvl>
  </w:abstractNum>
  <w:abstractNum w:abstractNumId="5">
    <w:nsid w:val="26844082"/>
    <w:multiLevelType w:val="hybridMultilevel"/>
    <w:tmpl w:val="111E1C24"/>
    <w:lvl w:ilvl="0" w:tplc="DC0E8114">
      <w:start w:val="1"/>
      <w:numFmt w:val="bullet"/>
      <w:pStyle w:val="DetailsBullets"/>
      <w:lvlText w:val=""/>
      <w:lvlJc w:val="left"/>
      <w:pPr>
        <w:ind w:left="756" w:hanging="360"/>
      </w:pPr>
      <w:rPr>
        <w:rFonts w:ascii="Symbol" w:hAnsi="Symbol" w:hint="default"/>
        <w:color w:val="auto"/>
      </w:rPr>
    </w:lvl>
    <w:lvl w:ilvl="1" w:tplc="93DA9716">
      <w:start w:val="1"/>
      <w:numFmt w:val="bullet"/>
      <w:pStyle w:val="DetailsBullets2"/>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6">
    <w:nsid w:val="2AA523CB"/>
    <w:multiLevelType w:val="singleLevel"/>
    <w:tmpl w:val="8886E1FA"/>
    <w:lvl w:ilvl="0">
      <w:start w:val="1"/>
      <w:numFmt w:val="decimal"/>
      <w:lvlText w:val="%1."/>
      <w:lvlJc w:val="left"/>
      <w:pPr>
        <w:tabs>
          <w:tab w:val="num" w:pos="792"/>
        </w:tabs>
        <w:ind w:left="792" w:hanging="360"/>
      </w:pPr>
      <w:rPr>
        <w:rFonts w:hint="default"/>
      </w:rPr>
    </w:lvl>
  </w:abstractNum>
  <w:abstractNum w:abstractNumId="7">
    <w:nsid w:val="2B436486"/>
    <w:multiLevelType w:val="multilevel"/>
    <w:tmpl w:val="0C9CFBC6"/>
    <w:lvl w:ilvl="0">
      <w:start w:val="1"/>
      <w:numFmt w:val="decimal"/>
      <w:lvlText w:val="SECTION %1"/>
      <w:lvlJc w:val="left"/>
      <w:pPr>
        <w:tabs>
          <w:tab w:val="num" w:pos="1800"/>
        </w:tabs>
        <w:ind w:left="555" w:hanging="555"/>
      </w:pPr>
      <w:rPr>
        <w:rFonts w:hint="default"/>
      </w:rPr>
    </w:lvl>
    <w:lvl w:ilvl="1">
      <w:start w:val="1"/>
      <w:numFmt w:val="decimal"/>
      <w:lvlText w:val="%2"/>
      <w:lvlJc w:val="left"/>
      <w:pPr>
        <w:tabs>
          <w:tab w:val="num" w:pos="720"/>
        </w:tabs>
        <w:ind w:left="720" w:hanging="720"/>
      </w:pPr>
      <w:rPr>
        <w:rFonts w:ascii="Helvetica" w:hAnsi="Helvetica" w:hint="default"/>
        <w:b/>
        <w:i w:val="0"/>
        <w:sz w:val="28"/>
      </w:rPr>
    </w:lvl>
    <w:lvl w:ilvl="2">
      <w:start w:val="1"/>
      <w:numFmt w:val="decimal"/>
      <w:lvlText w:val="%2.%3"/>
      <w:lvlJc w:val="left"/>
      <w:pPr>
        <w:tabs>
          <w:tab w:val="num" w:pos="720"/>
        </w:tabs>
        <w:ind w:left="720" w:hanging="720"/>
      </w:pPr>
      <w:rPr>
        <w:rFonts w:ascii="Helvetica" w:hAnsi="Helvetica" w:hint="default"/>
        <w:b/>
        <w:i w:val="0"/>
        <w:sz w:val="28"/>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nsid w:val="2C020193"/>
    <w:multiLevelType w:val="multilevel"/>
    <w:tmpl w:val="027A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D07354"/>
    <w:multiLevelType w:val="multilevel"/>
    <w:tmpl w:val="8FB82102"/>
    <w:name w:val="MainOutline"/>
    <w:lvl w:ilvl="0">
      <w:start w:val="1"/>
      <w:numFmt w:val="decimal"/>
      <w:pStyle w:val="Heading1"/>
      <w:suff w:val="space"/>
      <w:lvlText w:val="SECTION %1"/>
      <w:lvlJc w:val="left"/>
      <w:pPr>
        <w:ind w:left="6934" w:hanging="555"/>
      </w:pPr>
      <w:rPr>
        <w:rFonts w:hint="default"/>
      </w:rPr>
    </w:lvl>
    <w:lvl w:ilvl="1">
      <w:start w:val="1"/>
      <w:numFmt w:val="decimal"/>
      <w:pStyle w:val="Heading2"/>
      <w:lvlText w:val="%2"/>
      <w:lvlJc w:val="left"/>
      <w:pPr>
        <w:tabs>
          <w:tab w:val="num" w:pos="720"/>
        </w:tabs>
        <w:ind w:left="720" w:hanging="720"/>
      </w:pPr>
      <w:rPr>
        <w:rFonts w:ascii="Helvetica" w:hAnsi="Helvetica" w:hint="default"/>
        <w:b/>
        <w:i w:val="0"/>
        <w:sz w:val="28"/>
      </w:rPr>
    </w:lvl>
    <w:lvl w:ilvl="2">
      <w:start w:val="1"/>
      <w:numFmt w:val="decimal"/>
      <w:pStyle w:val="Heading3"/>
      <w:lvlText w:val="%2.%3"/>
      <w:lvlJc w:val="left"/>
      <w:pPr>
        <w:tabs>
          <w:tab w:val="num" w:pos="720"/>
        </w:tabs>
        <w:ind w:left="720" w:hanging="720"/>
      </w:pPr>
      <w:rPr>
        <w:rFonts w:ascii="Arial" w:hAnsi="Arial" w:hint="default"/>
        <w:b/>
        <w:i w:val="0"/>
        <w:sz w:val="22"/>
      </w:rPr>
    </w:lvl>
    <w:lvl w:ilvl="3">
      <w:start w:val="1"/>
      <w:numFmt w:val="decimal"/>
      <w:pStyle w:val="Heading4"/>
      <w:lvlText w:val="%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
    <w:nsid w:val="360346B3"/>
    <w:multiLevelType w:val="singleLevel"/>
    <w:tmpl w:val="894820AC"/>
    <w:lvl w:ilvl="0">
      <w:numFmt w:val="decimal"/>
      <w:lvlText w:val="%1"/>
      <w:legacy w:legacy="1" w:legacySpace="0" w:legacyIndent="0"/>
      <w:lvlJc w:val="left"/>
    </w:lvl>
  </w:abstractNum>
  <w:abstractNum w:abstractNumId="11">
    <w:nsid w:val="40536E82"/>
    <w:multiLevelType w:val="hybridMultilevel"/>
    <w:tmpl w:val="6C9AA6C2"/>
    <w:lvl w:ilvl="0" w:tplc="0938F5CE">
      <w:start w:val="1"/>
      <w:numFmt w:val="bullet"/>
      <w:lvlText w:val=""/>
      <w:lvlJc w:val="left"/>
      <w:pPr>
        <w:tabs>
          <w:tab w:val="num" w:pos="720"/>
        </w:tabs>
        <w:ind w:left="720" w:hanging="360"/>
      </w:pPr>
      <w:rPr>
        <w:rFonts w:ascii="Wingdings" w:hAnsi="Wingdings" w:hint="default"/>
      </w:rPr>
    </w:lvl>
    <w:lvl w:ilvl="1" w:tplc="87705758">
      <w:start w:val="1022"/>
      <w:numFmt w:val="bullet"/>
      <w:lvlText w:val=""/>
      <w:lvlJc w:val="left"/>
      <w:pPr>
        <w:tabs>
          <w:tab w:val="num" w:pos="1440"/>
        </w:tabs>
        <w:ind w:left="1440" w:hanging="360"/>
      </w:pPr>
      <w:rPr>
        <w:rFonts w:ascii="Wingdings" w:hAnsi="Wingdings" w:hint="default"/>
      </w:rPr>
    </w:lvl>
    <w:lvl w:ilvl="2" w:tplc="4C8023EE" w:tentative="1">
      <w:start w:val="1"/>
      <w:numFmt w:val="bullet"/>
      <w:lvlText w:val=""/>
      <w:lvlJc w:val="left"/>
      <w:pPr>
        <w:tabs>
          <w:tab w:val="num" w:pos="2160"/>
        </w:tabs>
        <w:ind w:left="2160" w:hanging="360"/>
      </w:pPr>
      <w:rPr>
        <w:rFonts w:ascii="Wingdings" w:hAnsi="Wingdings" w:hint="default"/>
      </w:rPr>
    </w:lvl>
    <w:lvl w:ilvl="3" w:tplc="BAB8B0F2" w:tentative="1">
      <w:start w:val="1"/>
      <w:numFmt w:val="bullet"/>
      <w:lvlText w:val=""/>
      <w:lvlJc w:val="left"/>
      <w:pPr>
        <w:tabs>
          <w:tab w:val="num" w:pos="2880"/>
        </w:tabs>
        <w:ind w:left="2880" w:hanging="360"/>
      </w:pPr>
      <w:rPr>
        <w:rFonts w:ascii="Wingdings" w:hAnsi="Wingdings" w:hint="default"/>
      </w:rPr>
    </w:lvl>
    <w:lvl w:ilvl="4" w:tplc="E2C8A030" w:tentative="1">
      <w:start w:val="1"/>
      <w:numFmt w:val="bullet"/>
      <w:lvlText w:val=""/>
      <w:lvlJc w:val="left"/>
      <w:pPr>
        <w:tabs>
          <w:tab w:val="num" w:pos="3600"/>
        </w:tabs>
        <w:ind w:left="3600" w:hanging="360"/>
      </w:pPr>
      <w:rPr>
        <w:rFonts w:ascii="Wingdings" w:hAnsi="Wingdings" w:hint="default"/>
      </w:rPr>
    </w:lvl>
    <w:lvl w:ilvl="5" w:tplc="C7A0DF8E" w:tentative="1">
      <w:start w:val="1"/>
      <w:numFmt w:val="bullet"/>
      <w:lvlText w:val=""/>
      <w:lvlJc w:val="left"/>
      <w:pPr>
        <w:tabs>
          <w:tab w:val="num" w:pos="4320"/>
        </w:tabs>
        <w:ind w:left="4320" w:hanging="360"/>
      </w:pPr>
      <w:rPr>
        <w:rFonts w:ascii="Wingdings" w:hAnsi="Wingdings" w:hint="default"/>
      </w:rPr>
    </w:lvl>
    <w:lvl w:ilvl="6" w:tplc="E1D40A42" w:tentative="1">
      <w:start w:val="1"/>
      <w:numFmt w:val="bullet"/>
      <w:lvlText w:val=""/>
      <w:lvlJc w:val="left"/>
      <w:pPr>
        <w:tabs>
          <w:tab w:val="num" w:pos="5040"/>
        </w:tabs>
        <w:ind w:left="5040" w:hanging="360"/>
      </w:pPr>
      <w:rPr>
        <w:rFonts w:ascii="Wingdings" w:hAnsi="Wingdings" w:hint="default"/>
      </w:rPr>
    </w:lvl>
    <w:lvl w:ilvl="7" w:tplc="F4CE3D0E" w:tentative="1">
      <w:start w:val="1"/>
      <w:numFmt w:val="bullet"/>
      <w:lvlText w:val=""/>
      <w:lvlJc w:val="left"/>
      <w:pPr>
        <w:tabs>
          <w:tab w:val="num" w:pos="5760"/>
        </w:tabs>
        <w:ind w:left="5760" w:hanging="360"/>
      </w:pPr>
      <w:rPr>
        <w:rFonts w:ascii="Wingdings" w:hAnsi="Wingdings" w:hint="default"/>
      </w:rPr>
    </w:lvl>
    <w:lvl w:ilvl="8" w:tplc="D362D038" w:tentative="1">
      <w:start w:val="1"/>
      <w:numFmt w:val="bullet"/>
      <w:lvlText w:val=""/>
      <w:lvlJc w:val="left"/>
      <w:pPr>
        <w:tabs>
          <w:tab w:val="num" w:pos="6480"/>
        </w:tabs>
        <w:ind w:left="6480" w:hanging="360"/>
      </w:pPr>
      <w:rPr>
        <w:rFonts w:ascii="Wingdings" w:hAnsi="Wingdings" w:hint="default"/>
      </w:rPr>
    </w:lvl>
  </w:abstractNum>
  <w:abstractNum w:abstractNumId="12">
    <w:nsid w:val="46794F7C"/>
    <w:multiLevelType w:val="singleLevel"/>
    <w:tmpl w:val="0409000F"/>
    <w:lvl w:ilvl="0">
      <w:start w:val="1"/>
      <w:numFmt w:val="decimal"/>
      <w:lvlText w:val="%1."/>
      <w:lvlJc w:val="left"/>
      <w:pPr>
        <w:tabs>
          <w:tab w:val="num" w:pos="360"/>
        </w:tabs>
        <w:ind w:left="360" w:hanging="360"/>
      </w:pPr>
    </w:lvl>
  </w:abstractNum>
  <w:abstractNum w:abstractNumId="13">
    <w:nsid w:val="470F3D7B"/>
    <w:multiLevelType w:val="singleLevel"/>
    <w:tmpl w:val="759098FC"/>
    <w:lvl w:ilvl="0">
      <w:start w:val="1"/>
      <w:numFmt w:val="bullet"/>
      <w:pStyle w:val="BulletL2"/>
      <w:lvlText w:val="–"/>
      <w:lvlJc w:val="left"/>
      <w:pPr>
        <w:tabs>
          <w:tab w:val="num" w:pos="1152"/>
        </w:tabs>
        <w:ind w:left="1152" w:hanging="360"/>
      </w:pPr>
      <w:rPr>
        <w:rFonts w:ascii="Helvetica" w:hAnsi="Helvetica" w:hint="default"/>
        <w:b w:val="0"/>
        <w:i w:val="0"/>
        <w:sz w:val="24"/>
      </w:rPr>
    </w:lvl>
  </w:abstractNum>
  <w:abstractNum w:abstractNumId="14">
    <w:nsid w:val="49BA3266"/>
    <w:multiLevelType w:val="multilevel"/>
    <w:tmpl w:val="4C54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D61AFF"/>
    <w:multiLevelType w:val="singleLevel"/>
    <w:tmpl w:val="894820AC"/>
    <w:lvl w:ilvl="0">
      <w:numFmt w:val="decimal"/>
      <w:lvlText w:val="%1"/>
      <w:legacy w:legacy="1" w:legacySpace="0" w:legacyIndent="0"/>
      <w:lvlJc w:val="left"/>
    </w:lvl>
  </w:abstractNum>
  <w:abstractNum w:abstractNumId="16">
    <w:nsid w:val="53610931"/>
    <w:multiLevelType w:val="singleLevel"/>
    <w:tmpl w:val="894820AC"/>
    <w:lvl w:ilvl="0">
      <w:numFmt w:val="decimal"/>
      <w:lvlText w:val="%1"/>
      <w:legacy w:legacy="1" w:legacySpace="0" w:legacyIndent="0"/>
      <w:lvlJc w:val="left"/>
    </w:lvl>
  </w:abstractNum>
  <w:abstractNum w:abstractNumId="17">
    <w:nsid w:val="57675BD0"/>
    <w:multiLevelType w:val="singleLevel"/>
    <w:tmpl w:val="12663168"/>
    <w:lvl w:ilvl="0">
      <w:start w:val="1"/>
      <w:numFmt w:val="decimal"/>
      <w:pStyle w:val="SectionNumber"/>
      <w:lvlText w:val="SECTION %1"/>
      <w:lvlJc w:val="left"/>
      <w:pPr>
        <w:tabs>
          <w:tab w:val="num" w:pos="2160"/>
        </w:tabs>
        <w:ind w:left="360" w:hanging="360"/>
      </w:pPr>
      <w:rPr>
        <w:rFonts w:ascii="Helvetica" w:hAnsi="Helvetica" w:hint="default"/>
        <w:b/>
        <w:i w:val="0"/>
        <w:sz w:val="36"/>
      </w:rPr>
    </w:lvl>
  </w:abstractNum>
  <w:abstractNum w:abstractNumId="18">
    <w:nsid w:val="58E74DEA"/>
    <w:multiLevelType w:val="singleLevel"/>
    <w:tmpl w:val="894820AC"/>
    <w:lvl w:ilvl="0">
      <w:numFmt w:val="decimal"/>
      <w:lvlText w:val="%1"/>
      <w:legacy w:legacy="1" w:legacySpace="0" w:legacyIndent="0"/>
      <w:lvlJc w:val="left"/>
    </w:lvl>
  </w:abstractNum>
  <w:abstractNum w:abstractNumId="19">
    <w:nsid w:val="64F316D2"/>
    <w:multiLevelType w:val="singleLevel"/>
    <w:tmpl w:val="894820AC"/>
    <w:lvl w:ilvl="0">
      <w:numFmt w:val="decimal"/>
      <w:lvlText w:val="%1"/>
      <w:legacy w:legacy="1" w:legacySpace="0" w:legacyIndent="0"/>
      <w:lvlJc w:val="left"/>
    </w:lvl>
  </w:abstractNum>
  <w:abstractNum w:abstractNumId="20">
    <w:nsid w:val="65F77332"/>
    <w:multiLevelType w:val="singleLevel"/>
    <w:tmpl w:val="49D6082A"/>
    <w:lvl w:ilvl="0">
      <w:start w:val="1"/>
      <w:numFmt w:val="decimal"/>
      <w:lvlText w:val="SECTION %1"/>
      <w:legacy w:legacy="1" w:legacySpace="0" w:legacyIndent="360"/>
      <w:lvlJc w:val="left"/>
      <w:pPr>
        <w:ind w:left="360" w:hanging="360"/>
      </w:pPr>
      <w:rPr>
        <w:rFonts w:ascii="Helvetica" w:hAnsi="Helvetica" w:hint="default"/>
        <w:b/>
        <w:i w:val="0"/>
        <w:sz w:val="36"/>
      </w:rPr>
    </w:lvl>
  </w:abstractNum>
  <w:abstractNum w:abstractNumId="21">
    <w:nsid w:val="669F2404"/>
    <w:multiLevelType w:val="singleLevel"/>
    <w:tmpl w:val="894820AC"/>
    <w:lvl w:ilvl="0">
      <w:numFmt w:val="decimal"/>
      <w:lvlText w:val="%1"/>
      <w:legacy w:legacy="1" w:legacySpace="0" w:legacyIndent="0"/>
      <w:lvlJc w:val="left"/>
    </w:lvl>
  </w:abstractNum>
  <w:abstractNum w:abstractNumId="22">
    <w:nsid w:val="6791646E"/>
    <w:multiLevelType w:val="singleLevel"/>
    <w:tmpl w:val="894820AC"/>
    <w:lvl w:ilvl="0">
      <w:numFmt w:val="decimal"/>
      <w:lvlText w:val="%1"/>
      <w:legacy w:legacy="1" w:legacySpace="0" w:legacyIndent="0"/>
      <w:lvlJc w:val="left"/>
    </w:lvl>
  </w:abstractNum>
  <w:abstractNum w:abstractNumId="23">
    <w:nsid w:val="67C42A20"/>
    <w:multiLevelType w:val="singleLevel"/>
    <w:tmpl w:val="894820AC"/>
    <w:lvl w:ilvl="0">
      <w:numFmt w:val="decimal"/>
      <w:lvlText w:val="%1"/>
      <w:legacy w:legacy="1" w:legacySpace="0" w:legacyIndent="0"/>
      <w:lvlJc w:val="left"/>
    </w:lvl>
  </w:abstractNum>
  <w:abstractNum w:abstractNumId="24">
    <w:nsid w:val="696216DD"/>
    <w:multiLevelType w:val="singleLevel"/>
    <w:tmpl w:val="A12EC878"/>
    <w:lvl w:ilvl="0">
      <w:start w:val="2"/>
      <w:numFmt w:val="decimal"/>
      <w:lvlText w:val="%1."/>
      <w:lvlJc w:val="left"/>
      <w:pPr>
        <w:tabs>
          <w:tab w:val="num" w:pos="792"/>
        </w:tabs>
        <w:ind w:left="792" w:hanging="360"/>
      </w:pPr>
      <w:rPr>
        <w:rFonts w:hint="default"/>
      </w:rPr>
    </w:lvl>
  </w:abstractNum>
  <w:abstractNum w:abstractNumId="25">
    <w:nsid w:val="6C6814F0"/>
    <w:multiLevelType w:val="singleLevel"/>
    <w:tmpl w:val="A9F48B98"/>
    <w:lvl w:ilvl="0">
      <w:start w:val="1"/>
      <w:numFmt w:val="decimal"/>
      <w:lvlText w:val="SECTION %1"/>
      <w:lvlJc w:val="left"/>
      <w:pPr>
        <w:tabs>
          <w:tab w:val="num" w:pos="2160"/>
        </w:tabs>
        <w:ind w:left="360" w:hanging="360"/>
      </w:pPr>
      <w:rPr>
        <w:rFonts w:ascii="Helvetica" w:hAnsi="Helvetica" w:hint="default"/>
        <w:b/>
        <w:i w:val="0"/>
        <w:sz w:val="36"/>
      </w:rPr>
    </w:lvl>
  </w:abstractNum>
  <w:abstractNum w:abstractNumId="26">
    <w:nsid w:val="6DD426C6"/>
    <w:multiLevelType w:val="multilevel"/>
    <w:tmpl w:val="519E6B56"/>
    <w:lvl w:ilvl="0">
      <w:start w:val="1"/>
      <w:numFmt w:val="decimal"/>
      <w:lvlText w:val="%1"/>
      <w:lvlJc w:val="left"/>
      <w:pPr>
        <w:tabs>
          <w:tab w:val="num" w:pos="555"/>
        </w:tabs>
        <w:ind w:left="555" w:hanging="55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7">
    <w:nsid w:val="756E490D"/>
    <w:multiLevelType w:val="singleLevel"/>
    <w:tmpl w:val="894820AC"/>
    <w:lvl w:ilvl="0">
      <w:numFmt w:val="decimal"/>
      <w:lvlText w:val="%1"/>
      <w:legacy w:legacy="1" w:legacySpace="0" w:legacyIndent="0"/>
      <w:lvlJc w:val="left"/>
    </w:lvl>
  </w:abstractNum>
  <w:abstractNum w:abstractNumId="28">
    <w:nsid w:val="78650280"/>
    <w:multiLevelType w:val="singleLevel"/>
    <w:tmpl w:val="894820AC"/>
    <w:lvl w:ilvl="0">
      <w:numFmt w:val="decimal"/>
      <w:lvlText w:val="%1"/>
      <w:legacy w:legacy="1" w:legacySpace="0" w:legacyIndent="0"/>
      <w:lvlJc w:val="left"/>
    </w:lvl>
  </w:abstractNum>
  <w:abstractNum w:abstractNumId="29">
    <w:nsid w:val="793B138D"/>
    <w:multiLevelType w:val="singleLevel"/>
    <w:tmpl w:val="0409000F"/>
    <w:lvl w:ilvl="0">
      <w:start w:val="1"/>
      <w:numFmt w:val="decimal"/>
      <w:lvlText w:val="%1."/>
      <w:lvlJc w:val="left"/>
      <w:pPr>
        <w:tabs>
          <w:tab w:val="num" w:pos="360"/>
        </w:tabs>
        <w:ind w:left="360" w:hanging="360"/>
      </w:pPr>
    </w:lvl>
  </w:abstractNum>
  <w:abstractNum w:abstractNumId="30">
    <w:nsid w:val="798D634F"/>
    <w:multiLevelType w:val="singleLevel"/>
    <w:tmpl w:val="DCC63D10"/>
    <w:lvl w:ilvl="0">
      <w:start w:val="1"/>
      <w:numFmt w:val="decimal"/>
      <w:lvlText w:val="SECTION %1"/>
      <w:lvlJc w:val="left"/>
      <w:pPr>
        <w:tabs>
          <w:tab w:val="num" w:pos="2160"/>
        </w:tabs>
        <w:ind w:left="360" w:hanging="360"/>
      </w:pPr>
      <w:rPr>
        <w:rFonts w:ascii="Helvetica" w:hAnsi="Helvetica" w:hint="default"/>
        <w:b/>
        <w:i w:val="0"/>
        <w:sz w:val="36"/>
      </w:rPr>
    </w:lvl>
  </w:abstractNum>
  <w:abstractNum w:abstractNumId="31">
    <w:nsid w:val="7C4F29F6"/>
    <w:multiLevelType w:val="hybridMultilevel"/>
    <w:tmpl w:val="4EA21E12"/>
    <w:lvl w:ilvl="0" w:tplc="F9668186">
      <w:numFmt w:val="bullet"/>
      <w:lvlText w:val="-"/>
      <w:lvlJc w:val="left"/>
      <w:pPr>
        <w:ind w:left="72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7DA20EF8"/>
    <w:multiLevelType w:val="singleLevel"/>
    <w:tmpl w:val="E6F4DED2"/>
    <w:lvl w:ilvl="0">
      <w:start w:val="1"/>
      <w:numFmt w:val="bullet"/>
      <w:pStyle w:val="BulletL1"/>
      <w:lvlText w:val=""/>
      <w:lvlJc w:val="left"/>
      <w:pPr>
        <w:tabs>
          <w:tab w:val="num" w:pos="360"/>
        </w:tabs>
        <w:ind w:left="360" w:hanging="360"/>
      </w:pPr>
      <w:rPr>
        <w:rFonts w:ascii="Wingdings" w:hAnsi="Wingdings" w:hint="default"/>
      </w:rPr>
    </w:lvl>
  </w:abstractNum>
  <w:num w:numId="1">
    <w:abstractNumId w:val="20"/>
  </w:num>
  <w:num w:numId="2">
    <w:abstractNumId w:val="0"/>
    <w:lvlOverride w:ilvl="0">
      <w:lvl w:ilvl="0">
        <w:start w:val="1"/>
        <w:numFmt w:val="bullet"/>
        <w:lvlText w:val=""/>
        <w:legacy w:legacy="1" w:legacySpace="0" w:legacyIndent="792"/>
        <w:lvlJc w:val="left"/>
        <w:pPr>
          <w:ind w:left="1224" w:hanging="792"/>
        </w:pPr>
        <w:rPr>
          <w:rFonts w:ascii="Wingdings" w:hAnsi="Wingdings" w:hint="default"/>
        </w:rPr>
      </w:lvl>
    </w:lvlOverride>
  </w:num>
  <w:num w:numId="3">
    <w:abstractNumId w:val="0"/>
    <w:lvlOverride w:ilvl="0">
      <w:lvl w:ilvl="0">
        <w:start w:val="1"/>
        <w:numFmt w:val="bullet"/>
        <w:lvlText w:val="–"/>
        <w:legacy w:legacy="1" w:legacySpace="0" w:legacyIndent="1152"/>
        <w:lvlJc w:val="left"/>
        <w:pPr>
          <w:ind w:left="1944" w:hanging="1152"/>
        </w:pPr>
        <w:rPr>
          <w:rFonts w:ascii="Helvetica" w:hAnsi="Helvetica" w:hint="default"/>
          <w:b w:val="0"/>
          <w:i w:val="0"/>
          <w:sz w:val="24"/>
        </w:rPr>
      </w:lvl>
    </w:lvlOverride>
  </w:num>
  <w:num w:numId="4">
    <w:abstractNumId w:val="0"/>
    <w:lvlOverride w:ilvl="0">
      <w:lvl w:ilvl="0">
        <w:start w:val="1"/>
        <w:numFmt w:val="bullet"/>
        <w:lvlText w:val="–"/>
        <w:legacy w:legacy="1" w:legacySpace="0" w:legacyIndent="1152"/>
        <w:lvlJc w:val="left"/>
        <w:pPr>
          <w:ind w:left="1944" w:hanging="1152"/>
        </w:pPr>
      </w:lvl>
    </w:lvlOverride>
  </w:num>
  <w:num w:numId="5">
    <w:abstractNumId w:val="24"/>
  </w:num>
  <w:num w:numId="6">
    <w:abstractNumId w:val="26"/>
  </w:num>
  <w:num w:numId="7">
    <w:abstractNumId w:val="3"/>
  </w:num>
  <w:num w:numId="8">
    <w:abstractNumId w:val="7"/>
  </w:num>
  <w:num w:numId="9">
    <w:abstractNumId w:val="18"/>
  </w:num>
  <w:num w:numId="10">
    <w:abstractNumId w:val="21"/>
  </w:num>
  <w:num w:numId="11">
    <w:abstractNumId w:val="23"/>
  </w:num>
  <w:num w:numId="12">
    <w:abstractNumId w:val="22"/>
  </w:num>
  <w:num w:numId="13">
    <w:abstractNumId w:val="32"/>
  </w:num>
  <w:num w:numId="14">
    <w:abstractNumId w:val="19"/>
  </w:num>
  <w:num w:numId="15">
    <w:abstractNumId w:val="27"/>
  </w:num>
  <w:num w:numId="16">
    <w:abstractNumId w:val="15"/>
  </w:num>
  <w:num w:numId="17">
    <w:abstractNumId w:val="28"/>
  </w:num>
  <w:num w:numId="18">
    <w:abstractNumId w:val="10"/>
  </w:num>
  <w:num w:numId="19">
    <w:abstractNumId w:val="1"/>
  </w:num>
  <w:num w:numId="20">
    <w:abstractNumId w:val="16"/>
  </w:num>
  <w:num w:numId="21">
    <w:abstractNumId w:val="13"/>
  </w:num>
  <w:num w:numId="22">
    <w:abstractNumId w:val="6"/>
  </w:num>
  <w:num w:numId="23">
    <w:abstractNumId w:val="30"/>
  </w:num>
  <w:num w:numId="24">
    <w:abstractNumId w:val="25"/>
  </w:num>
  <w:num w:numId="25">
    <w:abstractNumId w:val="17"/>
  </w:num>
  <w:num w:numId="26">
    <w:abstractNumId w:val="29"/>
  </w:num>
  <w:num w:numId="27">
    <w:abstractNumId w:val="12"/>
  </w:num>
  <w:num w:numId="28">
    <w:abstractNumId w:val="4"/>
  </w:num>
  <w:num w:numId="29">
    <w:abstractNumId w:val="9"/>
  </w:num>
  <w:num w:numId="30">
    <w:abstractNumId w:val="9"/>
  </w:num>
  <w:num w:numId="31">
    <w:abstractNumId w:val="9"/>
  </w:num>
  <w:num w:numId="32">
    <w:abstractNumId w:val="9"/>
  </w:num>
  <w:num w:numId="33">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num>
  <w:num w:numId="36">
    <w:abstractNumId w:val="9"/>
  </w:num>
  <w:num w:numId="37">
    <w:abstractNumId w:val="9"/>
  </w:num>
  <w:num w:numId="38">
    <w:abstractNumId w:val="9"/>
  </w:num>
  <w:num w:numId="39">
    <w:abstractNumId w:val="8"/>
  </w:num>
  <w:num w:numId="40">
    <w:abstractNumId w:val="14"/>
  </w:num>
  <w:num w:numId="41">
    <w:abstractNumId w:val="9"/>
  </w:num>
  <w:num w:numId="4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stylePaneFormatFilter w:val="3F01"/>
  <w:defaultTabStop w:val="720"/>
  <w:doNotHyphenateCaps/>
  <w:evenAndOddHeaders/>
  <w:drawingGridHorizontalSpacing w:val="110"/>
  <w:drawingGridVerticalSpacing w:val="0"/>
  <w:displayHorizontalDrawingGridEvery w:val="0"/>
  <w:displayVerticalDrawingGridEvery w:val="0"/>
  <w:doNotShadeFormData/>
  <w:noPunctuationKerning/>
  <w:characterSpacingControl w:val="doNotCompress"/>
  <w:hdrShapeDefaults>
    <o:shapedefaults v:ext="edit" spidmax="57346"/>
    <o:shapelayout v:ext="edit">
      <o:idmap v:ext="edit" data="2"/>
    </o:shapelayout>
  </w:hdrShapeDefaults>
  <w:footnotePr>
    <w:footnote w:id="-1"/>
    <w:footnote w:id="0"/>
  </w:footnotePr>
  <w:endnotePr>
    <w:endnote w:id="-1"/>
    <w:endnote w:id="0"/>
  </w:endnotePr>
  <w:compat/>
  <w:rsids>
    <w:rsidRoot w:val="00500A23"/>
    <w:rsid w:val="0000011E"/>
    <w:rsid w:val="00000B03"/>
    <w:rsid w:val="00000C1E"/>
    <w:rsid w:val="00001460"/>
    <w:rsid w:val="0000156B"/>
    <w:rsid w:val="000019AF"/>
    <w:rsid w:val="0000305C"/>
    <w:rsid w:val="00003156"/>
    <w:rsid w:val="000036F5"/>
    <w:rsid w:val="000038B4"/>
    <w:rsid w:val="00003A2D"/>
    <w:rsid w:val="00003A4A"/>
    <w:rsid w:val="00003E28"/>
    <w:rsid w:val="00004028"/>
    <w:rsid w:val="000047CC"/>
    <w:rsid w:val="00004F95"/>
    <w:rsid w:val="00005094"/>
    <w:rsid w:val="0000524C"/>
    <w:rsid w:val="00005781"/>
    <w:rsid w:val="000059CE"/>
    <w:rsid w:val="00005BA8"/>
    <w:rsid w:val="00006255"/>
    <w:rsid w:val="00006513"/>
    <w:rsid w:val="000066F9"/>
    <w:rsid w:val="00006E66"/>
    <w:rsid w:val="000072AF"/>
    <w:rsid w:val="00007A3F"/>
    <w:rsid w:val="000100F1"/>
    <w:rsid w:val="000100F3"/>
    <w:rsid w:val="000109C4"/>
    <w:rsid w:val="00010A6F"/>
    <w:rsid w:val="00010AB9"/>
    <w:rsid w:val="00010BDA"/>
    <w:rsid w:val="00011601"/>
    <w:rsid w:val="000121FB"/>
    <w:rsid w:val="0001234C"/>
    <w:rsid w:val="00013312"/>
    <w:rsid w:val="00013357"/>
    <w:rsid w:val="000134F3"/>
    <w:rsid w:val="0001367B"/>
    <w:rsid w:val="0001373A"/>
    <w:rsid w:val="000138CF"/>
    <w:rsid w:val="00013EE1"/>
    <w:rsid w:val="000143C9"/>
    <w:rsid w:val="00015128"/>
    <w:rsid w:val="000151AA"/>
    <w:rsid w:val="0001537C"/>
    <w:rsid w:val="0001546B"/>
    <w:rsid w:val="00015D53"/>
    <w:rsid w:val="00016B61"/>
    <w:rsid w:val="0001742A"/>
    <w:rsid w:val="00017930"/>
    <w:rsid w:val="00020523"/>
    <w:rsid w:val="00021FAD"/>
    <w:rsid w:val="000226B7"/>
    <w:rsid w:val="00022AE3"/>
    <w:rsid w:val="00023625"/>
    <w:rsid w:val="00024809"/>
    <w:rsid w:val="00024952"/>
    <w:rsid w:val="00024DDB"/>
    <w:rsid w:val="00025800"/>
    <w:rsid w:val="00025962"/>
    <w:rsid w:val="000259C2"/>
    <w:rsid w:val="00025A99"/>
    <w:rsid w:val="00025F80"/>
    <w:rsid w:val="00027594"/>
    <w:rsid w:val="00027776"/>
    <w:rsid w:val="00030980"/>
    <w:rsid w:val="00030B1C"/>
    <w:rsid w:val="00030D7E"/>
    <w:rsid w:val="0003125A"/>
    <w:rsid w:val="000316B4"/>
    <w:rsid w:val="000320D1"/>
    <w:rsid w:val="00032609"/>
    <w:rsid w:val="000333E2"/>
    <w:rsid w:val="00033456"/>
    <w:rsid w:val="00034273"/>
    <w:rsid w:val="00034400"/>
    <w:rsid w:val="00034DAC"/>
    <w:rsid w:val="00035160"/>
    <w:rsid w:val="000354E4"/>
    <w:rsid w:val="00035A91"/>
    <w:rsid w:val="00035C05"/>
    <w:rsid w:val="000365FD"/>
    <w:rsid w:val="00036651"/>
    <w:rsid w:val="00036FCC"/>
    <w:rsid w:val="000375C5"/>
    <w:rsid w:val="00037ACD"/>
    <w:rsid w:val="00037B8E"/>
    <w:rsid w:val="00040512"/>
    <w:rsid w:val="0004060C"/>
    <w:rsid w:val="000408D3"/>
    <w:rsid w:val="000409C6"/>
    <w:rsid w:val="00040F0F"/>
    <w:rsid w:val="00041404"/>
    <w:rsid w:val="00041DB8"/>
    <w:rsid w:val="000429C3"/>
    <w:rsid w:val="00042C2A"/>
    <w:rsid w:val="000430D3"/>
    <w:rsid w:val="00043146"/>
    <w:rsid w:val="0004316E"/>
    <w:rsid w:val="00043237"/>
    <w:rsid w:val="000435E0"/>
    <w:rsid w:val="00043928"/>
    <w:rsid w:val="00043E67"/>
    <w:rsid w:val="00044029"/>
    <w:rsid w:val="00044DA8"/>
    <w:rsid w:val="00045D01"/>
    <w:rsid w:val="00046B47"/>
    <w:rsid w:val="00046CE8"/>
    <w:rsid w:val="00047609"/>
    <w:rsid w:val="00047735"/>
    <w:rsid w:val="00050006"/>
    <w:rsid w:val="00050E91"/>
    <w:rsid w:val="00051291"/>
    <w:rsid w:val="000512D4"/>
    <w:rsid w:val="00051A93"/>
    <w:rsid w:val="00051AC1"/>
    <w:rsid w:val="00051C4F"/>
    <w:rsid w:val="0005209E"/>
    <w:rsid w:val="00052453"/>
    <w:rsid w:val="000525FD"/>
    <w:rsid w:val="0005296F"/>
    <w:rsid w:val="00052A03"/>
    <w:rsid w:val="00052CAC"/>
    <w:rsid w:val="00053097"/>
    <w:rsid w:val="00053143"/>
    <w:rsid w:val="00053E89"/>
    <w:rsid w:val="00054086"/>
    <w:rsid w:val="00054222"/>
    <w:rsid w:val="00054633"/>
    <w:rsid w:val="00054A26"/>
    <w:rsid w:val="00054C27"/>
    <w:rsid w:val="00054F36"/>
    <w:rsid w:val="00055320"/>
    <w:rsid w:val="00055395"/>
    <w:rsid w:val="00055CFC"/>
    <w:rsid w:val="00055F1F"/>
    <w:rsid w:val="00056419"/>
    <w:rsid w:val="00057B36"/>
    <w:rsid w:val="00057C56"/>
    <w:rsid w:val="00060845"/>
    <w:rsid w:val="00060EF6"/>
    <w:rsid w:val="00061392"/>
    <w:rsid w:val="00061B00"/>
    <w:rsid w:val="00061F49"/>
    <w:rsid w:val="00062130"/>
    <w:rsid w:val="00062556"/>
    <w:rsid w:val="00062EC7"/>
    <w:rsid w:val="00063206"/>
    <w:rsid w:val="00064354"/>
    <w:rsid w:val="00064BCC"/>
    <w:rsid w:val="000659F6"/>
    <w:rsid w:val="00065FC0"/>
    <w:rsid w:val="0006640E"/>
    <w:rsid w:val="00066B34"/>
    <w:rsid w:val="00066F68"/>
    <w:rsid w:val="000671AC"/>
    <w:rsid w:val="00067ADE"/>
    <w:rsid w:val="000715AF"/>
    <w:rsid w:val="000719E6"/>
    <w:rsid w:val="00071A1F"/>
    <w:rsid w:val="00071EB3"/>
    <w:rsid w:val="00071F35"/>
    <w:rsid w:val="0007240D"/>
    <w:rsid w:val="0007252B"/>
    <w:rsid w:val="000726CE"/>
    <w:rsid w:val="00072ABB"/>
    <w:rsid w:val="00072BC4"/>
    <w:rsid w:val="000731DC"/>
    <w:rsid w:val="00073664"/>
    <w:rsid w:val="0007383F"/>
    <w:rsid w:val="00073B7B"/>
    <w:rsid w:val="00073B99"/>
    <w:rsid w:val="00073CEE"/>
    <w:rsid w:val="0007402C"/>
    <w:rsid w:val="000742F6"/>
    <w:rsid w:val="000747FC"/>
    <w:rsid w:val="000749A1"/>
    <w:rsid w:val="00074CD8"/>
    <w:rsid w:val="0007580F"/>
    <w:rsid w:val="0007581F"/>
    <w:rsid w:val="00075C59"/>
    <w:rsid w:val="000760CE"/>
    <w:rsid w:val="00076733"/>
    <w:rsid w:val="000772EB"/>
    <w:rsid w:val="000775D8"/>
    <w:rsid w:val="00080536"/>
    <w:rsid w:val="00080A84"/>
    <w:rsid w:val="0008125E"/>
    <w:rsid w:val="00081648"/>
    <w:rsid w:val="000818B8"/>
    <w:rsid w:val="00082079"/>
    <w:rsid w:val="000826AD"/>
    <w:rsid w:val="00082D26"/>
    <w:rsid w:val="00082DF2"/>
    <w:rsid w:val="0008300E"/>
    <w:rsid w:val="000831A4"/>
    <w:rsid w:val="00083A59"/>
    <w:rsid w:val="00083D96"/>
    <w:rsid w:val="00083DE5"/>
    <w:rsid w:val="00084029"/>
    <w:rsid w:val="000840B4"/>
    <w:rsid w:val="000842CC"/>
    <w:rsid w:val="00084FE7"/>
    <w:rsid w:val="00085A89"/>
    <w:rsid w:val="00085CBA"/>
    <w:rsid w:val="000860FB"/>
    <w:rsid w:val="00086169"/>
    <w:rsid w:val="00086534"/>
    <w:rsid w:val="00086820"/>
    <w:rsid w:val="00086863"/>
    <w:rsid w:val="0008691C"/>
    <w:rsid w:val="00086A31"/>
    <w:rsid w:val="000875C5"/>
    <w:rsid w:val="00087C44"/>
    <w:rsid w:val="00090035"/>
    <w:rsid w:val="00090B5E"/>
    <w:rsid w:val="00090DAC"/>
    <w:rsid w:val="00090F65"/>
    <w:rsid w:val="00091600"/>
    <w:rsid w:val="000922A4"/>
    <w:rsid w:val="000923F8"/>
    <w:rsid w:val="00092465"/>
    <w:rsid w:val="000935E4"/>
    <w:rsid w:val="00093610"/>
    <w:rsid w:val="0009391F"/>
    <w:rsid w:val="00093A08"/>
    <w:rsid w:val="00093A5F"/>
    <w:rsid w:val="00094103"/>
    <w:rsid w:val="0009436D"/>
    <w:rsid w:val="000948D8"/>
    <w:rsid w:val="00094B69"/>
    <w:rsid w:val="00094E97"/>
    <w:rsid w:val="000951AE"/>
    <w:rsid w:val="00095208"/>
    <w:rsid w:val="0009528B"/>
    <w:rsid w:val="0009541E"/>
    <w:rsid w:val="00095B02"/>
    <w:rsid w:val="0009695A"/>
    <w:rsid w:val="00097273"/>
    <w:rsid w:val="000976A5"/>
    <w:rsid w:val="00097CF5"/>
    <w:rsid w:val="00097FD5"/>
    <w:rsid w:val="000A018D"/>
    <w:rsid w:val="000A03CD"/>
    <w:rsid w:val="000A0750"/>
    <w:rsid w:val="000A1003"/>
    <w:rsid w:val="000A115C"/>
    <w:rsid w:val="000A1908"/>
    <w:rsid w:val="000A1D57"/>
    <w:rsid w:val="000A2FA6"/>
    <w:rsid w:val="000A3280"/>
    <w:rsid w:val="000A3B6D"/>
    <w:rsid w:val="000A3EEB"/>
    <w:rsid w:val="000A484F"/>
    <w:rsid w:val="000A4AA7"/>
    <w:rsid w:val="000A4BD8"/>
    <w:rsid w:val="000A5DDB"/>
    <w:rsid w:val="000A61CD"/>
    <w:rsid w:val="000A68A3"/>
    <w:rsid w:val="000A7426"/>
    <w:rsid w:val="000A7616"/>
    <w:rsid w:val="000B04B9"/>
    <w:rsid w:val="000B04BA"/>
    <w:rsid w:val="000B161C"/>
    <w:rsid w:val="000B1F77"/>
    <w:rsid w:val="000B2278"/>
    <w:rsid w:val="000B25E8"/>
    <w:rsid w:val="000B30EA"/>
    <w:rsid w:val="000B320B"/>
    <w:rsid w:val="000B34AC"/>
    <w:rsid w:val="000B3DA5"/>
    <w:rsid w:val="000B3EB4"/>
    <w:rsid w:val="000B3F07"/>
    <w:rsid w:val="000B488B"/>
    <w:rsid w:val="000B491F"/>
    <w:rsid w:val="000B4BC7"/>
    <w:rsid w:val="000B50DB"/>
    <w:rsid w:val="000B52FC"/>
    <w:rsid w:val="000B5A77"/>
    <w:rsid w:val="000B5B40"/>
    <w:rsid w:val="000B6F23"/>
    <w:rsid w:val="000B7338"/>
    <w:rsid w:val="000B738E"/>
    <w:rsid w:val="000B7B74"/>
    <w:rsid w:val="000C0444"/>
    <w:rsid w:val="000C0477"/>
    <w:rsid w:val="000C0D64"/>
    <w:rsid w:val="000C2896"/>
    <w:rsid w:val="000C28D3"/>
    <w:rsid w:val="000C2C44"/>
    <w:rsid w:val="000C3736"/>
    <w:rsid w:val="000C3B0B"/>
    <w:rsid w:val="000C430B"/>
    <w:rsid w:val="000C46B8"/>
    <w:rsid w:val="000C48F1"/>
    <w:rsid w:val="000C4F25"/>
    <w:rsid w:val="000C50BA"/>
    <w:rsid w:val="000C54B6"/>
    <w:rsid w:val="000C5B0F"/>
    <w:rsid w:val="000C5D08"/>
    <w:rsid w:val="000C6682"/>
    <w:rsid w:val="000C67A5"/>
    <w:rsid w:val="000C6E32"/>
    <w:rsid w:val="000C7009"/>
    <w:rsid w:val="000C7AB0"/>
    <w:rsid w:val="000C7D74"/>
    <w:rsid w:val="000D0FB9"/>
    <w:rsid w:val="000D1063"/>
    <w:rsid w:val="000D10BC"/>
    <w:rsid w:val="000D13D0"/>
    <w:rsid w:val="000D1D46"/>
    <w:rsid w:val="000D2668"/>
    <w:rsid w:val="000D2F31"/>
    <w:rsid w:val="000D354A"/>
    <w:rsid w:val="000D3C10"/>
    <w:rsid w:val="000D3CDC"/>
    <w:rsid w:val="000D3E6D"/>
    <w:rsid w:val="000D422D"/>
    <w:rsid w:val="000D46E8"/>
    <w:rsid w:val="000D49C4"/>
    <w:rsid w:val="000D49FF"/>
    <w:rsid w:val="000D5B48"/>
    <w:rsid w:val="000D5CEC"/>
    <w:rsid w:val="000D65F1"/>
    <w:rsid w:val="000D6BE1"/>
    <w:rsid w:val="000E0335"/>
    <w:rsid w:val="000E0650"/>
    <w:rsid w:val="000E07D4"/>
    <w:rsid w:val="000E13BD"/>
    <w:rsid w:val="000E15AB"/>
    <w:rsid w:val="000E34C5"/>
    <w:rsid w:val="000E3B5B"/>
    <w:rsid w:val="000E3D9A"/>
    <w:rsid w:val="000E4063"/>
    <w:rsid w:val="000E4618"/>
    <w:rsid w:val="000E49D6"/>
    <w:rsid w:val="000E500F"/>
    <w:rsid w:val="000E50DA"/>
    <w:rsid w:val="000E52E8"/>
    <w:rsid w:val="000E53AF"/>
    <w:rsid w:val="000E54DA"/>
    <w:rsid w:val="000E715A"/>
    <w:rsid w:val="000E72A6"/>
    <w:rsid w:val="000E752B"/>
    <w:rsid w:val="000E7639"/>
    <w:rsid w:val="000E781C"/>
    <w:rsid w:val="000E78BB"/>
    <w:rsid w:val="000E790A"/>
    <w:rsid w:val="000E7AB0"/>
    <w:rsid w:val="000E7D4D"/>
    <w:rsid w:val="000E7F42"/>
    <w:rsid w:val="000E7F5D"/>
    <w:rsid w:val="000F0102"/>
    <w:rsid w:val="000F01AF"/>
    <w:rsid w:val="000F0CCA"/>
    <w:rsid w:val="000F1320"/>
    <w:rsid w:val="000F2122"/>
    <w:rsid w:val="000F2C6A"/>
    <w:rsid w:val="000F2D0E"/>
    <w:rsid w:val="000F31E5"/>
    <w:rsid w:val="000F381B"/>
    <w:rsid w:val="000F3A61"/>
    <w:rsid w:val="000F3C1A"/>
    <w:rsid w:val="000F3D24"/>
    <w:rsid w:val="000F417F"/>
    <w:rsid w:val="000F4360"/>
    <w:rsid w:val="000F53CA"/>
    <w:rsid w:val="000F5AA8"/>
    <w:rsid w:val="000F5AF2"/>
    <w:rsid w:val="000F5C4B"/>
    <w:rsid w:val="000F68BB"/>
    <w:rsid w:val="000F68E9"/>
    <w:rsid w:val="000F6E43"/>
    <w:rsid w:val="000F6EB3"/>
    <w:rsid w:val="000F6F18"/>
    <w:rsid w:val="000F7E80"/>
    <w:rsid w:val="0010076D"/>
    <w:rsid w:val="00101131"/>
    <w:rsid w:val="00101503"/>
    <w:rsid w:val="0010242B"/>
    <w:rsid w:val="00102FCF"/>
    <w:rsid w:val="001034CF"/>
    <w:rsid w:val="00103BBD"/>
    <w:rsid w:val="00104046"/>
    <w:rsid w:val="001046B5"/>
    <w:rsid w:val="001046D2"/>
    <w:rsid w:val="0010486E"/>
    <w:rsid w:val="00104BBB"/>
    <w:rsid w:val="001057D6"/>
    <w:rsid w:val="00105AC0"/>
    <w:rsid w:val="00106078"/>
    <w:rsid w:val="00106604"/>
    <w:rsid w:val="0010685D"/>
    <w:rsid w:val="00106D04"/>
    <w:rsid w:val="00106E2E"/>
    <w:rsid w:val="00106E9E"/>
    <w:rsid w:val="00106F78"/>
    <w:rsid w:val="00107359"/>
    <w:rsid w:val="001079FA"/>
    <w:rsid w:val="00107C07"/>
    <w:rsid w:val="00107D41"/>
    <w:rsid w:val="00107D63"/>
    <w:rsid w:val="00110A6E"/>
    <w:rsid w:val="001116A3"/>
    <w:rsid w:val="00112150"/>
    <w:rsid w:val="001124FF"/>
    <w:rsid w:val="001125CE"/>
    <w:rsid w:val="0011271B"/>
    <w:rsid w:val="001133C4"/>
    <w:rsid w:val="00113860"/>
    <w:rsid w:val="0011388E"/>
    <w:rsid w:val="00113EF3"/>
    <w:rsid w:val="001143B0"/>
    <w:rsid w:val="00114478"/>
    <w:rsid w:val="00114E4E"/>
    <w:rsid w:val="00115157"/>
    <w:rsid w:val="001152B0"/>
    <w:rsid w:val="0011598A"/>
    <w:rsid w:val="00116700"/>
    <w:rsid w:val="00116754"/>
    <w:rsid w:val="00116AEF"/>
    <w:rsid w:val="00116DEC"/>
    <w:rsid w:val="00116EE5"/>
    <w:rsid w:val="0011766F"/>
    <w:rsid w:val="00117C6D"/>
    <w:rsid w:val="001208D8"/>
    <w:rsid w:val="00120992"/>
    <w:rsid w:val="001209BE"/>
    <w:rsid w:val="00120A4E"/>
    <w:rsid w:val="001217B0"/>
    <w:rsid w:val="001219F4"/>
    <w:rsid w:val="00122666"/>
    <w:rsid w:val="00122B95"/>
    <w:rsid w:val="0012336E"/>
    <w:rsid w:val="001234EE"/>
    <w:rsid w:val="00124179"/>
    <w:rsid w:val="0012462C"/>
    <w:rsid w:val="00124A54"/>
    <w:rsid w:val="00124CAD"/>
    <w:rsid w:val="0012504D"/>
    <w:rsid w:val="00125ACB"/>
    <w:rsid w:val="001260C9"/>
    <w:rsid w:val="00126211"/>
    <w:rsid w:val="00127219"/>
    <w:rsid w:val="001274E6"/>
    <w:rsid w:val="001276CA"/>
    <w:rsid w:val="00127C30"/>
    <w:rsid w:val="001300F4"/>
    <w:rsid w:val="001303A9"/>
    <w:rsid w:val="00130D81"/>
    <w:rsid w:val="00130DB2"/>
    <w:rsid w:val="0013157E"/>
    <w:rsid w:val="00132A91"/>
    <w:rsid w:val="00133195"/>
    <w:rsid w:val="00133CB1"/>
    <w:rsid w:val="001344B6"/>
    <w:rsid w:val="00134ED0"/>
    <w:rsid w:val="001355CA"/>
    <w:rsid w:val="001355F0"/>
    <w:rsid w:val="00135851"/>
    <w:rsid w:val="00136B8E"/>
    <w:rsid w:val="00136C69"/>
    <w:rsid w:val="00136FDD"/>
    <w:rsid w:val="00137866"/>
    <w:rsid w:val="001378FC"/>
    <w:rsid w:val="00137A9D"/>
    <w:rsid w:val="00140208"/>
    <w:rsid w:val="001406DE"/>
    <w:rsid w:val="00140A44"/>
    <w:rsid w:val="00140DD2"/>
    <w:rsid w:val="00141441"/>
    <w:rsid w:val="001418B1"/>
    <w:rsid w:val="00141CBB"/>
    <w:rsid w:val="00141E46"/>
    <w:rsid w:val="00142BFF"/>
    <w:rsid w:val="00143537"/>
    <w:rsid w:val="00144309"/>
    <w:rsid w:val="001445A2"/>
    <w:rsid w:val="00144BF1"/>
    <w:rsid w:val="00144D4E"/>
    <w:rsid w:val="00144DF4"/>
    <w:rsid w:val="00144E2A"/>
    <w:rsid w:val="00144F70"/>
    <w:rsid w:val="00144FF8"/>
    <w:rsid w:val="00146E52"/>
    <w:rsid w:val="0014781C"/>
    <w:rsid w:val="00147CA8"/>
    <w:rsid w:val="00150330"/>
    <w:rsid w:val="00150B53"/>
    <w:rsid w:val="00150D61"/>
    <w:rsid w:val="00150FF3"/>
    <w:rsid w:val="00151747"/>
    <w:rsid w:val="00151D47"/>
    <w:rsid w:val="00151D84"/>
    <w:rsid w:val="00152040"/>
    <w:rsid w:val="001522EF"/>
    <w:rsid w:val="00152326"/>
    <w:rsid w:val="00152342"/>
    <w:rsid w:val="00153441"/>
    <w:rsid w:val="001545B3"/>
    <w:rsid w:val="0015465C"/>
    <w:rsid w:val="001546F1"/>
    <w:rsid w:val="00154A6D"/>
    <w:rsid w:val="00154A82"/>
    <w:rsid w:val="00154B2A"/>
    <w:rsid w:val="00155541"/>
    <w:rsid w:val="001555E1"/>
    <w:rsid w:val="00155CF8"/>
    <w:rsid w:val="00156743"/>
    <w:rsid w:val="001570AA"/>
    <w:rsid w:val="001571BE"/>
    <w:rsid w:val="00157243"/>
    <w:rsid w:val="0015753E"/>
    <w:rsid w:val="00160FB9"/>
    <w:rsid w:val="00161622"/>
    <w:rsid w:val="00161C7F"/>
    <w:rsid w:val="00161D3D"/>
    <w:rsid w:val="001632B1"/>
    <w:rsid w:val="00163940"/>
    <w:rsid w:val="00163B3C"/>
    <w:rsid w:val="00164792"/>
    <w:rsid w:val="00164FA7"/>
    <w:rsid w:val="0016503F"/>
    <w:rsid w:val="00165B99"/>
    <w:rsid w:val="00165F44"/>
    <w:rsid w:val="001663A6"/>
    <w:rsid w:val="001668A1"/>
    <w:rsid w:val="00166949"/>
    <w:rsid w:val="00167BFC"/>
    <w:rsid w:val="001701EE"/>
    <w:rsid w:val="0017050B"/>
    <w:rsid w:val="00170DBD"/>
    <w:rsid w:val="00170EF6"/>
    <w:rsid w:val="00171690"/>
    <w:rsid w:val="00171704"/>
    <w:rsid w:val="001717AE"/>
    <w:rsid w:val="0017247B"/>
    <w:rsid w:val="001725BB"/>
    <w:rsid w:val="00172DF6"/>
    <w:rsid w:val="00173AC7"/>
    <w:rsid w:val="00173B0C"/>
    <w:rsid w:val="00174320"/>
    <w:rsid w:val="00174880"/>
    <w:rsid w:val="00174F19"/>
    <w:rsid w:val="00174F8C"/>
    <w:rsid w:val="00175077"/>
    <w:rsid w:val="00175AB7"/>
    <w:rsid w:val="0017775E"/>
    <w:rsid w:val="00177FC6"/>
    <w:rsid w:val="0018014D"/>
    <w:rsid w:val="001801C2"/>
    <w:rsid w:val="00180485"/>
    <w:rsid w:val="001804F6"/>
    <w:rsid w:val="0018060F"/>
    <w:rsid w:val="00181297"/>
    <w:rsid w:val="00182180"/>
    <w:rsid w:val="00182B11"/>
    <w:rsid w:val="00182E67"/>
    <w:rsid w:val="00183442"/>
    <w:rsid w:val="0018362F"/>
    <w:rsid w:val="00183B02"/>
    <w:rsid w:val="001840A9"/>
    <w:rsid w:val="001843BE"/>
    <w:rsid w:val="001843FE"/>
    <w:rsid w:val="00184537"/>
    <w:rsid w:val="00184679"/>
    <w:rsid w:val="001848CD"/>
    <w:rsid w:val="001849BB"/>
    <w:rsid w:val="00184B88"/>
    <w:rsid w:val="00184F3C"/>
    <w:rsid w:val="00185573"/>
    <w:rsid w:val="00185859"/>
    <w:rsid w:val="00185E10"/>
    <w:rsid w:val="00185E31"/>
    <w:rsid w:val="00187024"/>
    <w:rsid w:val="00187200"/>
    <w:rsid w:val="00187578"/>
    <w:rsid w:val="001904B3"/>
    <w:rsid w:val="00190C17"/>
    <w:rsid w:val="00191423"/>
    <w:rsid w:val="00191AF8"/>
    <w:rsid w:val="00192E59"/>
    <w:rsid w:val="001934AB"/>
    <w:rsid w:val="001941A6"/>
    <w:rsid w:val="001945FB"/>
    <w:rsid w:val="00195267"/>
    <w:rsid w:val="001954DA"/>
    <w:rsid w:val="00196108"/>
    <w:rsid w:val="0019643C"/>
    <w:rsid w:val="00196E80"/>
    <w:rsid w:val="0019710A"/>
    <w:rsid w:val="0019753B"/>
    <w:rsid w:val="00197CC6"/>
    <w:rsid w:val="001A01F3"/>
    <w:rsid w:val="001A1DC6"/>
    <w:rsid w:val="001A1F3A"/>
    <w:rsid w:val="001A21D7"/>
    <w:rsid w:val="001A2540"/>
    <w:rsid w:val="001A25B3"/>
    <w:rsid w:val="001A29B2"/>
    <w:rsid w:val="001A34BF"/>
    <w:rsid w:val="001A3C88"/>
    <w:rsid w:val="001A3CED"/>
    <w:rsid w:val="001A3D00"/>
    <w:rsid w:val="001A42AA"/>
    <w:rsid w:val="001A43F2"/>
    <w:rsid w:val="001A50CC"/>
    <w:rsid w:val="001A5207"/>
    <w:rsid w:val="001A5BD1"/>
    <w:rsid w:val="001A61D4"/>
    <w:rsid w:val="001A646C"/>
    <w:rsid w:val="001A65EA"/>
    <w:rsid w:val="001A670A"/>
    <w:rsid w:val="001B036E"/>
    <w:rsid w:val="001B07D8"/>
    <w:rsid w:val="001B092E"/>
    <w:rsid w:val="001B1F17"/>
    <w:rsid w:val="001B2283"/>
    <w:rsid w:val="001B27B7"/>
    <w:rsid w:val="001B27F6"/>
    <w:rsid w:val="001B2877"/>
    <w:rsid w:val="001B2AE2"/>
    <w:rsid w:val="001B2E73"/>
    <w:rsid w:val="001B31F9"/>
    <w:rsid w:val="001B39DE"/>
    <w:rsid w:val="001B3F06"/>
    <w:rsid w:val="001B48EE"/>
    <w:rsid w:val="001B54AC"/>
    <w:rsid w:val="001B61F5"/>
    <w:rsid w:val="001B633A"/>
    <w:rsid w:val="001B6D40"/>
    <w:rsid w:val="001B6FEF"/>
    <w:rsid w:val="001B7200"/>
    <w:rsid w:val="001B72AF"/>
    <w:rsid w:val="001B79F8"/>
    <w:rsid w:val="001B7D0B"/>
    <w:rsid w:val="001B7F2B"/>
    <w:rsid w:val="001C06C4"/>
    <w:rsid w:val="001C06F5"/>
    <w:rsid w:val="001C0A67"/>
    <w:rsid w:val="001C0C83"/>
    <w:rsid w:val="001C0CE0"/>
    <w:rsid w:val="001C16FC"/>
    <w:rsid w:val="001C23C3"/>
    <w:rsid w:val="001C23F7"/>
    <w:rsid w:val="001C2F28"/>
    <w:rsid w:val="001C301C"/>
    <w:rsid w:val="001C38DE"/>
    <w:rsid w:val="001C3A20"/>
    <w:rsid w:val="001C40D5"/>
    <w:rsid w:val="001C41F6"/>
    <w:rsid w:val="001C452E"/>
    <w:rsid w:val="001C50F4"/>
    <w:rsid w:val="001C566E"/>
    <w:rsid w:val="001C59DE"/>
    <w:rsid w:val="001C5A5A"/>
    <w:rsid w:val="001C66B9"/>
    <w:rsid w:val="001C6BE6"/>
    <w:rsid w:val="001C7651"/>
    <w:rsid w:val="001D0747"/>
    <w:rsid w:val="001D0C06"/>
    <w:rsid w:val="001D0EDD"/>
    <w:rsid w:val="001D10A1"/>
    <w:rsid w:val="001D1433"/>
    <w:rsid w:val="001D1C51"/>
    <w:rsid w:val="001D1C8B"/>
    <w:rsid w:val="001D24F3"/>
    <w:rsid w:val="001D2764"/>
    <w:rsid w:val="001D2AD4"/>
    <w:rsid w:val="001D2D7C"/>
    <w:rsid w:val="001D31F6"/>
    <w:rsid w:val="001D379E"/>
    <w:rsid w:val="001D3D46"/>
    <w:rsid w:val="001D4202"/>
    <w:rsid w:val="001D4291"/>
    <w:rsid w:val="001D45E5"/>
    <w:rsid w:val="001D4907"/>
    <w:rsid w:val="001D57BA"/>
    <w:rsid w:val="001D6D25"/>
    <w:rsid w:val="001D77D2"/>
    <w:rsid w:val="001D7C73"/>
    <w:rsid w:val="001D7CA3"/>
    <w:rsid w:val="001E0E64"/>
    <w:rsid w:val="001E1334"/>
    <w:rsid w:val="001E179C"/>
    <w:rsid w:val="001E2078"/>
    <w:rsid w:val="001E3001"/>
    <w:rsid w:val="001E3D08"/>
    <w:rsid w:val="001E51C9"/>
    <w:rsid w:val="001E5310"/>
    <w:rsid w:val="001E5CA5"/>
    <w:rsid w:val="001E5CDD"/>
    <w:rsid w:val="001E5F6F"/>
    <w:rsid w:val="001E693A"/>
    <w:rsid w:val="001E6F0C"/>
    <w:rsid w:val="001E6F3D"/>
    <w:rsid w:val="001E7192"/>
    <w:rsid w:val="001E76CB"/>
    <w:rsid w:val="001E7981"/>
    <w:rsid w:val="001E7CC4"/>
    <w:rsid w:val="001E7F52"/>
    <w:rsid w:val="001F00FC"/>
    <w:rsid w:val="001F0997"/>
    <w:rsid w:val="001F0A62"/>
    <w:rsid w:val="001F1F5E"/>
    <w:rsid w:val="001F2296"/>
    <w:rsid w:val="001F294D"/>
    <w:rsid w:val="001F2C49"/>
    <w:rsid w:val="001F2F57"/>
    <w:rsid w:val="001F3F4A"/>
    <w:rsid w:val="001F4B34"/>
    <w:rsid w:val="001F4C41"/>
    <w:rsid w:val="001F4D51"/>
    <w:rsid w:val="001F56BC"/>
    <w:rsid w:val="001F5904"/>
    <w:rsid w:val="001F5BC2"/>
    <w:rsid w:val="001F6209"/>
    <w:rsid w:val="001F6B19"/>
    <w:rsid w:val="001F6F2E"/>
    <w:rsid w:val="001F7045"/>
    <w:rsid w:val="00200098"/>
    <w:rsid w:val="002000F8"/>
    <w:rsid w:val="0020087A"/>
    <w:rsid w:val="00200F89"/>
    <w:rsid w:val="00201601"/>
    <w:rsid w:val="0020175B"/>
    <w:rsid w:val="00201983"/>
    <w:rsid w:val="00201B0D"/>
    <w:rsid w:val="002027A5"/>
    <w:rsid w:val="00202957"/>
    <w:rsid w:val="00202CDD"/>
    <w:rsid w:val="00203344"/>
    <w:rsid w:val="00203BE5"/>
    <w:rsid w:val="002040D5"/>
    <w:rsid w:val="00204127"/>
    <w:rsid w:val="00204240"/>
    <w:rsid w:val="002045BA"/>
    <w:rsid w:val="0020473D"/>
    <w:rsid w:val="00204EDF"/>
    <w:rsid w:val="0020536F"/>
    <w:rsid w:val="002054D3"/>
    <w:rsid w:val="00206225"/>
    <w:rsid w:val="00206855"/>
    <w:rsid w:val="00206951"/>
    <w:rsid w:val="00206B18"/>
    <w:rsid w:val="00206C72"/>
    <w:rsid w:val="00207562"/>
    <w:rsid w:val="0021041B"/>
    <w:rsid w:val="00210667"/>
    <w:rsid w:val="00210E1D"/>
    <w:rsid w:val="00211900"/>
    <w:rsid w:val="002119F5"/>
    <w:rsid w:val="00212057"/>
    <w:rsid w:val="00212503"/>
    <w:rsid w:val="00212C7B"/>
    <w:rsid w:val="00212FC2"/>
    <w:rsid w:val="00213080"/>
    <w:rsid w:val="00214337"/>
    <w:rsid w:val="002149F7"/>
    <w:rsid w:val="00214A7C"/>
    <w:rsid w:val="00214B22"/>
    <w:rsid w:val="00214ED5"/>
    <w:rsid w:val="0021549D"/>
    <w:rsid w:val="002158D2"/>
    <w:rsid w:val="00215D11"/>
    <w:rsid w:val="002169A1"/>
    <w:rsid w:val="00216DDB"/>
    <w:rsid w:val="00216E9F"/>
    <w:rsid w:val="00220815"/>
    <w:rsid w:val="00220A0A"/>
    <w:rsid w:val="00220C5D"/>
    <w:rsid w:val="0022191A"/>
    <w:rsid w:val="002220D6"/>
    <w:rsid w:val="0022232C"/>
    <w:rsid w:val="0022260A"/>
    <w:rsid w:val="0022287B"/>
    <w:rsid w:val="00222BAA"/>
    <w:rsid w:val="00222E42"/>
    <w:rsid w:val="002232CA"/>
    <w:rsid w:val="002232F1"/>
    <w:rsid w:val="002233F4"/>
    <w:rsid w:val="00223D6F"/>
    <w:rsid w:val="00223F07"/>
    <w:rsid w:val="0022489F"/>
    <w:rsid w:val="00224B3A"/>
    <w:rsid w:val="00224E70"/>
    <w:rsid w:val="00224FC6"/>
    <w:rsid w:val="0022534F"/>
    <w:rsid w:val="002268A5"/>
    <w:rsid w:val="002269D8"/>
    <w:rsid w:val="00226B50"/>
    <w:rsid w:val="0022726C"/>
    <w:rsid w:val="00227B93"/>
    <w:rsid w:val="00227F52"/>
    <w:rsid w:val="00230D8A"/>
    <w:rsid w:val="00232AE7"/>
    <w:rsid w:val="00232F91"/>
    <w:rsid w:val="00233CB9"/>
    <w:rsid w:val="00234A26"/>
    <w:rsid w:val="00234CD5"/>
    <w:rsid w:val="0023631E"/>
    <w:rsid w:val="0023693E"/>
    <w:rsid w:val="00237634"/>
    <w:rsid w:val="0023794C"/>
    <w:rsid w:val="00237DC8"/>
    <w:rsid w:val="00237DD9"/>
    <w:rsid w:val="0024015D"/>
    <w:rsid w:val="002403D5"/>
    <w:rsid w:val="002404A7"/>
    <w:rsid w:val="00240C03"/>
    <w:rsid w:val="00240CCB"/>
    <w:rsid w:val="00241201"/>
    <w:rsid w:val="0024142D"/>
    <w:rsid w:val="00242082"/>
    <w:rsid w:val="0024282F"/>
    <w:rsid w:val="00242B1F"/>
    <w:rsid w:val="00242C60"/>
    <w:rsid w:val="00242D31"/>
    <w:rsid w:val="00243362"/>
    <w:rsid w:val="00243933"/>
    <w:rsid w:val="00243D83"/>
    <w:rsid w:val="0024451E"/>
    <w:rsid w:val="00244532"/>
    <w:rsid w:val="00244606"/>
    <w:rsid w:val="00244BF8"/>
    <w:rsid w:val="00245CC9"/>
    <w:rsid w:val="00246847"/>
    <w:rsid w:val="00246B6A"/>
    <w:rsid w:val="00246FF5"/>
    <w:rsid w:val="002476FA"/>
    <w:rsid w:val="00247B88"/>
    <w:rsid w:val="00247E89"/>
    <w:rsid w:val="00247F29"/>
    <w:rsid w:val="002501D7"/>
    <w:rsid w:val="002502F3"/>
    <w:rsid w:val="002505AB"/>
    <w:rsid w:val="0025080F"/>
    <w:rsid w:val="002512AB"/>
    <w:rsid w:val="00251CCC"/>
    <w:rsid w:val="00251D98"/>
    <w:rsid w:val="0025215D"/>
    <w:rsid w:val="002524D7"/>
    <w:rsid w:val="002525D5"/>
    <w:rsid w:val="0025326F"/>
    <w:rsid w:val="0025343D"/>
    <w:rsid w:val="002534AE"/>
    <w:rsid w:val="00253F5A"/>
    <w:rsid w:val="002540B7"/>
    <w:rsid w:val="00254586"/>
    <w:rsid w:val="00254F5F"/>
    <w:rsid w:val="00255A24"/>
    <w:rsid w:val="00255BE7"/>
    <w:rsid w:val="00255CE9"/>
    <w:rsid w:val="002579AA"/>
    <w:rsid w:val="00257BC6"/>
    <w:rsid w:val="00257FCE"/>
    <w:rsid w:val="0026142D"/>
    <w:rsid w:val="0026166B"/>
    <w:rsid w:val="00261DC4"/>
    <w:rsid w:val="002621FE"/>
    <w:rsid w:val="00262231"/>
    <w:rsid w:val="00262851"/>
    <w:rsid w:val="002648B2"/>
    <w:rsid w:val="00264D85"/>
    <w:rsid w:val="002654BF"/>
    <w:rsid w:val="00266C9A"/>
    <w:rsid w:val="00266DDE"/>
    <w:rsid w:val="00267980"/>
    <w:rsid w:val="00267AE3"/>
    <w:rsid w:val="00267DD7"/>
    <w:rsid w:val="00270001"/>
    <w:rsid w:val="00270584"/>
    <w:rsid w:val="0027139F"/>
    <w:rsid w:val="00271428"/>
    <w:rsid w:val="00271535"/>
    <w:rsid w:val="00271760"/>
    <w:rsid w:val="00271A08"/>
    <w:rsid w:val="002720B1"/>
    <w:rsid w:val="00272119"/>
    <w:rsid w:val="00272542"/>
    <w:rsid w:val="00272A5A"/>
    <w:rsid w:val="00272E2B"/>
    <w:rsid w:val="002736FF"/>
    <w:rsid w:val="00273B0D"/>
    <w:rsid w:val="00273BD0"/>
    <w:rsid w:val="00273C07"/>
    <w:rsid w:val="00273DFA"/>
    <w:rsid w:val="00273FCC"/>
    <w:rsid w:val="00274213"/>
    <w:rsid w:val="002745DD"/>
    <w:rsid w:val="00274B4E"/>
    <w:rsid w:val="00274B58"/>
    <w:rsid w:val="00274C01"/>
    <w:rsid w:val="00275C9C"/>
    <w:rsid w:val="00275D2D"/>
    <w:rsid w:val="00276F27"/>
    <w:rsid w:val="00277D20"/>
    <w:rsid w:val="00277E86"/>
    <w:rsid w:val="00280518"/>
    <w:rsid w:val="00280531"/>
    <w:rsid w:val="00280801"/>
    <w:rsid w:val="00281536"/>
    <w:rsid w:val="00281A25"/>
    <w:rsid w:val="00281C63"/>
    <w:rsid w:val="00281F83"/>
    <w:rsid w:val="00282AF2"/>
    <w:rsid w:val="002830A9"/>
    <w:rsid w:val="002831E1"/>
    <w:rsid w:val="00283AFF"/>
    <w:rsid w:val="00283B08"/>
    <w:rsid w:val="0028419C"/>
    <w:rsid w:val="0028424A"/>
    <w:rsid w:val="00284AF7"/>
    <w:rsid w:val="00284B35"/>
    <w:rsid w:val="00284E57"/>
    <w:rsid w:val="00285103"/>
    <w:rsid w:val="00285B1B"/>
    <w:rsid w:val="00285B64"/>
    <w:rsid w:val="00285EBF"/>
    <w:rsid w:val="0028623E"/>
    <w:rsid w:val="0028673A"/>
    <w:rsid w:val="00287837"/>
    <w:rsid w:val="00287889"/>
    <w:rsid w:val="002879FA"/>
    <w:rsid w:val="00287A3C"/>
    <w:rsid w:val="00287CAF"/>
    <w:rsid w:val="00290717"/>
    <w:rsid w:val="00291979"/>
    <w:rsid w:val="00291C9B"/>
    <w:rsid w:val="00292D39"/>
    <w:rsid w:val="0029310C"/>
    <w:rsid w:val="002939CB"/>
    <w:rsid w:val="002940CC"/>
    <w:rsid w:val="0029439F"/>
    <w:rsid w:val="0029489B"/>
    <w:rsid w:val="00294F4E"/>
    <w:rsid w:val="00295024"/>
    <w:rsid w:val="002950A5"/>
    <w:rsid w:val="00295C35"/>
    <w:rsid w:val="00295E00"/>
    <w:rsid w:val="00296BA8"/>
    <w:rsid w:val="00296C99"/>
    <w:rsid w:val="00296F3C"/>
    <w:rsid w:val="00296FE1"/>
    <w:rsid w:val="0029731E"/>
    <w:rsid w:val="002A02E7"/>
    <w:rsid w:val="002A066B"/>
    <w:rsid w:val="002A092D"/>
    <w:rsid w:val="002A0B53"/>
    <w:rsid w:val="002A0D09"/>
    <w:rsid w:val="002A0DE1"/>
    <w:rsid w:val="002A0EDD"/>
    <w:rsid w:val="002A10C0"/>
    <w:rsid w:val="002A1561"/>
    <w:rsid w:val="002A18FF"/>
    <w:rsid w:val="002A27CD"/>
    <w:rsid w:val="002A2827"/>
    <w:rsid w:val="002A2A3F"/>
    <w:rsid w:val="002A2BB3"/>
    <w:rsid w:val="002A337D"/>
    <w:rsid w:val="002A3EAF"/>
    <w:rsid w:val="002A43D7"/>
    <w:rsid w:val="002A5017"/>
    <w:rsid w:val="002A522B"/>
    <w:rsid w:val="002A5F50"/>
    <w:rsid w:val="002A63D1"/>
    <w:rsid w:val="002A63E1"/>
    <w:rsid w:val="002A6461"/>
    <w:rsid w:val="002A679A"/>
    <w:rsid w:val="002A6C24"/>
    <w:rsid w:val="002A6CB2"/>
    <w:rsid w:val="002A6D56"/>
    <w:rsid w:val="002A70FF"/>
    <w:rsid w:val="002A76E0"/>
    <w:rsid w:val="002A7919"/>
    <w:rsid w:val="002B07EE"/>
    <w:rsid w:val="002B0C2E"/>
    <w:rsid w:val="002B14FA"/>
    <w:rsid w:val="002B16CA"/>
    <w:rsid w:val="002B20DE"/>
    <w:rsid w:val="002B2635"/>
    <w:rsid w:val="002B291F"/>
    <w:rsid w:val="002B2CAD"/>
    <w:rsid w:val="002B2F82"/>
    <w:rsid w:val="002B30C8"/>
    <w:rsid w:val="002B38FC"/>
    <w:rsid w:val="002B3B5F"/>
    <w:rsid w:val="002B477E"/>
    <w:rsid w:val="002B4E9E"/>
    <w:rsid w:val="002B4F0C"/>
    <w:rsid w:val="002B51D8"/>
    <w:rsid w:val="002B54AE"/>
    <w:rsid w:val="002B5711"/>
    <w:rsid w:val="002B5B29"/>
    <w:rsid w:val="002B5B92"/>
    <w:rsid w:val="002B6E02"/>
    <w:rsid w:val="002B6F4C"/>
    <w:rsid w:val="002B72DA"/>
    <w:rsid w:val="002B78CC"/>
    <w:rsid w:val="002B7F4C"/>
    <w:rsid w:val="002C023A"/>
    <w:rsid w:val="002C0328"/>
    <w:rsid w:val="002C0481"/>
    <w:rsid w:val="002C0A39"/>
    <w:rsid w:val="002C117A"/>
    <w:rsid w:val="002C1256"/>
    <w:rsid w:val="002C1BF2"/>
    <w:rsid w:val="002C2588"/>
    <w:rsid w:val="002C27B8"/>
    <w:rsid w:val="002C2B2E"/>
    <w:rsid w:val="002C380F"/>
    <w:rsid w:val="002C41BC"/>
    <w:rsid w:val="002C4432"/>
    <w:rsid w:val="002C44B2"/>
    <w:rsid w:val="002C52B6"/>
    <w:rsid w:val="002C59B4"/>
    <w:rsid w:val="002C59E2"/>
    <w:rsid w:val="002C5CF9"/>
    <w:rsid w:val="002C5D76"/>
    <w:rsid w:val="002C5EA2"/>
    <w:rsid w:val="002C5EE7"/>
    <w:rsid w:val="002C63C9"/>
    <w:rsid w:val="002C663B"/>
    <w:rsid w:val="002C6F71"/>
    <w:rsid w:val="002C7698"/>
    <w:rsid w:val="002D0023"/>
    <w:rsid w:val="002D0954"/>
    <w:rsid w:val="002D0D69"/>
    <w:rsid w:val="002D1195"/>
    <w:rsid w:val="002D15F7"/>
    <w:rsid w:val="002D1685"/>
    <w:rsid w:val="002D1BA1"/>
    <w:rsid w:val="002D2062"/>
    <w:rsid w:val="002D2456"/>
    <w:rsid w:val="002D302E"/>
    <w:rsid w:val="002D35C2"/>
    <w:rsid w:val="002D3AFD"/>
    <w:rsid w:val="002D3B78"/>
    <w:rsid w:val="002D3CF2"/>
    <w:rsid w:val="002D4281"/>
    <w:rsid w:val="002D537B"/>
    <w:rsid w:val="002D54D7"/>
    <w:rsid w:val="002D6AB3"/>
    <w:rsid w:val="002D6C69"/>
    <w:rsid w:val="002D6D3F"/>
    <w:rsid w:val="002D75F7"/>
    <w:rsid w:val="002D7EAC"/>
    <w:rsid w:val="002E080E"/>
    <w:rsid w:val="002E0CA9"/>
    <w:rsid w:val="002E107B"/>
    <w:rsid w:val="002E11FD"/>
    <w:rsid w:val="002E1827"/>
    <w:rsid w:val="002E185C"/>
    <w:rsid w:val="002E2BB5"/>
    <w:rsid w:val="002E4369"/>
    <w:rsid w:val="002E4510"/>
    <w:rsid w:val="002E55B3"/>
    <w:rsid w:val="002E5CC1"/>
    <w:rsid w:val="002E5D6C"/>
    <w:rsid w:val="002E5E4B"/>
    <w:rsid w:val="002E639B"/>
    <w:rsid w:val="002E6647"/>
    <w:rsid w:val="002E68F4"/>
    <w:rsid w:val="002E6BEF"/>
    <w:rsid w:val="002E6C61"/>
    <w:rsid w:val="002E70BA"/>
    <w:rsid w:val="002E79CE"/>
    <w:rsid w:val="002E7B36"/>
    <w:rsid w:val="002E7B87"/>
    <w:rsid w:val="002E7F04"/>
    <w:rsid w:val="002F07A0"/>
    <w:rsid w:val="002F0AFC"/>
    <w:rsid w:val="002F0D6C"/>
    <w:rsid w:val="002F1382"/>
    <w:rsid w:val="002F1FC7"/>
    <w:rsid w:val="002F2028"/>
    <w:rsid w:val="002F21FA"/>
    <w:rsid w:val="002F2BD6"/>
    <w:rsid w:val="002F2EB4"/>
    <w:rsid w:val="002F3173"/>
    <w:rsid w:val="002F33C0"/>
    <w:rsid w:val="002F3A50"/>
    <w:rsid w:val="002F3C1D"/>
    <w:rsid w:val="002F3C6D"/>
    <w:rsid w:val="002F574B"/>
    <w:rsid w:val="002F5CE2"/>
    <w:rsid w:val="002F5ECA"/>
    <w:rsid w:val="002F6443"/>
    <w:rsid w:val="002F6734"/>
    <w:rsid w:val="002F683A"/>
    <w:rsid w:val="002F6948"/>
    <w:rsid w:val="003001D1"/>
    <w:rsid w:val="00300670"/>
    <w:rsid w:val="00300BE5"/>
    <w:rsid w:val="0030182D"/>
    <w:rsid w:val="003019B1"/>
    <w:rsid w:val="00302047"/>
    <w:rsid w:val="0030210A"/>
    <w:rsid w:val="00302715"/>
    <w:rsid w:val="0030331C"/>
    <w:rsid w:val="00303667"/>
    <w:rsid w:val="0030422A"/>
    <w:rsid w:val="00304D1D"/>
    <w:rsid w:val="00304FD1"/>
    <w:rsid w:val="003052B4"/>
    <w:rsid w:val="00306455"/>
    <w:rsid w:val="00306A5B"/>
    <w:rsid w:val="00306AA9"/>
    <w:rsid w:val="00306B48"/>
    <w:rsid w:val="00306DA9"/>
    <w:rsid w:val="00307229"/>
    <w:rsid w:val="003076BA"/>
    <w:rsid w:val="00307955"/>
    <w:rsid w:val="003079D8"/>
    <w:rsid w:val="00307E4D"/>
    <w:rsid w:val="00310209"/>
    <w:rsid w:val="00310907"/>
    <w:rsid w:val="003111D7"/>
    <w:rsid w:val="003117AB"/>
    <w:rsid w:val="00311989"/>
    <w:rsid w:val="003119A0"/>
    <w:rsid w:val="00311B46"/>
    <w:rsid w:val="00311BDF"/>
    <w:rsid w:val="00312135"/>
    <w:rsid w:val="00312597"/>
    <w:rsid w:val="003125E8"/>
    <w:rsid w:val="0031269F"/>
    <w:rsid w:val="00312782"/>
    <w:rsid w:val="00312843"/>
    <w:rsid w:val="003137A2"/>
    <w:rsid w:val="003137C7"/>
    <w:rsid w:val="00313F15"/>
    <w:rsid w:val="00313FDA"/>
    <w:rsid w:val="00314285"/>
    <w:rsid w:val="00314371"/>
    <w:rsid w:val="00314394"/>
    <w:rsid w:val="003147DE"/>
    <w:rsid w:val="00315649"/>
    <w:rsid w:val="0031589D"/>
    <w:rsid w:val="00315E00"/>
    <w:rsid w:val="00315EF3"/>
    <w:rsid w:val="00315F13"/>
    <w:rsid w:val="00317031"/>
    <w:rsid w:val="0031724A"/>
    <w:rsid w:val="00317288"/>
    <w:rsid w:val="00317C83"/>
    <w:rsid w:val="0032004B"/>
    <w:rsid w:val="00320177"/>
    <w:rsid w:val="00320690"/>
    <w:rsid w:val="00320716"/>
    <w:rsid w:val="00320900"/>
    <w:rsid w:val="003211E2"/>
    <w:rsid w:val="00321238"/>
    <w:rsid w:val="00321A65"/>
    <w:rsid w:val="00321A73"/>
    <w:rsid w:val="00321ECE"/>
    <w:rsid w:val="00321F05"/>
    <w:rsid w:val="003220DF"/>
    <w:rsid w:val="0032219B"/>
    <w:rsid w:val="00322270"/>
    <w:rsid w:val="00322E26"/>
    <w:rsid w:val="00322EED"/>
    <w:rsid w:val="00323189"/>
    <w:rsid w:val="00323536"/>
    <w:rsid w:val="00323964"/>
    <w:rsid w:val="00323E3C"/>
    <w:rsid w:val="00323F0C"/>
    <w:rsid w:val="00324441"/>
    <w:rsid w:val="00324821"/>
    <w:rsid w:val="00325285"/>
    <w:rsid w:val="00325779"/>
    <w:rsid w:val="00325844"/>
    <w:rsid w:val="00325D88"/>
    <w:rsid w:val="00326D06"/>
    <w:rsid w:val="00326D1A"/>
    <w:rsid w:val="00327E36"/>
    <w:rsid w:val="00327F2D"/>
    <w:rsid w:val="003302F9"/>
    <w:rsid w:val="00330AD3"/>
    <w:rsid w:val="00330B69"/>
    <w:rsid w:val="00330DB4"/>
    <w:rsid w:val="00331652"/>
    <w:rsid w:val="00331D4F"/>
    <w:rsid w:val="00331EAC"/>
    <w:rsid w:val="0033228F"/>
    <w:rsid w:val="00333291"/>
    <w:rsid w:val="00333564"/>
    <w:rsid w:val="003341A6"/>
    <w:rsid w:val="0033456F"/>
    <w:rsid w:val="0033461D"/>
    <w:rsid w:val="003347A8"/>
    <w:rsid w:val="00334CC6"/>
    <w:rsid w:val="00334DB0"/>
    <w:rsid w:val="0033551F"/>
    <w:rsid w:val="00335644"/>
    <w:rsid w:val="00335810"/>
    <w:rsid w:val="00335E31"/>
    <w:rsid w:val="0033614D"/>
    <w:rsid w:val="0033725C"/>
    <w:rsid w:val="00337BF4"/>
    <w:rsid w:val="00337D52"/>
    <w:rsid w:val="00337F13"/>
    <w:rsid w:val="00340753"/>
    <w:rsid w:val="00340867"/>
    <w:rsid w:val="00340BAB"/>
    <w:rsid w:val="00340CA5"/>
    <w:rsid w:val="00340F89"/>
    <w:rsid w:val="00341086"/>
    <w:rsid w:val="00341095"/>
    <w:rsid w:val="0034143D"/>
    <w:rsid w:val="003416B8"/>
    <w:rsid w:val="00341874"/>
    <w:rsid w:val="003418FC"/>
    <w:rsid w:val="00341B9F"/>
    <w:rsid w:val="00342C1D"/>
    <w:rsid w:val="00342E3F"/>
    <w:rsid w:val="0034383A"/>
    <w:rsid w:val="0034396B"/>
    <w:rsid w:val="00343B48"/>
    <w:rsid w:val="003444A1"/>
    <w:rsid w:val="0034470E"/>
    <w:rsid w:val="00345017"/>
    <w:rsid w:val="00345E17"/>
    <w:rsid w:val="00345EFB"/>
    <w:rsid w:val="0034622F"/>
    <w:rsid w:val="003473B1"/>
    <w:rsid w:val="003479D0"/>
    <w:rsid w:val="00351097"/>
    <w:rsid w:val="003514A0"/>
    <w:rsid w:val="003517F7"/>
    <w:rsid w:val="00351C2E"/>
    <w:rsid w:val="0035215D"/>
    <w:rsid w:val="003524FF"/>
    <w:rsid w:val="00353150"/>
    <w:rsid w:val="00353418"/>
    <w:rsid w:val="003536F5"/>
    <w:rsid w:val="00353BBE"/>
    <w:rsid w:val="00353E40"/>
    <w:rsid w:val="00354931"/>
    <w:rsid w:val="00355080"/>
    <w:rsid w:val="00355256"/>
    <w:rsid w:val="00355AA4"/>
    <w:rsid w:val="00355DB4"/>
    <w:rsid w:val="00355E7E"/>
    <w:rsid w:val="00355FB5"/>
    <w:rsid w:val="00356C84"/>
    <w:rsid w:val="003572CC"/>
    <w:rsid w:val="0035780E"/>
    <w:rsid w:val="00357AD2"/>
    <w:rsid w:val="003618FE"/>
    <w:rsid w:val="00361B26"/>
    <w:rsid w:val="0036201F"/>
    <w:rsid w:val="00362960"/>
    <w:rsid w:val="003630FB"/>
    <w:rsid w:val="003631A4"/>
    <w:rsid w:val="0036347C"/>
    <w:rsid w:val="003639E0"/>
    <w:rsid w:val="003652A9"/>
    <w:rsid w:val="003662C7"/>
    <w:rsid w:val="00366CD3"/>
    <w:rsid w:val="00366F53"/>
    <w:rsid w:val="0036765E"/>
    <w:rsid w:val="00371610"/>
    <w:rsid w:val="0037186B"/>
    <w:rsid w:val="00371AD1"/>
    <w:rsid w:val="00371FD4"/>
    <w:rsid w:val="0037358D"/>
    <w:rsid w:val="00373FE0"/>
    <w:rsid w:val="003747BE"/>
    <w:rsid w:val="003747D1"/>
    <w:rsid w:val="00375263"/>
    <w:rsid w:val="00375C26"/>
    <w:rsid w:val="00375C2A"/>
    <w:rsid w:val="00375F33"/>
    <w:rsid w:val="0037666D"/>
    <w:rsid w:val="003766A0"/>
    <w:rsid w:val="00376B4E"/>
    <w:rsid w:val="00377E81"/>
    <w:rsid w:val="00377F54"/>
    <w:rsid w:val="00380188"/>
    <w:rsid w:val="0038035C"/>
    <w:rsid w:val="00380D62"/>
    <w:rsid w:val="00381339"/>
    <w:rsid w:val="003813AB"/>
    <w:rsid w:val="00381F6B"/>
    <w:rsid w:val="003822D2"/>
    <w:rsid w:val="00382363"/>
    <w:rsid w:val="003824B4"/>
    <w:rsid w:val="00382762"/>
    <w:rsid w:val="00382B5D"/>
    <w:rsid w:val="00383A09"/>
    <w:rsid w:val="00383AE0"/>
    <w:rsid w:val="00384302"/>
    <w:rsid w:val="00384860"/>
    <w:rsid w:val="00384C60"/>
    <w:rsid w:val="00384DB9"/>
    <w:rsid w:val="003852FE"/>
    <w:rsid w:val="003856F9"/>
    <w:rsid w:val="00385794"/>
    <w:rsid w:val="0038622D"/>
    <w:rsid w:val="003862C9"/>
    <w:rsid w:val="0038644A"/>
    <w:rsid w:val="00386900"/>
    <w:rsid w:val="00387048"/>
    <w:rsid w:val="0038753E"/>
    <w:rsid w:val="0039157A"/>
    <w:rsid w:val="00391936"/>
    <w:rsid w:val="00391CD9"/>
    <w:rsid w:val="00392045"/>
    <w:rsid w:val="0039204F"/>
    <w:rsid w:val="00392142"/>
    <w:rsid w:val="003922EF"/>
    <w:rsid w:val="0039233C"/>
    <w:rsid w:val="003924E1"/>
    <w:rsid w:val="00393345"/>
    <w:rsid w:val="00393BDA"/>
    <w:rsid w:val="003941D9"/>
    <w:rsid w:val="00394957"/>
    <w:rsid w:val="00394990"/>
    <w:rsid w:val="003954DA"/>
    <w:rsid w:val="0039553B"/>
    <w:rsid w:val="003962AB"/>
    <w:rsid w:val="0039669A"/>
    <w:rsid w:val="003970E2"/>
    <w:rsid w:val="0039752C"/>
    <w:rsid w:val="00397951"/>
    <w:rsid w:val="00397F6A"/>
    <w:rsid w:val="003A0022"/>
    <w:rsid w:val="003A05A7"/>
    <w:rsid w:val="003A0B0C"/>
    <w:rsid w:val="003A0C77"/>
    <w:rsid w:val="003A0E25"/>
    <w:rsid w:val="003A147D"/>
    <w:rsid w:val="003A1532"/>
    <w:rsid w:val="003A3640"/>
    <w:rsid w:val="003A43BD"/>
    <w:rsid w:val="003A4780"/>
    <w:rsid w:val="003A48F2"/>
    <w:rsid w:val="003A49AA"/>
    <w:rsid w:val="003A4BBB"/>
    <w:rsid w:val="003A4C02"/>
    <w:rsid w:val="003A4D7A"/>
    <w:rsid w:val="003A6343"/>
    <w:rsid w:val="003A6433"/>
    <w:rsid w:val="003A6565"/>
    <w:rsid w:val="003A663D"/>
    <w:rsid w:val="003A6AA8"/>
    <w:rsid w:val="003A6C82"/>
    <w:rsid w:val="003B0953"/>
    <w:rsid w:val="003B0B7A"/>
    <w:rsid w:val="003B0D0F"/>
    <w:rsid w:val="003B0D69"/>
    <w:rsid w:val="003B103C"/>
    <w:rsid w:val="003B1CBD"/>
    <w:rsid w:val="003B1CD2"/>
    <w:rsid w:val="003B1D6D"/>
    <w:rsid w:val="003B2479"/>
    <w:rsid w:val="003B347D"/>
    <w:rsid w:val="003B3702"/>
    <w:rsid w:val="003B3D24"/>
    <w:rsid w:val="003B3E10"/>
    <w:rsid w:val="003B40ED"/>
    <w:rsid w:val="003B4127"/>
    <w:rsid w:val="003B4FD9"/>
    <w:rsid w:val="003B5319"/>
    <w:rsid w:val="003B5476"/>
    <w:rsid w:val="003B5497"/>
    <w:rsid w:val="003B5A64"/>
    <w:rsid w:val="003B636C"/>
    <w:rsid w:val="003B6844"/>
    <w:rsid w:val="003B698F"/>
    <w:rsid w:val="003B6F63"/>
    <w:rsid w:val="003B710F"/>
    <w:rsid w:val="003B71C7"/>
    <w:rsid w:val="003B7DBE"/>
    <w:rsid w:val="003C0AD9"/>
    <w:rsid w:val="003C1103"/>
    <w:rsid w:val="003C20F5"/>
    <w:rsid w:val="003C2271"/>
    <w:rsid w:val="003C30C4"/>
    <w:rsid w:val="003C3684"/>
    <w:rsid w:val="003C389B"/>
    <w:rsid w:val="003C405C"/>
    <w:rsid w:val="003C4840"/>
    <w:rsid w:val="003C4DDE"/>
    <w:rsid w:val="003C4E7D"/>
    <w:rsid w:val="003C5197"/>
    <w:rsid w:val="003C55B9"/>
    <w:rsid w:val="003C5631"/>
    <w:rsid w:val="003C5A76"/>
    <w:rsid w:val="003C6055"/>
    <w:rsid w:val="003C615D"/>
    <w:rsid w:val="003C621B"/>
    <w:rsid w:val="003C6687"/>
    <w:rsid w:val="003C713E"/>
    <w:rsid w:val="003C73EB"/>
    <w:rsid w:val="003C7567"/>
    <w:rsid w:val="003C77F5"/>
    <w:rsid w:val="003D0273"/>
    <w:rsid w:val="003D051B"/>
    <w:rsid w:val="003D08CE"/>
    <w:rsid w:val="003D0E9F"/>
    <w:rsid w:val="003D1546"/>
    <w:rsid w:val="003D1568"/>
    <w:rsid w:val="003D19C0"/>
    <w:rsid w:val="003D1D46"/>
    <w:rsid w:val="003D261C"/>
    <w:rsid w:val="003D2651"/>
    <w:rsid w:val="003D3866"/>
    <w:rsid w:val="003D3979"/>
    <w:rsid w:val="003D4256"/>
    <w:rsid w:val="003D43EE"/>
    <w:rsid w:val="003D4812"/>
    <w:rsid w:val="003D48F6"/>
    <w:rsid w:val="003D4EAE"/>
    <w:rsid w:val="003D5294"/>
    <w:rsid w:val="003D634B"/>
    <w:rsid w:val="003D6D61"/>
    <w:rsid w:val="003D709C"/>
    <w:rsid w:val="003D725C"/>
    <w:rsid w:val="003D749D"/>
    <w:rsid w:val="003D76B8"/>
    <w:rsid w:val="003D7910"/>
    <w:rsid w:val="003E03A4"/>
    <w:rsid w:val="003E067C"/>
    <w:rsid w:val="003E09A0"/>
    <w:rsid w:val="003E1341"/>
    <w:rsid w:val="003E32F4"/>
    <w:rsid w:val="003E3714"/>
    <w:rsid w:val="003E3D6A"/>
    <w:rsid w:val="003E3DCC"/>
    <w:rsid w:val="003E4128"/>
    <w:rsid w:val="003E4184"/>
    <w:rsid w:val="003E510C"/>
    <w:rsid w:val="003E5A4E"/>
    <w:rsid w:val="003E6399"/>
    <w:rsid w:val="003E69B2"/>
    <w:rsid w:val="003E6AFF"/>
    <w:rsid w:val="003E6BAF"/>
    <w:rsid w:val="003E6CEE"/>
    <w:rsid w:val="003F00BF"/>
    <w:rsid w:val="003F031F"/>
    <w:rsid w:val="003F082F"/>
    <w:rsid w:val="003F132A"/>
    <w:rsid w:val="003F165A"/>
    <w:rsid w:val="003F1AD7"/>
    <w:rsid w:val="003F2B09"/>
    <w:rsid w:val="003F2B9D"/>
    <w:rsid w:val="003F3AEE"/>
    <w:rsid w:val="003F43B1"/>
    <w:rsid w:val="003F4D46"/>
    <w:rsid w:val="003F5158"/>
    <w:rsid w:val="003F5D3B"/>
    <w:rsid w:val="003F5FDB"/>
    <w:rsid w:val="003F6738"/>
    <w:rsid w:val="003F693F"/>
    <w:rsid w:val="003F71ED"/>
    <w:rsid w:val="003F7B28"/>
    <w:rsid w:val="003F7C0C"/>
    <w:rsid w:val="003F7E33"/>
    <w:rsid w:val="0040053A"/>
    <w:rsid w:val="00400B90"/>
    <w:rsid w:val="00400D2C"/>
    <w:rsid w:val="00401507"/>
    <w:rsid w:val="004020B4"/>
    <w:rsid w:val="00402119"/>
    <w:rsid w:val="004026C0"/>
    <w:rsid w:val="00402ED5"/>
    <w:rsid w:val="00402F6D"/>
    <w:rsid w:val="00403544"/>
    <w:rsid w:val="00403685"/>
    <w:rsid w:val="00403A0B"/>
    <w:rsid w:val="00403ACE"/>
    <w:rsid w:val="00403F62"/>
    <w:rsid w:val="0040427A"/>
    <w:rsid w:val="004050E2"/>
    <w:rsid w:val="00405326"/>
    <w:rsid w:val="004053FD"/>
    <w:rsid w:val="004054C2"/>
    <w:rsid w:val="00405CE5"/>
    <w:rsid w:val="00405E3F"/>
    <w:rsid w:val="0040605C"/>
    <w:rsid w:val="0040614A"/>
    <w:rsid w:val="00406241"/>
    <w:rsid w:val="00406378"/>
    <w:rsid w:val="004066E7"/>
    <w:rsid w:val="0040682F"/>
    <w:rsid w:val="0040692A"/>
    <w:rsid w:val="00406BAF"/>
    <w:rsid w:val="004073BF"/>
    <w:rsid w:val="0040752B"/>
    <w:rsid w:val="004079FE"/>
    <w:rsid w:val="00407B5A"/>
    <w:rsid w:val="00410B51"/>
    <w:rsid w:val="00410BDC"/>
    <w:rsid w:val="00411815"/>
    <w:rsid w:val="004119B4"/>
    <w:rsid w:val="00411B25"/>
    <w:rsid w:val="00411C08"/>
    <w:rsid w:val="004120AD"/>
    <w:rsid w:val="004120EE"/>
    <w:rsid w:val="004122CF"/>
    <w:rsid w:val="004123CA"/>
    <w:rsid w:val="004124BC"/>
    <w:rsid w:val="00412908"/>
    <w:rsid w:val="00412A6F"/>
    <w:rsid w:val="004133B5"/>
    <w:rsid w:val="004139B8"/>
    <w:rsid w:val="00413E95"/>
    <w:rsid w:val="00414287"/>
    <w:rsid w:val="00416B54"/>
    <w:rsid w:val="00416B8E"/>
    <w:rsid w:val="00417BBB"/>
    <w:rsid w:val="0042010C"/>
    <w:rsid w:val="00420500"/>
    <w:rsid w:val="004205D4"/>
    <w:rsid w:val="00420B90"/>
    <w:rsid w:val="004211BC"/>
    <w:rsid w:val="004219B5"/>
    <w:rsid w:val="00421AC5"/>
    <w:rsid w:val="00422378"/>
    <w:rsid w:val="004223E9"/>
    <w:rsid w:val="00422B35"/>
    <w:rsid w:val="00422F69"/>
    <w:rsid w:val="00423497"/>
    <w:rsid w:val="0042367A"/>
    <w:rsid w:val="004251BF"/>
    <w:rsid w:val="004255CA"/>
    <w:rsid w:val="004259FB"/>
    <w:rsid w:val="00425F6F"/>
    <w:rsid w:val="0042668F"/>
    <w:rsid w:val="00426CB8"/>
    <w:rsid w:val="00430095"/>
    <w:rsid w:val="00430213"/>
    <w:rsid w:val="00430327"/>
    <w:rsid w:val="0043159D"/>
    <w:rsid w:val="00431687"/>
    <w:rsid w:val="0043209C"/>
    <w:rsid w:val="00432713"/>
    <w:rsid w:val="00432C1C"/>
    <w:rsid w:val="00432D9E"/>
    <w:rsid w:val="00433553"/>
    <w:rsid w:val="0043364A"/>
    <w:rsid w:val="0043392E"/>
    <w:rsid w:val="0043412E"/>
    <w:rsid w:val="00434152"/>
    <w:rsid w:val="00434FC2"/>
    <w:rsid w:val="004353A2"/>
    <w:rsid w:val="00435420"/>
    <w:rsid w:val="004354B4"/>
    <w:rsid w:val="00435611"/>
    <w:rsid w:val="00436A0C"/>
    <w:rsid w:val="00436B0B"/>
    <w:rsid w:val="00436D1B"/>
    <w:rsid w:val="004374EE"/>
    <w:rsid w:val="00437BB7"/>
    <w:rsid w:val="004401AE"/>
    <w:rsid w:val="00440875"/>
    <w:rsid w:val="00441588"/>
    <w:rsid w:val="0044159F"/>
    <w:rsid w:val="00441938"/>
    <w:rsid w:val="004423E3"/>
    <w:rsid w:val="00442546"/>
    <w:rsid w:val="00443A6E"/>
    <w:rsid w:val="00443D26"/>
    <w:rsid w:val="00444484"/>
    <w:rsid w:val="00444562"/>
    <w:rsid w:val="004446C0"/>
    <w:rsid w:val="00446512"/>
    <w:rsid w:val="00446820"/>
    <w:rsid w:val="00446CDA"/>
    <w:rsid w:val="00450BBF"/>
    <w:rsid w:val="004511F1"/>
    <w:rsid w:val="004518AC"/>
    <w:rsid w:val="0045193E"/>
    <w:rsid w:val="00452802"/>
    <w:rsid w:val="00452A44"/>
    <w:rsid w:val="004531AE"/>
    <w:rsid w:val="004538C5"/>
    <w:rsid w:val="00453ABA"/>
    <w:rsid w:val="00453B37"/>
    <w:rsid w:val="00454470"/>
    <w:rsid w:val="004546E6"/>
    <w:rsid w:val="00454FBF"/>
    <w:rsid w:val="004552F6"/>
    <w:rsid w:val="004557A4"/>
    <w:rsid w:val="0045583F"/>
    <w:rsid w:val="004559C0"/>
    <w:rsid w:val="004564DB"/>
    <w:rsid w:val="004565A5"/>
    <w:rsid w:val="00456EE6"/>
    <w:rsid w:val="004574AB"/>
    <w:rsid w:val="00457D29"/>
    <w:rsid w:val="00457F58"/>
    <w:rsid w:val="00457FE2"/>
    <w:rsid w:val="00460C6E"/>
    <w:rsid w:val="004611A4"/>
    <w:rsid w:val="004613AA"/>
    <w:rsid w:val="00461977"/>
    <w:rsid w:val="0046287A"/>
    <w:rsid w:val="00462985"/>
    <w:rsid w:val="00462CF3"/>
    <w:rsid w:val="00463532"/>
    <w:rsid w:val="00463E4E"/>
    <w:rsid w:val="00464C39"/>
    <w:rsid w:val="00464CB6"/>
    <w:rsid w:val="00464DD2"/>
    <w:rsid w:val="004650AE"/>
    <w:rsid w:val="004653FF"/>
    <w:rsid w:val="0046551E"/>
    <w:rsid w:val="004659AB"/>
    <w:rsid w:val="00465D1A"/>
    <w:rsid w:val="00466488"/>
    <w:rsid w:val="00466F98"/>
    <w:rsid w:val="004674C4"/>
    <w:rsid w:val="004677DA"/>
    <w:rsid w:val="004705C1"/>
    <w:rsid w:val="0047089E"/>
    <w:rsid w:val="00470DBB"/>
    <w:rsid w:val="00470F0D"/>
    <w:rsid w:val="0047138C"/>
    <w:rsid w:val="00471CCD"/>
    <w:rsid w:val="00472637"/>
    <w:rsid w:val="0047273F"/>
    <w:rsid w:val="00472D06"/>
    <w:rsid w:val="00472D61"/>
    <w:rsid w:val="00474B4F"/>
    <w:rsid w:val="00474C9B"/>
    <w:rsid w:val="004755B5"/>
    <w:rsid w:val="0047567D"/>
    <w:rsid w:val="00475B74"/>
    <w:rsid w:val="00475CEF"/>
    <w:rsid w:val="00476091"/>
    <w:rsid w:val="00477046"/>
    <w:rsid w:val="00477732"/>
    <w:rsid w:val="00477D1F"/>
    <w:rsid w:val="004802CC"/>
    <w:rsid w:val="004807ED"/>
    <w:rsid w:val="00480E1C"/>
    <w:rsid w:val="0048126D"/>
    <w:rsid w:val="00481F75"/>
    <w:rsid w:val="0048205A"/>
    <w:rsid w:val="0048219A"/>
    <w:rsid w:val="0048251D"/>
    <w:rsid w:val="0048394B"/>
    <w:rsid w:val="00483C3E"/>
    <w:rsid w:val="00483C9D"/>
    <w:rsid w:val="00484809"/>
    <w:rsid w:val="00484E3C"/>
    <w:rsid w:val="0048507F"/>
    <w:rsid w:val="004850F9"/>
    <w:rsid w:val="004854FA"/>
    <w:rsid w:val="004856AE"/>
    <w:rsid w:val="00485784"/>
    <w:rsid w:val="00485A11"/>
    <w:rsid w:val="00485A40"/>
    <w:rsid w:val="004860E9"/>
    <w:rsid w:val="004860F8"/>
    <w:rsid w:val="00486405"/>
    <w:rsid w:val="004869A4"/>
    <w:rsid w:val="004875C5"/>
    <w:rsid w:val="004878DF"/>
    <w:rsid w:val="004900A4"/>
    <w:rsid w:val="00490130"/>
    <w:rsid w:val="00490340"/>
    <w:rsid w:val="00490375"/>
    <w:rsid w:val="004907EF"/>
    <w:rsid w:val="00490B7B"/>
    <w:rsid w:val="00490C80"/>
    <w:rsid w:val="00490CAB"/>
    <w:rsid w:val="00490D07"/>
    <w:rsid w:val="00490EAB"/>
    <w:rsid w:val="00490EF2"/>
    <w:rsid w:val="00490FDB"/>
    <w:rsid w:val="0049112E"/>
    <w:rsid w:val="004912FD"/>
    <w:rsid w:val="004917A9"/>
    <w:rsid w:val="0049181A"/>
    <w:rsid w:val="0049184A"/>
    <w:rsid w:val="00491B0A"/>
    <w:rsid w:val="00491C61"/>
    <w:rsid w:val="004920B2"/>
    <w:rsid w:val="004922E4"/>
    <w:rsid w:val="00492377"/>
    <w:rsid w:val="0049252B"/>
    <w:rsid w:val="0049284B"/>
    <w:rsid w:val="00492C2F"/>
    <w:rsid w:val="00492C4F"/>
    <w:rsid w:val="00492FCB"/>
    <w:rsid w:val="00493113"/>
    <w:rsid w:val="0049365A"/>
    <w:rsid w:val="00494744"/>
    <w:rsid w:val="0049557A"/>
    <w:rsid w:val="00495D0A"/>
    <w:rsid w:val="00495FA2"/>
    <w:rsid w:val="00496242"/>
    <w:rsid w:val="00496825"/>
    <w:rsid w:val="00496AAB"/>
    <w:rsid w:val="00497405"/>
    <w:rsid w:val="00497921"/>
    <w:rsid w:val="00497B28"/>
    <w:rsid w:val="00497B76"/>
    <w:rsid w:val="00497BFF"/>
    <w:rsid w:val="004A014E"/>
    <w:rsid w:val="004A0BC8"/>
    <w:rsid w:val="004A0DEB"/>
    <w:rsid w:val="004A11FE"/>
    <w:rsid w:val="004A13C2"/>
    <w:rsid w:val="004A14AC"/>
    <w:rsid w:val="004A1EEC"/>
    <w:rsid w:val="004A2D14"/>
    <w:rsid w:val="004A2EBE"/>
    <w:rsid w:val="004A3AFD"/>
    <w:rsid w:val="004A3F74"/>
    <w:rsid w:val="004A44FC"/>
    <w:rsid w:val="004A454E"/>
    <w:rsid w:val="004A4AEA"/>
    <w:rsid w:val="004A4CD5"/>
    <w:rsid w:val="004A4E84"/>
    <w:rsid w:val="004A50CA"/>
    <w:rsid w:val="004A7645"/>
    <w:rsid w:val="004A79E2"/>
    <w:rsid w:val="004A7D62"/>
    <w:rsid w:val="004B043D"/>
    <w:rsid w:val="004B09F7"/>
    <w:rsid w:val="004B13CD"/>
    <w:rsid w:val="004B143C"/>
    <w:rsid w:val="004B14F2"/>
    <w:rsid w:val="004B1C24"/>
    <w:rsid w:val="004B1D5B"/>
    <w:rsid w:val="004B2AED"/>
    <w:rsid w:val="004B2BD3"/>
    <w:rsid w:val="004B3073"/>
    <w:rsid w:val="004B3298"/>
    <w:rsid w:val="004B32AA"/>
    <w:rsid w:val="004B3753"/>
    <w:rsid w:val="004B37A2"/>
    <w:rsid w:val="004B38CE"/>
    <w:rsid w:val="004B3D4F"/>
    <w:rsid w:val="004B42E5"/>
    <w:rsid w:val="004B4BAB"/>
    <w:rsid w:val="004B4D82"/>
    <w:rsid w:val="004B4E08"/>
    <w:rsid w:val="004B4FAF"/>
    <w:rsid w:val="004B5FB8"/>
    <w:rsid w:val="004B6600"/>
    <w:rsid w:val="004B701C"/>
    <w:rsid w:val="004B72A3"/>
    <w:rsid w:val="004B7569"/>
    <w:rsid w:val="004B77A1"/>
    <w:rsid w:val="004B7EA1"/>
    <w:rsid w:val="004C064C"/>
    <w:rsid w:val="004C06D0"/>
    <w:rsid w:val="004C0944"/>
    <w:rsid w:val="004C0E8A"/>
    <w:rsid w:val="004C12B9"/>
    <w:rsid w:val="004C1A86"/>
    <w:rsid w:val="004C23EC"/>
    <w:rsid w:val="004C2A20"/>
    <w:rsid w:val="004C33C1"/>
    <w:rsid w:val="004C387C"/>
    <w:rsid w:val="004C3DC3"/>
    <w:rsid w:val="004C4036"/>
    <w:rsid w:val="004C4121"/>
    <w:rsid w:val="004C4A25"/>
    <w:rsid w:val="004C4AA9"/>
    <w:rsid w:val="004C4CE6"/>
    <w:rsid w:val="004C5075"/>
    <w:rsid w:val="004C51C2"/>
    <w:rsid w:val="004C5BC0"/>
    <w:rsid w:val="004C5BEE"/>
    <w:rsid w:val="004C6BDA"/>
    <w:rsid w:val="004C76CC"/>
    <w:rsid w:val="004C7FDB"/>
    <w:rsid w:val="004D012A"/>
    <w:rsid w:val="004D01F6"/>
    <w:rsid w:val="004D05F0"/>
    <w:rsid w:val="004D0B81"/>
    <w:rsid w:val="004D1193"/>
    <w:rsid w:val="004D15B8"/>
    <w:rsid w:val="004D18A3"/>
    <w:rsid w:val="004D1ACA"/>
    <w:rsid w:val="004D1B5C"/>
    <w:rsid w:val="004D1EE1"/>
    <w:rsid w:val="004D2536"/>
    <w:rsid w:val="004D2965"/>
    <w:rsid w:val="004D29CC"/>
    <w:rsid w:val="004D35B5"/>
    <w:rsid w:val="004D379B"/>
    <w:rsid w:val="004D3DE0"/>
    <w:rsid w:val="004D45B6"/>
    <w:rsid w:val="004D4863"/>
    <w:rsid w:val="004D4F85"/>
    <w:rsid w:val="004D540B"/>
    <w:rsid w:val="004D57D0"/>
    <w:rsid w:val="004D5B33"/>
    <w:rsid w:val="004D5B6A"/>
    <w:rsid w:val="004D6138"/>
    <w:rsid w:val="004D68EB"/>
    <w:rsid w:val="004D6C2E"/>
    <w:rsid w:val="004D70B5"/>
    <w:rsid w:val="004D70C3"/>
    <w:rsid w:val="004D7159"/>
    <w:rsid w:val="004E003C"/>
    <w:rsid w:val="004E034A"/>
    <w:rsid w:val="004E03D3"/>
    <w:rsid w:val="004E1562"/>
    <w:rsid w:val="004E1654"/>
    <w:rsid w:val="004E1DC9"/>
    <w:rsid w:val="004E22FB"/>
    <w:rsid w:val="004E240E"/>
    <w:rsid w:val="004E249A"/>
    <w:rsid w:val="004E2561"/>
    <w:rsid w:val="004E276A"/>
    <w:rsid w:val="004E33C6"/>
    <w:rsid w:val="004E3563"/>
    <w:rsid w:val="004E35EA"/>
    <w:rsid w:val="004E38A5"/>
    <w:rsid w:val="004E49BE"/>
    <w:rsid w:val="004E50B6"/>
    <w:rsid w:val="004E53C4"/>
    <w:rsid w:val="004E556E"/>
    <w:rsid w:val="004E60E2"/>
    <w:rsid w:val="004E62DB"/>
    <w:rsid w:val="004E70C3"/>
    <w:rsid w:val="004E76EF"/>
    <w:rsid w:val="004F010C"/>
    <w:rsid w:val="004F02B6"/>
    <w:rsid w:val="004F1032"/>
    <w:rsid w:val="004F1706"/>
    <w:rsid w:val="004F1A3C"/>
    <w:rsid w:val="004F261C"/>
    <w:rsid w:val="004F26D9"/>
    <w:rsid w:val="004F2C0D"/>
    <w:rsid w:val="004F3DA6"/>
    <w:rsid w:val="004F4EEA"/>
    <w:rsid w:val="004F538A"/>
    <w:rsid w:val="004F6388"/>
    <w:rsid w:val="004F6566"/>
    <w:rsid w:val="004F6F4D"/>
    <w:rsid w:val="004F7151"/>
    <w:rsid w:val="004F7299"/>
    <w:rsid w:val="004F74F6"/>
    <w:rsid w:val="004F7536"/>
    <w:rsid w:val="004F7983"/>
    <w:rsid w:val="005003C6"/>
    <w:rsid w:val="00500824"/>
    <w:rsid w:val="00500A0D"/>
    <w:rsid w:val="00500A23"/>
    <w:rsid w:val="00500CFD"/>
    <w:rsid w:val="0050122A"/>
    <w:rsid w:val="005019A1"/>
    <w:rsid w:val="00501F72"/>
    <w:rsid w:val="005021B0"/>
    <w:rsid w:val="00502A16"/>
    <w:rsid w:val="00502D66"/>
    <w:rsid w:val="00502DD5"/>
    <w:rsid w:val="00502FB5"/>
    <w:rsid w:val="00503A73"/>
    <w:rsid w:val="0050400B"/>
    <w:rsid w:val="005040E0"/>
    <w:rsid w:val="00504551"/>
    <w:rsid w:val="00504AEF"/>
    <w:rsid w:val="00504B58"/>
    <w:rsid w:val="00504F7E"/>
    <w:rsid w:val="00505377"/>
    <w:rsid w:val="005056AB"/>
    <w:rsid w:val="00506303"/>
    <w:rsid w:val="0050692E"/>
    <w:rsid w:val="00506E85"/>
    <w:rsid w:val="00507182"/>
    <w:rsid w:val="005076EF"/>
    <w:rsid w:val="00507B8F"/>
    <w:rsid w:val="005101A2"/>
    <w:rsid w:val="00510BED"/>
    <w:rsid w:val="00510C6C"/>
    <w:rsid w:val="00510C7F"/>
    <w:rsid w:val="00510D33"/>
    <w:rsid w:val="00510DD5"/>
    <w:rsid w:val="0051168F"/>
    <w:rsid w:val="00511D47"/>
    <w:rsid w:val="00512177"/>
    <w:rsid w:val="0051246D"/>
    <w:rsid w:val="00512834"/>
    <w:rsid w:val="00512E35"/>
    <w:rsid w:val="00512F16"/>
    <w:rsid w:val="00513343"/>
    <w:rsid w:val="0051362C"/>
    <w:rsid w:val="00514E83"/>
    <w:rsid w:val="005159E9"/>
    <w:rsid w:val="00515E24"/>
    <w:rsid w:val="00516430"/>
    <w:rsid w:val="00516633"/>
    <w:rsid w:val="005168F9"/>
    <w:rsid w:val="00517964"/>
    <w:rsid w:val="00517C6A"/>
    <w:rsid w:val="00517D55"/>
    <w:rsid w:val="00520B09"/>
    <w:rsid w:val="00520DE0"/>
    <w:rsid w:val="00520F3F"/>
    <w:rsid w:val="00521073"/>
    <w:rsid w:val="00521142"/>
    <w:rsid w:val="005216FD"/>
    <w:rsid w:val="0052193A"/>
    <w:rsid w:val="00521E8C"/>
    <w:rsid w:val="005221D3"/>
    <w:rsid w:val="00522CEA"/>
    <w:rsid w:val="00522EAE"/>
    <w:rsid w:val="00523DF9"/>
    <w:rsid w:val="00523E80"/>
    <w:rsid w:val="00524013"/>
    <w:rsid w:val="00524163"/>
    <w:rsid w:val="005247A1"/>
    <w:rsid w:val="005248A9"/>
    <w:rsid w:val="00525AD7"/>
    <w:rsid w:val="00525AD8"/>
    <w:rsid w:val="00525EF0"/>
    <w:rsid w:val="00525F7B"/>
    <w:rsid w:val="00526417"/>
    <w:rsid w:val="00527404"/>
    <w:rsid w:val="0052753D"/>
    <w:rsid w:val="00530B3A"/>
    <w:rsid w:val="00530BEB"/>
    <w:rsid w:val="00530C4E"/>
    <w:rsid w:val="00530EEA"/>
    <w:rsid w:val="00531188"/>
    <w:rsid w:val="005317FB"/>
    <w:rsid w:val="00531E44"/>
    <w:rsid w:val="00532002"/>
    <w:rsid w:val="00532573"/>
    <w:rsid w:val="00532AC6"/>
    <w:rsid w:val="005339BC"/>
    <w:rsid w:val="00533D30"/>
    <w:rsid w:val="00534BE3"/>
    <w:rsid w:val="00534F8B"/>
    <w:rsid w:val="0053534D"/>
    <w:rsid w:val="0053552D"/>
    <w:rsid w:val="00535DF3"/>
    <w:rsid w:val="005363A1"/>
    <w:rsid w:val="00536DAE"/>
    <w:rsid w:val="00536DEB"/>
    <w:rsid w:val="005379FA"/>
    <w:rsid w:val="00537B40"/>
    <w:rsid w:val="00537B66"/>
    <w:rsid w:val="00537C41"/>
    <w:rsid w:val="00540F2D"/>
    <w:rsid w:val="005410AD"/>
    <w:rsid w:val="0054293C"/>
    <w:rsid w:val="00542A37"/>
    <w:rsid w:val="00543291"/>
    <w:rsid w:val="00543A75"/>
    <w:rsid w:val="00544C39"/>
    <w:rsid w:val="005451C7"/>
    <w:rsid w:val="00545340"/>
    <w:rsid w:val="00546B93"/>
    <w:rsid w:val="00546F88"/>
    <w:rsid w:val="00547279"/>
    <w:rsid w:val="005477CA"/>
    <w:rsid w:val="0054781A"/>
    <w:rsid w:val="00547BC3"/>
    <w:rsid w:val="00547D22"/>
    <w:rsid w:val="0055075E"/>
    <w:rsid w:val="00551CDD"/>
    <w:rsid w:val="00551DA1"/>
    <w:rsid w:val="00551EB6"/>
    <w:rsid w:val="0055320A"/>
    <w:rsid w:val="00553663"/>
    <w:rsid w:val="00553B72"/>
    <w:rsid w:val="00553C1F"/>
    <w:rsid w:val="00554642"/>
    <w:rsid w:val="00554764"/>
    <w:rsid w:val="00554983"/>
    <w:rsid w:val="00554B6B"/>
    <w:rsid w:val="00554C0A"/>
    <w:rsid w:val="00554FC0"/>
    <w:rsid w:val="0055506D"/>
    <w:rsid w:val="005556E6"/>
    <w:rsid w:val="00555D71"/>
    <w:rsid w:val="00555E82"/>
    <w:rsid w:val="005564B4"/>
    <w:rsid w:val="005566AA"/>
    <w:rsid w:val="00556A61"/>
    <w:rsid w:val="00556CC4"/>
    <w:rsid w:val="00557841"/>
    <w:rsid w:val="00557D87"/>
    <w:rsid w:val="0056011E"/>
    <w:rsid w:val="0056055A"/>
    <w:rsid w:val="005607FB"/>
    <w:rsid w:val="00560ACB"/>
    <w:rsid w:val="0056130A"/>
    <w:rsid w:val="00561DF2"/>
    <w:rsid w:val="005624D7"/>
    <w:rsid w:val="00562D0A"/>
    <w:rsid w:val="0056302B"/>
    <w:rsid w:val="005637F8"/>
    <w:rsid w:val="005645CD"/>
    <w:rsid w:val="00565141"/>
    <w:rsid w:val="00565284"/>
    <w:rsid w:val="005654C8"/>
    <w:rsid w:val="00565856"/>
    <w:rsid w:val="00565B5F"/>
    <w:rsid w:val="00565F29"/>
    <w:rsid w:val="00566393"/>
    <w:rsid w:val="00566774"/>
    <w:rsid w:val="005675C1"/>
    <w:rsid w:val="005675FF"/>
    <w:rsid w:val="005677C7"/>
    <w:rsid w:val="00567B8C"/>
    <w:rsid w:val="00567F95"/>
    <w:rsid w:val="0057061E"/>
    <w:rsid w:val="00570AB1"/>
    <w:rsid w:val="00572026"/>
    <w:rsid w:val="005727FD"/>
    <w:rsid w:val="00572868"/>
    <w:rsid w:val="00573763"/>
    <w:rsid w:val="00574594"/>
    <w:rsid w:val="0057477B"/>
    <w:rsid w:val="00575018"/>
    <w:rsid w:val="005759B0"/>
    <w:rsid w:val="00575AFD"/>
    <w:rsid w:val="00576554"/>
    <w:rsid w:val="00577A6C"/>
    <w:rsid w:val="00577A6F"/>
    <w:rsid w:val="005802B9"/>
    <w:rsid w:val="00580329"/>
    <w:rsid w:val="005804B2"/>
    <w:rsid w:val="005804EB"/>
    <w:rsid w:val="00580579"/>
    <w:rsid w:val="00580DFE"/>
    <w:rsid w:val="005812D2"/>
    <w:rsid w:val="005816FB"/>
    <w:rsid w:val="0058291F"/>
    <w:rsid w:val="00582EAB"/>
    <w:rsid w:val="0058378B"/>
    <w:rsid w:val="005838E1"/>
    <w:rsid w:val="00583C43"/>
    <w:rsid w:val="005842A1"/>
    <w:rsid w:val="005846CD"/>
    <w:rsid w:val="00585C47"/>
    <w:rsid w:val="00585F6A"/>
    <w:rsid w:val="0058619A"/>
    <w:rsid w:val="005861E7"/>
    <w:rsid w:val="005862D5"/>
    <w:rsid w:val="00586657"/>
    <w:rsid w:val="00587A1E"/>
    <w:rsid w:val="00587C6A"/>
    <w:rsid w:val="00587FEE"/>
    <w:rsid w:val="00590274"/>
    <w:rsid w:val="00590407"/>
    <w:rsid w:val="00590BAB"/>
    <w:rsid w:val="00591519"/>
    <w:rsid w:val="00591844"/>
    <w:rsid w:val="00591BF9"/>
    <w:rsid w:val="0059202B"/>
    <w:rsid w:val="00592568"/>
    <w:rsid w:val="005928A6"/>
    <w:rsid w:val="00592F9B"/>
    <w:rsid w:val="005930E7"/>
    <w:rsid w:val="0059339C"/>
    <w:rsid w:val="00593C45"/>
    <w:rsid w:val="005945F9"/>
    <w:rsid w:val="005948BC"/>
    <w:rsid w:val="0059514C"/>
    <w:rsid w:val="005952D0"/>
    <w:rsid w:val="00595B5A"/>
    <w:rsid w:val="00595D77"/>
    <w:rsid w:val="005966D3"/>
    <w:rsid w:val="005969DC"/>
    <w:rsid w:val="00596C9C"/>
    <w:rsid w:val="00596EDF"/>
    <w:rsid w:val="00597011"/>
    <w:rsid w:val="0059735C"/>
    <w:rsid w:val="00597C0B"/>
    <w:rsid w:val="005A0AC9"/>
    <w:rsid w:val="005A1079"/>
    <w:rsid w:val="005A1125"/>
    <w:rsid w:val="005A2042"/>
    <w:rsid w:val="005A2C4E"/>
    <w:rsid w:val="005A35E7"/>
    <w:rsid w:val="005A3716"/>
    <w:rsid w:val="005A38B7"/>
    <w:rsid w:val="005A3E31"/>
    <w:rsid w:val="005A3FCB"/>
    <w:rsid w:val="005A4D22"/>
    <w:rsid w:val="005A50E0"/>
    <w:rsid w:val="005A5113"/>
    <w:rsid w:val="005A54A3"/>
    <w:rsid w:val="005A54B7"/>
    <w:rsid w:val="005A5666"/>
    <w:rsid w:val="005A594F"/>
    <w:rsid w:val="005A6433"/>
    <w:rsid w:val="005A69BF"/>
    <w:rsid w:val="005A7FA0"/>
    <w:rsid w:val="005B01E5"/>
    <w:rsid w:val="005B0325"/>
    <w:rsid w:val="005B055D"/>
    <w:rsid w:val="005B06A3"/>
    <w:rsid w:val="005B0DDE"/>
    <w:rsid w:val="005B124F"/>
    <w:rsid w:val="005B142D"/>
    <w:rsid w:val="005B260A"/>
    <w:rsid w:val="005B27F6"/>
    <w:rsid w:val="005B2E12"/>
    <w:rsid w:val="005B2FA8"/>
    <w:rsid w:val="005B3FFC"/>
    <w:rsid w:val="005B4069"/>
    <w:rsid w:val="005B43F5"/>
    <w:rsid w:val="005B459B"/>
    <w:rsid w:val="005B45BA"/>
    <w:rsid w:val="005B47C1"/>
    <w:rsid w:val="005B4D2D"/>
    <w:rsid w:val="005B4E6A"/>
    <w:rsid w:val="005B4E9C"/>
    <w:rsid w:val="005B4F9C"/>
    <w:rsid w:val="005B5941"/>
    <w:rsid w:val="005B5F09"/>
    <w:rsid w:val="005B5F33"/>
    <w:rsid w:val="005B6183"/>
    <w:rsid w:val="005B6366"/>
    <w:rsid w:val="005C06E2"/>
    <w:rsid w:val="005C06FB"/>
    <w:rsid w:val="005C0784"/>
    <w:rsid w:val="005C0794"/>
    <w:rsid w:val="005C0F77"/>
    <w:rsid w:val="005C1362"/>
    <w:rsid w:val="005C1CF3"/>
    <w:rsid w:val="005C2158"/>
    <w:rsid w:val="005C25D9"/>
    <w:rsid w:val="005C295C"/>
    <w:rsid w:val="005C2AF7"/>
    <w:rsid w:val="005C3048"/>
    <w:rsid w:val="005C38A1"/>
    <w:rsid w:val="005C4BD1"/>
    <w:rsid w:val="005C5245"/>
    <w:rsid w:val="005C5697"/>
    <w:rsid w:val="005C58DC"/>
    <w:rsid w:val="005C670C"/>
    <w:rsid w:val="005C701E"/>
    <w:rsid w:val="005C74A8"/>
    <w:rsid w:val="005C7EFC"/>
    <w:rsid w:val="005D0C51"/>
    <w:rsid w:val="005D0D45"/>
    <w:rsid w:val="005D19EB"/>
    <w:rsid w:val="005D19F1"/>
    <w:rsid w:val="005D1B6D"/>
    <w:rsid w:val="005D25A0"/>
    <w:rsid w:val="005D34BF"/>
    <w:rsid w:val="005D40B8"/>
    <w:rsid w:val="005D46A3"/>
    <w:rsid w:val="005D46E9"/>
    <w:rsid w:val="005D4A19"/>
    <w:rsid w:val="005D4E4A"/>
    <w:rsid w:val="005D54F8"/>
    <w:rsid w:val="005D5F47"/>
    <w:rsid w:val="005D6619"/>
    <w:rsid w:val="005D6F80"/>
    <w:rsid w:val="005D71CA"/>
    <w:rsid w:val="005D7364"/>
    <w:rsid w:val="005D7C6E"/>
    <w:rsid w:val="005D7F10"/>
    <w:rsid w:val="005E0454"/>
    <w:rsid w:val="005E05F9"/>
    <w:rsid w:val="005E073E"/>
    <w:rsid w:val="005E088A"/>
    <w:rsid w:val="005E0DEB"/>
    <w:rsid w:val="005E0F4C"/>
    <w:rsid w:val="005E0FBD"/>
    <w:rsid w:val="005E1680"/>
    <w:rsid w:val="005E1D59"/>
    <w:rsid w:val="005E1E2B"/>
    <w:rsid w:val="005E2DE2"/>
    <w:rsid w:val="005E3309"/>
    <w:rsid w:val="005E3E1A"/>
    <w:rsid w:val="005E46D5"/>
    <w:rsid w:val="005E521D"/>
    <w:rsid w:val="005E52DA"/>
    <w:rsid w:val="005E5589"/>
    <w:rsid w:val="005E5D54"/>
    <w:rsid w:val="005E6117"/>
    <w:rsid w:val="005E6A5D"/>
    <w:rsid w:val="005E7954"/>
    <w:rsid w:val="005E7D85"/>
    <w:rsid w:val="005F0BC8"/>
    <w:rsid w:val="005F0C58"/>
    <w:rsid w:val="005F2410"/>
    <w:rsid w:val="005F2C18"/>
    <w:rsid w:val="005F2F75"/>
    <w:rsid w:val="005F3355"/>
    <w:rsid w:val="005F34D7"/>
    <w:rsid w:val="005F3AC6"/>
    <w:rsid w:val="005F3B6F"/>
    <w:rsid w:val="005F4540"/>
    <w:rsid w:val="005F4E35"/>
    <w:rsid w:val="005F50B6"/>
    <w:rsid w:val="005F59C9"/>
    <w:rsid w:val="005F5C6F"/>
    <w:rsid w:val="005F5F27"/>
    <w:rsid w:val="005F62EE"/>
    <w:rsid w:val="005F651A"/>
    <w:rsid w:val="005F707C"/>
    <w:rsid w:val="005F7209"/>
    <w:rsid w:val="005F7301"/>
    <w:rsid w:val="005F7E88"/>
    <w:rsid w:val="0060038F"/>
    <w:rsid w:val="00600A06"/>
    <w:rsid w:val="006013DA"/>
    <w:rsid w:val="0060200E"/>
    <w:rsid w:val="006024C1"/>
    <w:rsid w:val="00602686"/>
    <w:rsid w:val="00602C03"/>
    <w:rsid w:val="00603542"/>
    <w:rsid w:val="00603983"/>
    <w:rsid w:val="00603AAB"/>
    <w:rsid w:val="00603FD8"/>
    <w:rsid w:val="006040A8"/>
    <w:rsid w:val="00605330"/>
    <w:rsid w:val="00605A10"/>
    <w:rsid w:val="006065A4"/>
    <w:rsid w:val="00606D06"/>
    <w:rsid w:val="006078DC"/>
    <w:rsid w:val="00607BCE"/>
    <w:rsid w:val="00607F5C"/>
    <w:rsid w:val="00610428"/>
    <w:rsid w:val="00610A5C"/>
    <w:rsid w:val="006113B9"/>
    <w:rsid w:val="00611CEC"/>
    <w:rsid w:val="00612431"/>
    <w:rsid w:val="006124F9"/>
    <w:rsid w:val="00612E9D"/>
    <w:rsid w:val="0061309E"/>
    <w:rsid w:val="00613325"/>
    <w:rsid w:val="00613A0B"/>
    <w:rsid w:val="00613D42"/>
    <w:rsid w:val="006142B7"/>
    <w:rsid w:val="006146A0"/>
    <w:rsid w:val="006148BC"/>
    <w:rsid w:val="00614CD6"/>
    <w:rsid w:val="00614DB0"/>
    <w:rsid w:val="0061538F"/>
    <w:rsid w:val="0061543B"/>
    <w:rsid w:val="00615491"/>
    <w:rsid w:val="00615833"/>
    <w:rsid w:val="00615BAD"/>
    <w:rsid w:val="00616EBC"/>
    <w:rsid w:val="006174FB"/>
    <w:rsid w:val="00617554"/>
    <w:rsid w:val="00617D94"/>
    <w:rsid w:val="00617FF8"/>
    <w:rsid w:val="0062037C"/>
    <w:rsid w:val="006203ED"/>
    <w:rsid w:val="006207BE"/>
    <w:rsid w:val="0062089E"/>
    <w:rsid w:val="00620A53"/>
    <w:rsid w:val="00620A6B"/>
    <w:rsid w:val="00620D43"/>
    <w:rsid w:val="006224CA"/>
    <w:rsid w:val="006227B0"/>
    <w:rsid w:val="006230B3"/>
    <w:rsid w:val="0062312A"/>
    <w:rsid w:val="0062350C"/>
    <w:rsid w:val="00623739"/>
    <w:rsid w:val="0062404E"/>
    <w:rsid w:val="00625038"/>
    <w:rsid w:val="00625152"/>
    <w:rsid w:val="0062680C"/>
    <w:rsid w:val="00626DD0"/>
    <w:rsid w:val="00627DAA"/>
    <w:rsid w:val="00630957"/>
    <w:rsid w:val="0063099A"/>
    <w:rsid w:val="00630C3B"/>
    <w:rsid w:val="00631469"/>
    <w:rsid w:val="00631845"/>
    <w:rsid w:val="00631BCA"/>
    <w:rsid w:val="00631D5F"/>
    <w:rsid w:val="00631ECA"/>
    <w:rsid w:val="006327AE"/>
    <w:rsid w:val="006328E1"/>
    <w:rsid w:val="00632D68"/>
    <w:rsid w:val="006333CC"/>
    <w:rsid w:val="006334A2"/>
    <w:rsid w:val="006340C9"/>
    <w:rsid w:val="006342A5"/>
    <w:rsid w:val="00634530"/>
    <w:rsid w:val="006355B6"/>
    <w:rsid w:val="00635706"/>
    <w:rsid w:val="0063593F"/>
    <w:rsid w:val="00635FDE"/>
    <w:rsid w:val="00637387"/>
    <w:rsid w:val="0063765D"/>
    <w:rsid w:val="0064081D"/>
    <w:rsid w:val="0064115A"/>
    <w:rsid w:val="0064137B"/>
    <w:rsid w:val="006413BF"/>
    <w:rsid w:val="0064220D"/>
    <w:rsid w:val="0064315C"/>
    <w:rsid w:val="006449C2"/>
    <w:rsid w:val="00645EC5"/>
    <w:rsid w:val="0064689B"/>
    <w:rsid w:val="006468A2"/>
    <w:rsid w:val="006475DF"/>
    <w:rsid w:val="006476D3"/>
    <w:rsid w:val="006476E1"/>
    <w:rsid w:val="00647A5E"/>
    <w:rsid w:val="00647D35"/>
    <w:rsid w:val="00647FA1"/>
    <w:rsid w:val="006505D1"/>
    <w:rsid w:val="006506BC"/>
    <w:rsid w:val="006506EC"/>
    <w:rsid w:val="00651246"/>
    <w:rsid w:val="0065139F"/>
    <w:rsid w:val="00651ED0"/>
    <w:rsid w:val="00651F1E"/>
    <w:rsid w:val="006520E4"/>
    <w:rsid w:val="0065233B"/>
    <w:rsid w:val="00652D1B"/>
    <w:rsid w:val="00653716"/>
    <w:rsid w:val="006537C8"/>
    <w:rsid w:val="00653965"/>
    <w:rsid w:val="006539BA"/>
    <w:rsid w:val="00653AD3"/>
    <w:rsid w:val="006555FA"/>
    <w:rsid w:val="0065561A"/>
    <w:rsid w:val="006557B3"/>
    <w:rsid w:val="006566E6"/>
    <w:rsid w:val="006568F8"/>
    <w:rsid w:val="00656F9A"/>
    <w:rsid w:val="006570DF"/>
    <w:rsid w:val="006574E7"/>
    <w:rsid w:val="006575AC"/>
    <w:rsid w:val="006575CA"/>
    <w:rsid w:val="00660141"/>
    <w:rsid w:val="00660722"/>
    <w:rsid w:val="00660A92"/>
    <w:rsid w:val="006615CC"/>
    <w:rsid w:val="0066184D"/>
    <w:rsid w:val="006627B6"/>
    <w:rsid w:val="00662826"/>
    <w:rsid w:val="00663806"/>
    <w:rsid w:val="00663C15"/>
    <w:rsid w:val="006642FE"/>
    <w:rsid w:val="00664448"/>
    <w:rsid w:val="00664A88"/>
    <w:rsid w:val="00664A8C"/>
    <w:rsid w:val="00664BC5"/>
    <w:rsid w:val="0066570A"/>
    <w:rsid w:val="00665792"/>
    <w:rsid w:val="006659E1"/>
    <w:rsid w:val="00665AB2"/>
    <w:rsid w:val="00665D3C"/>
    <w:rsid w:val="006661D0"/>
    <w:rsid w:val="006664B5"/>
    <w:rsid w:val="00666CC9"/>
    <w:rsid w:val="006675D8"/>
    <w:rsid w:val="006675EB"/>
    <w:rsid w:val="006677BF"/>
    <w:rsid w:val="00670395"/>
    <w:rsid w:val="0067073A"/>
    <w:rsid w:val="00670F31"/>
    <w:rsid w:val="006714AE"/>
    <w:rsid w:val="006715DA"/>
    <w:rsid w:val="00671932"/>
    <w:rsid w:val="00671BC2"/>
    <w:rsid w:val="006724A9"/>
    <w:rsid w:val="00672597"/>
    <w:rsid w:val="006727CD"/>
    <w:rsid w:val="00672B96"/>
    <w:rsid w:val="00672E23"/>
    <w:rsid w:val="0067322D"/>
    <w:rsid w:val="00673B80"/>
    <w:rsid w:val="00674208"/>
    <w:rsid w:val="00674832"/>
    <w:rsid w:val="00674FD9"/>
    <w:rsid w:val="00675683"/>
    <w:rsid w:val="0067595B"/>
    <w:rsid w:val="00675B34"/>
    <w:rsid w:val="00675D77"/>
    <w:rsid w:val="0067607F"/>
    <w:rsid w:val="00676430"/>
    <w:rsid w:val="00676CFE"/>
    <w:rsid w:val="00676F84"/>
    <w:rsid w:val="006772B7"/>
    <w:rsid w:val="00681288"/>
    <w:rsid w:val="00682221"/>
    <w:rsid w:val="00682677"/>
    <w:rsid w:val="00682A52"/>
    <w:rsid w:val="00682EA3"/>
    <w:rsid w:val="0068315B"/>
    <w:rsid w:val="00683E04"/>
    <w:rsid w:val="006840B1"/>
    <w:rsid w:val="00684746"/>
    <w:rsid w:val="00684792"/>
    <w:rsid w:val="00684D65"/>
    <w:rsid w:val="00685E0B"/>
    <w:rsid w:val="00685F17"/>
    <w:rsid w:val="00685F4A"/>
    <w:rsid w:val="00686362"/>
    <w:rsid w:val="006863AF"/>
    <w:rsid w:val="00686526"/>
    <w:rsid w:val="006869A5"/>
    <w:rsid w:val="00687025"/>
    <w:rsid w:val="00690107"/>
    <w:rsid w:val="0069011D"/>
    <w:rsid w:val="00690A06"/>
    <w:rsid w:val="00691F7B"/>
    <w:rsid w:val="00692530"/>
    <w:rsid w:val="00692B62"/>
    <w:rsid w:val="00692C85"/>
    <w:rsid w:val="00693507"/>
    <w:rsid w:val="006936F8"/>
    <w:rsid w:val="00693A39"/>
    <w:rsid w:val="00693A57"/>
    <w:rsid w:val="00693B69"/>
    <w:rsid w:val="00693BDE"/>
    <w:rsid w:val="00694833"/>
    <w:rsid w:val="006951C6"/>
    <w:rsid w:val="006953F6"/>
    <w:rsid w:val="0069545D"/>
    <w:rsid w:val="00695501"/>
    <w:rsid w:val="006958F9"/>
    <w:rsid w:val="00695F07"/>
    <w:rsid w:val="00695F65"/>
    <w:rsid w:val="00696BE3"/>
    <w:rsid w:val="00697039"/>
    <w:rsid w:val="006971DD"/>
    <w:rsid w:val="0069732E"/>
    <w:rsid w:val="006975F9"/>
    <w:rsid w:val="0069763F"/>
    <w:rsid w:val="006979E3"/>
    <w:rsid w:val="006A0585"/>
    <w:rsid w:val="006A0668"/>
    <w:rsid w:val="006A15A8"/>
    <w:rsid w:val="006A1614"/>
    <w:rsid w:val="006A1A7B"/>
    <w:rsid w:val="006A1C0C"/>
    <w:rsid w:val="006A22B6"/>
    <w:rsid w:val="006A22DB"/>
    <w:rsid w:val="006A2B11"/>
    <w:rsid w:val="006A38B7"/>
    <w:rsid w:val="006A420D"/>
    <w:rsid w:val="006A468D"/>
    <w:rsid w:val="006A48CB"/>
    <w:rsid w:val="006A4B0C"/>
    <w:rsid w:val="006A52B5"/>
    <w:rsid w:val="006A58DF"/>
    <w:rsid w:val="006A5904"/>
    <w:rsid w:val="006A5B18"/>
    <w:rsid w:val="006A5D24"/>
    <w:rsid w:val="006A65DF"/>
    <w:rsid w:val="006A6B56"/>
    <w:rsid w:val="006A72CD"/>
    <w:rsid w:val="006A76C1"/>
    <w:rsid w:val="006B1234"/>
    <w:rsid w:val="006B15A2"/>
    <w:rsid w:val="006B1B0B"/>
    <w:rsid w:val="006B334A"/>
    <w:rsid w:val="006B3623"/>
    <w:rsid w:val="006B364C"/>
    <w:rsid w:val="006B36E8"/>
    <w:rsid w:val="006B41AB"/>
    <w:rsid w:val="006B49AF"/>
    <w:rsid w:val="006B4D1B"/>
    <w:rsid w:val="006B54F9"/>
    <w:rsid w:val="006B5AD0"/>
    <w:rsid w:val="006B5F68"/>
    <w:rsid w:val="006B5FAC"/>
    <w:rsid w:val="006B619B"/>
    <w:rsid w:val="006B6495"/>
    <w:rsid w:val="006B65E9"/>
    <w:rsid w:val="006B6791"/>
    <w:rsid w:val="006B77CB"/>
    <w:rsid w:val="006B7C4A"/>
    <w:rsid w:val="006C0101"/>
    <w:rsid w:val="006C0224"/>
    <w:rsid w:val="006C0240"/>
    <w:rsid w:val="006C0C2D"/>
    <w:rsid w:val="006C23FE"/>
    <w:rsid w:val="006C24CA"/>
    <w:rsid w:val="006C28CA"/>
    <w:rsid w:val="006C290E"/>
    <w:rsid w:val="006C2A4C"/>
    <w:rsid w:val="006C2E82"/>
    <w:rsid w:val="006C34C4"/>
    <w:rsid w:val="006C39E5"/>
    <w:rsid w:val="006C52E8"/>
    <w:rsid w:val="006C5504"/>
    <w:rsid w:val="006C5C1B"/>
    <w:rsid w:val="006C5F5D"/>
    <w:rsid w:val="006C6328"/>
    <w:rsid w:val="006C6919"/>
    <w:rsid w:val="006C6D33"/>
    <w:rsid w:val="006C77D1"/>
    <w:rsid w:val="006C7C8D"/>
    <w:rsid w:val="006C7F7A"/>
    <w:rsid w:val="006D0198"/>
    <w:rsid w:val="006D0EE7"/>
    <w:rsid w:val="006D2130"/>
    <w:rsid w:val="006D215A"/>
    <w:rsid w:val="006D2BED"/>
    <w:rsid w:val="006D33EA"/>
    <w:rsid w:val="006D3B20"/>
    <w:rsid w:val="006D4132"/>
    <w:rsid w:val="006D4BF1"/>
    <w:rsid w:val="006D4D65"/>
    <w:rsid w:val="006D5333"/>
    <w:rsid w:val="006D58F3"/>
    <w:rsid w:val="006D5AC3"/>
    <w:rsid w:val="006D5FDD"/>
    <w:rsid w:val="006D5FEF"/>
    <w:rsid w:val="006D6189"/>
    <w:rsid w:val="006D6AE4"/>
    <w:rsid w:val="006D765D"/>
    <w:rsid w:val="006D7D0F"/>
    <w:rsid w:val="006E00BC"/>
    <w:rsid w:val="006E17D5"/>
    <w:rsid w:val="006E212E"/>
    <w:rsid w:val="006E2287"/>
    <w:rsid w:val="006E296A"/>
    <w:rsid w:val="006E2D08"/>
    <w:rsid w:val="006E39D9"/>
    <w:rsid w:val="006E3B17"/>
    <w:rsid w:val="006E4507"/>
    <w:rsid w:val="006E49FA"/>
    <w:rsid w:val="006E4BB5"/>
    <w:rsid w:val="006E50BB"/>
    <w:rsid w:val="006E511B"/>
    <w:rsid w:val="006E5D1E"/>
    <w:rsid w:val="006E5F4D"/>
    <w:rsid w:val="006E6D33"/>
    <w:rsid w:val="006E74F9"/>
    <w:rsid w:val="006E7529"/>
    <w:rsid w:val="006E7664"/>
    <w:rsid w:val="006E78DE"/>
    <w:rsid w:val="006F05DC"/>
    <w:rsid w:val="006F0730"/>
    <w:rsid w:val="006F0E97"/>
    <w:rsid w:val="006F11C4"/>
    <w:rsid w:val="006F1288"/>
    <w:rsid w:val="006F1FB1"/>
    <w:rsid w:val="006F3342"/>
    <w:rsid w:val="006F34EA"/>
    <w:rsid w:val="006F3D45"/>
    <w:rsid w:val="006F4EDB"/>
    <w:rsid w:val="006F51EE"/>
    <w:rsid w:val="006F5750"/>
    <w:rsid w:val="006F667E"/>
    <w:rsid w:val="006F6B03"/>
    <w:rsid w:val="006F6D72"/>
    <w:rsid w:val="006F7056"/>
    <w:rsid w:val="006F709E"/>
    <w:rsid w:val="006F7366"/>
    <w:rsid w:val="006F76F0"/>
    <w:rsid w:val="006F7E78"/>
    <w:rsid w:val="00700066"/>
    <w:rsid w:val="0070016E"/>
    <w:rsid w:val="007005E5"/>
    <w:rsid w:val="0070099B"/>
    <w:rsid w:val="00701B11"/>
    <w:rsid w:val="007020D3"/>
    <w:rsid w:val="00702627"/>
    <w:rsid w:val="007031A3"/>
    <w:rsid w:val="007036E1"/>
    <w:rsid w:val="007039C9"/>
    <w:rsid w:val="007044C8"/>
    <w:rsid w:val="007045C0"/>
    <w:rsid w:val="007056AE"/>
    <w:rsid w:val="00705A71"/>
    <w:rsid w:val="00705E62"/>
    <w:rsid w:val="007064EB"/>
    <w:rsid w:val="0070659F"/>
    <w:rsid w:val="00707222"/>
    <w:rsid w:val="00707250"/>
    <w:rsid w:val="007073DB"/>
    <w:rsid w:val="00707DA3"/>
    <w:rsid w:val="00707F1E"/>
    <w:rsid w:val="00710C02"/>
    <w:rsid w:val="00711184"/>
    <w:rsid w:val="00711439"/>
    <w:rsid w:val="00711CA1"/>
    <w:rsid w:val="007121FE"/>
    <w:rsid w:val="00712385"/>
    <w:rsid w:val="00712454"/>
    <w:rsid w:val="00712586"/>
    <w:rsid w:val="00712896"/>
    <w:rsid w:val="00713242"/>
    <w:rsid w:val="00713495"/>
    <w:rsid w:val="00713DCE"/>
    <w:rsid w:val="00715493"/>
    <w:rsid w:val="00716103"/>
    <w:rsid w:val="0071758A"/>
    <w:rsid w:val="00717933"/>
    <w:rsid w:val="00717FE5"/>
    <w:rsid w:val="007200B8"/>
    <w:rsid w:val="00720A30"/>
    <w:rsid w:val="00720CE5"/>
    <w:rsid w:val="00721481"/>
    <w:rsid w:val="00721C57"/>
    <w:rsid w:val="00721FCE"/>
    <w:rsid w:val="007220A7"/>
    <w:rsid w:val="00722538"/>
    <w:rsid w:val="007229F2"/>
    <w:rsid w:val="00722A5C"/>
    <w:rsid w:val="00722DAE"/>
    <w:rsid w:val="007230E5"/>
    <w:rsid w:val="0072385F"/>
    <w:rsid w:val="00723AEA"/>
    <w:rsid w:val="00723F3E"/>
    <w:rsid w:val="007242FB"/>
    <w:rsid w:val="00724B0E"/>
    <w:rsid w:val="00724C52"/>
    <w:rsid w:val="00724D06"/>
    <w:rsid w:val="00726156"/>
    <w:rsid w:val="00726180"/>
    <w:rsid w:val="0072693E"/>
    <w:rsid w:val="00726E4C"/>
    <w:rsid w:val="00727741"/>
    <w:rsid w:val="00727F0F"/>
    <w:rsid w:val="00730D09"/>
    <w:rsid w:val="0073105B"/>
    <w:rsid w:val="00731CAA"/>
    <w:rsid w:val="00731ECD"/>
    <w:rsid w:val="007322F6"/>
    <w:rsid w:val="00732942"/>
    <w:rsid w:val="00733132"/>
    <w:rsid w:val="007338CA"/>
    <w:rsid w:val="007340EF"/>
    <w:rsid w:val="007344B0"/>
    <w:rsid w:val="00734679"/>
    <w:rsid w:val="00734ADF"/>
    <w:rsid w:val="0073569B"/>
    <w:rsid w:val="00735785"/>
    <w:rsid w:val="00735EEA"/>
    <w:rsid w:val="0073685F"/>
    <w:rsid w:val="00736A0F"/>
    <w:rsid w:val="0073739F"/>
    <w:rsid w:val="00737B23"/>
    <w:rsid w:val="007401D3"/>
    <w:rsid w:val="0074028A"/>
    <w:rsid w:val="007403E1"/>
    <w:rsid w:val="0074059E"/>
    <w:rsid w:val="00740767"/>
    <w:rsid w:val="00740AFF"/>
    <w:rsid w:val="00740C9A"/>
    <w:rsid w:val="00741724"/>
    <w:rsid w:val="0074187A"/>
    <w:rsid w:val="00741CFA"/>
    <w:rsid w:val="00742268"/>
    <w:rsid w:val="00742474"/>
    <w:rsid w:val="007424EC"/>
    <w:rsid w:val="00742742"/>
    <w:rsid w:val="00743449"/>
    <w:rsid w:val="007438D8"/>
    <w:rsid w:val="00743CA4"/>
    <w:rsid w:val="00744174"/>
    <w:rsid w:val="007442CF"/>
    <w:rsid w:val="007445E6"/>
    <w:rsid w:val="00744C29"/>
    <w:rsid w:val="0074509B"/>
    <w:rsid w:val="00745D58"/>
    <w:rsid w:val="00746D70"/>
    <w:rsid w:val="00746F9A"/>
    <w:rsid w:val="00747EC9"/>
    <w:rsid w:val="0075009B"/>
    <w:rsid w:val="007502FC"/>
    <w:rsid w:val="0075089A"/>
    <w:rsid w:val="00750C53"/>
    <w:rsid w:val="0075143D"/>
    <w:rsid w:val="0075204D"/>
    <w:rsid w:val="00752512"/>
    <w:rsid w:val="0075252A"/>
    <w:rsid w:val="0075277E"/>
    <w:rsid w:val="00752F03"/>
    <w:rsid w:val="0075347B"/>
    <w:rsid w:val="00753632"/>
    <w:rsid w:val="0075461D"/>
    <w:rsid w:val="00754CB0"/>
    <w:rsid w:val="007558DC"/>
    <w:rsid w:val="007562FA"/>
    <w:rsid w:val="0075662A"/>
    <w:rsid w:val="0075674C"/>
    <w:rsid w:val="00757130"/>
    <w:rsid w:val="0075722E"/>
    <w:rsid w:val="007609CE"/>
    <w:rsid w:val="00760EA0"/>
    <w:rsid w:val="00760FCA"/>
    <w:rsid w:val="0076155A"/>
    <w:rsid w:val="007620C7"/>
    <w:rsid w:val="007622E0"/>
    <w:rsid w:val="007627D5"/>
    <w:rsid w:val="00762A62"/>
    <w:rsid w:val="007638B0"/>
    <w:rsid w:val="00764866"/>
    <w:rsid w:val="00764A07"/>
    <w:rsid w:val="00765227"/>
    <w:rsid w:val="00765D2B"/>
    <w:rsid w:val="00765F66"/>
    <w:rsid w:val="007661B2"/>
    <w:rsid w:val="007666B9"/>
    <w:rsid w:val="00766D5E"/>
    <w:rsid w:val="00767113"/>
    <w:rsid w:val="00767641"/>
    <w:rsid w:val="00767E31"/>
    <w:rsid w:val="007703BC"/>
    <w:rsid w:val="007707E7"/>
    <w:rsid w:val="007708A4"/>
    <w:rsid w:val="00771770"/>
    <w:rsid w:val="007717A5"/>
    <w:rsid w:val="0077181E"/>
    <w:rsid w:val="00771825"/>
    <w:rsid w:val="00772671"/>
    <w:rsid w:val="0077277B"/>
    <w:rsid w:val="00772873"/>
    <w:rsid w:val="00772B50"/>
    <w:rsid w:val="00772E8E"/>
    <w:rsid w:val="00773016"/>
    <w:rsid w:val="00773807"/>
    <w:rsid w:val="00773CC2"/>
    <w:rsid w:val="007745FA"/>
    <w:rsid w:val="0077488A"/>
    <w:rsid w:val="00774DC5"/>
    <w:rsid w:val="00775020"/>
    <w:rsid w:val="0077546D"/>
    <w:rsid w:val="00775855"/>
    <w:rsid w:val="00775C92"/>
    <w:rsid w:val="00775EC1"/>
    <w:rsid w:val="00776933"/>
    <w:rsid w:val="00776F25"/>
    <w:rsid w:val="007779D4"/>
    <w:rsid w:val="00777A35"/>
    <w:rsid w:val="00777B5F"/>
    <w:rsid w:val="007804A1"/>
    <w:rsid w:val="00780BBE"/>
    <w:rsid w:val="00781B59"/>
    <w:rsid w:val="00782162"/>
    <w:rsid w:val="00782343"/>
    <w:rsid w:val="00782376"/>
    <w:rsid w:val="007823A4"/>
    <w:rsid w:val="00782F1C"/>
    <w:rsid w:val="00783694"/>
    <w:rsid w:val="007836E6"/>
    <w:rsid w:val="00783A3C"/>
    <w:rsid w:val="00783B9C"/>
    <w:rsid w:val="00783BA3"/>
    <w:rsid w:val="00783DFD"/>
    <w:rsid w:val="00784187"/>
    <w:rsid w:val="00784830"/>
    <w:rsid w:val="0078486B"/>
    <w:rsid w:val="00784BF2"/>
    <w:rsid w:val="007851D4"/>
    <w:rsid w:val="00785585"/>
    <w:rsid w:val="007857E7"/>
    <w:rsid w:val="00785CC8"/>
    <w:rsid w:val="00785DCE"/>
    <w:rsid w:val="00786353"/>
    <w:rsid w:val="007868B2"/>
    <w:rsid w:val="00786AC0"/>
    <w:rsid w:val="00786BE2"/>
    <w:rsid w:val="00786E40"/>
    <w:rsid w:val="00786F24"/>
    <w:rsid w:val="007876A8"/>
    <w:rsid w:val="00787BAB"/>
    <w:rsid w:val="007901C1"/>
    <w:rsid w:val="0079087E"/>
    <w:rsid w:val="007909AE"/>
    <w:rsid w:val="00791D28"/>
    <w:rsid w:val="00791D54"/>
    <w:rsid w:val="0079262C"/>
    <w:rsid w:val="00792711"/>
    <w:rsid w:val="007933D9"/>
    <w:rsid w:val="0079347C"/>
    <w:rsid w:val="0079357D"/>
    <w:rsid w:val="00793696"/>
    <w:rsid w:val="00794734"/>
    <w:rsid w:val="00794C54"/>
    <w:rsid w:val="007955F3"/>
    <w:rsid w:val="00795C81"/>
    <w:rsid w:val="007965F5"/>
    <w:rsid w:val="00796AD3"/>
    <w:rsid w:val="007A01EB"/>
    <w:rsid w:val="007A0981"/>
    <w:rsid w:val="007A0AA0"/>
    <w:rsid w:val="007A12C6"/>
    <w:rsid w:val="007A2214"/>
    <w:rsid w:val="007A281F"/>
    <w:rsid w:val="007A29F2"/>
    <w:rsid w:val="007A2E4E"/>
    <w:rsid w:val="007A35D7"/>
    <w:rsid w:val="007A3F94"/>
    <w:rsid w:val="007A405C"/>
    <w:rsid w:val="007A45DA"/>
    <w:rsid w:val="007A4694"/>
    <w:rsid w:val="007A46E2"/>
    <w:rsid w:val="007A50AB"/>
    <w:rsid w:val="007A510A"/>
    <w:rsid w:val="007A59A7"/>
    <w:rsid w:val="007A62D4"/>
    <w:rsid w:val="007A66AF"/>
    <w:rsid w:val="007A6830"/>
    <w:rsid w:val="007A73B0"/>
    <w:rsid w:val="007A77AA"/>
    <w:rsid w:val="007A7B90"/>
    <w:rsid w:val="007A7DF7"/>
    <w:rsid w:val="007B0223"/>
    <w:rsid w:val="007B07EB"/>
    <w:rsid w:val="007B0EDC"/>
    <w:rsid w:val="007B10C1"/>
    <w:rsid w:val="007B1350"/>
    <w:rsid w:val="007B2190"/>
    <w:rsid w:val="007B21F7"/>
    <w:rsid w:val="007B239B"/>
    <w:rsid w:val="007B2BEA"/>
    <w:rsid w:val="007B2EAE"/>
    <w:rsid w:val="007B34C6"/>
    <w:rsid w:val="007B3DDA"/>
    <w:rsid w:val="007B3E01"/>
    <w:rsid w:val="007B3F27"/>
    <w:rsid w:val="007B4585"/>
    <w:rsid w:val="007B4828"/>
    <w:rsid w:val="007B4D7B"/>
    <w:rsid w:val="007B50B9"/>
    <w:rsid w:val="007B5A7C"/>
    <w:rsid w:val="007B5FF9"/>
    <w:rsid w:val="007B6308"/>
    <w:rsid w:val="007B673E"/>
    <w:rsid w:val="007B6977"/>
    <w:rsid w:val="007B7067"/>
    <w:rsid w:val="007B75A5"/>
    <w:rsid w:val="007B7B9B"/>
    <w:rsid w:val="007C00B0"/>
    <w:rsid w:val="007C01AC"/>
    <w:rsid w:val="007C040D"/>
    <w:rsid w:val="007C04F8"/>
    <w:rsid w:val="007C07E3"/>
    <w:rsid w:val="007C0D54"/>
    <w:rsid w:val="007C0E84"/>
    <w:rsid w:val="007C12F0"/>
    <w:rsid w:val="007C1EA2"/>
    <w:rsid w:val="007C25B4"/>
    <w:rsid w:val="007C2708"/>
    <w:rsid w:val="007C29F8"/>
    <w:rsid w:val="007C2CE1"/>
    <w:rsid w:val="007C3DE0"/>
    <w:rsid w:val="007C3E0F"/>
    <w:rsid w:val="007C3EA1"/>
    <w:rsid w:val="007C4015"/>
    <w:rsid w:val="007C4018"/>
    <w:rsid w:val="007C438E"/>
    <w:rsid w:val="007C4BA1"/>
    <w:rsid w:val="007C551A"/>
    <w:rsid w:val="007C5C10"/>
    <w:rsid w:val="007C60E8"/>
    <w:rsid w:val="007C6524"/>
    <w:rsid w:val="007C6971"/>
    <w:rsid w:val="007C6A15"/>
    <w:rsid w:val="007C6ADA"/>
    <w:rsid w:val="007C6C59"/>
    <w:rsid w:val="007C6FF6"/>
    <w:rsid w:val="007C72BD"/>
    <w:rsid w:val="007C73D8"/>
    <w:rsid w:val="007C7EE1"/>
    <w:rsid w:val="007D05C9"/>
    <w:rsid w:val="007D0722"/>
    <w:rsid w:val="007D1342"/>
    <w:rsid w:val="007D1A27"/>
    <w:rsid w:val="007D1B22"/>
    <w:rsid w:val="007D2428"/>
    <w:rsid w:val="007D36B2"/>
    <w:rsid w:val="007D493D"/>
    <w:rsid w:val="007D50BD"/>
    <w:rsid w:val="007D55A8"/>
    <w:rsid w:val="007D5BE4"/>
    <w:rsid w:val="007D5C04"/>
    <w:rsid w:val="007D6952"/>
    <w:rsid w:val="007D6EC7"/>
    <w:rsid w:val="007D7180"/>
    <w:rsid w:val="007D7883"/>
    <w:rsid w:val="007E02CE"/>
    <w:rsid w:val="007E055A"/>
    <w:rsid w:val="007E066F"/>
    <w:rsid w:val="007E07D5"/>
    <w:rsid w:val="007E090B"/>
    <w:rsid w:val="007E0C68"/>
    <w:rsid w:val="007E0CFD"/>
    <w:rsid w:val="007E182D"/>
    <w:rsid w:val="007E2113"/>
    <w:rsid w:val="007E2490"/>
    <w:rsid w:val="007E28D6"/>
    <w:rsid w:val="007E2FC2"/>
    <w:rsid w:val="007E31D2"/>
    <w:rsid w:val="007E34FE"/>
    <w:rsid w:val="007E3B51"/>
    <w:rsid w:val="007E3C4A"/>
    <w:rsid w:val="007E3D2C"/>
    <w:rsid w:val="007E403E"/>
    <w:rsid w:val="007E434D"/>
    <w:rsid w:val="007E43D5"/>
    <w:rsid w:val="007E4890"/>
    <w:rsid w:val="007E4907"/>
    <w:rsid w:val="007E4DEE"/>
    <w:rsid w:val="007E525F"/>
    <w:rsid w:val="007E59A7"/>
    <w:rsid w:val="007E5E07"/>
    <w:rsid w:val="007E622C"/>
    <w:rsid w:val="007E6EE8"/>
    <w:rsid w:val="007E7817"/>
    <w:rsid w:val="007E7A44"/>
    <w:rsid w:val="007F0D85"/>
    <w:rsid w:val="007F1294"/>
    <w:rsid w:val="007F1FC2"/>
    <w:rsid w:val="007F45CE"/>
    <w:rsid w:val="007F4917"/>
    <w:rsid w:val="007F4C21"/>
    <w:rsid w:val="007F4E0E"/>
    <w:rsid w:val="007F563F"/>
    <w:rsid w:val="007F63A8"/>
    <w:rsid w:val="007F6E66"/>
    <w:rsid w:val="007F72D3"/>
    <w:rsid w:val="007F741E"/>
    <w:rsid w:val="007F75B7"/>
    <w:rsid w:val="007F784C"/>
    <w:rsid w:val="007F7A4F"/>
    <w:rsid w:val="007F7A78"/>
    <w:rsid w:val="007F7CD1"/>
    <w:rsid w:val="008001B9"/>
    <w:rsid w:val="00800792"/>
    <w:rsid w:val="0080098A"/>
    <w:rsid w:val="008011A2"/>
    <w:rsid w:val="00801545"/>
    <w:rsid w:val="00801748"/>
    <w:rsid w:val="00801DA2"/>
    <w:rsid w:val="00802216"/>
    <w:rsid w:val="008028EC"/>
    <w:rsid w:val="0080367A"/>
    <w:rsid w:val="008038E6"/>
    <w:rsid w:val="00803B42"/>
    <w:rsid w:val="00803DA2"/>
    <w:rsid w:val="008040C0"/>
    <w:rsid w:val="00804984"/>
    <w:rsid w:val="00804E40"/>
    <w:rsid w:val="00805984"/>
    <w:rsid w:val="00805C20"/>
    <w:rsid w:val="00805E44"/>
    <w:rsid w:val="0080604C"/>
    <w:rsid w:val="00806BA6"/>
    <w:rsid w:val="008078C6"/>
    <w:rsid w:val="00807AE0"/>
    <w:rsid w:val="00807DE1"/>
    <w:rsid w:val="0081048C"/>
    <w:rsid w:val="00810B3E"/>
    <w:rsid w:val="00810B82"/>
    <w:rsid w:val="00810EBC"/>
    <w:rsid w:val="00812C88"/>
    <w:rsid w:val="00812DC2"/>
    <w:rsid w:val="00813949"/>
    <w:rsid w:val="0081398D"/>
    <w:rsid w:val="00813F32"/>
    <w:rsid w:val="00815E74"/>
    <w:rsid w:val="00815F58"/>
    <w:rsid w:val="00816F82"/>
    <w:rsid w:val="0081753A"/>
    <w:rsid w:val="0081757E"/>
    <w:rsid w:val="00817A7C"/>
    <w:rsid w:val="00817B2D"/>
    <w:rsid w:val="00817F14"/>
    <w:rsid w:val="00817F85"/>
    <w:rsid w:val="0082085D"/>
    <w:rsid w:val="00820B9A"/>
    <w:rsid w:val="00820E5B"/>
    <w:rsid w:val="00821079"/>
    <w:rsid w:val="008212F2"/>
    <w:rsid w:val="0082146C"/>
    <w:rsid w:val="00821785"/>
    <w:rsid w:val="008222AF"/>
    <w:rsid w:val="0082275F"/>
    <w:rsid w:val="00822913"/>
    <w:rsid w:val="00822FBA"/>
    <w:rsid w:val="00823962"/>
    <w:rsid w:val="00823996"/>
    <w:rsid w:val="00823AE1"/>
    <w:rsid w:val="00824DD8"/>
    <w:rsid w:val="00824E7F"/>
    <w:rsid w:val="008255B5"/>
    <w:rsid w:val="00825977"/>
    <w:rsid w:val="008259C0"/>
    <w:rsid w:val="0082717A"/>
    <w:rsid w:val="00827451"/>
    <w:rsid w:val="00827464"/>
    <w:rsid w:val="0082761B"/>
    <w:rsid w:val="00827622"/>
    <w:rsid w:val="00827824"/>
    <w:rsid w:val="008279E4"/>
    <w:rsid w:val="0083040E"/>
    <w:rsid w:val="00830891"/>
    <w:rsid w:val="00830FF7"/>
    <w:rsid w:val="00831212"/>
    <w:rsid w:val="0083140F"/>
    <w:rsid w:val="00831A7D"/>
    <w:rsid w:val="00832533"/>
    <w:rsid w:val="0083263F"/>
    <w:rsid w:val="008335C5"/>
    <w:rsid w:val="0083361D"/>
    <w:rsid w:val="00833FE1"/>
    <w:rsid w:val="00834C64"/>
    <w:rsid w:val="00834D43"/>
    <w:rsid w:val="00834DDA"/>
    <w:rsid w:val="008350C8"/>
    <w:rsid w:val="00835230"/>
    <w:rsid w:val="00835BC9"/>
    <w:rsid w:val="00835F29"/>
    <w:rsid w:val="00835F47"/>
    <w:rsid w:val="008362CD"/>
    <w:rsid w:val="0083673D"/>
    <w:rsid w:val="00836A1D"/>
    <w:rsid w:val="00836B20"/>
    <w:rsid w:val="00836C0D"/>
    <w:rsid w:val="00836D45"/>
    <w:rsid w:val="00837A52"/>
    <w:rsid w:val="00840BC0"/>
    <w:rsid w:val="00840CA0"/>
    <w:rsid w:val="00840F8D"/>
    <w:rsid w:val="008414AF"/>
    <w:rsid w:val="00841A7D"/>
    <w:rsid w:val="00841E27"/>
    <w:rsid w:val="008440FD"/>
    <w:rsid w:val="008444AF"/>
    <w:rsid w:val="008448DE"/>
    <w:rsid w:val="00844BFA"/>
    <w:rsid w:val="00844CFA"/>
    <w:rsid w:val="0084506B"/>
    <w:rsid w:val="0084511E"/>
    <w:rsid w:val="00845483"/>
    <w:rsid w:val="0084727B"/>
    <w:rsid w:val="00850825"/>
    <w:rsid w:val="00850BBC"/>
    <w:rsid w:val="00851198"/>
    <w:rsid w:val="0085135D"/>
    <w:rsid w:val="0085184D"/>
    <w:rsid w:val="00851A15"/>
    <w:rsid w:val="00852026"/>
    <w:rsid w:val="0085202C"/>
    <w:rsid w:val="0085233A"/>
    <w:rsid w:val="008523C9"/>
    <w:rsid w:val="008526CD"/>
    <w:rsid w:val="0085274B"/>
    <w:rsid w:val="00852D19"/>
    <w:rsid w:val="0085303A"/>
    <w:rsid w:val="008537B3"/>
    <w:rsid w:val="00853DDB"/>
    <w:rsid w:val="008544A8"/>
    <w:rsid w:val="00854AB8"/>
    <w:rsid w:val="00854C70"/>
    <w:rsid w:val="00854F46"/>
    <w:rsid w:val="008550DB"/>
    <w:rsid w:val="00855454"/>
    <w:rsid w:val="008557DE"/>
    <w:rsid w:val="00855813"/>
    <w:rsid w:val="008558AB"/>
    <w:rsid w:val="00855F40"/>
    <w:rsid w:val="0085605D"/>
    <w:rsid w:val="00856A0C"/>
    <w:rsid w:val="008576A7"/>
    <w:rsid w:val="00860417"/>
    <w:rsid w:val="00860467"/>
    <w:rsid w:val="008615BD"/>
    <w:rsid w:val="0086186C"/>
    <w:rsid w:val="00861882"/>
    <w:rsid w:val="008619E0"/>
    <w:rsid w:val="008623E1"/>
    <w:rsid w:val="0086361E"/>
    <w:rsid w:val="0086433B"/>
    <w:rsid w:val="00864401"/>
    <w:rsid w:val="00864468"/>
    <w:rsid w:val="0086582C"/>
    <w:rsid w:val="00865A9F"/>
    <w:rsid w:val="00865CFA"/>
    <w:rsid w:val="0086602F"/>
    <w:rsid w:val="00866A11"/>
    <w:rsid w:val="00866D5E"/>
    <w:rsid w:val="00867BCF"/>
    <w:rsid w:val="00871175"/>
    <w:rsid w:val="008715BA"/>
    <w:rsid w:val="008717E8"/>
    <w:rsid w:val="008719DB"/>
    <w:rsid w:val="0087275C"/>
    <w:rsid w:val="008729E5"/>
    <w:rsid w:val="008731C6"/>
    <w:rsid w:val="00873884"/>
    <w:rsid w:val="00874040"/>
    <w:rsid w:val="00875964"/>
    <w:rsid w:val="008767A1"/>
    <w:rsid w:val="00876C82"/>
    <w:rsid w:val="0087721F"/>
    <w:rsid w:val="008772F1"/>
    <w:rsid w:val="008773AD"/>
    <w:rsid w:val="00877533"/>
    <w:rsid w:val="00877A76"/>
    <w:rsid w:val="008800C3"/>
    <w:rsid w:val="008802F1"/>
    <w:rsid w:val="008805E2"/>
    <w:rsid w:val="00880878"/>
    <w:rsid w:val="008812A4"/>
    <w:rsid w:val="0088199C"/>
    <w:rsid w:val="00881A4D"/>
    <w:rsid w:val="00881D60"/>
    <w:rsid w:val="00882209"/>
    <w:rsid w:val="00882427"/>
    <w:rsid w:val="00882532"/>
    <w:rsid w:val="008826C0"/>
    <w:rsid w:val="00883540"/>
    <w:rsid w:val="008837C3"/>
    <w:rsid w:val="00883CE4"/>
    <w:rsid w:val="00884194"/>
    <w:rsid w:val="008843F6"/>
    <w:rsid w:val="00884AD3"/>
    <w:rsid w:val="00885446"/>
    <w:rsid w:val="0088573D"/>
    <w:rsid w:val="008857EB"/>
    <w:rsid w:val="008857F9"/>
    <w:rsid w:val="00885E9E"/>
    <w:rsid w:val="008866EF"/>
    <w:rsid w:val="00886701"/>
    <w:rsid w:val="00886725"/>
    <w:rsid w:val="00886C01"/>
    <w:rsid w:val="008872E0"/>
    <w:rsid w:val="00887C3E"/>
    <w:rsid w:val="0089079F"/>
    <w:rsid w:val="00890EF7"/>
    <w:rsid w:val="00890F98"/>
    <w:rsid w:val="00891445"/>
    <w:rsid w:val="00891B1D"/>
    <w:rsid w:val="00891F1B"/>
    <w:rsid w:val="00891FCE"/>
    <w:rsid w:val="0089294F"/>
    <w:rsid w:val="00892CDC"/>
    <w:rsid w:val="00893B79"/>
    <w:rsid w:val="00893FB6"/>
    <w:rsid w:val="00894056"/>
    <w:rsid w:val="00894080"/>
    <w:rsid w:val="0089448A"/>
    <w:rsid w:val="00894FFD"/>
    <w:rsid w:val="008950A0"/>
    <w:rsid w:val="0089577E"/>
    <w:rsid w:val="00895A6D"/>
    <w:rsid w:val="008962EB"/>
    <w:rsid w:val="0089645B"/>
    <w:rsid w:val="00896532"/>
    <w:rsid w:val="008970D9"/>
    <w:rsid w:val="00897201"/>
    <w:rsid w:val="00897870"/>
    <w:rsid w:val="00897C25"/>
    <w:rsid w:val="008A07C7"/>
    <w:rsid w:val="008A0DBE"/>
    <w:rsid w:val="008A11DA"/>
    <w:rsid w:val="008A131A"/>
    <w:rsid w:val="008A1373"/>
    <w:rsid w:val="008A1BC5"/>
    <w:rsid w:val="008A2917"/>
    <w:rsid w:val="008A29AA"/>
    <w:rsid w:val="008A29AD"/>
    <w:rsid w:val="008A2A2B"/>
    <w:rsid w:val="008A2CC1"/>
    <w:rsid w:val="008A315E"/>
    <w:rsid w:val="008A3D1B"/>
    <w:rsid w:val="008A3EC1"/>
    <w:rsid w:val="008A3FC6"/>
    <w:rsid w:val="008A64EB"/>
    <w:rsid w:val="008A686F"/>
    <w:rsid w:val="008A6EF7"/>
    <w:rsid w:val="008A7C22"/>
    <w:rsid w:val="008A7D13"/>
    <w:rsid w:val="008B0972"/>
    <w:rsid w:val="008B133B"/>
    <w:rsid w:val="008B1BEA"/>
    <w:rsid w:val="008B2C0C"/>
    <w:rsid w:val="008B2C45"/>
    <w:rsid w:val="008B2E69"/>
    <w:rsid w:val="008B2E81"/>
    <w:rsid w:val="008B3F2E"/>
    <w:rsid w:val="008B4190"/>
    <w:rsid w:val="008B4202"/>
    <w:rsid w:val="008B4B5E"/>
    <w:rsid w:val="008B4BAC"/>
    <w:rsid w:val="008B530B"/>
    <w:rsid w:val="008B5CAA"/>
    <w:rsid w:val="008B5CCB"/>
    <w:rsid w:val="008B6EFA"/>
    <w:rsid w:val="008B7853"/>
    <w:rsid w:val="008B7937"/>
    <w:rsid w:val="008B7D6F"/>
    <w:rsid w:val="008C0E2D"/>
    <w:rsid w:val="008C1462"/>
    <w:rsid w:val="008C1B55"/>
    <w:rsid w:val="008C1C2A"/>
    <w:rsid w:val="008C2CB8"/>
    <w:rsid w:val="008C2E9C"/>
    <w:rsid w:val="008C2F9F"/>
    <w:rsid w:val="008C448D"/>
    <w:rsid w:val="008C500E"/>
    <w:rsid w:val="008C56EB"/>
    <w:rsid w:val="008C5C32"/>
    <w:rsid w:val="008C6B75"/>
    <w:rsid w:val="008D00D6"/>
    <w:rsid w:val="008D0126"/>
    <w:rsid w:val="008D0C1A"/>
    <w:rsid w:val="008D0FCF"/>
    <w:rsid w:val="008D15E3"/>
    <w:rsid w:val="008D1A94"/>
    <w:rsid w:val="008D1FA4"/>
    <w:rsid w:val="008D24F5"/>
    <w:rsid w:val="008D289C"/>
    <w:rsid w:val="008D2EAE"/>
    <w:rsid w:val="008D3310"/>
    <w:rsid w:val="008D357E"/>
    <w:rsid w:val="008D3981"/>
    <w:rsid w:val="008D3C14"/>
    <w:rsid w:val="008D45C2"/>
    <w:rsid w:val="008D48F8"/>
    <w:rsid w:val="008D4ADC"/>
    <w:rsid w:val="008D5105"/>
    <w:rsid w:val="008D5A1D"/>
    <w:rsid w:val="008D6182"/>
    <w:rsid w:val="008D7A87"/>
    <w:rsid w:val="008E0E7B"/>
    <w:rsid w:val="008E13C1"/>
    <w:rsid w:val="008E1A87"/>
    <w:rsid w:val="008E21A2"/>
    <w:rsid w:val="008E287D"/>
    <w:rsid w:val="008E2A3C"/>
    <w:rsid w:val="008E3D44"/>
    <w:rsid w:val="008E41F3"/>
    <w:rsid w:val="008E45AC"/>
    <w:rsid w:val="008E5278"/>
    <w:rsid w:val="008E5A0D"/>
    <w:rsid w:val="008E6334"/>
    <w:rsid w:val="008E63DD"/>
    <w:rsid w:val="008E6FC7"/>
    <w:rsid w:val="008E74DD"/>
    <w:rsid w:val="008E77C2"/>
    <w:rsid w:val="008E7ACD"/>
    <w:rsid w:val="008E7F3B"/>
    <w:rsid w:val="008F0D4C"/>
    <w:rsid w:val="008F0F1C"/>
    <w:rsid w:val="008F195D"/>
    <w:rsid w:val="008F242B"/>
    <w:rsid w:val="008F278A"/>
    <w:rsid w:val="008F2AFA"/>
    <w:rsid w:val="008F2B71"/>
    <w:rsid w:val="008F3274"/>
    <w:rsid w:val="008F37A6"/>
    <w:rsid w:val="008F4C62"/>
    <w:rsid w:val="008F4C72"/>
    <w:rsid w:val="008F4E0C"/>
    <w:rsid w:val="008F5339"/>
    <w:rsid w:val="008F5823"/>
    <w:rsid w:val="008F5BCB"/>
    <w:rsid w:val="008F5CDA"/>
    <w:rsid w:val="008F676A"/>
    <w:rsid w:val="008F688A"/>
    <w:rsid w:val="008F68F3"/>
    <w:rsid w:val="008F78B7"/>
    <w:rsid w:val="008F7C65"/>
    <w:rsid w:val="008F7E73"/>
    <w:rsid w:val="009009EA"/>
    <w:rsid w:val="00900A14"/>
    <w:rsid w:val="00900DF5"/>
    <w:rsid w:val="00900E10"/>
    <w:rsid w:val="00900E12"/>
    <w:rsid w:val="0090126C"/>
    <w:rsid w:val="0090175C"/>
    <w:rsid w:val="009018FD"/>
    <w:rsid w:val="00901A6F"/>
    <w:rsid w:val="00901D4B"/>
    <w:rsid w:val="00901F45"/>
    <w:rsid w:val="0090211B"/>
    <w:rsid w:val="009021F4"/>
    <w:rsid w:val="009024D1"/>
    <w:rsid w:val="00902A44"/>
    <w:rsid w:val="00902CC3"/>
    <w:rsid w:val="0090347B"/>
    <w:rsid w:val="00903550"/>
    <w:rsid w:val="009047B9"/>
    <w:rsid w:val="0090491C"/>
    <w:rsid w:val="00905314"/>
    <w:rsid w:val="009053A3"/>
    <w:rsid w:val="00905D6E"/>
    <w:rsid w:val="0090652C"/>
    <w:rsid w:val="00906E1E"/>
    <w:rsid w:val="00906E21"/>
    <w:rsid w:val="00907654"/>
    <w:rsid w:val="00907A2F"/>
    <w:rsid w:val="00910273"/>
    <w:rsid w:val="00910694"/>
    <w:rsid w:val="00910838"/>
    <w:rsid w:val="0091095B"/>
    <w:rsid w:val="00910AEF"/>
    <w:rsid w:val="009123FD"/>
    <w:rsid w:val="009125E4"/>
    <w:rsid w:val="00912E16"/>
    <w:rsid w:val="00912EBC"/>
    <w:rsid w:val="00913134"/>
    <w:rsid w:val="0091357C"/>
    <w:rsid w:val="0091377F"/>
    <w:rsid w:val="009145F2"/>
    <w:rsid w:val="009146ED"/>
    <w:rsid w:val="00915300"/>
    <w:rsid w:val="00915DF5"/>
    <w:rsid w:val="00916992"/>
    <w:rsid w:val="00916C7C"/>
    <w:rsid w:val="00916F3D"/>
    <w:rsid w:val="009179EF"/>
    <w:rsid w:val="00920181"/>
    <w:rsid w:val="009201E3"/>
    <w:rsid w:val="00921F28"/>
    <w:rsid w:val="0092278D"/>
    <w:rsid w:val="00922F2A"/>
    <w:rsid w:val="00923156"/>
    <w:rsid w:val="009232B8"/>
    <w:rsid w:val="00923611"/>
    <w:rsid w:val="0092387F"/>
    <w:rsid w:val="0092398A"/>
    <w:rsid w:val="00923A30"/>
    <w:rsid w:val="00923FBB"/>
    <w:rsid w:val="00924863"/>
    <w:rsid w:val="00924A34"/>
    <w:rsid w:val="00924AF7"/>
    <w:rsid w:val="0092576B"/>
    <w:rsid w:val="0092698A"/>
    <w:rsid w:val="00926C01"/>
    <w:rsid w:val="00926C4E"/>
    <w:rsid w:val="00926D95"/>
    <w:rsid w:val="009274B4"/>
    <w:rsid w:val="0092775A"/>
    <w:rsid w:val="00927C5A"/>
    <w:rsid w:val="00930133"/>
    <w:rsid w:val="00930481"/>
    <w:rsid w:val="00930660"/>
    <w:rsid w:val="009307DF"/>
    <w:rsid w:val="00930AB0"/>
    <w:rsid w:val="00931033"/>
    <w:rsid w:val="00931D41"/>
    <w:rsid w:val="009323DE"/>
    <w:rsid w:val="009324D3"/>
    <w:rsid w:val="009326B6"/>
    <w:rsid w:val="009332F7"/>
    <w:rsid w:val="009333A9"/>
    <w:rsid w:val="00933583"/>
    <w:rsid w:val="00933EE3"/>
    <w:rsid w:val="00934152"/>
    <w:rsid w:val="009343FA"/>
    <w:rsid w:val="009344BD"/>
    <w:rsid w:val="009345E1"/>
    <w:rsid w:val="00934901"/>
    <w:rsid w:val="00934AE5"/>
    <w:rsid w:val="00934D57"/>
    <w:rsid w:val="00935527"/>
    <w:rsid w:val="00936502"/>
    <w:rsid w:val="00936605"/>
    <w:rsid w:val="00937799"/>
    <w:rsid w:val="00937CA8"/>
    <w:rsid w:val="009401EA"/>
    <w:rsid w:val="00940624"/>
    <w:rsid w:val="0094080E"/>
    <w:rsid w:val="00940A45"/>
    <w:rsid w:val="00940AB0"/>
    <w:rsid w:val="009413B2"/>
    <w:rsid w:val="009416A3"/>
    <w:rsid w:val="0094216D"/>
    <w:rsid w:val="0094217A"/>
    <w:rsid w:val="00942718"/>
    <w:rsid w:val="00942B80"/>
    <w:rsid w:val="00942EAA"/>
    <w:rsid w:val="00943698"/>
    <w:rsid w:val="009437A9"/>
    <w:rsid w:val="009437FF"/>
    <w:rsid w:val="00943B7E"/>
    <w:rsid w:val="00943CD5"/>
    <w:rsid w:val="00943EBA"/>
    <w:rsid w:val="0094404E"/>
    <w:rsid w:val="009441A9"/>
    <w:rsid w:val="00944A90"/>
    <w:rsid w:val="00944ED3"/>
    <w:rsid w:val="009454DA"/>
    <w:rsid w:val="00945DEF"/>
    <w:rsid w:val="00945F29"/>
    <w:rsid w:val="00946B2C"/>
    <w:rsid w:val="0094718D"/>
    <w:rsid w:val="00947965"/>
    <w:rsid w:val="009479FA"/>
    <w:rsid w:val="009501AD"/>
    <w:rsid w:val="009502BF"/>
    <w:rsid w:val="00950DCC"/>
    <w:rsid w:val="009513AC"/>
    <w:rsid w:val="009513D6"/>
    <w:rsid w:val="00951AFD"/>
    <w:rsid w:val="0095215A"/>
    <w:rsid w:val="00952170"/>
    <w:rsid w:val="0095227E"/>
    <w:rsid w:val="00952D18"/>
    <w:rsid w:val="009533B9"/>
    <w:rsid w:val="00953A41"/>
    <w:rsid w:val="00953CDD"/>
    <w:rsid w:val="0095466F"/>
    <w:rsid w:val="009549F4"/>
    <w:rsid w:val="0095512F"/>
    <w:rsid w:val="009553E4"/>
    <w:rsid w:val="00955D13"/>
    <w:rsid w:val="00955D9A"/>
    <w:rsid w:val="009561DC"/>
    <w:rsid w:val="009563D5"/>
    <w:rsid w:val="00956D5E"/>
    <w:rsid w:val="0095704F"/>
    <w:rsid w:val="009575F3"/>
    <w:rsid w:val="00957935"/>
    <w:rsid w:val="00957999"/>
    <w:rsid w:val="0096000F"/>
    <w:rsid w:val="009600C1"/>
    <w:rsid w:val="009618F0"/>
    <w:rsid w:val="00961AFE"/>
    <w:rsid w:val="00961CA2"/>
    <w:rsid w:val="00961E53"/>
    <w:rsid w:val="00962EB9"/>
    <w:rsid w:val="0096371C"/>
    <w:rsid w:val="00963782"/>
    <w:rsid w:val="00963FFA"/>
    <w:rsid w:val="0096426B"/>
    <w:rsid w:val="00964322"/>
    <w:rsid w:val="009648CF"/>
    <w:rsid w:val="00965018"/>
    <w:rsid w:val="00965732"/>
    <w:rsid w:val="00965818"/>
    <w:rsid w:val="0096597D"/>
    <w:rsid w:val="009674F7"/>
    <w:rsid w:val="0096750D"/>
    <w:rsid w:val="00967B03"/>
    <w:rsid w:val="00967D07"/>
    <w:rsid w:val="0097048A"/>
    <w:rsid w:val="009723B5"/>
    <w:rsid w:val="0097321F"/>
    <w:rsid w:val="00973935"/>
    <w:rsid w:val="00973B07"/>
    <w:rsid w:val="00973D34"/>
    <w:rsid w:val="00973F55"/>
    <w:rsid w:val="009742B5"/>
    <w:rsid w:val="0097440E"/>
    <w:rsid w:val="00974F5B"/>
    <w:rsid w:val="00975892"/>
    <w:rsid w:val="00975B2A"/>
    <w:rsid w:val="00975E87"/>
    <w:rsid w:val="00975E98"/>
    <w:rsid w:val="0097605D"/>
    <w:rsid w:val="009760B3"/>
    <w:rsid w:val="009765B7"/>
    <w:rsid w:val="009767D1"/>
    <w:rsid w:val="00976939"/>
    <w:rsid w:val="00977751"/>
    <w:rsid w:val="00977B98"/>
    <w:rsid w:val="00980705"/>
    <w:rsid w:val="00980904"/>
    <w:rsid w:val="00980A82"/>
    <w:rsid w:val="00980B0B"/>
    <w:rsid w:val="00980B32"/>
    <w:rsid w:val="00980E67"/>
    <w:rsid w:val="00981298"/>
    <w:rsid w:val="009816CD"/>
    <w:rsid w:val="009819E1"/>
    <w:rsid w:val="00981B9F"/>
    <w:rsid w:val="0098203F"/>
    <w:rsid w:val="00982232"/>
    <w:rsid w:val="009822C4"/>
    <w:rsid w:val="0098256F"/>
    <w:rsid w:val="00982591"/>
    <w:rsid w:val="00982F12"/>
    <w:rsid w:val="00983141"/>
    <w:rsid w:val="0098315A"/>
    <w:rsid w:val="009831F2"/>
    <w:rsid w:val="00983568"/>
    <w:rsid w:val="009837BB"/>
    <w:rsid w:val="00983D1E"/>
    <w:rsid w:val="00983D65"/>
    <w:rsid w:val="009846D0"/>
    <w:rsid w:val="009848E6"/>
    <w:rsid w:val="0098534D"/>
    <w:rsid w:val="00985CAB"/>
    <w:rsid w:val="00986EF9"/>
    <w:rsid w:val="0098742B"/>
    <w:rsid w:val="00990797"/>
    <w:rsid w:val="00991C4F"/>
    <w:rsid w:val="00991ED3"/>
    <w:rsid w:val="00992409"/>
    <w:rsid w:val="0099255A"/>
    <w:rsid w:val="00992595"/>
    <w:rsid w:val="009928E5"/>
    <w:rsid w:val="00992BE9"/>
    <w:rsid w:val="009947F3"/>
    <w:rsid w:val="00994CBC"/>
    <w:rsid w:val="00994F6A"/>
    <w:rsid w:val="00995502"/>
    <w:rsid w:val="009968D5"/>
    <w:rsid w:val="00997AA9"/>
    <w:rsid w:val="00997CC7"/>
    <w:rsid w:val="00997EE4"/>
    <w:rsid w:val="009A018D"/>
    <w:rsid w:val="009A01B5"/>
    <w:rsid w:val="009A0383"/>
    <w:rsid w:val="009A06B5"/>
    <w:rsid w:val="009A08CA"/>
    <w:rsid w:val="009A0A34"/>
    <w:rsid w:val="009A0E92"/>
    <w:rsid w:val="009A1AE4"/>
    <w:rsid w:val="009A2117"/>
    <w:rsid w:val="009A2191"/>
    <w:rsid w:val="009A23B0"/>
    <w:rsid w:val="009A253D"/>
    <w:rsid w:val="009A2E45"/>
    <w:rsid w:val="009A2F07"/>
    <w:rsid w:val="009A32E9"/>
    <w:rsid w:val="009A47D7"/>
    <w:rsid w:val="009A4F04"/>
    <w:rsid w:val="009A5321"/>
    <w:rsid w:val="009A565C"/>
    <w:rsid w:val="009A5E92"/>
    <w:rsid w:val="009A60DB"/>
    <w:rsid w:val="009A65BC"/>
    <w:rsid w:val="009A6D7B"/>
    <w:rsid w:val="009A6DC6"/>
    <w:rsid w:val="009B03B5"/>
    <w:rsid w:val="009B08E3"/>
    <w:rsid w:val="009B09A1"/>
    <w:rsid w:val="009B173A"/>
    <w:rsid w:val="009B1AED"/>
    <w:rsid w:val="009B2115"/>
    <w:rsid w:val="009B2761"/>
    <w:rsid w:val="009B2837"/>
    <w:rsid w:val="009B2D63"/>
    <w:rsid w:val="009B366B"/>
    <w:rsid w:val="009B4310"/>
    <w:rsid w:val="009B4370"/>
    <w:rsid w:val="009B440E"/>
    <w:rsid w:val="009B44FD"/>
    <w:rsid w:val="009B4809"/>
    <w:rsid w:val="009B4C47"/>
    <w:rsid w:val="009B5916"/>
    <w:rsid w:val="009B599D"/>
    <w:rsid w:val="009B65E4"/>
    <w:rsid w:val="009B75C7"/>
    <w:rsid w:val="009B7BCA"/>
    <w:rsid w:val="009C006A"/>
    <w:rsid w:val="009C08CB"/>
    <w:rsid w:val="009C0B89"/>
    <w:rsid w:val="009C16D3"/>
    <w:rsid w:val="009C1944"/>
    <w:rsid w:val="009C19AE"/>
    <w:rsid w:val="009C2495"/>
    <w:rsid w:val="009C2A0C"/>
    <w:rsid w:val="009C2BC1"/>
    <w:rsid w:val="009C3924"/>
    <w:rsid w:val="009C412A"/>
    <w:rsid w:val="009C48A5"/>
    <w:rsid w:val="009C48CE"/>
    <w:rsid w:val="009C496C"/>
    <w:rsid w:val="009C5411"/>
    <w:rsid w:val="009C5D37"/>
    <w:rsid w:val="009C6B31"/>
    <w:rsid w:val="009C6CFA"/>
    <w:rsid w:val="009C6E03"/>
    <w:rsid w:val="009C7165"/>
    <w:rsid w:val="009C72BE"/>
    <w:rsid w:val="009C74F4"/>
    <w:rsid w:val="009C774D"/>
    <w:rsid w:val="009D0763"/>
    <w:rsid w:val="009D11E5"/>
    <w:rsid w:val="009D1392"/>
    <w:rsid w:val="009D1963"/>
    <w:rsid w:val="009D1E67"/>
    <w:rsid w:val="009D2085"/>
    <w:rsid w:val="009D21F7"/>
    <w:rsid w:val="009D27D8"/>
    <w:rsid w:val="009D2A77"/>
    <w:rsid w:val="009D2ADC"/>
    <w:rsid w:val="009D2B76"/>
    <w:rsid w:val="009D345F"/>
    <w:rsid w:val="009D374E"/>
    <w:rsid w:val="009D3C3F"/>
    <w:rsid w:val="009D4724"/>
    <w:rsid w:val="009D4F0F"/>
    <w:rsid w:val="009D5099"/>
    <w:rsid w:val="009D583A"/>
    <w:rsid w:val="009D5EFA"/>
    <w:rsid w:val="009D63D4"/>
    <w:rsid w:val="009D6452"/>
    <w:rsid w:val="009D71A3"/>
    <w:rsid w:val="009D71BA"/>
    <w:rsid w:val="009D775A"/>
    <w:rsid w:val="009D7F0B"/>
    <w:rsid w:val="009E0162"/>
    <w:rsid w:val="009E05EB"/>
    <w:rsid w:val="009E0925"/>
    <w:rsid w:val="009E09F7"/>
    <w:rsid w:val="009E14B9"/>
    <w:rsid w:val="009E1DEC"/>
    <w:rsid w:val="009E1E88"/>
    <w:rsid w:val="009E202E"/>
    <w:rsid w:val="009E2199"/>
    <w:rsid w:val="009E2CD5"/>
    <w:rsid w:val="009E3179"/>
    <w:rsid w:val="009E31BB"/>
    <w:rsid w:val="009E323C"/>
    <w:rsid w:val="009E4C40"/>
    <w:rsid w:val="009E4E55"/>
    <w:rsid w:val="009E50EF"/>
    <w:rsid w:val="009E5122"/>
    <w:rsid w:val="009E52A0"/>
    <w:rsid w:val="009E5304"/>
    <w:rsid w:val="009E5962"/>
    <w:rsid w:val="009E603E"/>
    <w:rsid w:val="009E6057"/>
    <w:rsid w:val="009E61C5"/>
    <w:rsid w:val="009E6BA4"/>
    <w:rsid w:val="009E6DAC"/>
    <w:rsid w:val="009E724C"/>
    <w:rsid w:val="009E76C4"/>
    <w:rsid w:val="009E7C83"/>
    <w:rsid w:val="009F0663"/>
    <w:rsid w:val="009F10DD"/>
    <w:rsid w:val="009F140F"/>
    <w:rsid w:val="009F1AFF"/>
    <w:rsid w:val="009F1DBC"/>
    <w:rsid w:val="009F1E5B"/>
    <w:rsid w:val="009F2E72"/>
    <w:rsid w:val="009F3FAC"/>
    <w:rsid w:val="009F41B7"/>
    <w:rsid w:val="009F4208"/>
    <w:rsid w:val="009F4998"/>
    <w:rsid w:val="009F52B8"/>
    <w:rsid w:val="009F5476"/>
    <w:rsid w:val="009F5AE1"/>
    <w:rsid w:val="009F5DBE"/>
    <w:rsid w:val="009F5DD9"/>
    <w:rsid w:val="009F62DD"/>
    <w:rsid w:val="009F647F"/>
    <w:rsid w:val="009F658A"/>
    <w:rsid w:val="009F6651"/>
    <w:rsid w:val="009F6779"/>
    <w:rsid w:val="009F6DF1"/>
    <w:rsid w:val="009F6DFF"/>
    <w:rsid w:val="009F74BC"/>
    <w:rsid w:val="009F77B3"/>
    <w:rsid w:val="009F7941"/>
    <w:rsid w:val="009F7C21"/>
    <w:rsid w:val="009F7FAF"/>
    <w:rsid w:val="00A00043"/>
    <w:rsid w:val="00A000E8"/>
    <w:rsid w:val="00A00A7F"/>
    <w:rsid w:val="00A00C7E"/>
    <w:rsid w:val="00A00F1F"/>
    <w:rsid w:val="00A01211"/>
    <w:rsid w:val="00A0129F"/>
    <w:rsid w:val="00A01304"/>
    <w:rsid w:val="00A015B5"/>
    <w:rsid w:val="00A016E1"/>
    <w:rsid w:val="00A01785"/>
    <w:rsid w:val="00A01FA3"/>
    <w:rsid w:val="00A01FC4"/>
    <w:rsid w:val="00A0204B"/>
    <w:rsid w:val="00A03911"/>
    <w:rsid w:val="00A03C55"/>
    <w:rsid w:val="00A04913"/>
    <w:rsid w:val="00A04F62"/>
    <w:rsid w:val="00A054F3"/>
    <w:rsid w:val="00A058D3"/>
    <w:rsid w:val="00A05A28"/>
    <w:rsid w:val="00A05BA6"/>
    <w:rsid w:val="00A05FDB"/>
    <w:rsid w:val="00A0607D"/>
    <w:rsid w:val="00A068DE"/>
    <w:rsid w:val="00A06976"/>
    <w:rsid w:val="00A07707"/>
    <w:rsid w:val="00A07EDF"/>
    <w:rsid w:val="00A106EC"/>
    <w:rsid w:val="00A109BB"/>
    <w:rsid w:val="00A10D29"/>
    <w:rsid w:val="00A123FC"/>
    <w:rsid w:val="00A126EA"/>
    <w:rsid w:val="00A12FAA"/>
    <w:rsid w:val="00A135D0"/>
    <w:rsid w:val="00A13684"/>
    <w:rsid w:val="00A136EE"/>
    <w:rsid w:val="00A137A4"/>
    <w:rsid w:val="00A138EB"/>
    <w:rsid w:val="00A142AF"/>
    <w:rsid w:val="00A14342"/>
    <w:rsid w:val="00A1467F"/>
    <w:rsid w:val="00A14E7C"/>
    <w:rsid w:val="00A15468"/>
    <w:rsid w:val="00A154BF"/>
    <w:rsid w:val="00A162FE"/>
    <w:rsid w:val="00A166C4"/>
    <w:rsid w:val="00A16DE5"/>
    <w:rsid w:val="00A1743F"/>
    <w:rsid w:val="00A178FB"/>
    <w:rsid w:val="00A179CF"/>
    <w:rsid w:val="00A200CB"/>
    <w:rsid w:val="00A209B9"/>
    <w:rsid w:val="00A21027"/>
    <w:rsid w:val="00A21340"/>
    <w:rsid w:val="00A218ED"/>
    <w:rsid w:val="00A21C59"/>
    <w:rsid w:val="00A21E4D"/>
    <w:rsid w:val="00A225C1"/>
    <w:rsid w:val="00A22BF1"/>
    <w:rsid w:val="00A22E26"/>
    <w:rsid w:val="00A23BF6"/>
    <w:rsid w:val="00A2493C"/>
    <w:rsid w:val="00A24982"/>
    <w:rsid w:val="00A24A64"/>
    <w:rsid w:val="00A24EA7"/>
    <w:rsid w:val="00A25A5B"/>
    <w:rsid w:val="00A25E8B"/>
    <w:rsid w:val="00A26075"/>
    <w:rsid w:val="00A2698A"/>
    <w:rsid w:val="00A271BC"/>
    <w:rsid w:val="00A2743E"/>
    <w:rsid w:val="00A27CE7"/>
    <w:rsid w:val="00A30218"/>
    <w:rsid w:val="00A30F17"/>
    <w:rsid w:val="00A317CD"/>
    <w:rsid w:val="00A322ED"/>
    <w:rsid w:val="00A32554"/>
    <w:rsid w:val="00A32ADB"/>
    <w:rsid w:val="00A32DF2"/>
    <w:rsid w:val="00A333BD"/>
    <w:rsid w:val="00A33B45"/>
    <w:rsid w:val="00A33FCD"/>
    <w:rsid w:val="00A3460E"/>
    <w:rsid w:val="00A3466E"/>
    <w:rsid w:val="00A34B99"/>
    <w:rsid w:val="00A35164"/>
    <w:rsid w:val="00A35CC3"/>
    <w:rsid w:val="00A364CE"/>
    <w:rsid w:val="00A36D81"/>
    <w:rsid w:val="00A36F26"/>
    <w:rsid w:val="00A4047D"/>
    <w:rsid w:val="00A404F4"/>
    <w:rsid w:val="00A40DFE"/>
    <w:rsid w:val="00A41AD3"/>
    <w:rsid w:val="00A41CA5"/>
    <w:rsid w:val="00A42718"/>
    <w:rsid w:val="00A42BD8"/>
    <w:rsid w:val="00A4309B"/>
    <w:rsid w:val="00A43D22"/>
    <w:rsid w:val="00A43FC7"/>
    <w:rsid w:val="00A441B3"/>
    <w:rsid w:val="00A443D0"/>
    <w:rsid w:val="00A444C1"/>
    <w:rsid w:val="00A44E13"/>
    <w:rsid w:val="00A44E5B"/>
    <w:rsid w:val="00A45277"/>
    <w:rsid w:val="00A46453"/>
    <w:rsid w:val="00A46ECF"/>
    <w:rsid w:val="00A46F62"/>
    <w:rsid w:val="00A47570"/>
    <w:rsid w:val="00A47F1B"/>
    <w:rsid w:val="00A50997"/>
    <w:rsid w:val="00A51422"/>
    <w:rsid w:val="00A52497"/>
    <w:rsid w:val="00A52B2B"/>
    <w:rsid w:val="00A52B6E"/>
    <w:rsid w:val="00A52F3E"/>
    <w:rsid w:val="00A52F9C"/>
    <w:rsid w:val="00A533A4"/>
    <w:rsid w:val="00A53979"/>
    <w:rsid w:val="00A543B8"/>
    <w:rsid w:val="00A546B2"/>
    <w:rsid w:val="00A549AA"/>
    <w:rsid w:val="00A549E7"/>
    <w:rsid w:val="00A54ADC"/>
    <w:rsid w:val="00A54BCD"/>
    <w:rsid w:val="00A5505E"/>
    <w:rsid w:val="00A5519C"/>
    <w:rsid w:val="00A55880"/>
    <w:rsid w:val="00A5596F"/>
    <w:rsid w:val="00A55CEB"/>
    <w:rsid w:val="00A55E46"/>
    <w:rsid w:val="00A56007"/>
    <w:rsid w:val="00A5606F"/>
    <w:rsid w:val="00A57296"/>
    <w:rsid w:val="00A57694"/>
    <w:rsid w:val="00A578BE"/>
    <w:rsid w:val="00A60182"/>
    <w:rsid w:val="00A60B01"/>
    <w:rsid w:val="00A60BFD"/>
    <w:rsid w:val="00A612C6"/>
    <w:rsid w:val="00A6172C"/>
    <w:rsid w:val="00A61FAC"/>
    <w:rsid w:val="00A622EE"/>
    <w:rsid w:val="00A625CF"/>
    <w:rsid w:val="00A62BDA"/>
    <w:rsid w:val="00A63906"/>
    <w:rsid w:val="00A6392F"/>
    <w:rsid w:val="00A63C9F"/>
    <w:rsid w:val="00A63FA4"/>
    <w:rsid w:val="00A64266"/>
    <w:rsid w:val="00A6484F"/>
    <w:rsid w:val="00A64E2C"/>
    <w:rsid w:val="00A6555A"/>
    <w:rsid w:val="00A65B74"/>
    <w:rsid w:val="00A668EE"/>
    <w:rsid w:val="00A66A8A"/>
    <w:rsid w:val="00A671CA"/>
    <w:rsid w:val="00A67634"/>
    <w:rsid w:val="00A67D37"/>
    <w:rsid w:val="00A67DE7"/>
    <w:rsid w:val="00A7012D"/>
    <w:rsid w:val="00A7026B"/>
    <w:rsid w:val="00A70DFC"/>
    <w:rsid w:val="00A721C1"/>
    <w:rsid w:val="00A72284"/>
    <w:rsid w:val="00A72946"/>
    <w:rsid w:val="00A7295F"/>
    <w:rsid w:val="00A72B41"/>
    <w:rsid w:val="00A7328F"/>
    <w:rsid w:val="00A73732"/>
    <w:rsid w:val="00A73BD1"/>
    <w:rsid w:val="00A743C5"/>
    <w:rsid w:val="00A758CE"/>
    <w:rsid w:val="00A76241"/>
    <w:rsid w:val="00A76CF8"/>
    <w:rsid w:val="00A775AE"/>
    <w:rsid w:val="00A779A6"/>
    <w:rsid w:val="00A77BC0"/>
    <w:rsid w:val="00A80B38"/>
    <w:rsid w:val="00A8172C"/>
    <w:rsid w:val="00A819EF"/>
    <w:rsid w:val="00A8249B"/>
    <w:rsid w:val="00A824EA"/>
    <w:rsid w:val="00A82713"/>
    <w:rsid w:val="00A82B30"/>
    <w:rsid w:val="00A82B6C"/>
    <w:rsid w:val="00A82C57"/>
    <w:rsid w:val="00A83A94"/>
    <w:rsid w:val="00A83CFA"/>
    <w:rsid w:val="00A83E27"/>
    <w:rsid w:val="00A83E5C"/>
    <w:rsid w:val="00A83EFE"/>
    <w:rsid w:val="00A84446"/>
    <w:rsid w:val="00A847D0"/>
    <w:rsid w:val="00A848C2"/>
    <w:rsid w:val="00A84AE5"/>
    <w:rsid w:val="00A84B74"/>
    <w:rsid w:val="00A84CD4"/>
    <w:rsid w:val="00A85A52"/>
    <w:rsid w:val="00A861F6"/>
    <w:rsid w:val="00A86398"/>
    <w:rsid w:val="00A86AC1"/>
    <w:rsid w:val="00A87075"/>
    <w:rsid w:val="00A870F7"/>
    <w:rsid w:val="00A875CA"/>
    <w:rsid w:val="00A912F1"/>
    <w:rsid w:val="00A91700"/>
    <w:rsid w:val="00A91B2D"/>
    <w:rsid w:val="00A925E6"/>
    <w:rsid w:val="00A92820"/>
    <w:rsid w:val="00A92DC6"/>
    <w:rsid w:val="00A92EAB"/>
    <w:rsid w:val="00A92EBE"/>
    <w:rsid w:val="00A931CD"/>
    <w:rsid w:val="00A93347"/>
    <w:rsid w:val="00A9355D"/>
    <w:rsid w:val="00A9393A"/>
    <w:rsid w:val="00A93EE0"/>
    <w:rsid w:val="00A94232"/>
    <w:rsid w:val="00A945B8"/>
    <w:rsid w:val="00A94656"/>
    <w:rsid w:val="00A94B46"/>
    <w:rsid w:val="00A9515B"/>
    <w:rsid w:val="00A95798"/>
    <w:rsid w:val="00A96615"/>
    <w:rsid w:val="00A966E1"/>
    <w:rsid w:val="00A96816"/>
    <w:rsid w:val="00A96BE0"/>
    <w:rsid w:val="00A97390"/>
    <w:rsid w:val="00A97A60"/>
    <w:rsid w:val="00A97C58"/>
    <w:rsid w:val="00A97F24"/>
    <w:rsid w:val="00AA0094"/>
    <w:rsid w:val="00AA0933"/>
    <w:rsid w:val="00AA0CE5"/>
    <w:rsid w:val="00AA0F6B"/>
    <w:rsid w:val="00AA11FE"/>
    <w:rsid w:val="00AA1778"/>
    <w:rsid w:val="00AA1DF5"/>
    <w:rsid w:val="00AA1E55"/>
    <w:rsid w:val="00AA20D1"/>
    <w:rsid w:val="00AA23BE"/>
    <w:rsid w:val="00AA2AC6"/>
    <w:rsid w:val="00AA362D"/>
    <w:rsid w:val="00AA3661"/>
    <w:rsid w:val="00AA4280"/>
    <w:rsid w:val="00AA4C6B"/>
    <w:rsid w:val="00AA4DCB"/>
    <w:rsid w:val="00AA6447"/>
    <w:rsid w:val="00AA6E3C"/>
    <w:rsid w:val="00AA6FB5"/>
    <w:rsid w:val="00AA7284"/>
    <w:rsid w:val="00AA747B"/>
    <w:rsid w:val="00AA7B19"/>
    <w:rsid w:val="00AB10DE"/>
    <w:rsid w:val="00AB13DF"/>
    <w:rsid w:val="00AB17E7"/>
    <w:rsid w:val="00AB1BEA"/>
    <w:rsid w:val="00AB2622"/>
    <w:rsid w:val="00AB2DDB"/>
    <w:rsid w:val="00AB328E"/>
    <w:rsid w:val="00AB394D"/>
    <w:rsid w:val="00AB4373"/>
    <w:rsid w:val="00AB46DC"/>
    <w:rsid w:val="00AB4C78"/>
    <w:rsid w:val="00AB55DF"/>
    <w:rsid w:val="00AB5990"/>
    <w:rsid w:val="00AB59FA"/>
    <w:rsid w:val="00AB5BF0"/>
    <w:rsid w:val="00AB6FA6"/>
    <w:rsid w:val="00AB739B"/>
    <w:rsid w:val="00AB75B3"/>
    <w:rsid w:val="00AB7777"/>
    <w:rsid w:val="00AB7B63"/>
    <w:rsid w:val="00AC02EA"/>
    <w:rsid w:val="00AC03FC"/>
    <w:rsid w:val="00AC0E31"/>
    <w:rsid w:val="00AC161F"/>
    <w:rsid w:val="00AC207F"/>
    <w:rsid w:val="00AC29C1"/>
    <w:rsid w:val="00AC3017"/>
    <w:rsid w:val="00AC3171"/>
    <w:rsid w:val="00AC3393"/>
    <w:rsid w:val="00AC3478"/>
    <w:rsid w:val="00AC3696"/>
    <w:rsid w:val="00AC377E"/>
    <w:rsid w:val="00AC38DC"/>
    <w:rsid w:val="00AC4155"/>
    <w:rsid w:val="00AC42EC"/>
    <w:rsid w:val="00AC4A69"/>
    <w:rsid w:val="00AC5491"/>
    <w:rsid w:val="00AC563B"/>
    <w:rsid w:val="00AC58D9"/>
    <w:rsid w:val="00AC5C8B"/>
    <w:rsid w:val="00AC5E83"/>
    <w:rsid w:val="00AC6450"/>
    <w:rsid w:val="00AC6A9C"/>
    <w:rsid w:val="00AC6BBD"/>
    <w:rsid w:val="00AC6E68"/>
    <w:rsid w:val="00AC6F93"/>
    <w:rsid w:val="00AC77FF"/>
    <w:rsid w:val="00AC7E7F"/>
    <w:rsid w:val="00AD08E9"/>
    <w:rsid w:val="00AD0A0C"/>
    <w:rsid w:val="00AD0E1D"/>
    <w:rsid w:val="00AD2232"/>
    <w:rsid w:val="00AD2692"/>
    <w:rsid w:val="00AD38FD"/>
    <w:rsid w:val="00AD483F"/>
    <w:rsid w:val="00AD5101"/>
    <w:rsid w:val="00AD5E62"/>
    <w:rsid w:val="00AD5F46"/>
    <w:rsid w:val="00AD75E6"/>
    <w:rsid w:val="00AE00AA"/>
    <w:rsid w:val="00AE02B4"/>
    <w:rsid w:val="00AE0B5E"/>
    <w:rsid w:val="00AE1721"/>
    <w:rsid w:val="00AE18E7"/>
    <w:rsid w:val="00AE1FBB"/>
    <w:rsid w:val="00AE221F"/>
    <w:rsid w:val="00AE2813"/>
    <w:rsid w:val="00AE32E6"/>
    <w:rsid w:val="00AE359B"/>
    <w:rsid w:val="00AE3759"/>
    <w:rsid w:val="00AE4C39"/>
    <w:rsid w:val="00AE4DE3"/>
    <w:rsid w:val="00AE53BD"/>
    <w:rsid w:val="00AE5B85"/>
    <w:rsid w:val="00AE5C68"/>
    <w:rsid w:val="00AE609E"/>
    <w:rsid w:val="00AE62BD"/>
    <w:rsid w:val="00AE6A5F"/>
    <w:rsid w:val="00AE6BAA"/>
    <w:rsid w:val="00AE7219"/>
    <w:rsid w:val="00AE74DD"/>
    <w:rsid w:val="00AE7570"/>
    <w:rsid w:val="00AE7C29"/>
    <w:rsid w:val="00AE7C77"/>
    <w:rsid w:val="00AF00AD"/>
    <w:rsid w:val="00AF0BF1"/>
    <w:rsid w:val="00AF0BF3"/>
    <w:rsid w:val="00AF1293"/>
    <w:rsid w:val="00AF14FA"/>
    <w:rsid w:val="00AF161A"/>
    <w:rsid w:val="00AF17FB"/>
    <w:rsid w:val="00AF1B62"/>
    <w:rsid w:val="00AF1C29"/>
    <w:rsid w:val="00AF1D39"/>
    <w:rsid w:val="00AF21E3"/>
    <w:rsid w:val="00AF2394"/>
    <w:rsid w:val="00AF2510"/>
    <w:rsid w:val="00AF2863"/>
    <w:rsid w:val="00AF2B5F"/>
    <w:rsid w:val="00AF3640"/>
    <w:rsid w:val="00AF389A"/>
    <w:rsid w:val="00AF3FF8"/>
    <w:rsid w:val="00AF42C5"/>
    <w:rsid w:val="00AF445E"/>
    <w:rsid w:val="00AF4BB2"/>
    <w:rsid w:val="00AF52FC"/>
    <w:rsid w:val="00AF65AA"/>
    <w:rsid w:val="00AF67F5"/>
    <w:rsid w:val="00AF682B"/>
    <w:rsid w:val="00AF68F2"/>
    <w:rsid w:val="00AF703C"/>
    <w:rsid w:val="00AF70EE"/>
    <w:rsid w:val="00AF7352"/>
    <w:rsid w:val="00AF782D"/>
    <w:rsid w:val="00B00861"/>
    <w:rsid w:val="00B010C7"/>
    <w:rsid w:val="00B01480"/>
    <w:rsid w:val="00B0169F"/>
    <w:rsid w:val="00B01E35"/>
    <w:rsid w:val="00B01E8F"/>
    <w:rsid w:val="00B02DDD"/>
    <w:rsid w:val="00B0377A"/>
    <w:rsid w:val="00B03A4E"/>
    <w:rsid w:val="00B045AD"/>
    <w:rsid w:val="00B04F1C"/>
    <w:rsid w:val="00B05C7E"/>
    <w:rsid w:val="00B05FB1"/>
    <w:rsid w:val="00B06233"/>
    <w:rsid w:val="00B0636B"/>
    <w:rsid w:val="00B064EE"/>
    <w:rsid w:val="00B06A1F"/>
    <w:rsid w:val="00B07372"/>
    <w:rsid w:val="00B078AD"/>
    <w:rsid w:val="00B07BF3"/>
    <w:rsid w:val="00B10321"/>
    <w:rsid w:val="00B11106"/>
    <w:rsid w:val="00B11E6B"/>
    <w:rsid w:val="00B124E7"/>
    <w:rsid w:val="00B1286E"/>
    <w:rsid w:val="00B12AAB"/>
    <w:rsid w:val="00B12BCD"/>
    <w:rsid w:val="00B12F6E"/>
    <w:rsid w:val="00B135E6"/>
    <w:rsid w:val="00B13E54"/>
    <w:rsid w:val="00B141C1"/>
    <w:rsid w:val="00B15496"/>
    <w:rsid w:val="00B15793"/>
    <w:rsid w:val="00B1655A"/>
    <w:rsid w:val="00B16617"/>
    <w:rsid w:val="00B16C21"/>
    <w:rsid w:val="00B17F0B"/>
    <w:rsid w:val="00B20131"/>
    <w:rsid w:val="00B202C3"/>
    <w:rsid w:val="00B202CC"/>
    <w:rsid w:val="00B20810"/>
    <w:rsid w:val="00B20A35"/>
    <w:rsid w:val="00B20AE7"/>
    <w:rsid w:val="00B21542"/>
    <w:rsid w:val="00B215E0"/>
    <w:rsid w:val="00B22038"/>
    <w:rsid w:val="00B223DA"/>
    <w:rsid w:val="00B224E9"/>
    <w:rsid w:val="00B2261A"/>
    <w:rsid w:val="00B22F4A"/>
    <w:rsid w:val="00B2354A"/>
    <w:rsid w:val="00B2396C"/>
    <w:rsid w:val="00B23DA9"/>
    <w:rsid w:val="00B23DD1"/>
    <w:rsid w:val="00B24903"/>
    <w:rsid w:val="00B24D55"/>
    <w:rsid w:val="00B24EB8"/>
    <w:rsid w:val="00B251DE"/>
    <w:rsid w:val="00B257C7"/>
    <w:rsid w:val="00B26B14"/>
    <w:rsid w:val="00B26EF8"/>
    <w:rsid w:val="00B27367"/>
    <w:rsid w:val="00B27514"/>
    <w:rsid w:val="00B277C3"/>
    <w:rsid w:val="00B279CA"/>
    <w:rsid w:val="00B27ADE"/>
    <w:rsid w:val="00B300C6"/>
    <w:rsid w:val="00B30290"/>
    <w:rsid w:val="00B30BBD"/>
    <w:rsid w:val="00B315D9"/>
    <w:rsid w:val="00B317D7"/>
    <w:rsid w:val="00B317ED"/>
    <w:rsid w:val="00B31F43"/>
    <w:rsid w:val="00B322CF"/>
    <w:rsid w:val="00B32A08"/>
    <w:rsid w:val="00B33901"/>
    <w:rsid w:val="00B33979"/>
    <w:rsid w:val="00B33C8A"/>
    <w:rsid w:val="00B34472"/>
    <w:rsid w:val="00B35025"/>
    <w:rsid w:val="00B36073"/>
    <w:rsid w:val="00B3637F"/>
    <w:rsid w:val="00B3653A"/>
    <w:rsid w:val="00B37007"/>
    <w:rsid w:val="00B40645"/>
    <w:rsid w:val="00B40DA8"/>
    <w:rsid w:val="00B415B7"/>
    <w:rsid w:val="00B41C74"/>
    <w:rsid w:val="00B42020"/>
    <w:rsid w:val="00B42F5A"/>
    <w:rsid w:val="00B43271"/>
    <w:rsid w:val="00B43784"/>
    <w:rsid w:val="00B4443E"/>
    <w:rsid w:val="00B44BDA"/>
    <w:rsid w:val="00B44F97"/>
    <w:rsid w:val="00B45107"/>
    <w:rsid w:val="00B45625"/>
    <w:rsid w:val="00B45627"/>
    <w:rsid w:val="00B456A6"/>
    <w:rsid w:val="00B463F7"/>
    <w:rsid w:val="00B4674D"/>
    <w:rsid w:val="00B46B7F"/>
    <w:rsid w:val="00B471F5"/>
    <w:rsid w:val="00B47734"/>
    <w:rsid w:val="00B479F9"/>
    <w:rsid w:val="00B47DA4"/>
    <w:rsid w:val="00B5051C"/>
    <w:rsid w:val="00B507D5"/>
    <w:rsid w:val="00B508A5"/>
    <w:rsid w:val="00B50D1B"/>
    <w:rsid w:val="00B50DA6"/>
    <w:rsid w:val="00B51C90"/>
    <w:rsid w:val="00B51F45"/>
    <w:rsid w:val="00B51F72"/>
    <w:rsid w:val="00B5280B"/>
    <w:rsid w:val="00B52AF1"/>
    <w:rsid w:val="00B52D1C"/>
    <w:rsid w:val="00B52F9F"/>
    <w:rsid w:val="00B52FEC"/>
    <w:rsid w:val="00B53BAF"/>
    <w:rsid w:val="00B54582"/>
    <w:rsid w:val="00B54647"/>
    <w:rsid w:val="00B54AD2"/>
    <w:rsid w:val="00B54EAE"/>
    <w:rsid w:val="00B55015"/>
    <w:rsid w:val="00B551DE"/>
    <w:rsid w:val="00B55B24"/>
    <w:rsid w:val="00B561B5"/>
    <w:rsid w:val="00B56451"/>
    <w:rsid w:val="00B570ED"/>
    <w:rsid w:val="00B572AF"/>
    <w:rsid w:val="00B57A59"/>
    <w:rsid w:val="00B57A8A"/>
    <w:rsid w:val="00B57CB8"/>
    <w:rsid w:val="00B57CDA"/>
    <w:rsid w:val="00B60066"/>
    <w:rsid w:val="00B60347"/>
    <w:rsid w:val="00B606CB"/>
    <w:rsid w:val="00B60906"/>
    <w:rsid w:val="00B60982"/>
    <w:rsid w:val="00B60999"/>
    <w:rsid w:val="00B6103E"/>
    <w:rsid w:val="00B61BA0"/>
    <w:rsid w:val="00B621FE"/>
    <w:rsid w:val="00B623BC"/>
    <w:rsid w:val="00B62AB7"/>
    <w:rsid w:val="00B62B74"/>
    <w:rsid w:val="00B62E5A"/>
    <w:rsid w:val="00B63046"/>
    <w:rsid w:val="00B63394"/>
    <w:rsid w:val="00B633B6"/>
    <w:rsid w:val="00B63640"/>
    <w:rsid w:val="00B6381A"/>
    <w:rsid w:val="00B63A8D"/>
    <w:rsid w:val="00B63CBB"/>
    <w:rsid w:val="00B63DC0"/>
    <w:rsid w:val="00B64BD2"/>
    <w:rsid w:val="00B64C65"/>
    <w:rsid w:val="00B64E5D"/>
    <w:rsid w:val="00B654E5"/>
    <w:rsid w:val="00B65A26"/>
    <w:rsid w:val="00B65A33"/>
    <w:rsid w:val="00B66B76"/>
    <w:rsid w:val="00B66CC2"/>
    <w:rsid w:val="00B66DE4"/>
    <w:rsid w:val="00B676BA"/>
    <w:rsid w:val="00B67DA9"/>
    <w:rsid w:val="00B70A38"/>
    <w:rsid w:val="00B70CBF"/>
    <w:rsid w:val="00B714F2"/>
    <w:rsid w:val="00B717A7"/>
    <w:rsid w:val="00B718CF"/>
    <w:rsid w:val="00B72391"/>
    <w:rsid w:val="00B72A3F"/>
    <w:rsid w:val="00B74453"/>
    <w:rsid w:val="00B74719"/>
    <w:rsid w:val="00B75606"/>
    <w:rsid w:val="00B758AA"/>
    <w:rsid w:val="00B76E23"/>
    <w:rsid w:val="00B77340"/>
    <w:rsid w:val="00B77715"/>
    <w:rsid w:val="00B81135"/>
    <w:rsid w:val="00B81A7B"/>
    <w:rsid w:val="00B82607"/>
    <w:rsid w:val="00B828D8"/>
    <w:rsid w:val="00B82C59"/>
    <w:rsid w:val="00B832D3"/>
    <w:rsid w:val="00B8379C"/>
    <w:rsid w:val="00B83CF9"/>
    <w:rsid w:val="00B84F3C"/>
    <w:rsid w:val="00B85190"/>
    <w:rsid w:val="00B86117"/>
    <w:rsid w:val="00B86DCC"/>
    <w:rsid w:val="00B86F23"/>
    <w:rsid w:val="00B87A08"/>
    <w:rsid w:val="00B87BF5"/>
    <w:rsid w:val="00B87E4B"/>
    <w:rsid w:val="00B87F10"/>
    <w:rsid w:val="00B9008B"/>
    <w:rsid w:val="00B904BE"/>
    <w:rsid w:val="00B90649"/>
    <w:rsid w:val="00B91490"/>
    <w:rsid w:val="00B91756"/>
    <w:rsid w:val="00B91765"/>
    <w:rsid w:val="00B91B68"/>
    <w:rsid w:val="00B929D9"/>
    <w:rsid w:val="00B93072"/>
    <w:rsid w:val="00B9324A"/>
    <w:rsid w:val="00B937C1"/>
    <w:rsid w:val="00B93C7E"/>
    <w:rsid w:val="00B94546"/>
    <w:rsid w:val="00B94D05"/>
    <w:rsid w:val="00B95948"/>
    <w:rsid w:val="00B9600F"/>
    <w:rsid w:val="00B96315"/>
    <w:rsid w:val="00B9757F"/>
    <w:rsid w:val="00B975DC"/>
    <w:rsid w:val="00B97CCD"/>
    <w:rsid w:val="00BA02FD"/>
    <w:rsid w:val="00BA14A6"/>
    <w:rsid w:val="00BA1686"/>
    <w:rsid w:val="00BA16A7"/>
    <w:rsid w:val="00BA16C1"/>
    <w:rsid w:val="00BA17A4"/>
    <w:rsid w:val="00BA18BE"/>
    <w:rsid w:val="00BA1945"/>
    <w:rsid w:val="00BA1B94"/>
    <w:rsid w:val="00BA2BD1"/>
    <w:rsid w:val="00BA2CB6"/>
    <w:rsid w:val="00BA2DC8"/>
    <w:rsid w:val="00BA2FC6"/>
    <w:rsid w:val="00BA3E08"/>
    <w:rsid w:val="00BA4A5B"/>
    <w:rsid w:val="00BA6DD1"/>
    <w:rsid w:val="00BA713A"/>
    <w:rsid w:val="00BA749F"/>
    <w:rsid w:val="00BA7A26"/>
    <w:rsid w:val="00BA7AF5"/>
    <w:rsid w:val="00BA7C42"/>
    <w:rsid w:val="00BB071D"/>
    <w:rsid w:val="00BB0925"/>
    <w:rsid w:val="00BB0AEC"/>
    <w:rsid w:val="00BB17F8"/>
    <w:rsid w:val="00BB1B62"/>
    <w:rsid w:val="00BB1B83"/>
    <w:rsid w:val="00BB201D"/>
    <w:rsid w:val="00BB2662"/>
    <w:rsid w:val="00BB2C7F"/>
    <w:rsid w:val="00BB2DF1"/>
    <w:rsid w:val="00BB2F0F"/>
    <w:rsid w:val="00BB2FD5"/>
    <w:rsid w:val="00BB3172"/>
    <w:rsid w:val="00BB31E6"/>
    <w:rsid w:val="00BB35D4"/>
    <w:rsid w:val="00BB3791"/>
    <w:rsid w:val="00BB3B4C"/>
    <w:rsid w:val="00BB47CF"/>
    <w:rsid w:val="00BB4ADE"/>
    <w:rsid w:val="00BB4B6B"/>
    <w:rsid w:val="00BB4DF5"/>
    <w:rsid w:val="00BB4E54"/>
    <w:rsid w:val="00BB4EE0"/>
    <w:rsid w:val="00BB4F33"/>
    <w:rsid w:val="00BB522C"/>
    <w:rsid w:val="00BB5468"/>
    <w:rsid w:val="00BB58BE"/>
    <w:rsid w:val="00BB5F81"/>
    <w:rsid w:val="00BB60B2"/>
    <w:rsid w:val="00BB73F0"/>
    <w:rsid w:val="00BB763D"/>
    <w:rsid w:val="00BB77A5"/>
    <w:rsid w:val="00BC0512"/>
    <w:rsid w:val="00BC07CE"/>
    <w:rsid w:val="00BC0AB5"/>
    <w:rsid w:val="00BC0BBB"/>
    <w:rsid w:val="00BC0DD5"/>
    <w:rsid w:val="00BC1E82"/>
    <w:rsid w:val="00BC314C"/>
    <w:rsid w:val="00BC31E6"/>
    <w:rsid w:val="00BC3A0F"/>
    <w:rsid w:val="00BC3F1E"/>
    <w:rsid w:val="00BC41CC"/>
    <w:rsid w:val="00BC49B9"/>
    <w:rsid w:val="00BC4DC2"/>
    <w:rsid w:val="00BC55D2"/>
    <w:rsid w:val="00BC58C7"/>
    <w:rsid w:val="00BC60CA"/>
    <w:rsid w:val="00BC62EF"/>
    <w:rsid w:val="00BC6DF8"/>
    <w:rsid w:val="00BC6EA9"/>
    <w:rsid w:val="00BC7050"/>
    <w:rsid w:val="00BC714B"/>
    <w:rsid w:val="00BC78F4"/>
    <w:rsid w:val="00BC7924"/>
    <w:rsid w:val="00BC7F6C"/>
    <w:rsid w:val="00BD033B"/>
    <w:rsid w:val="00BD0661"/>
    <w:rsid w:val="00BD07A8"/>
    <w:rsid w:val="00BD0C67"/>
    <w:rsid w:val="00BD0F6A"/>
    <w:rsid w:val="00BD100E"/>
    <w:rsid w:val="00BD10BE"/>
    <w:rsid w:val="00BD22A8"/>
    <w:rsid w:val="00BD25AA"/>
    <w:rsid w:val="00BD2CF2"/>
    <w:rsid w:val="00BD3F7D"/>
    <w:rsid w:val="00BD411D"/>
    <w:rsid w:val="00BD4559"/>
    <w:rsid w:val="00BD50D7"/>
    <w:rsid w:val="00BD5E32"/>
    <w:rsid w:val="00BD5F94"/>
    <w:rsid w:val="00BD60F0"/>
    <w:rsid w:val="00BD6258"/>
    <w:rsid w:val="00BD6EAD"/>
    <w:rsid w:val="00BD7040"/>
    <w:rsid w:val="00BD7057"/>
    <w:rsid w:val="00BD7B70"/>
    <w:rsid w:val="00BE0139"/>
    <w:rsid w:val="00BE0322"/>
    <w:rsid w:val="00BE0599"/>
    <w:rsid w:val="00BE0676"/>
    <w:rsid w:val="00BE0B17"/>
    <w:rsid w:val="00BE0BDE"/>
    <w:rsid w:val="00BE1061"/>
    <w:rsid w:val="00BE10C3"/>
    <w:rsid w:val="00BE156D"/>
    <w:rsid w:val="00BE1BAD"/>
    <w:rsid w:val="00BE1BBD"/>
    <w:rsid w:val="00BE23DA"/>
    <w:rsid w:val="00BE25A5"/>
    <w:rsid w:val="00BE352F"/>
    <w:rsid w:val="00BE3721"/>
    <w:rsid w:val="00BE44BE"/>
    <w:rsid w:val="00BE49B9"/>
    <w:rsid w:val="00BE568E"/>
    <w:rsid w:val="00BE5949"/>
    <w:rsid w:val="00BE5DDD"/>
    <w:rsid w:val="00BE6334"/>
    <w:rsid w:val="00BE7A01"/>
    <w:rsid w:val="00BE7AA2"/>
    <w:rsid w:val="00BF09F5"/>
    <w:rsid w:val="00BF11F2"/>
    <w:rsid w:val="00BF1BFC"/>
    <w:rsid w:val="00BF1DF1"/>
    <w:rsid w:val="00BF22B6"/>
    <w:rsid w:val="00BF3423"/>
    <w:rsid w:val="00BF34FF"/>
    <w:rsid w:val="00BF3C6D"/>
    <w:rsid w:val="00BF3EBC"/>
    <w:rsid w:val="00BF46DB"/>
    <w:rsid w:val="00BF4F7E"/>
    <w:rsid w:val="00BF4FE2"/>
    <w:rsid w:val="00BF54A3"/>
    <w:rsid w:val="00BF5CB9"/>
    <w:rsid w:val="00BF65E8"/>
    <w:rsid w:val="00BF6673"/>
    <w:rsid w:val="00BF686E"/>
    <w:rsid w:val="00BF6980"/>
    <w:rsid w:val="00BF7377"/>
    <w:rsid w:val="00C00379"/>
    <w:rsid w:val="00C011C0"/>
    <w:rsid w:val="00C0139F"/>
    <w:rsid w:val="00C018DC"/>
    <w:rsid w:val="00C02608"/>
    <w:rsid w:val="00C03185"/>
    <w:rsid w:val="00C03CF3"/>
    <w:rsid w:val="00C03E82"/>
    <w:rsid w:val="00C04480"/>
    <w:rsid w:val="00C044B4"/>
    <w:rsid w:val="00C044D9"/>
    <w:rsid w:val="00C045A8"/>
    <w:rsid w:val="00C048B2"/>
    <w:rsid w:val="00C04BC8"/>
    <w:rsid w:val="00C05090"/>
    <w:rsid w:val="00C0596A"/>
    <w:rsid w:val="00C05D52"/>
    <w:rsid w:val="00C05F2F"/>
    <w:rsid w:val="00C0606F"/>
    <w:rsid w:val="00C067C7"/>
    <w:rsid w:val="00C070C4"/>
    <w:rsid w:val="00C0717C"/>
    <w:rsid w:val="00C07F5E"/>
    <w:rsid w:val="00C103F5"/>
    <w:rsid w:val="00C1169E"/>
    <w:rsid w:val="00C11DE7"/>
    <w:rsid w:val="00C11F51"/>
    <w:rsid w:val="00C11F61"/>
    <w:rsid w:val="00C12165"/>
    <w:rsid w:val="00C127CE"/>
    <w:rsid w:val="00C12F00"/>
    <w:rsid w:val="00C1308E"/>
    <w:rsid w:val="00C1311A"/>
    <w:rsid w:val="00C13938"/>
    <w:rsid w:val="00C13EC6"/>
    <w:rsid w:val="00C14D56"/>
    <w:rsid w:val="00C14D57"/>
    <w:rsid w:val="00C15200"/>
    <w:rsid w:val="00C15BBA"/>
    <w:rsid w:val="00C169DA"/>
    <w:rsid w:val="00C16D37"/>
    <w:rsid w:val="00C17004"/>
    <w:rsid w:val="00C171DB"/>
    <w:rsid w:val="00C17297"/>
    <w:rsid w:val="00C173A1"/>
    <w:rsid w:val="00C17A03"/>
    <w:rsid w:val="00C2033C"/>
    <w:rsid w:val="00C207A4"/>
    <w:rsid w:val="00C20851"/>
    <w:rsid w:val="00C20F2D"/>
    <w:rsid w:val="00C21410"/>
    <w:rsid w:val="00C2266C"/>
    <w:rsid w:val="00C22B52"/>
    <w:rsid w:val="00C22D02"/>
    <w:rsid w:val="00C22DC9"/>
    <w:rsid w:val="00C23175"/>
    <w:rsid w:val="00C2331E"/>
    <w:rsid w:val="00C236DA"/>
    <w:rsid w:val="00C23A6B"/>
    <w:rsid w:val="00C23DC8"/>
    <w:rsid w:val="00C24790"/>
    <w:rsid w:val="00C24969"/>
    <w:rsid w:val="00C249F6"/>
    <w:rsid w:val="00C24D57"/>
    <w:rsid w:val="00C250A8"/>
    <w:rsid w:val="00C2530D"/>
    <w:rsid w:val="00C25712"/>
    <w:rsid w:val="00C25B72"/>
    <w:rsid w:val="00C262BF"/>
    <w:rsid w:val="00C26512"/>
    <w:rsid w:val="00C2775A"/>
    <w:rsid w:val="00C27D9B"/>
    <w:rsid w:val="00C3003B"/>
    <w:rsid w:val="00C30247"/>
    <w:rsid w:val="00C30699"/>
    <w:rsid w:val="00C30C9B"/>
    <w:rsid w:val="00C30EA6"/>
    <w:rsid w:val="00C315F8"/>
    <w:rsid w:val="00C31B60"/>
    <w:rsid w:val="00C3391E"/>
    <w:rsid w:val="00C33EC3"/>
    <w:rsid w:val="00C34CB5"/>
    <w:rsid w:val="00C34E8E"/>
    <w:rsid w:val="00C34FA4"/>
    <w:rsid w:val="00C3750B"/>
    <w:rsid w:val="00C40711"/>
    <w:rsid w:val="00C41713"/>
    <w:rsid w:val="00C41DD2"/>
    <w:rsid w:val="00C41F70"/>
    <w:rsid w:val="00C43850"/>
    <w:rsid w:val="00C4583B"/>
    <w:rsid w:val="00C45C68"/>
    <w:rsid w:val="00C46FD0"/>
    <w:rsid w:val="00C472E7"/>
    <w:rsid w:val="00C473E6"/>
    <w:rsid w:val="00C474D2"/>
    <w:rsid w:val="00C475AA"/>
    <w:rsid w:val="00C47C9E"/>
    <w:rsid w:val="00C51A0A"/>
    <w:rsid w:val="00C51D76"/>
    <w:rsid w:val="00C52547"/>
    <w:rsid w:val="00C5333B"/>
    <w:rsid w:val="00C5367D"/>
    <w:rsid w:val="00C53CA4"/>
    <w:rsid w:val="00C53F5A"/>
    <w:rsid w:val="00C5403B"/>
    <w:rsid w:val="00C54322"/>
    <w:rsid w:val="00C5481F"/>
    <w:rsid w:val="00C5487A"/>
    <w:rsid w:val="00C54CE9"/>
    <w:rsid w:val="00C54E23"/>
    <w:rsid w:val="00C54F7E"/>
    <w:rsid w:val="00C55012"/>
    <w:rsid w:val="00C55A79"/>
    <w:rsid w:val="00C56336"/>
    <w:rsid w:val="00C56A39"/>
    <w:rsid w:val="00C573C0"/>
    <w:rsid w:val="00C57A60"/>
    <w:rsid w:val="00C6022B"/>
    <w:rsid w:val="00C604AB"/>
    <w:rsid w:val="00C6140F"/>
    <w:rsid w:val="00C6154D"/>
    <w:rsid w:val="00C61A1B"/>
    <w:rsid w:val="00C62925"/>
    <w:rsid w:val="00C62B45"/>
    <w:rsid w:val="00C63104"/>
    <w:rsid w:val="00C63E13"/>
    <w:rsid w:val="00C64202"/>
    <w:rsid w:val="00C64AF9"/>
    <w:rsid w:val="00C64F86"/>
    <w:rsid w:val="00C659C4"/>
    <w:rsid w:val="00C65A8F"/>
    <w:rsid w:val="00C66A03"/>
    <w:rsid w:val="00C66A0D"/>
    <w:rsid w:val="00C66EF7"/>
    <w:rsid w:val="00C67062"/>
    <w:rsid w:val="00C677BB"/>
    <w:rsid w:val="00C67933"/>
    <w:rsid w:val="00C679F3"/>
    <w:rsid w:val="00C67C46"/>
    <w:rsid w:val="00C7022B"/>
    <w:rsid w:val="00C7154A"/>
    <w:rsid w:val="00C71D8F"/>
    <w:rsid w:val="00C71E1E"/>
    <w:rsid w:val="00C72397"/>
    <w:rsid w:val="00C72AA8"/>
    <w:rsid w:val="00C72CBF"/>
    <w:rsid w:val="00C72F27"/>
    <w:rsid w:val="00C73BD4"/>
    <w:rsid w:val="00C7448D"/>
    <w:rsid w:val="00C748E7"/>
    <w:rsid w:val="00C74E15"/>
    <w:rsid w:val="00C74EE7"/>
    <w:rsid w:val="00C752FD"/>
    <w:rsid w:val="00C75432"/>
    <w:rsid w:val="00C75823"/>
    <w:rsid w:val="00C75CA6"/>
    <w:rsid w:val="00C7672F"/>
    <w:rsid w:val="00C77BFE"/>
    <w:rsid w:val="00C77C8F"/>
    <w:rsid w:val="00C77C92"/>
    <w:rsid w:val="00C77D4B"/>
    <w:rsid w:val="00C80107"/>
    <w:rsid w:val="00C80273"/>
    <w:rsid w:val="00C81841"/>
    <w:rsid w:val="00C837B5"/>
    <w:rsid w:val="00C83D62"/>
    <w:rsid w:val="00C8462B"/>
    <w:rsid w:val="00C84FF6"/>
    <w:rsid w:val="00C850FD"/>
    <w:rsid w:val="00C859B4"/>
    <w:rsid w:val="00C85C9F"/>
    <w:rsid w:val="00C85CC2"/>
    <w:rsid w:val="00C86198"/>
    <w:rsid w:val="00C86F4B"/>
    <w:rsid w:val="00C9067A"/>
    <w:rsid w:val="00C90982"/>
    <w:rsid w:val="00C9130A"/>
    <w:rsid w:val="00C913CE"/>
    <w:rsid w:val="00C91410"/>
    <w:rsid w:val="00C918AB"/>
    <w:rsid w:val="00C936CD"/>
    <w:rsid w:val="00C93817"/>
    <w:rsid w:val="00C94B35"/>
    <w:rsid w:val="00C9523C"/>
    <w:rsid w:val="00C95D52"/>
    <w:rsid w:val="00C95D64"/>
    <w:rsid w:val="00C95DA2"/>
    <w:rsid w:val="00C95EEC"/>
    <w:rsid w:val="00C9613B"/>
    <w:rsid w:val="00C9767F"/>
    <w:rsid w:val="00C97771"/>
    <w:rsid w:val="00C97868"/>
    <w:rsid w:val="00C97C08"/>
    <w:rsid w:val="00CA005C"/>
    <w:rsid w:val="00CA0E55"/>
    <w:rsid w:val="00CA1146"/>
    <w:rsid w:val="00CA17FE"/>
    <w:rsid w:val="00CA1C84"/>
    <w:rsid w:val="00CA1D44"/>
    <w:rsid w:val="00CA1D82"/>
    <w:rsid w:val="00CA1FDF"/>
    <w:rsid w:val="00CA2269"/>
    <w:rsid w:val="00CA285C"/>
    <w:rsid w:val="00CA31D1"/>
    <w:rsid w:val="00CA3257"/>
    <w:rsid w:val="00CA3E6B"/>
    <w:rsid w:val="00CA4327"/>
    <w:rsid w:val="00CA474A"/>
    <w:rsid w:val="00CA4818"/>
    <w:rsid w:val="00CA4897"/>
    <w:rsid w:val="00CA4DFB"/>
    <w:rsid w:val="00CA54EF"/>
    <w:rsid w:val="00CA6A91"/>
    <w:rsid w:val="00CA6E92"/>
    <w:rsid w:val="00CA7845"/>
    <w:rsid w:val="00CA7B39"/>
    <w:rsid w:val="00CA7D4F"/>
    <w:rsid w:val="00CA7E0C"/>
    <w:rsid w:val="00CB1018"/>
    <w:rsid w:val="00CB10C4"/>
    <w:rsid w:val="00CB1139"/>
    <w:rsid w:val="00CB1357"/>
    <w:rsid w:val="00CB1BBB"/>
    <w:rsid w:val="00CB2819"/>
    <w:rsid w:val="00CB2B3D"/>
    <w:rsid w:val="00CB2F2F"/>
    <w:rsid w:val="00CB372E"/>
    <w:rsid w:val="00CB4081"/>
    <w:rsid w:val="00CB46D9"/>
    <w:rsid w:val="00CB4FB2"/>
    <w:rsid w:val="00CB5741"/>
    <w:rsid w:val="00CB5BFA"/>
    <w:rsid w:val="00CB659D"/>
    <w:rsid w:val="00CB769E"/>
    <w:rsid w:val="00CB7A59"/>
    <w:rsid w:val="00CC0215"/>
    <w:rsid w:val="00CC0656"/>
    <w:rsid w:val="00CC08DF"/>
    <w:rsid w:val="00CC0ECF"/>
    <w:rsid w:val="00CC13CD"/>
    <w:rsid w:val="00CC14C0"/>
    <w:rsid w:val="00CC164F"/>
    <w:rsid w:val="00CC19C8"/>
    <w:rsid w:val="00CC2301"/>
    <w:rsid w:val="00CC2413"/>
    <w:rsid w:val="00CC26F1"/>
    <w:rsid w:val="00CC2C60"/>
    <w:rsid w:val="00CC2EE9"/>
    <w:rsid w:val="00CC3244"/>
    <w:rsid w:val="00CC324A"/>
    <w:rsid w:val="00CC3B25"/>
    <w:rsid w:val="00CC3D5A"/>
    <w:rsid w:val="00CC44A3"/>
    <w:rsid w:val="00CC4868"/>
    <w:rsid w:val="00CC544B"/>
    <w:rsid w:val="00CC5581"/>
    <w:rsid w:val="00CC5640"/>
    <w:rsid w:val="00CC6500"/>
    <w:rsid w:val="00CC6DD8"/>
    <w:rsid w:val="00CC6E71"/>
    <w:rsid w:val="00CC725A"/>
    <w:rsid w:val="00CC7FB3"/>
    <w:rsid w:val="00CD02B0"/>
    <w:rsid w:val="00CD0AA8"/>
    <w:rsid w:val="00CD1921"/>
    <w:rsid w:val="00CD2823"/>
    <w:rsid w:val="00CD2960"/>
    <w:rsid w:val="00CD2F45"/>
    <w:rsid w:val="00CD312E"/>
    <w:rsid w:val="00CD3470"/>
    <w:rsid w:val="00CD380F"/>
    <w:rsid w:val="00CD4A3A"/>
    <w:rsid w:val="00CD4A7B"/>
    <w:rsid w:val="00CD5AA5"/>
    <w:rsid w:val="00CD625C"/>
    <w:rsid w:val="00CD6C6B"/>
    <w:rsid w:val="00CD6F6C"/>
    <w:rsid w:val="00CD7037"/>
    <w:rsid w:val="00CD72D7"/>
    <w:rsid w:val="00CD7370"/>
    <w:rsid w:val="00CE01FE"/>
    <w:rsid w:val="00CE042E"/>
    <w:rsid w:val="00CE0474"/>
    <w:rsid w:val="00CE0846"/>
    <w:rsid w:val="00CE10B0"/>
    <w:rsid w:val="00CE12D9"/>
    <w:rsid w:val="00CE180D"/>
    <w:rsid w:val="00CE1DD3"/>
    <w:rsid w:val="00CE1F2A"/>
    <w:rsid w:val="00CE2B2A"/>
    <w:rsid w:val="00CE2E42"/>
    <w:rsid w:val="00CE328E"/>
    <w:rsid w:val="00CE374F"/>
    <w:rsid w:val="00CE4D5C"/>
    <w:rsid w:val="00CE4FB0"/>
    <w:rsid w:val="00CE5145"/>
    <w:rsid w:val="00CE5653"/>
    <w:rsid w:val="00CE5BBD"/>
    <w:rsid w:val="00CE6050"/>
    <w:rsid w:val="00CE61A5"/>
    <w:rsid w:val="00CE6B9D"/>
    <w:rsid w:val="00CE6D93"/>
    <w:rsid w:val="00CE7C8F"/>
    <w:rsid w:val="00CF02A3"/>
    <w:rsid w:val="00CF0882"/>
    <w:rsid w:val="00CF08A8"/>
    <w:rsid w:val="00CF0DB0"/>
    <w:rsid w:val="00CF0FEE"/>
    <w:rsid w:val="00CF116E"/>
    <w:rsid w:val="00CF17C7"/>
    <w:rsid w:val="00CF19E3"/>
    <w:rsid w:val="00CF1D1C"/>
    <w:rsid w:val="00CF1E17"/>
    <w:rsid w:val="00CF24CF"/>
    <w:rsid w:val="00CF346D"/>
    <w:rsid w:val="00CF3A17"/>
    <w:rsid w:val="00CF3B85"/>
    <w:rsid w:val="00CF3D0F"/>
    <w:rsid w:val="00CF4535"/>
    <w:rsid w:val="00CF4D4E"/>
    <w:rsid w:val="00CF55E4"/>
    <w:rsid w:val="00CF5EFA"/>
    <w:rsid w:val="00CF60FF"/>
    <w:rsid w:val="00CF612F"/>
    <w:rsid w:val="00CF68D4"/>
    <w:rsid w:val="00CF6CEA"/>
    <w:rsid w:val="00CF7139"/>
    <w:rsid w:val="00CF7312"/>
    <w:rsid w:val="00CF77A8"/>
    <w:rsid w:val="00D0023D"/>
    <w:rsid w:val="00D00465"/>
    <w:rsid w:val="00D00EDE"/>
    <w:rsid w:val="00D02074"/>
    <w:rsid w:val="00D02345"/>
    <w:rsid w:val="00D02656"/>
    <w:rsid w:val="00D0271F"/>
    <w:rsid w:val="00D028BF"/>
    <w:rsid w:val="00D031C0"/>
    <w:rsid w:val="00D034B8"/>
    <w:rsid w:val="00D0390D"/>
    <w:rsid w:val="00D03CBC"/>
    <w:rsid w:val="00D040CE"/>
    <w:rsid w:val="00D04142"/>
    <w:rsid w:val="00D041C2"/>
    <w:rsid w:val="00D0428C"/>
    <w:rsid w:val="00D045E9"/>
    <w:rsid w:val="00D04D34"/>
    <w:rsid w:val="00D04E55"/>
    <w:rsid w:val="00D05376"/>
    <w:rsid w:val="00D05550"/>
    <w:rsid w:val="00D05A88"/>
    <w:rsid w:val="00D05F8E"/>
    <w:rsid w:val="00D06681"/>
    <w:rsid w:val="00D06F35"/>
    <w:rsid w:val="00D071B0"/>
    <w:rsid w:val="00D07845"/>
    <w:rsid w:val="00D10180"/>
    <w:rsid w:val="00D101A7"/>
    <w:rsid w:val="00D10AB1"/>
    <w:rsid w:val="00D10DB3"/>
    <w:rsid w:val="00D118E0"/>
    <w:rsid w:val="00D11F7D"/>
    <w:rsid w:val="00D1256B"/>
    <w:rsid w:val="00D12C02"/>
    <w:rsid w:val="00D13DF4"/>
    <w:rsid w:val="00D1410A"/>
    <w:rsid w:val="00D14745"/>
    <w:rsid w:val="00D14A13"/>
    <w:rsid w:val="00D14F77"/>
    <w:rsid w:val="00D14FA5"/>
    <w:rsid w:val="00D15394"/>
    <w:rsid w:val="00D154BF"/>
    <w:rsid w:val="00D161D2"/>
    <w:rsid w:val="00D1648D"/>
    <w:rsid w:val="00D16AB1"/>
    <w:rsid w:val="00D16C1E"/>
    <w:rsid w:val="00D16EDF"/>
    <w:rsid w:val="00D174F4"/>
    <w:rsid w:val="00D17794"/>
    <w:rsid w:val="00D1782D"/>
    <w:rsid w:val="00D17BD3"/>
    <w:rsid w:val="00D201BD"/>
    <w:rsid w:val="00D20653"/>
    <w:rsid w:val="00D20C61"/>
    <w:rsid w:val="00D212ED"/>
    <w:rsid w:val="00D215B2"/>
    <w:rsid w:val="00D21AEE"/>
    <w:rsid w:val="00D222F9"/>
    <w:rsid w:val="00D2236A"/>
    <w:rsid w:val="00D22B55"/>
    <w:rsid w:val="00D22EFA"/>
    <w:rsid w:val="00D2320E"/>
    <w:rsid w:val="00D239B8"/>
    <w:rsid w:val="00D23A0B"/>
    <w:rsid w:val="00D23BF3"/>
    <w:rsid w:val="00D23EB7"/>
    <w:rsid w:val="00D2453D"/>
    <w:rsid w:val="00D24E61"/>
    <w:rsid w:val="00D2586C"/>
    <w:rsid w:val="00D25A35"/>
    <w:rsid w:val="00D25BDF"/>
    <w:rsid w:val="00D2705D"/>
    <w:rsid w:val="00D2748C"/>
    <w:rsid w:val="00D309D1"/>
    <w:rsid w:val="00D30B90"/>
    <w:rsid w:val="00D313FB"/>
    <w:rsid w:val="00D31D52"/>
    <w:rsid w:val="00D31E4B"/>
    <w:rsid w:val="00D326BB"/>
    <w:rsid w:val="00D32723"/>
    <w:rsid w:val="00D32AE1"/>
    <w:rsid w:val="00D33908"/>
    <w:rsid w:val="00D34F4B"/>
    <w:rsid w:val="00D35B9E"/>
    <w:rsid w:val="00D36200"/>
    <w:rsid w:val="00D3672E"/>
    <w:rsid w:val="00D37740"/>
    <w:rsid w:val="00D379A1"/>
    <w:rsid w:val="00D404F1"/>
    <w:rsid w:val="00D40CAD"/>
    <w:rsid w:val="00D41442"/>
    <w:rsid w:val="00D41D85"/>
    <w:rsid w:val="00D42DED"/>
    <w:rsid w:val="00D42DEE"/>
    <w:rsid w:val="00D4310E"/>
    <w:rsid w:val="00D435EB"/>
    <w:rsid w:val="00D441AE"/>
    <w:rsid w:val="00D443B6"/>
    <w:rsid w:val="00D447F6"/>
    <w:rsid w:val="00D44D40"/>
    <w:rsid w:val="00D456AC"/>
    <w:rsid w:val="00D4582E"/>
    <w:rsid w:val="00D4613A"/>
    <w:rsid w:val="00D4638E"/>
    <w:rsid w:val="00D4640F"/>
    <w:rsid w:val="00D4668A"/>
    <w:rsid w:val="00D466C0"/>
    <w:rsid w:val="00D46921"/>
    <w:rsid w:val="00D46A3B"/>
    <w:rsid w:val="00D476B6"/>
    <w:rsid w:val="00D47BAB"/>
    <w:rsid w:val="00D50832"/>
    <w:rsid w:val="00D51354"/>
    <w:rsid w:val="00D51613"/>
    <w:rsid w:val="00D524A1"/>
    <w:rsid w:val="00D528BE"/>
    <w:rsid w:val="00D52DDC"/>
    <w:rsid w:val="00D52F99"/>
    <w:rsid w:val="00D53976"/>
    <w:rsid w:val="00D53EA8"/>
    <w:rsid w:val="00D548DA"/>
    <w:rsid w:val="00D54B08"/>
    <w:rsid w:val="00D54CE7"/>
    <w:rsid w:val="00D54F78"/>
    <w:rsid w:val="00D5534D"/>
    <w:rsid w:val="00D55CAE"/>
    <w:rsid w:val="00D55F31"/>
    <w:rsid w:val="00D56EF5"/>
    <w:rsid w:val="00D572B7"/>
    <w:rsid w:val="00D57741"/>
    <w:rsid w:val="00D57ED1"/>
    <w:rsid w:val="00D61404"/>
    <w:rsid w:val="00D614C0"/>
    <w:rsid w:val="00D6162B"/>
    <w:rsid w:val="00D61FE6"/>
    <w:rsid w:val="00D6220E"/>
    <w:rsid w:val="00D628F1"/>
    <w:rsid w:val="00D6291B"/>
    <w:rsid w:val="00D62CC1"/>
    <w:rsid w:val="00D62E7F"/>
    <w:rsid w:val="00D62F76"/>
    <w:rsid w:val="00D637C5"/>
    <w:rsid w:val="00D639A8"/>
    <w:rsid w:val="00D63BFD"/>
    <w:rsid w:val="00D63D2E"/>
    <w:rsid w:val="00D63EAD"/>
    <w:rsid w:val="00D6402A"/>
    <w:rsid w:val="00D6416D"/>
    <w:rsid w:val="00D648AF"/>
    <w:rsid w:val="00D6504C"/>
    <w:rsid w:val="00D650DD"/>
    <w:rsid w:val="00D65D23"/>
    <w:rsid w:val="00D66BD5"/>
    <w:rsid w:val="00D66D2D"/>
    <w:rsid w:val="00D66F2E"/>
    <w:rsid w:val="00D6755E"/>
    <w:rsid w:val="00D67865"/>
    <w:rsid w:val="00D67C65"/>
    <w:rsid w:val="00D67D2C"/>
    <w:rsid w:val="00D7010B"/>
    <w:rsid w:val="00D70296"/>
    <w:rsid w:val="00D7050B"/>
    <w:rsid w:val="00D705CD"/>
    <w:rsid w:val="00D707F7"/>
    <w:rsid w:val="00D70BDB"/>
    <w:rsid w:val="00D70DFD"/>
    <w:rsid w:val="00D70F92"/>
    <w:rsid w:val="00D7141F"/>
    <w:rsid w:val="00D71E32"/>
    <w:rsid w:val="00D721BD"/>
    <w:rsid w:val="00D721DA"/>
    <w:rsid w:val="00D726BB"/>
    <w:rsid w:val="00D726ED"/>
    <w:rsid w:val="00D731F0"/>
    <w:rsid w:val="00D732CE"/>
    <w:rsid w:val="00D73583"/>
    <w:rsid w:val="00D73C6C"/>
    <w:rsid w:val="00D742BF"/>
    <w:rsid w:val="00D74C9C"/>
    <w:rsid w:val="00D74E4B"/>
    <w:rsid w:val="00D752B2"/>
    <w:rsid w:val="00D75581"/>
    <w:rsid w:val="00D75B60"/>
    <w:rsid w:val="00D75B86"/>
    <w:rsid w:val="00D75FDF"/>
    <w:rsid w:val="00D76858"/>
    <w:rsid w:val="00D76DEE"/>
    <w:rsid w:val="00D76E3C"/>
    <w:rsid w:val="00D774E0"/>
    <w:rsid w:val="00D777CE"/>
    <w:rsid w:val="00D77941"/>
    <w:rsid w:val="00D80536"/>
    <w:rsid w:val="00D809B3"/>
    <w:rsid w:val="00D80C0D"/>
    <w:rsid w:val="00D81F47"/>
    <w:rsid w:val="00D82AF4"/>
    <w:rsid w:val="00D83FDF"/>
    <w:rsid w:val="00D843AA"/>
    <w:rsid w:val="00D847B0"/>
    <w:rsid w:val="00D84828"/>
    <w:rsid w:val="00D84F26"/>
    <w:rsid w:val="00D851CE"/>
    <w:rsid w:val="00D856AF"/>
    <w:rsid w:val="00D856F1"/>
    <w:rsid w:val="00D86846"/>
    <w:rsid w:val="00D86C4C"/>
    <w:rsid w:val="00D8701D"/>
    <w:rsid w:val="00D87269"/>
    <w:rsid w:val="00D873D9"/>
    <w:rsid w:val="00D8782B"/>
    <w:rsid w:val="00D87A86"/>
    <w:rsid w:val="00D87C96"/>
    <w:rsid w:val="00D906C3"/>
    <w:rsid w:val="00D90784"/>
    <w:rsid w:val="00D90904"/>
    <w:rsid w:val="00D91B88"/>
    <w:rsid w:val="00D91C47"/>
    <w:rsid w:val="00D91E2C"/>
    <w:rsid w:val="00D91F29"/>
    <w:rsid w:val="00D926CF"/>
    <w:rsid w:val="00D92768"/>
    <w:rsid w:val="00D92BA2"/>
    <w:rsid w:val="00D92E19"/>
    <w:rsid w:val="00D933E8"/>
    <w:rsid w:val="00D9398B"/>
    <w:rsid w:val="00D94699"/>
    <w:rsid w:val="00D94954"/>
    <w:rsid w:val="00D952FD"/>
    <w:rsid w:val="00D9532E"/>
    <w:rsid w:val="00D95DC3"/>
    <w:rsid w:val="00D961AF"/>
    <w:rsid w:val="00D969F7"/>
    <w:rsid w:val="00D971BF"/>
    <w:rsid w:val="00D97228"/>
    <w:rsid w:val="00D97830"/>
    <w:rsid w:val="00D97F41"/>
    <w:rsid w:val="00DA1143"/>
    <w:rsid w:val="00DA1458"/>
    <w:rsid w:val="00DA164E"/>
    <w:rsid w:val="00DA1741"/>
    <w:rsid w:val="00DA18B1"/>
    <w:rsid w:val="00DA238F"/>
    <w:rsid w:val="00DA256D"/>
    <w:rsid w:val="00DA3B66"/>
    <w:rsid w:val="00DA4E52"/>
    <w:rsid w:val="00DA5B20"/>
    <w:rsid w:val="00DA6300"/>
    <w:rsid w:val="00DA65B0"/>
    <w:rsid w:val="00DA68C7"/>
    <w:rsid w:val="00DA69E6"/>
    <w:rsid w:val="00DA6A66"/>
    <w:rsid w:val="00DA71A6"/>
    <w:rsid w:val="00DA7737"/>
    <w:rsid w:val="00DA7C73"/>
    <w:rsid w:val="00DA7D5F"/>
    <w:rsid w:val="00DB11B4"/>
    <w:rsid w:val="00DB15CB"/>
    <w:rsid w:val="00DB19BB"/>
    <w:rsid w:val="00DB1AF5"/>
    <w:rsid w:val="00DB2067"/>
    <w:rsid w:val="00DB34B3"/>
    <w:rsid w:val="00DB3A4E"/>
    <w:rsid w:val="00DB3E80"/>
    <w:rsid w:val="00DB62D4"/>
    <w:rsid w:val="00DB6E54"/>
    <w:rsid w:val="00DB7782"/>
    <w:rsid w:val="00DB7A91"/>
    <w:rsid w:val="00DB7DA1"/>
    <w:rsid w:val="00DC074B"/>
    <w:rsid w:val="00DC086B"/>
    <w:rsid w:val="00DC0B4E"/>
    <w:rsid w:val="00DC1109"/>
    <w:rsid w:val="00DC17E1"/>
    <w:rsid w:val="00DC1E23"/>
    <w:rsid w:val="00DC28B9"/>
    <w:rsid w:val="00DC3100"/>
    <w:rsid w:val="00DC34DB"/>
    <w:rsid w:val="00DC3A28"/>
    <w:rsid w:val="00DC3D8D"/>
    <w:rsid w:val="00DC4174"/>
    <w:rsid w:val="00DC4360"/>
    <w:rsid w:val="00DC458B"/>
    <w:rsid w:val="00DC4C77"/>
    <w:rsid w:val="00DC5840"/>
    <w:rsid w:val="00DC5F9E"/>
    <w:rsid w:val="00DC629F"/>
    <w:rsid w:val="00DC6551"/>
    <w:rsid w:val="00DC6684"/>
    <w:rsid w:val="00DC66F5"/>
    <w:rsid w:val="00DC7BE8"/>
    <w:rsid w:val="00DC7FBE"/>
    <w:rsid w:val="00DD02D3"/>
    <w:rsid w:val="00DD0625"/>
    <w:rsid w:val="00DD0763"/>
    <w:rsid w:val="00DD0812"/>
    <w:rsid w:val="00DD0C52"/>
    <w:rsid w:val="00DD1241"/>
    <w:rsid w:val="00DD19A9"/>
    <w:rsid w:val="00DD1F20"/>
    <w:rsid w:val="00DD2328"/>
    <w:rsid w:val="00DD2407"/>
    <w:rsid w:val="00DD2F47"/>
    <w:rsid w:val="00DD309F"/>
    <w:rsid w:val="00DD38A0"/>
    <w:rsid w:val="00DD4BC2"/>
    <w:rsid w:val="00DD5FFE"/>
    <w:rsid w:val="00DD608F"/>
    <w:rsid w:val="00DD6C52"/>
    <w:rsid w:val="00DD6CBB"/>
    <w:rsid w:val="00DD6CC7"/>
    <w:rsid w:val="00DE0524"/>
    <w:rsid w:val="00DE0A23"/>
    <w:rsid w:val="00DE0FBA"/>
    <w:rsid w:val="00DE13B2"/>
    <w:rsid w:val="00DE18CB"/>
    <w:rsid w:val="00DE203C"/>
    <w:rsid w:val="00DE28A0"/>
    <w:rsid w:val="00DE31B8"/>
    <w:rsid w:val="00DE36E3"/>
    <w:rsid w:val="00DE3C06"/>
    <w:rsid w:val="00DE3F27"/>
    <w:rsid w:val="00DE4518"/>
    <w:rsid w:val="00DE4BBF"/>
    <w:rsid w:val="00DE5321"/>
    <w:rsid w:val="00DE5648"/>
    <w:rsid w:val="00DE6025"/>
    <w:rsid w:val="00DE66CD"/>
    <w:rsid w:val="00DE6A1B"/>
    <w:rsid w:val="00DE6FCE"/>
    <w:rsid w:val="00DE7485"/>
    <w:rsid w:val="00DE7E78"/>
    <w:rsid w:val="00DE7E8C"/>
    <w:rsid w:val="00DF0F00"/>
    <w:rsid w:val="00DF101C"/>
    <w:rsid w:val="00DF1084"/>
    <w:rsid w:val="00DF11CD"/>
    <w:rsid w:val="00DF16A6"/>
    <w:rsid w:val="00DF16E2"/>
    <w:rsid w:val="00DF172C"/>
    <w:rsid w:val="00DF1A86"/>
    <w:rsid w:val="00DF2E58"/>
    <w:rsid w:val="00DF30FC"/>
    <w:rsid w:val="00DF3144"/>
    <w:rsid w:val="00DF3555"/>
    <w:rsid w:val="00DF361B"/>
    <w:rsid w:val="00DF3FA3"/>
    <w:rsid w:val="00DF40D7"/>
    <w:rsid w:val="00DF5815"/>
    <w:rsid w:val="00DF691D"/>
    <w:rsid w:val="00DF6A6F"/>
    <w:rsid w:val="00DF7550"/>
    <w:rsid w:val="00DF7AAB"/>
    <w:rsid w:val="00DF7DCC"/>
    <w:rsid w:val="00E001B4"/>
    <w:rsid w:val="00E005CC"/>
    <w:rsid w:val="00E00DB1"/>
    <w:rsid w:val="00E00ECB"/>
    <w:rsid w:val="00E00F0A"/>
    <w:rsid w:val="00E027EF"/>
    <w:rsid w:val="00E02886"/>
    <w:rsid w:val="00E028B2"/>
    <w:rsid w:val="00E02AB1"/>
    <w:rsid w:val="00E02FAB"/>
    <w:rsid w:val="00E02FBF"/>
    <w:rsid w:val="00E0349D"/>
    <w:rsid w:val="00E03C38"/>
    <w:rsid w:val="00E03E80"/>
    <w:rsid w:val="00E03EC8"/>
    <w:rsid w:val="00E043C1"/>
    <w:rsid w:val="00E05B1D"/>
    <w:rsid w:val="00E062EA"/>
    <w:rsid w:val="00E064FD"/>
    <w:rsid w:val="00E06C6D"/>
    <w:rsid w:val="00E07029"/>
    <w:rsid w:val="00E074EB"/>
    <w:rsid w:val="00E0760D"/>
    <w:rsid w:val="00E07A9E"/>
    <w:rsid w:val="00E07CE6"/>
    <w:rsid w:val="00E109EA"/>
    <w:rsid w:val="00E10B70"/>
    <w:rsid w:val="00E10EA5"/>
    <w:rsid w:val="00E1133F"/>
    <w:rsid w:val="00E11725"/>
    <w:rsid w:val="00E1243F"/>
    <w:rsid w:val="00E13071"/>
    <w:rsid w:val="00E13C02"/>
    <w:rsid w:val="00E14040"/>
    <w:rsid w:val="00E144B1"/>
    <w:rsid w:val="00E14FCF"/>
    <w:rsid w:val="00E15224"/>
    <w:rsid w:val="00E15383"/>
    <w:rsid w:val="00E153C4"/>
    <w:rsid w:val="00E1639D"/>
    <w:rsid w:val="00E1699D"/>
    <w:rsid w:val="00E16C61"/>
    <w:rsid w:val="00E17153"/>
    <w:rsid w:val="00E17218"/>
    <w:rsid w:val="00E17CEF"/>
    <w:rsid w:val="00E17F73"/>
    <w:rsid w:val="00E211B4"/>
    <w:rsid w:val="00E21C11"/>
    <w:rsid w:val="00E25196"/>
    <w:rsid w:val="00E2547D"/>
    <w:rsid w:val="00E25786"/>
    <w:rsid w:val="00E25CC0"/>
    <w:rsid w:val="00E264F0"/>
    <w:rsid w:val="00E26DFD"/>
    <w:rsid w:val="00E26E26"/>
    <w:rsid w:val="00E26F70"/>
    <w:rsid w:val="00E2732A"/>
    <w:rsid w:val="00E27AF0"/>
    <w:rsid w:val="00E27EEE"/>
    <w:rsid w:val="00E3000A"/>
    <w:rsid w:val="00E3082F"/>
    <w:rsid w:val="00E30A56"/>
    <w:rsid w:val="00E30E0B"/>
    <w:rsid w:val="00E3177E"/>
    <w:rsid w:val="00E317BC"/>
    <w:rsid w:val="00E31E03"/>
    <w:rsid w:val="00E31F1D"/>
    <w:rsid w:val="00E32199"/>
    <w:rsid w:val="00E32BCE"/>
    <w:rsid w:val="00E32C07"/>
    <w:rsid w:val="00E32D2B"/>
    <w:rsid w:val="00E33097"/>
    <w:rsid w:val="00E331E6"/>
    <w:rsid w:val="00E3380E"/>
    <w:rsid w:val="00E33994"/>
    <w:rsid w:val="00E34681"/>
    <w:rsid w:val="00E34A8E"/>
    <w:rsid w:val="00E34C69"/>
    <w:rsid w:val="00E36947"/>
    <w:rsid w:val="00E36FCF"/>
    <w:rsid w:val="00E37162"/>
    <w:rsid w:val="00E37585"/>
    <w:rsid w:val="00E37A18"/>
    <w:rsid w:val="00E37BFB"/>
    <w:rsid w:val="00E37C71"/>
    <w:rsid w:val="00E400A3"/>
    <w:rsid w:val="00E406F0"/>
    <w:rsid w:val="00E4101B"/>
    <w:rsid w:val="00E41CAA"/>
    <w:rsid w:val="00E41E4C"/>
    <w:rsid w:val="00E42150"/>
    <w:rsid w:val="00E42F6C"/>
    <w:rsid w:val="00E43052"/>
    <w:rsid w:val="00E432F9"/>
    <w:rsid w:val="00E43456"/>
    <w:rsid w:val="00E43ABC"/>
    <w:rsid w:val="00E43FD7"/>
    <w:rsid w:val="00E44148"/>
    <w:rsid w:val="00E441D5"/>
    <w:rsid w:val="00E44D86"/>
    <w:rsid w:val="00E45582"/>
    <w:rsid w:val="00E45F21"/>
    <w:rsid w:val="00E462F7"/>
    <w:rsid w:val="00E463CD"/>
    <w:rsid w:val="00E46C0F"/>
    <w:rsid w:val="00E4736F"/>
    <w:rsid w:val="00E4761A"/>
    <w:rsid w:val="00E47767"/>
    <w:rsid w:val="00E47956"/>
    <w:rsid w:val="00E47A99"/>
    <w:rsid w:val="00E50009"/>
    <w:rsid w:val="00E5004B"/>
    <w:rsid w:val="00E5056F"/>
    <w:rsid w:val="00E50696"/>
    <w:rsid w:val="00E508DD"/>
    <w:rsid w:val="00E50FB1"/>
    <w:rsid w:val="00E51184"/>
    <w:rsid w:val="00E516B5"/>
    <w:rsid w:val="00E51C8B"/>
    <w:rsid w:val="00E51F92"/>
    <w:rsid w:val="00E5207D"/>
    <w:rsid w:val="00E53588"/>
    <w:rsid w:val="00E537D5"/>
    <w:rsid w:val="00E539B3"/>
    <w:rsid w:val="00E53ADB"/>
    <w:rsid w:val="00E53BBA"/>
    <w:rsid w:val="00E543C7"/>
    <w:rsid w:val="00E55231"/>
    <w:rsid w:val="00E55263"/>
    <w:rsid w:val="00E55A0C"/>
    <w:rsid w:val="00E5641F"/>
    <w:rsid w:val="00E56D93"/>
    <w:rsid w:val="00E5780F"/>
    <w:rsid w:val="00E57A1F"/>
    <w:rsid w:val="00E57BE3"/>
    <w:rsid w:val="00E57C46"/>
    <w:rsid w:val="00E57DDD"/>
    <w:rsid w:val="00E60227"/>
    <w:rsid w:val="00E60412"/>
    <w:rsid w:val="00E608F2"/>
    <w:rsid w:val="00E6162F"/>
    <w:rsid w:val="00E61848"/>
    <w:rsid w:val="00E619FE"/>
    <w:rsid w:val="00E61A2C"/>
    <w:rsid w:val="00E61EB2"/>
    <w:rsid w:val="00E628E6"/>
    <w:rsid w:val="00E62B16"/>
    <w:rsid w:val="00E62CC7"/>
    <w:rsid w:val="00E63235"/>
    <w:rsid w:val="00E634B6"/>
    <w:rsid w:val="00E6388E"/>
    <w:rsid w:val="00E63F5D"/>
    <w:rsid w:val="00E64076"/>
    <w:rsid w:val="00E641C0"/>
    <w:rsid w:val="00E64ED5"/>
    <w:rsid w:val="00E650D4"/>
    <w:rsid w:val="00E65256"/>
    <w:rsid w:val="00E65543"/>
    <w:rsid w:val="00E65931"/>
    <w:rsid w:val="00E661C5"/>
    <w:rsid w:val="00E661ED"/>
    <w:rsid w:val="00E66202"/>
    <w:rsid w:val="00E664CF"/>
    <w:rsid w:val="00E66523"/>
    <w:rsid w:val="00E667EF"/>
    <w:rsid w:val="00E66F67"/>
    <w:rsid w:val="00E66FE9"/>
    <w:rsid w:val="00E671A4"/>
    <w:rsid w:val="00E67306"/>
    <w:rsid w:val="00E7015E"/>
    <w:rsid w:val="00E703E7"/>
    <w:rsid w:val="00E7090F"/>
    <w:rsid w:val="00E71695"/>
    <w:rsid w:val="00E717C0"/>
    <w:rsid w:val="00E718E6"/>
    <w:rsid w:val="00E7198E"/>
    <w:rsid w:val="00E721E1"/>
    <w:rsid w:val="00E729CB"/>
    <w:rsid w:val="00E72C8D"/>
    <w:rsid w:val="00E72DE8"/>
    <w:rsid w:val="00E73355"/>
    <w:rsid w:val="00E733A8"/>
    <w:rsid w:val="00E736C6"/>
    <w:rsid w:val="00E747F4"/>
    <w:rsid w:val="00E749E4"/>
    <w:rsid w:val="00E74E94"/>
    <w:rsid w:val="00E751EE"/>
    <w:rsid w:val="00E752B6"/>
    <w:rsid w:val="00E7581F"/>
    <w:rsid w:val="00E75C9C"/>
    <w:rsid w:val="00E75E7E"/>
    <w:rsid w:val="00E75FCC"/>
    <w:rsid w:val="00E768C1"/>
    <w:rsid w:val="00E777FE"/>
    <w:rsid w:val="00E77E05"/>
    <w:rsid w:val="00E77F0C"/>
    <w:rsid w:val="00E8007D"/>
    <w:rsid w:val="00E810D2"/>
    <w:rsid w:val="00E819F2"/>
    <w:rsid w:val="00E81C14"/>
    <w:rsid w:val="00E81C1F"/>
    <w:rsid w:val="00E81F49"/>
    <w:rsid w:val="00E8212A"/>
    <w:rsid w:val="00E83376"/>
    <w:rsid w:val="00E83471"/>
    <w:rsid w:val="00E835A2"/>
    <w:rsid w:val="00E84EEF"/>
    <w:rsid w:val="00E854AA"/>
    <w:rsid w:val="00E85B40"/>
    <w:rsid w:val="00E85F41"/>
    <w:rsid w:val="00E86013"/>
    <w:rsid w:val="00E869D0"/>
    <w:rsid w:val="00E86CD8"/>
    <w:rsid w:val="00E86EAD"/>
    <w:rsid w:val="00E8748F"/>
    <w:rsid w:val="00E874D3"/>
    <w:rsid w:val="00E87714"/>
    <w:rsid w:val="00E877F6"/>
    <w:rsid w:val="00E87809"/>
    <w:rsid w:val="00E879A2"/>
    <w:rsid w:val="00E90588"/>
    <w:rsid w:val="00E9058E"/>
    <w:rsid w:val="00E907C0"/>
    <w:rsid w:val="00E90BF2"/>
    <w:rsid w:val="00E90EC0"/>
    <w:rsid w:val="00E90F99"/>
    <w:rsid w:val="00E910F1"/>
    <w:rsid w:val="00E916BC"/>
    <w:rsid w:val="00E91CEB"/>
    <w:rsid w:val="00E92107"/>
    <w:rsid w:val="00E921C9"/>
    <w:rsid w:val="00E92724"/>
    <w:rsid w:val="00E9375C"/>
    <w:rsid w:val="00E94677"/>
    <w:rsid w:val="00E947D3"/>
    <w:rsid w:val="00E952F6"/>
    <w:rsid w:val="00E962FB"/>
    <w:rsid w:val="00E9724C"/>
    <w:rsid w:val="00E9734D"/>
    <w:rsid w:val="00E978E3"/>
    <w:rsid w:val="00E979DE"/>
    <w:rsid w:val="00EA0AF5"/>
    <w:rsid w:val="00EA0B2D"/>
    <w:rsid w:val="00EA0EEF"/>
    <w:rsid w:val="00EA176B"/>
    <w:rsid w:val="00EA1803"/>
    <w:rsid w:val="00EA2894"/>
    <w:rsid w:val="00EA300D"/>
    <w:rsid w:val="00EA30B5"/>
    <w:rsid w:val="00EA37EA"/>
    <w:rsid w:val="00EA3E59"/>
    <w:rsid w:val="00EA3EB7"/>
    <w:rsid w:val="00EA4203"/>
    <w:rsid w:val="00EA4F9A"/>
    <w:rsid w:val="00EA5D79"/>
    <w:rsid w:val="00EA5E3A"/>
    <w:rsid w:val="00EA60FD"/>
    <w:rsid w:val="00EA6593"/>
    <w:rsid w:val="00EA670A"/>
    <w:rsid w:val="00EA6FCF"/>
    <w:rsid w:val="00EA78DA"/>
    <w:rsid w:val="00EB1439"/>
    <w:rsid w:val="00EB1468"/>
    <w:rsid w:val="00EB15E4"/>
    <w:rsid w:val="00EB1D87"/>
    <w:rsid w:val="00EB22FE"/>
    <w:rsid w:val="00EB28EB"/>
    <w:rsid w:val="00EB2E26"/>
    <w:rsid w:val="00EB3121"/>
    <w:rsid w:val="00EB3A1C"/>
    <w:rsid w:val="00EB44DC"/>
    <w:rsid w:val="00EB4801"/>
    <w:rsid w:val="00EB49A1"/>
    <w:rsid w:val="00EB52F6"/>
    <w:rsid w:val="00EB52F9"/>
    <w:rsid w:val="00EB58D7"/>
    <w:rsid w:val="00EB5D1D"/>
    <w:rsid w:val="00EB6365"/>
    <w:rsid w:val="00EB678A"/>
    <w:rsid w:val="00EB7799"/>
    <w:rsid w:val="00EB79F6"/>
    <w:rsid w:val="00EB7D3A"/>
    <w:rsid w:val="00EC083E"/>
    <w:rsid w:val="00EC176A"/>
    <w:rsid w:val="00EC1A3D"/>
    <w:rsid w:val="00EC230A"/>
    <w:rsid w:val="00EC296D"/>
    <w:rsid w:val="00EC2B1F"/>
    <w:rsid w:val="00EC2CFD"/>
    <w:rsid w:val="00EC2DD7"/>
    <w:rsid w:val="00EC32E4"/>
    <w:rsid w:val="00EC347B"/>
    <w:rsid w:val="00EC3986"/>
    <w:rsid w:val="00EC3C0C"/>
    <w:rsid w:val="00EC3DC3"/>
    <w:rsid w:val="00EC4395"/>
    <w:rsid w:val="00EC4FC6"/>
    <w:rsid w:val="00EC514C"/>
    <w:rsid w:val="00EC5734"/>
    <w:rsid w:val="00EC5739"/>
    <w:rsid w:val="00EC59B4"/>
    <w:rsid w:val="00EC6A75"/>
    <w:rsid w:val="00EC6AE3"/>
    <w:rsid w:val="00EC70BD"/>
    <w:rsid w:val="00EC71E4"/>
    <w:rsid w:val="00EC72D6"/>
    <w:rsid w:val="00ED01B9"/>
    <w:rsid w:val="00ED0301"/>
    <w:rsid w:val="00ED0752"/>
    <w:rsid w:val="00ED088D"/>
    <w:rsid w:val="00ED1391"/>
    <w:rsid w:val="00ED1576"/>
    <w:rsid w:val="00ED17E9"/>
    <w:rsid w:val="00ED1ED0"/>
    <w:rsid w:val="00ED1F91"/>
    <w:rsid w:val="00ED22DA"/>
    <w:rsid w:val="00ED2794"/>
    <w:rsid w:val="00ED31BC"/>
    <w:rsid w:val="00ED379F"/>
    <w:rsid w:val="00ED3B1B"/>
    <w:rsid w:val="00ED4217"/>
    <w:rsid w:val="00ED4931"/>
    <w:rsid w:val="00ED5C40"/>
    <w:rsid w:val="00ED5E68"/>
    <w:rsid w:val="00ED61C5"/>
    <w:rsid w:val="00ED6EEE"/>
    <w:rsid w:val="00ED70B0"/>
    <w:rsid w:val="00ED7200"/>
    <w:rsid w:val="00ED7292"/>
    <w:rsid w:val="00ED7404"/>
    <w:rsid w:val="00ED7457"/>
    <w:rsid w:val="00ED75A9"/>
    <w:rsid w:val="00ED7674"/>
    <w:rsid w:val="00ED7C18"/>
    <w:rsid w:val="00ED7D5B"/>
    <w:rsid w:val="00EE11E9"/>
    <w:rsid w:val="00EE12EB"/>
    <w:rsid w:val="00EE195D"/>
    <w:rsid w:val="00EE1A0C"/>
    <w:rsid w:val="00EE1A1B"/>
    <w:rsid w:val="00EE2196"/>
    <w:rsid w:val="00EE23B9"/>
    <w:rsid w:val="00EE2509"/>
    <w:rsid w:val="00EE2EAA"/>
    <w:rsid w:val="00EE31D9"/>
    <w:rsid w:val="00EE3419"/>
    <w:rsid w:val="00EE38B0"/>
    <w:rsid w:val="00EE3A74"/>
    <w:rsid w:val="00EE3E97"/>
    <w:rsid w:val="00EE3F7F"/>
    <w:rsid w:val="00EE4832"/>
    <w:rsid w:val="00EE4A12"/>
    <w:rsid w:val="00EE4EC8"/>
    <w:rsid w:val="00EE50C5"/>
    <w:rsid w:val="00EE5ABD"/>
    <w:rsid w:val="00EE5CBD"/>
    <w:rsid w:val="00EE68F1"/>
    <w:rsid w:val="00EE6F51"/>
    <w:rsid w:val="00EE6FA4"/>
    <w:rsid w:val="00EE7430"/>
    <w:rsid w:val="00EE76DB"/>
    <w:rsid w:val="00EE7C98"/>
    <w:rsid w:val="00EF072B"/>
    <w:rsid w:val="00EF0953"/>
    <w:rsid w:val="00EF1C30"/>
    <w:rsid w:val="00EF1D73"/>
    <w:rsid w:val="00EF2222"/>
    <w:rsid w:val="00EF22BB"/>
    <w:rsid w:val="00EF22F3"/>
    <w:rsid w:val="00EF33C7"/>
    <w:rsid w:val="00EF4C6C"/>
    <w:rsid w:val="00EF4FA4"/>
    <w:rsid w:val="00EF58E7"/>
    <w:rsid w:val="00EF59AC"/>
    <w:rsid w:val="00EF60E8"/>
    <w:rsid w:val="00EF6898"/>
    <w:rsid w:val="00EF6D50"/>
    <w:rsid w:val="00EF78F0"/>
    <w:rsid w:val="00EF7918"/>
    <w:rsid w:val="00EF7B2D"/>
    <w:rsid w:val="00EF7B3C"/>
    <w:rsid w:val="00EF7C68"/>
    <w:rsid w:val="00F0108A"/>
    <w:rsid w:val="00F01970"/>
    <w:rsid w:val="00F01DCD"/>
    <w:rsid w:val="00F0231A"/>
    <w:rsid w:val="00F02FA2"/>
    <w:rsid w:val="00F03F91"/>
    <w:rsid w:val="00F041DF"/>
    <w:rsid w:val="00F04BA8"/>
    <w:rsid w:val="00F04F2E"/>
    <w:rsid w:val="00F05ACA"/>
    <w:rsid w:val="00F05F5F"/>
    <w:rsid w:val="00F06723"/>
    <w:rsid w:val="00F06BD4"/>
    <w:rsid w:val="00F0754C"/>
    <w:rsid w:val="00F0795E"/>
    <w:rsid w:val="00F07D11"/>
    <w:rsid w:val="00F07F81"/>
    <w:rsid w:val="00F101F6"/>
    <w:rsid w:val="00F1054A"/>
    <w:rsid w:val="00F10869"/>
    <w:rsid w:val="00F1087D"/>
    <w:rsid w:val="00F10C99"/>
    <w:rsid w:val="00F11022"/>
    <w:rsid w:val="00F11331"/>
    <w:rsid w:val="00F115D3"/>
    <w:rsid w:val="00F11863"/>
    <w:rsid w:val="00F1200A"/>
    <w:rsid w:val="00F12944"/>
    <w:rsid w:val="00F1365D"/>
    <w:rsid w:val="00F13999"/>
    <w:rsid w:val="00F13A0A"/>
    <w:rsid w:val="00F144DF"/>
    <w:rsid w:val="00F15169"/>
    <w:rsid w:val="00F15F0E"/>
    <w:rsid w:val="00F1668A"/>
    <w:rsid w:val="00F16D92"/>
    <w:rsid w:val="00F2019B"/>
    <w:rsid w:val="00F201EC"/>
    <w:rsid w:val="00F204BB"/>
    <w:rsid w:val="00F2073C"/>
    <w:rsid w:val="00F2102F"/>
    <w:rsid w:val="00F21388"/>
    <w:rsid w:val="00F2227F"/>
    <w:rsid w:val="00F2251A"/>
    <w:rsid w:val="00F22B23"/>
    <w:rsid w:val="00F22DFE"/>
    <w:rsid w:val="00F232E4"/>
    <w:rsid w:val="00F2351F"/>
    <w:rsid w:val="00F23D65"/>
    <w:rsid w:val="00F2411D"/>
    <w:rsid w:val="00F24281"/>
    <w:rsid w:val="00F2462B"/>
    <w:rsid w:val="00F24995"/>
    <w:rsid w:val="00F25612"/>
    <w:rsid w:val="00F25AF3"/>
    <w:rsid w:val="00F26211"/>
    <w:rsid w:val="00F2661D"/>
    <w:rsid w:val="00F267A0"/>
    <w:rsid w:val="00F272BC"/>
    <w:rsid w:val="00F27917"/>
    <w:rsid w:val="00F27C76"/>
    <w:rsid w:val="00F309EC"/>
    <w:rsid w:val="00F30D1F"/>
    <w:rsid w:val="00F3141F"/>
    <w:rsid w:val="00F316CB"/>
    <w:rsid w:val="00F31BE3"/>
    <w:rsid w:val="00F32D4A"/>
    <w:rsid w:val="00F331C0"/>
    <w:rsid w:val="00F33EFD"/>
    <w:rsid w:val="00F34392"/>
    <w:rsid w:val="00F34513"/>
    <w:rsid w:val="00F3458B"/>
    <w:rsid w:val="00F34594"/>
    <w:rsid w:val="00F3579F"/>
    <w:rsid w:val="00F363F9"/>
    <w:rsid w:val="00F374F5"/>
    <w:rsid w:val="00F37DF3"/>
    <w:rsid w:val="00F40002"/>
    <w:rsid w:val="00F40458"/>
    <w:rsid w:val="00F40A0E"/>
    <w:rsid w:val="00F40B05"/>
    <w:rsid w:val="00F414BD"/>
    <w:rsid w:val="00F41E8D"/>
    <w:rsid w:val="00F41F9B"/>
    <w:rsid w:val="00F42C2A"/>
    <w:rsid w:val="00F42DEB"/>
    <w:rsid w:val="00F43100"/>
    <w:rsid w:val="00F4384C"/>
    <w:rsid w:val="00F438F4"/>
    <w:rsid w:val="00F43C38"/>
    <w:rsid w:val="00F43E3C"/>
    <w:rsid w:val="00F444E2"/>
    <w:rsid w:val="00F44BC5"/>
    <w:rsid w:val="00F453E6"/>
    <w:rsid w:val="00F4586C"/>
    <w:rsid w:val="00F45A57"/>
    <w:rsid w:val="00F45DC6"/>
    <w:rsid w:val="00F45F46"/>
    <w:rsid w:val="00F45F80"/>
    <w:rsid w:val="00F460B1"/>
    <w:rsid w:val="00F462B2"/>
    <w:rsid w:val="00F46FD5"/>
    <w:rsid w:val="00F475B1"/>
    <w:rsid w:val="00F47E08"/>
    <w:rsid w:val="00F501F9"/>
    <w:rsid w:val="00F503A8"/>
    <w:rsid w:val="00F509CE"/>
    <w:rsid w:val="00F514C9"/>
    <w:rsid w:val="00F51848"/>
    <w:rsid w:val="00F51CDD"/>
    <w:rsid w:val="00F51F2B"/>
    <w:rsid w:val="00F5259F"/>
    <w:rsid w:val="00F5364E"/>
    <w:rsid w:val="00F53E3D"/>
    <w:rsid w:val="00F54AF8"/>
    <w:rsid w:val="00F550C8"/>
    <w:rsid w:val="00F55376"/>
    <w:rsid w:val="00F557AE"/>
    <w:rsid w:val="00F55C03"/>
    <w:rsid w:val="00F55D47"/>
    <w:rsid w:val="00F57086"/>
    <w:rsid w:val="00F573EF"/>
    <w:rsid w:val="00F57748"/>
    <w:rsid w:val="00F578AA"/>
    <w:rsid w:val="00F57AFC"/>
    <w:rsid w:val="00F605AE"/>
    <w:rsid w:val="00F6074F"/>
    <w:rsid w:val="00F615E8"/>
    <w:rsid w:val="00F62A54"/>
    <w:rsid w:val="00F631DE"/>
    <w:rsid w:val="00F63324"/>
    <w:rsid w:val="00F63526"/>
    <w:rsid w:val="00F635C8"/>
    <w:rsid w:val="00F6454A"/>
    <w:rsid w:val="00F64889"/>
    <w:rsid w:val="00F65822"/>
    <w:rsid w:val="00F65844"/>
    <w:rsid w:val="00F65F4B"/>
    <w:rsid w:val="00F664E0"/>
    <w:rsid w:val="00F66927"/>
    <w:rsid w:val="00F66B39"/>
    <w:rsid w:val="00F678FE"/>
    <w:rsid w:val="00F67FE4"/>
    <w:rsid w:val="00F7052A"/>
    <w:rsid w:val="00F70CD1"/>
    <w:rsid w:val="00F71174"/>
    <w:rsid w:val="00F71B48"/>
    <w:rsid w:val="00F71E89"/>
    <w:rsid w:val="00F7263F"/>
    <w:rsid w:val="00F735F9"/>
    <w:rsid w:val="00F73F9A"/>
    <w:rsid w:val="00F74178"/>
    <w:rsid w:val="00F7444E"/>
    <w:rsid w:val="00F74822"/>
    <w:rsid w:val="00F75F3D"/>
    <w:rsid w:val="00F7643F"/>
    <w:rsid w:val="00F76759"/>
    <w:rsid w:val="00F768B3"/>
    <w:rsid w:val="00F808A5"/>
    <w:rsid w:val="00F81232"/>
    <w:rsid w:val="00F81501"/>
    <w:rsid w:val="00F81C21"/>
    <w:rsid w:val="00F831B7"/>
    <w:rsid w:val="00F8389B"/>
    <w:rsid w:val="00F83D0C"/>
    <w:rsid w:val="00F8401F"/>
    <w:rsid w:val="00F8404C"/>
    <w:rsid w:val="00F847DC"/>
    <w:rsid w:val="00F84C76"/>
    <w:rsid w:val="00F857A9"/>
    <w:rsid w:val="00F858EC"/>
    <w:rsid w:val="00F85917"/>
    <w:rsid w:val="00F8651B"/>
    <w:rsid w:val="00F86D4F"/>
    <w:rsid w:val="00F87263"/>
    <w:rsid w:val="00F87315"/>
    <w:rsid w:val="00F9081E"/>
    <w:rsid w:val="00F90DA5"/>
    <w:rsid w:val="00F92050"/>
    <w:rsid w:val="00F923CC"/>
    <w:rsid w:val="00F92482"/>
    <w:rsid w:val="00F927A1"/>
    <w:rsid w:val="00F92E6C"/>
    <w:rsid w:val="00F93226"/>
    <w:rsid w:val="00F94052"/>
    <w:rsid w:val="00F943B5"/>
    <w:rsid w:val="00F943E3"/>
    <w:rsid w:val="00F944C5"/>
    <w:rsid w:val="00F94D4D"/>
    <w:rsid w:val="00F9521A"/>
    <w:rsid w:val="00F953B4"/>
    <w:rsid w:val="00F95DB3"/>
    <w:rsid w:val="00F95E36"/>
    <w:rsid w:val="00F961E8"/>
    <w:rsid w:val="00F965D2"/>
    <w:rsid w:val="00F965D3"/>
    <w:rsid w:val="00F96BCD"/>
    <w:rsid w:val="00F97236"/>
    <w:rsid w:val="00F979C2"/>
    <w:rsid w:val="00F97B46"/>
    <w:rsid w:val="00F97F4E"/>
    <w:rsid w:val="00FA0158"/>
    <w:rsid w:val="00FA04ED"/>
    <w:rsid w:val="00FA09D4"/>
    <w:rsid w:val="00FA0ABE"/>
    <w:rsid w:val="00FA1065"/>
    <w:rsid w:val="00FA109A"/>
    <w:rsid w:val="00FA115F"/>
    <w:rsid w:val="00FA11E7"/>
    <w:rsid w:val="00FA189C"/>
    <w:rsid w:val="00FA1DB1"/>
    <w:rsid w:val="00FA3051"/>
    <w:rsid w:val="00FA31D5"/>
    <w:rsid w:val="00FA3DE9"/>
    <w:rsid w:val="00FA3EAF"/>
    <w:rsid w:val="00FA429A"/>
    <w:rsid w:val="00FA5454"/>
    <w:rsid w:val="00FA782D"/>
    <w:rsid w:val="00FA7B26"/>
    <w:rsid w:val="00FA7E15"/>
    <w:rsid w:val="00FA7E40"/>
    <w:rsid w:val="00FA7EA1"/>
    <w:rsid w:val="00FB0237"/>
    <w:rsid w:val="00FB0486"/>
    <w:rsid w:val="00FB0CF1"/>
    <w:rsid w:val="00FB1725"/>
    <w:rsid w:val="00FB1A59"/>
    <w:rsid w:val="00FB1B01"/>
    <w:rsid w:val="00FB1BFB"/>
    <w:rsid w:val="00FB1CA8"/>
    <w:rsid w:val="00FB23CD"/>
    <w:rsid w:val="00FB253C"/>
    <w:rsid w:val="00FB253F"/>
    <w:rsid w:val="00FB28B5"/>
    <w:rsid w:val="00FB2AFB"/>
    <w:rsid w:val="00FB2DAB"/>
    <w:rsid w:val="00FB32C8"/>
    <w:rsid w:val="00FB36C2"/>
    <w:rsid w:val="00FB384B"/>
    <w:rsid w:val="00FB3FE6"/>
    <w:rsid w:val="00FB46D9"/>
    <w:rsid w:val="00FB4C29"/>
    <w:rsid w:val="00FB4D05"/>
    <w:rsid w:val="00FB4E91"/>
    <w:rsid w:val="00FB521F"/>
    <w:rsid w:val="00FB6377"/>
    <w:rsid w:val="00FB68B3"/>
    <w:rsid w:val="00FB6FD1"/>
    <w:rsid w:val="00FC024F"/>
    <w:rsid w:val="00FC02DF"/>
    <w:rsid w:val="00FC1DB0"/>
    <w:rsid w:val="00FC1F2C"/>
    <w:rsid w:val="00FC2A5A"/>
    <w:rsid w:val="00FC30E0"/>
    <w:rsid w:val="00FC3AC9"/>
    <w:rsid w:val="00FC3ED5"/>
    <w:rsid w:val="00FC40F1"/>
    <w:rsid w:val="00FC43BA"/>
    <w:rsid w:val="00FC559B"/>
    <w:rsid w:val="00FC55B4"/>
    <w:rsid w:val="00FC5900"/>
    <w:rsid w:val="00FC5AB3"/>
    <w:rsid w:val="00FC5C62"/>
    <w:rsid w:val="00FC5DA2"/>
    <w:rsid w:val="00FC6100"/>
    <w:rsid w:val="00FC6667"/>
    <w:rsid w:val="00FC6D08"/>
    <w:rsid w:val="00FC6E2E"/>
    <w:rsid w:val="00FC7539"/>
    <w:rsid w:val="00FC7C9F"/>
    <w:rsid w:val="00FC7ECF"/>
    <w:rsid w:val="00FD2944"/>
    <w:rsid w:val="00FD3475"/>
    <w:rsid w:val="00FD3B3F"/>
    <w:rsid w:val="00FD3FBE"/>
    <w:rsid w:val="00FD4424"/>
    <w:rsid w:val="00FD47E6"/>
    <w:rsid w:val="00FD51B3"/>
    <w:rsid w:val="00FD53CD"/>
    <w:rsid w:val="00FD5E24"/>
    <w:rsid w:val="00FD5EA5"/>
    <w:rsid w:val="00FD65D7"/>
    <w:rsid w:val="00FD6804"/>
    <w:rsid w:val="00FD6A5B"/>
    <w:rsid w:val="00FD6C26"/>
    <w:rsid w:val="00FD7182"/>
    <w:rsid w:val="00FD71E7"/>
    <w:rsid w:val="00FD72A8"/>
    <w:rsid w:val="00FD7597"/>
    <w:rsid w:val="00FD7751"/>
    <w:rsid w:val="00FD78C3"/>
    <w:rsid w:val="00FE00A3"/>
    <w:rsid w:val="00FE04D2"/>
    <w:rsid w:val="00FE0C3F"/>
    <w:rsid w:val="00FE0C5B"/>
    <w:rsid w:val="00FE0CD0"/>
    <w:rsid w:val="00FE0EDE"/>
    <w:rsid w:val="00FE15C0"/>
    <w:rsid w:val="00FE1A86"/>
    <w:rsid w:val="00FE1EFC"/>
    <w:rsid w:val="00FE208E"/>
    <w:rsid w:val="00FE22E8"/>
    <w:rsid w:val="00FE2AD3"/>
    <w:rsid w:val="00FE2C3A"/>
    <w:rsid w:val="00FE3B83"/>
    <w:rsid w:val="00FE3CA1"/>
    <w:rsid w:val="00FE3E1C"/>
    <w:rsid w:val="00FE3FA2"/>
    <w:rsid w:val="00FE42CD"/>
    <w:rsid w:val="00FE481D"/>
    <w:rsid w:val="00FE4CE1"/>
    <w:rsid w:val="00FE5FAB"/>
    <w:rsid w:val="00FE76C6"/>
    <w:rsid w:val="00FE7777"/>
    <w:rsid w:val="00FE7AF0"/>
    <w:rsid w:val="00FE7C8D"/>
    <w:rsid w:val="00FE7ECD"/>
    <w:rsid w:val="00FE7FC6"/>
    <w:rsid w:val="00FE7FFC"/>
    <w:rsid w:val="00FF056E"/>
    <w:rsid w:val="00FF0947"/>
    <w:rsid w:val="00FF0FAB"/>
    <w:rsid w:val="00FF194A"/>
    <w:rsid w:val="00FF1A1A"/>
    <w:rsid w:val="00FF1DB3"/>
    <w:rsid w:val="00FF2696"/>
    <w:rsid w:val="00FF3481"/>
    <w:rsid w:val="00FF499A"/>
    <w:rsid w:val="00FF5604"/>
    <w:rsid w:val="00FF5F7F"/>
    <w:rsid w:val="00FF6269"/>
    <w:rsid w:val="00FF636E"/>
    <w:rsid w:val="00FF6405"/>
    <w:rsid w:val="00FF6ED1"/>
    <w:rsid w:val="00FF7161"/>
    <w:rsid w:val="00FF74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CDA"/>
    <w:pPr>
      <w:widowControl w:val="0"/>
    </w:pPr>
    <w:rPr>
      <w:rFonts w:ascii="Arial" w:hAnsi="Arial"/>
      <w:color w:val="000000"/>
      <w:sz w:val="22"/>
      <w:lang w:val="en-US" w:eastAsia="en-US"/>
    </w:rPr>
  </w:style>
  <w:style w:type="paragraph" w:styleId="Heading1">
    <w:name w:val="heading 1"/>
    <w:basedOn w:val="Normal"/>
    <w:next w:val="Paragraph"/>
    <w:qFormat/>
    <w:rsid w:val="00AB7777"/>
    <w:pPr>
      <w:pageBreakBefore/>
      <w:numPr>
        <w:numId w:val="29"/>
      </w:numPr>
      <w:spacing w:before="240"/>
      <w:ind w:left="555"/>
      <w:outlineLvl w:val="0"/>
    </w:pPr>
    <w:rPr>
      <w:b/>
      <w:caps/>
      <w:sz w:val="32"/>
      <w:szCs w:val="32"/>
    </w:rPr>
  </w:style>
  <w:style w:type="paragraph" w:styleId="Heading2">
    <w:name w:val="heading 2"/>
    <w:basedOn w:val="Normal"/>
    <w:next w:val="Paragraph"/>
    <w:link w:val="Heading2Char"/>
    <w:autoRedefine/>
    <w:qFormat/>
    <w:rsid w:val="00CF3A17"/>
    <w:pPr>
      <w:numPr>
        <w:ilvl w:val="1"/>
        <w:numId w:val="29"/>
      </w:numPr>
      <w:spacing w:before="120"/>
      <w:jc w:val="both"/>
      <w:outlineLvl w:val="1"/>
    </w:pPr>
    <w:rPr>
      <w:rFonts w:eastAsiaTheme="minorEastAsia"/>
      <w:b/>
      <w:color w:val="0033CC"/>
      <w:sz w:val="28"/>
    </w:rPr>
  </w:style>
  <w:style w:type="paragraph" w:styleId="Heading3">
    <w:name w:val="heading 3"/>
    <w:basedOn w:val="Normal"/>
    <w:next w:val="Paragraph"/>
    <w:link w:val="Heading3Char"/>
    <w:qFormat/>
    <w:rsid w:val="00B57CDA"/>
    <w:pPr>
      <w:numPr>
        <w:ilvl w:val="2"/>
        <w:numId w:val="29"/>
      </w:numPr>
      <w:spacing w:before="120"/>
      <w:outlineLvl w:val="2"/>
    </w:pPr>
    <w:rPr>
      <w:b/>
    </w:rPr>
  </w:style>
  <w:style w:type="paragraph" w:styleId="Heading4">
    <w:name w:val="heading 4"/>
    <w:basedOn w:val="Normal"/>
    <w:next w:val="Paragraph"/>
    <w:qFormat/>
    <w:rsid w:val="004D0B81"/>
    <w:pPr>
      <w:numPr>
        <w:ilvl w:val="3"/>
        <w:numId w:val="29"/>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ankPage">
    <w:name w:val="Blank_Page"/>
    <w:basedOn w:val="Normal"/>
    <w:rsid w:val="004D0B81"/>
    <w:pPr>
      <w:jc w:val="center"/>
    </w:pPr>
  </w:style>
  <w:style w:type="paragraph" w:customStyle="1" w:styleId="Body">
    <w:name w:val="Body"/>
    <w:basedOn w:val="Normal"/>
    <w:rsid w:val="004D0B81"/>
  </w:style>
  <w:style w:type="paragraph" w:styleId="Footer">
    <w:name w:val="footer"/>
    <w:aliases w:val="Footer3"/>
    <w:basedOn w:val="Normal"/>
    <w:link w:val="FooterChar"/>
    <w:autoRedefine/>
    <w:rsid w:val="00FA5454"/>
    <w:pPr>
      <w:tabs>
        <w:tab w:val="center" w:pos="4680"/>
        <w:tab w:val="left" w:pos="9000"/>
        <w:tab w:val="right" w:pos="9360"/>
      </w:tabs>
      <w:jc w:val="center"/>
    </w:pPr>
    <w:rPr>
      <w:b/>
      <w:sz w:val="28"/>
      <w:szCs w:val="28"/>
    </w:rPr>
  </w:style>
  <w:style w:type="paragraph" w:customStyle="1" w:styleId="Heading">
    <w:name w:val="Heading"/>
    <w:basedOn w:val="Normal"/>
    <w:rsid w:val="004D0B81"/>
    <w:pPr>
      <w:tabs>
        <w:tab w:val="right" w:pos="0"/>
        <w:tab w:val="left" w:pos="720"/>
        <w:tab w:val="left" w:pos="1440"/>
        <w:tab w:val="right" w:pos="4320"/>
      </w:tabs>
      <w:ind w:left="720" w:right="720"/>
      <w:jc w:val="both"/>
    </w:pPr>
  </w:style>
  <w:style w:type="paragraph" w:customStyle="1" w:styleId="Paragraph">
    <w:name w:val="Paragraph"/>
    <w:basedOn w:val="Normal"/>
    <w:rsid w:val="00B57CDA"/>
    <w:pPr>
      <w:spacing w:before="120" w:after="120"/>
      <w:jc w:val="both"/>
    </w:pPr>
  </w:style>
  <w:style w:type="paragraph" w:customStyle="1" w:styleId="SectionName">
    <w:name w:val="Section Name"/>
    <w:basedOn w:val="Normal"/>
    <w:rsid w:val="004D0B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300"/>
    </w:pPr>
  </w:style>
  <w:style w:type="paragraph" w:customStyle="1" w:styleId="SectionNumber">
    <w:name w:val="Section Number"/>
    <w:basedOn w:val="Normal"/>
    <w:autoRedefine/>
    <w:rsid w:val="004D0B81"/>
    <w:pPr>
      <w:pageBreakBefore/>
      <w:numPr>
        <w:numId w:val="25"/>
      </w:numPr>
      <w:tabs>
        <w:tab w:val="left" w:pos="0"/>
        <w:tab w:val="left" w:pos="720"/>
        <w:tab w:val="left" w:pos="1440"/>
        <w:tab w:val="left" w:pos="2880"/>
        <w:tab w:val="left" w:pos="3600"/>
        <w:tab w:val="left" w:pos="4320"/>
        <w:tab w:val="left" w:pos="5040"/>
        <w:tab w:val="left" w:pos="5760"/>
        <w:tab w:val="left" w:pos="6480"/>
        <w:tab w:val="left" w:pos="7200"/>
        <w:tab w:val="left" w:pos="7920"/>
      </w:tabs>
    </w:pPr>
    <w:rPr>
      <w:b/>
      <w:sz w:val="36"/>
    </w:rPr>
  </w:style>
  <w:style w:type="paragraph" w:customStyle="1" w:styleId="SectionTitle">
    <w:name w:val="Section Title"/>
    <w:basedOn w:val="Normal"/>
    <w:next w:val="Paragraph"/>
    <w:rsid w:val="004D0B81"/>
    <w:pPr>
      <w:pageBreakBefore/>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Pr>
      <w:b/>
      <w:caps/>
      <w:sz w:val="36"/>
    </w:rPr>
  </w:style>
  <w:style w:type="paragraph" w:customStyle="1" w:styleId="Subtitle1">
    <w:name w:val="Subtitle1"/>
    <w:basedOn w:val="Normal"/>
    <w:rsid w:val="004D0B81"/>
    <w:pPr>
      <w:spacing w:line="340" w:lineRule="atLeast"/>
      <w:jc w:val="right"/>
    </w:pPr>
    <w:rPr>
      <w:b/>
      <w:sz w:val="36"/>
    </w:rPr>
  </w:style>
  <w:style w:type="paragraph" w:styleId="Title">
    <w:name w:val="Title"/>
    <w:basedOn w:val="Normal"/>
    <w:qFormat/>
    <w:rsid w:val="004D0B81"/>
    <w:pPr>
      <w:spacing w:before="4920" w:after="120" w:line="420" w:lineRule="atLeast"/>
      <w:jc w:val="right"/>
    </w:pPr>
    <w:rPr>
      <w:b/>
      <w:caps/>
      <w:sz w:val="56"/>
    </w:rPr>
  </w:style>
  <w:style w:type="paragraph" w:customStyle="1" w:styleId="TopofPage">
    <w:name w:val="Top_of_Page"/>
    <w:basedOn w:val="Normal"/>
    <w:rsid w:val="004D0B81"/>
    <w:pPr>
      <w:jc w:val="both"/>
    </w:pPr>
  </w:style>
  <w:style w:type="character" w:customStyle="1" w:styleId="Bold">
    <w:name w:val="Bold"/>
    <w:rsid w:val="004D0B81"/>
  </w:style>
  <w:style w:type="character" w:customStyle="1" w:styleId="EquationVariables">
    <w:name w:val="EquationVariables"/>
    <w:rsid w:val="004D0B81"/>
  </w:style>
  <w:style w:type="character" w:customStyle="1" w:styleId="f-courier">
    <w:name w:val="f-courier"/>
    <w:rsid w:val="004D0B81"/>
  </w:style>
  <w:style w:type="character" w:customStyle="1" w:styleId="f-helvetica">
    <w:name w:val="f-helvetica"/>
    <w:rsid w:val="004D0B81"/>
  </w:style>
  <w:style w:type="character" w:customStyle="1" w:styleId="f-symbol">
    <w:name w:val="f-symbol"/>
    <w:rsid w:val="004D0B81"/>
  </w:style>
  <w:style w:type="character" w:customStyle="1" w:styleId="funcdef">
    <w:name w:val="func def"/>
    <w:rsid w:val="004D0B81"/>
  </w:style>
  <w:style w:type="character" w:customStyle="1" w:styleId="funcname">
    <w:name w:val="func name"/>
    <w:rsid w:val="004D0B81"/>
  </w:style>
  <w:style w:type="character" w:customStyle="1" w:styleId="italic">
    <w:name w:val="italic"/>
    <w:rsid w:val="004D0B81"/>
  </w:style>
  <w:style w:type="character" w:customStyle="1" w:styleId="magenta">
    <w:name w:val="magenta"/>
    <w:rsid w:val="004D0B81"/>
  </w:style>
  <w:style w:type="character" w:customStyle="1" w:styleId="overline">
    <w:name w:val="overline"/>
    <w:rsid w:val="004D0B81"/>
  </w:style>
  <w:style w:type="character" w:customStyle="1" w:styleId="Plain">
    <w:name w:val="Plain"/>
    <w:rsid w:val="004D0B81"/>
  </w:style>
  <w:style w:type="character" w:customStyle="1" w:styleId="st-bold">
    <w:name w:val="st-bold"/>
    <w:rsid w:val="004D0B81"/>
  </w:style>
  <w:style w:type="character" w:customStyle="1" w:styleId="st-changebar">
    <w:name w:val="st-changebar"/>
    <w:rsid w:val="004D0B81"/>
  </w:style>
  <w:style w:type="character" w:customStyle="1" w:styleId="st-italic">
    <w:name w:val="st-italic"/>
    <w:rsid w:val="004D0B81"/>
  </w:style>
  <w:style w:type="character" w:customStyle="1" w:styleId="st-lowercase">
    <w:name w:val="st-lowercase"/>
    <w:rsid w:val="004D0B81"/>
  </w:style>
  <w:style w:type="character" w:customStyle="1" w:styleId="st-overline">
    <w:name w:val="st-overline"/>
    <w:rsid w:val="004D0B81"/>
  </w:style>
  <w:style w:type="character" w:customStyle="1" w:styleId="st-plain">
    <w:name w:val="st-plain"/>
    <w:rsid w:val="004D0B81"/>
  </w:style>
  <w:style w:type="character" w:customStyle="1" w:styleId="st-strikethrough">
    <w:name w:val="st-strikethrough"/>
    <w:rsid w:val="004D0B81"/>
  </w:style>
  <w:style w:type="character" w:customStyle="1" w:styleId="st-subscript">
    <w:name w:val="st-subscript"/>
    <w:rsid w:val="004D0B81"/>
  </w:style>
  <w:style w:type="character" w:customStyle="1" w:styleId="st-superscript">
    <w:name w:val="st-superscript"/>
    <w:rsid w:val="004D0B81"/>
  </w:style>
  <w:style w:type="character" w:customStyle="1" w:styleId="st-underline">
    <w:name w:val="st-underline"/>
    <w:rsid w:val="004D0B81"/>
  </w:style>
  <w:style w:type="character" w:customStyle="1" w:styleId="st-uppercase">
    <w:name w:val="st-uppercase"/>
    <w:rsid w:val="004D0B81"/>
  </w:style>
  <w:style w:type="character" w:customStyle="1" w:styleId="st-white">
    <w:name w:val="st-white"/>
    <w:rsid w:val="004D0B81"/>
  </w:style>
  <w:style w:type="character" w:customStyle="1" w:styleId="subscript">
    <w:name w:val="subscript"/>
    <w:rsid w:val="004D0B81"/>
  </w:style>
  <w:style w:type="character" w:customStyle="1" w:styleId="superscript">
    <w:name w:val="superscript"/>
    <w:rsid w:val="004D0B81"/>
  </w:style>
  <w:style w:type="character" w:customStyle="1" w:styleId="Symbol">
    <w:name w:val="Symbol"/>
    <w:rsid w:val="004D0B81"/>
  </w:style>
  <w:style w:type="paragraph" w:styleId="Header">
    <w:name w:val="header"/>
    <w:aliases w:val="Header2"/>
    <w:basedOn w:val="Normal"/>
    <w:autoRedefine/>
    <w:rsid w:val="001C59DE"/>
    <w:pPr>
      <w:tabs>
        <w:tab w:val="center" w:pos="4320"/>
        <w:tab w:val="right" w:pos="9360"/>
      </w:tabs>
      <w:jc w:val="center"/>
    </w:pPr>
    <w:rPr>
      <w:b/>
      <w:sz w:val="28"/>
      <w:szCs w:val="28"/>
    </w:rPr>
  </w:style>
  <w:style w:type="paragraph" w:customStyle="1" w:styleId="Document">
    <w:name w:val="Document"/>
    <w:basedOn w:val="Paragraph"/>
    <w:autoRedefine/>
    <w:rsid w:val="004D0B81"/>
    <w:pPr>
      <w:spacing w:before="1200" w:after="60"/>
      <w:jc w:val="right"/>
    </w:pPr>
    <w:rPr>
      <w:sz w:val="20"/>
    </w:rPr>
  </w:style>
  <w:style w:type="paragraph" w:customStyle="1" w:styleId="Version">
    <w:name w:val="Version"/>
    <w:basedOn w:val="Paragraph"/>
    <w:rsid w:val="004D0B81"/>
    <w:pPr>
      <w:spacing w:before="60" w:after="60"/>
      <w:jc w:val="right"/>
    </w:pPr>
    <w:rPr>
      <w:sz w:val="20"/>
    </w:rPr>
  </w:style>
  <w:style w:type="paragraph" w:customStyle="1" w:styleId="Author">
    <w:name w:val="Author"/>
    <w:basedOn w:val="Paragraph"/>
    <w:autoRedefine/>
    <w:rsid w:val="004D0B81"/>
    <w:pPr>
      <w:spacing w:before="60" w:after="60"/>
      <w:jc w:val="right"/>
    </w:pPr>
    <w:rPr>
      <w:sz w:val="20"/>
    </w:rPr>
  </w:style>
  <w:style w:type="paragraph" w:customStyle="1" w:styleId="ReleaseDate">
    <w:name w:val="Release_Date"/>
    <w:basedOn w:val="Paragraph"/>
    <w:rsid w:val="004D0B81"/>
    <w:pPr>
      <w:jc w:val="right"/>
    </w:pPr>
    <w:rPr>
      <w:sz w:val="20"/>
    </w:rPr>
  </w:style>
  <w:style w:type="paragraph" w:customStyle="1" w:styleId="SectionTitleR">
    <w:name w:val="Section Title_R"/>
    <w:basedOn w:val="Normal"/>
    <w:next w:val="Paragraph"/>
    <w:rsid w:val="004D0B81"/>
    <w:pPr>
      <w:pageBreakBefore/>
      <w:spacing w:after="300"/>
    </w:pPr>
    <w:rPr>
      <w:b/>
      <w:caps/>
      <w:sz w:val="36"/>
    </w:rPr>
  </w:style>
  <w:style w:type="paragraph" w:customStyle="1" w:styleId="TableHead">
    <w:name w:val="Table Head"/>
    <w:basedOn w:val="Normal"/>
    <w:rsid w:val="004D0B81"/>
    <w:pPr>
      <w:spacing w:before="40" w:after="40"/>
      <w:jc w:val="center"/>
    </w:pPr>
    <w:rPr>
      <w:b/>
      <w:sz w:val="20"/>
    </w:rPr>
  </w:style>
  <w:style w:type="paragraph" w:customStyle="1" w:styleId="TableTextCj">
    <w:name w:val="Table Text Cj"/>
    <w:basedOn w:val="Normal"/>
    <w:autoRedefine/>
    <w:rsid w:val="001725BB"/>
    <w:pPr>
      <w:spacing w:before="40" w:after="40"/>
    </w:pPr>
    <w:rPr>
      <w:sz w:val="20"/>
    </w:rPr>
  </w:style>
  <w:style w:type="paragraph" w:customStyle="1" w:styleId="TableTextLj">
    <w:name w:val="Table Text Lj"/>
    <w:basedOn w:val="Normal"/>
    <w:autoRedefine/>
    <w:rsid w:val="00ED7200"/>
    <w:pPr>
      <w:ind w:left="72" w:right="72"/>
    </w:pPr>
    <w:rPr>
      <w:rFonts w:ascii="Cambria Math" w:eastAsia="MS Mincho" w:hAnsi="Cambria Math"/>
      <w:b/>
      <w:i/>
      <w:color w:val="auto"/>
      <w:szCs w:val="22"/>
      <w:lang w:eastAsia="ja-JP"/>
    </w:rPr>
  </w:style>
  <w:style w:type="paragraph" w:customStyle="1" w:styleId="Heading1TOC">
    <w:name w:val="Heading 1TOC"/>
    <w:basedOn w:val="Normal"/>
    <w:rsid w:val="004D0B81"/>
    <w:pPr>
      <w:tabs>
        <w:tab w:val="left" w:pos="1152"/>
        <w:tab w:val="right" w:leader="dot" w:pos="9360"/>
      </w:tabs>
    </w:pPr>
  </w:style>
  <w:style w:type="paragraph" w:customStyle="1" w:styleId="Heading2TOC">
    <w:name w:val="Heading 2TOC"/>
    <w:basedOn w:val="Normal"/>
    <w:rsid w:val="004D0B81"/>
    <w:pPr>
      <w:tabs>
        <w:tab w:val="left" w:pos="1440"/>
        <w:tab w:val="right" w:leader="dot" w:pos="9360"/>
      </w:tabs>
    </w:pPr>
  </w:style>
  <w:style w:type="paragraph" w:customStyle="1" w:styleId="Heading3TOC">
    <w:name w:val="Heading 3TOC"/>
    <w:basedOn w:val="Normal"/>
    <w:rsid w:val="004D0B81"/>
    <w:pPr>
      <w:tabs>
        <w:tab w:val="left" w:pos="1728"/>
        <w:tab w:val="right" w:leader="dot" w:pos="9360"/>
      </w:tabs>
    </w:pPr>
  </w:style>
  <w:style w:type="paragraph" w:customStyle="1" w:styleId="SectionNumberTOC">
    <w:name w:val="Section NumberTOC"/>
    <w:basedOn w:val="Normal"/>
    <w:rsid w:val="004D0B81"/>
    <w:pPr>
      <w:jc w:val="center"/>
    </w:pPr>
    <w:rPr>
      <w:rFonts w:ascii="Times" w:hAnsi="Times"/>
      <w:color w:val="auto"/>
    </w:rPr>
  </w:style>
  <w:style w:type="paragraph" w:customStyle="1" w:styleId="SectionTitleTOC">
    <w:name w:val="Section TitleTOC"/>
    <w:basedOn w:val="Normal"/>
    <w:rsid w:val="004D0B81"/>
    <w:pPr>
      <w:jc w:val="center"/>
    </w:pPr>
    <w:rPr>
      <w:rFonts w:ascii="Times" w:hAnsi="Times"/>
      <w:color w:val="auto"/>
    </w:rPr>
  </w:style>
  <w:style w:type="paragraph" w:customStyle="1" w:styleId="BulletL1">
    <w:name w:val="Bullet_L1"/>
    <w:basedOn w:val="Normal"/>
    <w:autoRedefine/>
    <w:rsid w:val="004D0B81"/>
    <w:pPr>
      <w:keepNext/>
      <w:numPr>
        <w:numId w:val="13"/>
      </w:numPr>
      <w:tabs>
        <w:tab w:val="left" w:pos="432"/>
      </w:tabs>
      <w:spacing w:after="80"/>
      <w:ind w:left="864" w:hanging="432"/>
    </w:pPr>
    <w:rPr>
      <w:color w:val="auto"/>
    </w:rPr>
  </w:style>
  <w:style w:type="paragraph" w:customStyle="1" w:styleId="BulletL2">
    <w:name w:val="Bullet_L2"/>
    <w:basedOn w:val="Normal"/>
    <w:autoRedefine/>
    <w:rsid w:val="004D0B81"/>
    <w:pPr>
      <w:numPr>
        <w:numId w:val="21"/>
      </w:numPr>
      <w:tabs>
        <w:tab w:val="left" w:pos="792"/>
      </w:tabs>
      <w:spacing w:after="80"/>
    </w:pPr>
    <w:rPr>
      <w:color w:val="auto"/>
    </w:rPr>
  </w:style>
  <w:style w:type="paragraph" w:customStyle="1" w:styleId="BulletNumL1">
    <w:name w:val="Bullet_Num_L1"/>
    <w:basedOn w:val="Normal"/>
    <w:autoRedefine/>
    <w:rsid w:val="004D0B81"/>
    <w:pPr>
      <w:numPr>
        <w:numId w:val="28"/>
      </w:numPr>
      <w:tabs>
        <w:tab w:val="left" w:pos="432"/>
        <w:tab w:val="left" w:pos="792"/>
      </w:tabs>
      <w:spacing w:after="80"/>
      <w:ind w:left="792"/>
    </w:pPr>
    <w:rPr>
      <w:color w:val="auto"/>
    </w:rPr>
  </w:style>
  <w:style w:type="paragraph" w:customStyle="1" w:styleId="FigureTitle">
    <w:name w:val="Figure Title"/>
    <w:basedOn w:val="Normal"/>
    <w:rsid w:val="004D0B81"/>
    <w:pPr>
      <w:tabs>
        <w:tab w:val="left" w:pos="1080"/>
      </w:tabs>
      <w:spacing w:before="240" w:after="240"/>
      <w:ind w:left="360" w:hanging="360"/>
      <w:jc w:val="center"/>
    </w:pPr>
    <w:rPr>
      <w:b/>
      <w:color w:val="auto"/>
    </w:rPr>
  </w:style>
  <w:style w:type="paragraph" w:customStyle="1" w:styleId="FigureAnchor">
    <w:name w:val="Figure_Anchor"/>
    <w:basedOn w:val="Normal"/>
    <w:rsid w:val="004D0B81"/>
    <w:pPr>
      <w:jc w:val="center"/>
    </w:pPr>
    <w:rPr>
      <w:color w:val="auto"/>
    </w:rPr>
  </w:style>
  <w:style w:type="paragraph" w:customStyle="1" w:styleId="NoteL1">
    <w:name w:val="Note_L1"/>
    <w:basedOn w:val="Normal"/>
    <w:rsid w:val="004D0B81"/>
    <w:pPr>
      <w:tabs>
        <w:tab w:val="left" w:pos="432"/>
        <w:tab w:val="left" w:pos="1512"/>
      </w:tabs>
      <w:spacing w:before="240" w:after="240"/>
      <w:ind w:left="1512" w:hanging="1080"/>
    </w:pPr>
    <w:rPr>
      <w:color w:val="auto"/>
    </w:rPr>
  </w:style>
  <w:style w:type="paragraph" w:customStyle="1" w:styleId="TableTextRj">
    <w:name w:val="Table Text Rj"/>
    <w:basedOn w:val="Normal"/>
    <w:rsid w:val="004D0B81"/>
    <w:pPr>
      <w:jc w:val="right"/>
    </w:pPr>
    <w:rPr>
      <w:color w:val="auto"/>
      <w:sz w:val="20"/>
    </w:rPr>
  </w:style>
  <w:style w:type="paragraph" w:customStyle="1" w:styleId="TableTitle">
    <w:name w:val="Table Title"/>
    <w:basedOn w:val="Normal"/>
    <w:rsid w:val="004D0B81"/>
    <w:pPr>
      <w:tabs>
        <w:tab w:val="left" w:pos="1080"/>
      </w:tabs>
      <w:spacing w:before="160" w:line="280" w:lineRule="atLeast"/>
      <w:ind w:left="360" w:hanging="360"/>
      <w:jc w:val="center"/>
    </w:pPr>
    <w:rPr>
      <w:b/>
      <w:color w:val="auto"/>
    </w:rPr>
  </w:style>
  <w:style w:type="paragraph" w:customStyle="1" w:styleId="AlertCaution">
    <w:name w:val="Alert_Caution"/>
    <w:basedOn w:val="Normal"/>
    <w:autoRedefine/>
    <w:rsid w:val="004D0B81"/>
    <w:pPr>
      <w:keepNext/>
      <w:spacing w:before="240" w:after="120"/>
      <w:jc w:val="center"/>
    </w:pPr>
    <w:rPr>
      <w:b/>
      <w:i/>
      <w:caps/>
      <w:color w:val="FF0000"/>
      <w:sz w:val="28"/>
    </w:rPr>
  </w:style>
  <w:style w:type="paragraph" w:customStyle="1" w:styleId="AlertCautioncopy">
    <w:name w:val="Alert_Caution_copy"/>
    <w:basedOn w:val="Normal"/>
    <w:rsid w:val="004D0B81"/>
    <w:pPr>
      <w:tabs>
        <w:tab w:val="left" w:pos="720"/>
      </w:tabs>
      <w:ind w:left="720" w:right="720"/>
      <w:jc w:val="both"/>
    </w:pPr>
    <w:rPr>
      <w:i/>
      <w:color w:val="auto"/>
    </w:rPr>
  </w:style>
  <w:style w:type="paragraph" w:customStyle="1" w:styleId="AlertWarning">
    <w:name w:val="Alert_Warning"/>
    <w:basedOn w:val="Normal"/>
    <w:autoRedefine/>
    <w:rsid w:val="004D0B81"/>
    <w:pPr>
      <w:keepNext/>
      <w:spacing w:before="240" w:after="120"/>
      <w:ind w:left="720" w:right="720"/>
      <w:jc w:val="center"/>
    </w:pPr>
    <w:rPr>
      <w:b/>
      <w:caps/>
      <w:color w:val="FF0000"/>
      <w:sz w:val="28"/>
    </w:rPr>
  </w:style>
  <w:style w:type="paragraph" w:customStyle="1" w:styleId="AlertWarningcopy">
    <w:name w:val="Alert_Warning_copy"/>
    <w:basedOn w:val="Normal"/>
    <w:rsid w:val="004D0B81"/>
    <w:pPr>
      <w:ind w:left="720" w:right="720"/>
      <w:jc w:val="both"/>
    </w:pPr>
    <w:rPr>
      <w:b/>
      <w:color w:val="auto"/>
    </w:rPr>
  </w:style>
  <w:style w:type="paragraph" w:customStyle="1" w:styleId="TableAnchor">
    <w:name w:val="Table_Anchor"/>
    <w:basedOn w:val="Normal"/>
    <w:rsid w:val="004D0B81"/>
    <w:pPr>
      <w:spacing w:line="260" w:lineRule="atLeast"/>
      <w:jc w:val="center"/>
    </w:pPr>
    <w:rPr>
      <w:color w:val="auto"/>
    </w:rPr>
  </w:style>
  <w:style w:type="paragraph" w:styleId="TOC1">
    <w:name w:val="toc 1"/>
    <w:basedOn w:val="Normal"/>
    <w:next w:val="Normal"/>
    <w:autoRedefine/>
    <w:uiPriority w:val="39"/>
    <w:qFormat/>
    <w:rsid w:val="0075204D"/>
    <w:pPr>
      <w:tabs>
        <w:tab w:val="right" w:pos="10790"/>
      </w:tabs>
      <w:spacing w:before="360"/>
    </w:pPr>
    <w:rPr>
      <w:rFonts w:asciiTheme="majorHAnsi" w:hAnsiTheme="majorHAnsi"/>
      <w:bCs/>
      <w:caps/>
      <w:noProof/>
      <w:sz w:val="24"/>
      <w:szCs w:val="24"/>
    </w:rPr>
  </w:style>
  <w:style w:type="paragraph" w:styleId="TOC2">
    <w:name w:val="toc 2"/>
    <w:basedOn w:val="Normal"/>
    <w:next w:val="Normal"/>
    <w:autoRedefine/>
    <w:uiPriority w:val="39"/>
    <w:qFormat/>
    <w:rsid w:val="004D0B81"/>
    <w:pPr>
      <w:spacing w:before="240"/>
    </w:pPr>
    <w:rPr>
      <w:rFonts w:asciiTheme="minorHAnsi" w:hAnsiTheme="minorHAnsi" w:cstheme="minorHAnsi"/>
      <w:b/>
      <w:bCs/>
      <w:sz w:val="20"/>
    </w:rPr>
  </w:style>
  <w:style w:type="paragraph" w:styleId="TOC3">
    <w:name w:val="toc 3"/>
    <w:basedOn w:val="Normal"/>
    <w:next w:val="Normal"/>
    <w:autoRedefine/>
    <w:uiPriority w:val="39"/>
    <w:qFormat/>
    <w:rsid w:val="004D0B81"/>
    <w:pPr>
      <w:ind w:left="220"/>
    </w:pPr>
    <w:rPr>
      <w:rFonts w:asciiTheme="minorHAnsi" w:hAnsiTheme="minorHAnsi" w:cstheme="minorHAnsi"/>
      <w:sz w:val="20"/>
    </w:rPr>
  </w:style>
  <w:style w:type="paragraph" w:styleId="TOC4">
    <w:name w:val="toc 4"/>
    <w:basedOn w:val="Normal"/>
    <w:next w:val="Normal"/>
    <w:autoRedefine/>
    <w:semiHidden/>
    <w:rsid w:val="004D0B81"/>
    <w:pPr>
      <w:ind w:left="440"/>
    </w:pPr>
    <w:rPr>
      <w:rFonts w:asciiTheme="minorHAnsi" w:hAnsiTheme="minorHAnsi" w:cstheme="minorHAnsi"/>
      <w:sz w:val="20"/>
    </w:rPr>
  </w:style>
  <w:style w:type="paragraph" w:styleId="TOC5">
    <w:name w:val="toc 5"/>
    <w:basedOn w:val="Normal"/>
    <w:next w:val="Normal"/>
    <w:autoRedefine/>
    <w:semiHidden/>
    <w:rsid w:val="004D0B81"/>
    <w:pPr>
      <w:ind w:left="660"/>
    </w:pPr>
    <w:rPr>
      <w:rFonts w:asciiTheme="minorHAnsi" w:hAnsiTheme="minorHAnsi" w:cstheme="minorHAnsi"/>
      <w:sz w:val="20"/>
    </w:rPr>
  </w:style>
  <w:style w:type="paragraph" w:styleId="TOC6">
    <w:name w:val="toc 6"/>
    <w:basedOn w:val="Normal"/>
    <w:next w:val="Normal"/>
    <w:autoRedefine/>
    <w:semiHidden/>
    <w:rsid w:val="004D0B81"/>
    <w:pPr>
      <w:ind w:left="880"/>
    </w:pPr>
    <w:rPr>
      <w:rFonts w:asciiTheme="minorHAnsi" w:hAnsiTheme="minorHAnsi" w:cstheme="minorHAnsi"/>
      <w:sz w:val="20"/>
    </w:rPr>
  </w:style>
  <w:style w:type="paragraph" w:styleId="TOC7">
    <w:name w:val="toc 7"/>
    <w:basedOn w:val="Normal"/>
    <w:next w:val="Normal"/>
    <w:autoRedefine/>
    <w:semiHidden/>
    <w:rsid w:val="004D0B81"/>
    <w:pPr>
      <w:ind w:left="1100"/>
    </w:pPr>
    <w:rPr>
      <w:rFonts w:asciiTheme="minorHAnsi" w:hAnsiTheme="minorHAnsi" w:cstheme="minorHAnsi"/>
      <w:sz w:val="20"/>
    </w:rPr>
  </w:style>
  <w:style w:type="paragraph" w:styleId="TOC8">
    <w:name w:val="toc 8"/>
    <w:basedOn w:val="Normal"/>
    <w:next w:val="Normal"/>
    <w:autoRedefine/>
    <w:semiHidden/>
    <w:rsid w:val="004D0B81"/>
    <w:pPr>
      <w:ind w:left="1320"/>
    </w:pPr>
    <w:rPr>
      <w:rFonts w:asciiTheme="minorHAnsi" w:hAnsiTheme="minorHAnsi" w:cstheme="minorHAnsi"/>
      <w:sz w:val="20"/>
    </w:rPr>
  </w:style>
  <w:style w:type="paragraph" w:styleId="TOC9">
    <w:name w:val="toc 9"/>
    <w:basedOn w:val="Normal"/>
    <w:next w:val="Normal"/>
    <w:autoRedefine/>
    <w:semiHidden/>
    <w:rsid w:val="004D0B81"/>
    <w:pPr>
      <w:ind w:left="1540"/>
    </w:pPr>
    <w:rPr>
      <w:rFonts w:asciiTheme="minorHAnsi" w:hAnsiTheme="minorHAnsi" w:cstheme="minorHAnsi"/>
      <w:sz w:val="20"/>
    </w:rPr>
  </w:style>
  <w:style w:type="paragraph" w:customStyle="1" w:styleId="ListL1">
    <w:name w:val="List_L1"/>
    <w:basedOn w:val="Normal"/>
    <w:autoRedefine/>
    <w:rsid w:val="004D0B81"/>
    <w:pPr>
      <w:tabs>
        <w:tab w:val="left" w:pos="792"/>
        <w:tab w:val="left" w:pos="1008"/>
      </w:tabs>
      <w:ind w:left="1008"/>
    </w:pPr>
    <w:rPr>
      <w:snapToGrid w:val="0"/>
      <w:color w:val="auto"/>
    </w:rPr>
  </w:style>
  <w:style w:type="paragraph" w:customStyle="1" w:styleId="disclaimer">
    <w:name w:val="disclaimer"/>
    <w:basedOn w:val="Paragraph"/>
    <w:autoRedefine/>
    <w:rsid w:val="004D0B81"/>
    <w:pPr>
      <w:jc w:val="left"/>
    </w:pPr>
    <w:rPr>
      <w:sz w:val="16"/>
    </w:rPr>
  </w:style>
  <w:style w:type="paragraph" w:customStyle="1" w:styleId="Header1">
    <w:name w:val="Header1"/>
    <w:basedOn w:val="Header"/>
    <w:autoRedefine/>
    <w:rsid w:val="00500A23"/>
  </w:style>
  <w:style w:type="paragraph" w:customStyle="1" w:styleId="Header3">
    <w:name w:val="Header3"/>
    <w:basedOn w:val="Header"/>
    <w:autoRedefine/>
    <w:rsid w:val="004D0B81"/>
  </w:style>
  <w:style w:type="paragraph" w:customStyle="1" w:styleId="Footer2">
    <w:name w:val="Footer2"/>
    <w:basedOn w:val="Footer"/>
    <w:autoRedefine/>
    <w:rsid w:val="004D0B81"/>
    <w:pPr>
      <w:tabs>
        <w:tab w:val="right" w:pos="9000"/>
      </w:tabs>
    </w:pPr>
  </w:style>
  <w:style w:type="paragraph" w:styleId="TableofFigures">
    <w:name w:val="table of figures"/>
    <w:basedOn w:val="Normal"/>
    <w:next w:val="Normal"/>
    <w:uiPriority w:val="99"/>
    <w:rsid w:val="004D0B81"/>
    <w:pPr>
      <w:ind w:left="480" w:hanging="480"/>
    </w:pPr>
  </w:style>
  <w:style w:type="character" w:customStyle="1" w:styleId="CodeL1">
    <w:name w:val="Code_L1"/>
    <w:rsid w:val="004D0B81"/>
    <w:rPr>
      <w:rFonts w:ascii="Courier New" w:hAnsi="Courier New"/>
      <w:sz w:val="20"/>
    </w:rPr>
  </w:style>
  <w:style w:type="paragraph" w:styleId="Caption">
    <w:name w:val="caption"/>
    <w:basedOn w:val="Normal"/>
    <w:next w:val="Normal"/>
    <w:qFormat/>
    <w:rsid w:val="004D0B81"/>
    <w:pPr>
      <w:spacing w:before="120" w:after="120"/>
    </w:pPr>
    <w:rPr>
      <w:b/>
    </w:rPr>
  </w:style>
  <w:style w:type="paragraph" w:customStyle="1" w:styleId="code">
    <w:name w:val="code"/>
    <w:basedOn w:val="TableTextCj"/>
    <w:rsid w:val="004D0B81"/>
    <w:rPr>
      <w:lang w:val="en-GB"/>
    </w:rPr>
  </w:style>
  <w:style w:type="paragraph" w:customStyle="1" w:styleId="par">
    <w:name w:val="par"/>
    <w:basedOn w:val="Paragraph"/>
    <w:rsid w:val="004D0B81"/>
    <w:pPr>
      <w:ind w:firstLine="720"/>
    </w:pPr>
  </w:style>
  <w:style w:type="paragraph" w:styleId="DocumentMap">
    <w:name w:val="Document Map"/>
    <w:basedOn w:val="Normal"/>
    <w:semiHidden/>
    <w:rsid w:val="004D0B81"/>
    <w:pPr>
      <w:shd w:val="clear" w:color="auto" w:fill="000080"/>
    </w:pPr>
    <w:rPr>
      <w:rFonts w:ascii="Tahoma" w:hAnsi="Tahoma"/>
    </w:rPr>
  </w:style>
  <w:style w:type="paragraph" w:styleId="BalloonText">
    <w:name w:val="Balloon Text"/>
    <w:basedOn w:val="Normal"/>
    <w:link w:val="BalloonTextChar"/>
    <w:uiPriority w:val="99"/>
    <w:semiHidden/>
    <w:unhideWhenUsed/>
    <w:rsid w:val="00247B88"/>
    <w:rPr>
      <w:rFonts w:ascii="Tahoma" w:hAnsi="Tahoma" w:cs="Tahoma"/>
      <w:sz w:val="16"/>
      <w:szCs w:val="16"/>
    </w:rPr>
  </w:style>
  <w:style w:type="character" w:customStyle="1" w:styleId="BalloonTextChar">
    <w:name w:val="Balloon Text Char"/>
    <w:basedOn w:val="DefaultParagraphFont"/>
    <w:link w:val="BalloonText"/>
    <w:uiPriority w:val="99"/>
    <w:semiHidden/>
    <w:rsid w:val="00247B88"/>
    <w:rPr>
      <w:rFonts w:ascii="Tahoma" w:hAnsi="Tahoma" w:cs="Tahoma"/>
      <w:color w:val="000000"/>
      <w:sz w:val="16"/>
      <w:szCs w:val="16"/>
      <w:lang w:val="en-US" w:eastAsia="en-US"/>
    </w:rPr>
  </w:style>
  <w:style w:type="paragraph" w:customStyle="1" w:styleId="Text">
    <w:name w:val="Text"/>
    <w:basedOn w:val="Normal"/>
    <w:rsid w:val="004119B4"/>
    <w:pPr>
      <w:widowControl/>
    </w:pPr>
    <w:rPr>
      <w:rFonts w:eastAsia="MS Mincho"/>
      <w:color w:val="auto"/>
      <w:szCs w:val="24"/>
      <w:lang w:eastAsia="ja-JP"/>
    </w:rPr>
  </w:style>
  <w:style w:type="character" w:styleId="PlaceholderText">
    <w:name w:val="Placeholder Text"/>
    <w:basedOn w:val="DefaultParagraphFont"/>
    <w:uiPriority w:val="99"/>
    <w:semiHidden/>
    <w:rsid w:val="000826AD"/>
    <w:rPr>
      <w:color w:val="808080"/>
    </w:rPr>
  </w:style>
  <w:style w:type="character" w:customStyle="1" w:styleId="MathematicaFormatStandardForm">
    <w:name w:val="MathematicaFormatStandardForm"/>
    <w:uiPriority w:val="99"/>
    <w:rsid w:val="00E7581F"/>
    <w:rPr>
      <w:rFonts w:ascii="Courier" w:hAnsi="Courier" w:cs="Courier"/>
    </w:rPr>
  </w:style>
  <w:style w:type="paragraph" w:customStyle="1" w:styleId="MathematicaCellInput">
    <w:name w:val="MathematicaCellInput"/>
    <w:rsid w:val="006627B6"/>
    <w:pPr>
      <w:autoSpaceDE w:val="0"/>
      <w:autoSpaceDN w:val="0"/>
      <w:adjustRightInd w:val="0"/>
    </w:pPr>
    <w:rPr>
      <w:rFonts w:ascii="Times" w:hAnsi="Times" w:cs="Times"/>
      <w:b/>
      <w:bCs/>
      <w:sz w:val="24"/>
      <w:szCs w:val="24"/>
    </w:rPr>
  </w:style>
  <w:style w:type="table" w:styleId="TableGrid">
    <w:name w:val="Table Grid"/>
    <w:basedOn w:val="TableNormal"/>
    <w:uiPriority w:val="59"/>
    <w:rsid w:val="005E7D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87200"/>
    <w:pPr>
      <w:widowControl/>
      <w:ind w:left="720"/>
    </w:pPr>
    <w:rPr>
      <w:rFonts w:ascii="Calibri" w:eastAsiaTheme="minorHAnsi" w:hAnsi="Calibri"/>
      <w:color w:val="auto"/>
      <w:szCs w:val="22"/>
      <w:lang w:val="en-GB" w:eastAsia="en-GB"/>
    </w:rPr>
  </w:style>
  <w:style w:type="character" w:customStyle="1" w:styleId="content2">
    <w:name w:val="content2"/>
    <w:basedOn w:val="DefaultParagraphFont"/>
    <w:rsid w:val="00A92DC6"/>
  </w:style>
  <w:style w:type="character" w:styleId="Hyperlink">
    <w:name w:val="Hyperlink"/>
    <w:basedOn w:val="DefaultParagraphFont"/>
    <w:uiPriority w:val="99"/>
    <w:unhideWhenUsed/>
    <w:rsid w:val="00DC629F"/>
    <w:rPr>
      <w:color w:val="0000FF"/>
      <w:u w:val="single"/>
    </w:rPr>
  </w:style>
  <w:style w:type="paragraph" w:styleId="NormalWeb">
    <w:name w:val="Normal (Web)"/>
    <w:basedOn w:val="Normal"/>
    <w:uiPriority w:val="99"/>
    <w:unhideWhenUsed/>
    <w:rsid w:val="00DC629F"/>
    <w:pPr>
      <w:widowControl/>
      <w:spacing w:before="100" w:beforeAutospacing="1" w:after="100" w:afterAutospacing="1"/>
    </w:pPr>
    <w:rPr>
      <w:rFonts w:ascii="Times New Roman" w:hAnsi="Times New Roman"/>
      <w:color w:val="auto"/>
      <w:sz w:val="24"/>
      <w:szCs w:val="24"/>
      <w:lang w:val="en-GB" w:eastAsia="en-GB"/>
    </w:rPr>
  </w:style>
  <w:style w:type="character" w:customStyle="1" w:styleId="texhtml">
    <w:name w:val="texhtml"/>
    <w:basedOn w:val="DefaultParagraphFont"/>
    <w:rsid w:val="003C389B"/>
    <w:rPr>
      <w:rFonts w:ascii="Times New Roman" w:hAnsi="Times New Roman" w:cs="Times New Roman" w:hint="default"/>
      <w:sz w:val="29"/>
      <w:szCs w:val="29"/>
    </w:rPr>
  </w:style>
  <w:style w:type="character" w:styleId="HTMLCode">
    <w:name w:val="HTML Code"/>
    <w:basedOn w:val="DefaultParagraphFont"/>
    <w:uiPriority w:val="99"/>
    <w:semiHidden/>
    <w:unhideWhenUsed/>
    <w:rsid w:val="00ED4217"/>
    <w:rPr>
      <w:rFonts w:ascii="Courier New" w:eastAsia="Times New Roman" w:hAnsi="Courier New" w:cs="Courier New" w:hint="default"/>
      <w:color w:val="007000"/>
      <w:sz w:val="20"/>
      <w:szCs w:val="20"/>
    </w:rPr>
  </w:style>
  <w:style w:type="paragraph" w:styleId="HTMLPreformatted">
    <w:name w:val="HTML Preformatted"/>
    <w:basedOn w:val="Normal"/>
    <w:link w:val="HTMLPreformattedChar"/>
    <w:uiPriority w:val="99"/>
    <w:semiHidden/>
    <w:unhideWhenUsed/>
    <w:rsid w:val="00ED4217"/>
    <w:pPr>
      <w:widowControl/>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ind w:left="240"/>
    </w:pPr>
    <w:rPr>
      <w:rFonts w:ascii="Courier New" w:hAnsi="Courier New" w:cs="Courier New"/>
      <w:color w:val="007000"/>
      <w:sz w:val="20"/>
      <w:lang w:val="en-GB" w:eastAsia="en-GB"/>
    </w:rPr>
  </w:style>
  <w:style w:type="character" w:customStyle="1" w:styleId="HTMLPreformattedChar">
    <w:name w:val="HTML Preformatted Char"/>
    <w:basedOn w:val="DefaultParagraphFont"/>
    <w:link w:val="HTMLPreformatted"/>
    <w:uiPriority w:val="99"/>
    <w:semiHidden/>
    <w:rsid w:val="00ED4217"/>
    <w:rPr>
      <w:rFonts w:ascii="Courier New" w:hAnsi="Courier New" w:cs="Courier New"/>
      <w:color w:val="007000"/>
      <w:shd w:val="clear" w:color="auto" w:fill="FAFAFA"/>
    </w:rPr>
  </w:style>
  <w:style w:type="character" w:customStyle="1" w:styleId="pln1">
    <w:name w:val="pln1"/>
    <w:basedOn w:val="DefaultParagraphFont"/>
    <w:rsid w:val="00ED4217"/>
    <w:rPr>
      <w:color w:val="000000"/>
    </w:rPr>
  </w:style>
  <w:style w:type="character" w:customStyle="1" w:styleId="kwd1">
    <w:name w:val="kwd1"/>
    <w:basedOn w:val="DefaultParagraphFont"/>
    <w:rsid w:val="00ED4217"/>
    <w:rPr>
      <w:color w:val="000088"/>
    </w:rPr>
  </w:style>
  <w:style w:type="character" w:customStyle="1" w:styleId="pun1">
    <w:name w:val="pun1"/>
    <w:basedOn w:val="DefaultParagraphFont"/>
    <w:rsid w:val="00ED4217"/>
    <w:rPr>
      <w:color w:val="666600"/>
    </w:rPr>
  </w:style>
  <w:style w:type="character" w:customStyle="1" w:styleId="typ1">
    <w:name w:val="typ1"/>
    <w:basedOn w:val="DefaultParagraphFont"/>
    <w:rsid w:val="00ED4217"/>
    <w:rPr>
      <w:color w:val="660066"/>
    </w:rPr>
  </w:style>
  <w:style w:type="character" w:customStyle="1" w:styleId="com1">
    <w:name w:val="com1"/>
    <w:basedOn w:val="DefaultParagraphFont"/>
    <w:rsid w:val="00ED4217"/>
    <w:rPr>
      <w:color w:val="880000"/>
    </w:rPr>
  </w:style>
  <w:style w:type="character" w:customStyle="1" w:styleId="lit1">
    <w:name w:val="lit1"/>
    <w:basedOn w:val="DefaultParagraphFont"/>
    <w:rsid w:val="00ED4217"/>
    <w:rPr>
      <w:color w:val="006666"/>
    </w:rPr>
  </w:style>
  <w:style w:type="character" w:customStyle="1" w:styleId="Heading2Char">
    <w:name w:val="Heading 2 Char"/>
    <w:basedOn w:val="DefaultParagraphFont"/>
    <w:link w:val="Heading2"/>
    <w:rsid w:val="00CF3A17"/>
    <w:rPr>
      <w:rFonts w:ascii="Arial" w:eastAsiaTheme="minorEastAsia" w:hAnsi="Arial"/>
      <w:b/>
      <w:color w:val="0033CC"/>
      <w:sz w:val="28"/>
      <w:lang w:val="en-US" w:eastAsia="en-US"/>
    </w:rPr>
  </w:style>
  <w:style w:type="character" w:customStyle="1" w:styleId="Heading3Char">
    <w:name w:val="Heading 3 Char"/>
    <w:basedOn w:val="DefaultParagraphFont"/>
    <w:link w:val="Heading3"/>
    <w:rsid w:val="00F7444E"/>
    <w:rPr>
      <w:rFonts w:ascii="Arial" w:hAnsi="Arial"/>
      <w:b/>
      <w:color w:val="000000"/>
      <w:sz w:val="22"/>
      <w:lang w:val="en-US" w:eastAsia="en-US"/>
    </w:rPr>
  </w:style>
  <w:style w:type="paragraph" w:styleId="TOCHeading">
    <w:name w:val="TOC Heading"/>
    <w:basedOn w:val="Heading1"/>
    <w:next w:val="Normal"/>
    <w:uiPriority w:val="39"/>
    <w:unhideWhenUsed/>
    <w:qFormat/>
    <w:rsid w:val="00F7444E"/>
    <w:pPr>
      <w:keepNext/>
      <w:keepLines/>
      <w:pageBreakBefore w:val="0"/>
      <w:widowControl/>
      <w:numPr>
        <w:numId w:val="0"/>
      </w:numPr>
      <w:spacing w:before="480" w:line="276" w:lineRule="auto"/>
      <w:outlineLvl w:val="9"/>
    </w:pPr>
    <w:rPr>
      <w:rFonts w:asciiTheme="majorHAnsi" w:eastAsiaTheme="majorEastAsia" w:hAnsiTheme="majorHAnsi" w:cstheme="majorBidi"/>
      <w:bCs/>
      <w:caps w:val="0"/>
      <w:color w:val="365F91" w:themeColor="accent1" w:themeShade="BF"/>
      <w:sz w:val="28"/>
      <w:szCs w:val="28"/>
    </w:rPr>
  </w:style>
  <w:style w:type="paragraph" w:customStyle="1" w:styleId="DetailsBullets">
    <w:name w:val="Details Bullets"/>
    <w:basedOn w:val="Normal"/>
    <w:link w:val="DetailsBulletsChar"/>
    <w:qFormat/>
    <w:rsid w:val="00FC024F"/>
    <w:pPr>
      <w:widowControl/>
      <w:numPr>
        <w:numId w:val="42"/>
      </w:numPr>
    </w:pPr>
    <w:rPr>
      <w:rFonts w:cs="Arial"/>
      <w:color w:val="auto"/>
      <w:szCs w:val="22"/>
    </w:rPr>
  </w:style>
  <w:style w:type="character" w:customStyle="1" w:styleId="DetailsBulletsChar">
    <w:name w:val="Details Bullets Char"/>
    <w:basedOn w:val="DefaultParagraphFont"/>
    <w:link w:val="DetailsBullets"/>
    <w:rsid w:val="00FC024F"/>
    <w:rPr>
      <w:rFonts w:ascii="Arial" w:hAnsi="Arial" w:cs="Arial"/>
      <w:sz w:val="22"/>
      <w:szCs w:val="22"/>
      <w:lang w:val="en-US" w:eastAsia="en-US"/>
    </w:rPr>
  </w:style>
  <w:style w:type="paragraph" w:customStyle="1" w:styleId="DetailsBullets2">
    <w:name w:val="Details Bullets 2"/>
    <w:basedOn w:val="DetailsBullets"/>
    <w:qFormat/>
    <w:rsid w:val="00FC024F"/>
    <w:pPr>
      <w:numPr>
        <w:ilvl w:val="1"/>
      </w:numPr>
      <w:tabs>
        <w:tab w:val="num" w:pos="792"/>
      </w:tabs>
      <w:ind w:left="379" w:hanging="180"/>
    </w:pPr>
  </w:style>
  <w:style w:type="character" w:customStyle="1" w:styleId="FooterChar">
    <w:name w:val="Footer Char"/>
    <w:aliases w:val="Footer3 Char"/>
    <w:basedOn w:val="DefaultParagraphFont"/>
    <w:link w:val="Footer"/>
    <w:rsid w:val="002D0954"/>
    <w:rPr>
      <w:rFonts w:ascii="Arial" w:hAnsi="Arial"/>
      <w:b/>
      <w:color w:val="000000"/>
      <w:sz w:val="28"/>
      <w:szCs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9284108">
      <w:bodyDiv w:val="1"/>
      <w:marLeft w:val="0"/>
      <w:marRight w:val="0"/>
      <w:marTop w:val="0"/>
      <w:marBottom w:val="0"/>
      <w:divBdr>
        <w:top w:val="none" w:sz="0" w:space="0" w:color="auto"/>
        <w:left w:val="none" w:sz="0" w:space="0" w:color="auto"/>
        <w:bottom w:val="none" w:sz="0" w:space="0" w:color="auto"/>
        <w:right w:val="none" w:sz="0" w:space="0" w:color="auto"/>
      </w:divBdr>
    </w:div>
    <w:div w:id="207038535">
      <w:bodyDiv w:val="1"/>
      <w:marLeft w:val="0"/>
      <w:marRight w:val="0"/>
      <w:marTop w:val="0"/>
      <w:marBottom w:val="0"/>
      <w:divBdr>
        <w:top w:val="none" w:sz="0" w:space="0" w:color="auto"/>
        <w:left w:val="none" w:sz="0" w:space="0" w:color="auto"/>
        <w:bottom w:val="none" w:sz="0" w:space="0" w:color="auto"/>
        <w:right w:val="none" w:sz="0" w:space="0" w:color="auto"/>
      </w:divBdr>
    </w:div>
    <w:div w:id="243610768">
      <w:bodyDiv w:val="1"/>
      <w:marLeft w:val="0"/>
      <w:marRight w:val="0"/>
      <w:marTop w:val="0"/>
      <w:marBottom w:val="0"/>
      <w:divBdr>
        <w:top w:val="none" w:sz="0" w:space="0" w:color="auto"/>
        <w:left w:val="none" w:sz="0" w:space="0" w:color="auto"/>
        <w:bottom w:val="none" w:sz="0" w:space="0" w:color="auto"/>
        <w:right w:val="none" w:sz="0" w:space="0" w:color="auto"/>
      </w:divBdr>
    </w:div>
    <w:div w:id="298532267">
      <w:bodyDiv w:val="1"/>
      <w:marLeft w:val="0"/>
      <w:marRight w:val="0"/>
      <w:marTop w:val="0"/>
      <w:marBottom w:val="0"/>
      <w:divBdr>
        <w:top w:val="none" w:sz="0" w:space="0" w:color="auto"/>
        <w:left w:val="none" w:sz="0" w:space="0" w:color="auto"/>
        <w:bottom w:val="none" w:sz="0" w:space="0" w:color="auto"/>
        <w:right w:val="none" w:sz="0" w:space="0" w:color="auto"/>
      </w:divBdr>
      <w:divsChild>
        <w:div w:id="1984654140">
          <w:marLeft w:val="0"/>
          <w:marRight w:val="0"/>
          <w:marTop w:val="0"/>
          <w:marBottom w:val="0"/>
          <w:divBdr>
            <w:top w:val="none" w:sz="0" w:space="0" w:color="auto"/>
            <w:left w:val="none" w:sz="0" w:space="0" w:color="auto"/>
            <w:bottom w:val="none" w:sz="0" w:space="0" w:color="auto"/>
            <w:right w:val="none" w:sz="0" w:space="0" w:color="auto"/>
          </w:divBdr>
          <w:divsChild>
            <w:div w:id="16341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7273">
      <w:bodyDiv w:val="1"/>
      <w:marLeft w:val="0"/>
      <w:marRight w:val="0"/>
      <w:marTop w:val="0"/>
      <w:marBottom w:val="0"/>
      <w:divBdr>
        <w:top w:val="none" w:sz="0" w:space="0" w:color="auto"/>
        <w:left w:val="none" w:sz="0" w:space="0" w:color="auto"/>
        <w:bottom w:val="none" w:sz="0" w:space="0" w:color="auto"/>
        <w:right w:val="none" w:sz="0" w:space="0" w:color="auto"/>
      </w:divBdr>
    </w:div>
    <w:div w:id="842473081">
      <w:bodyDiv w:val="1"/>
      <w:marLeft w:val="0"/>
      <w:marRight w:val="0"/>
      <w:marTop w:val="0"/>
      <w:marBottom w:val="0"/>
      <w:divBdr>
        <w:top w:val="none" w:sz="0" w:space="0" w:color="auto"/>
        <w:left w:val="none" w:sz="0" w:space="0" w:color="auto"/>
        <w:bottom w:val="none" w:sz="0" w:space="0" w:color="auto"/>
        <w:right w:val="none" w:sz="0" w:space="0" w:color="auto"/>
      </w:divBdr>
    </w:div>
    <w:div w:id="908928463">
      <w:bodyDiv w:val="1"/>
      <w:marLeft w:val="0"/>
      <w:marRight w:val="0"/>
      <w:marTop w:val="0"/>
      <w:marBottom w:val="0"/>
      <w:divBdr>
        <w:top w:val="none" w:sz="0" w:space="0" w:color="auto"/>
        <w:left w:val="none" w:sz="0" w:space="0" w:color="auto"/>
        <w:bottom w:val="none" w:sz="0" w:space="0" w:color="auto"/>
        <w:right w:val="none" w:sz="0" w:space="0" w:color="auto"/>
      </w:divBdr>
    </w:div>
    <w:div w:id="933241841">
      <w:bodyDiv w:val="1"/>
      <w:marLeft w:val="0"/>
      <w:marRight w:val="0"/>
      <w:marTop w:val="0"/>
      <w:marBottom w:val="0"/>
      <w:divBdr>
        <w:top w:val="none" w:sz="0" w:space="0" w:color="auto"/>
        <w:left w:val="none" w:sz="0" w:space="0" w:color="auto"/>
        <w:bottom w:val="none" w:sz="0" w:space="0" w:color="auto"/>
        <w:right w:val="none" w:sz="0" w:space="0" w:color="auto"/>
      </w:divBdr>
      <w:divsChild>
        <w:div w:id="1797137699">
          <w:marLeft w:val="0"/>
          <w:marRight w:val="0"/>
          <w:marTop w:val="0"/>
          <w:marBottom w:val="0"/>
          <w:divBdr>
            <w:top w:val="none" w:sz="0" w:space="0" w:color="auto"/>
            <w:left w:val="none" w:sz="0" w:space="0" w:color="auto"/>
            <w:bottom w:val="none" w:sz="0" w:space="0" w:color="auto"/>
            <w:right w:val="none" w:sz="0" w:space="0" w:color="auto"/>
          </w:divBdr>
          <w:divsChild>
            <w:div w:id="51596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27655">
      <w:bodyDiv w:val="1"/>
      <w:marLeft w:val="0"/>
      <w:marRight w:val="0"/>
      <w:marTop w:val="0"/>
      <w:marBottom w:val="0"/>
      <w:divBdr>
        <w:top w:val="none" w:sz="0" w:space="0" w:color="auto"/>
        <w:left w:val="none" w:sz="0" w:space="0" w:color="auto"/>
        <w:bottom w:val="none" w:sz="0" w:space="0" w:color="auto"/>
        <w:right w:val="none" w:sz="0" w:space="0" w:color="auto"/>
      </w:divBdr>
      <w:divsChild>
        <w:div w:id="913591012">
          <w:marLeft w:val="0"/>
          <w:marRight w:val="0"/>
          <w:marTop w:val="0"/>
          <w:marBottom w:val="0"/>
          <w:divBdr>
            <w:top w:val="none" w:sz="0" w:space="0" w:color="auto"/>
            <w:left w:val="none" w:sz="0" w:space="0" w:color="auto"/>
            <w:bottom w:val="none" w:sz="0" w:space="0" w:color="auto"/>
            <w:right w:val="none" w:sz="0" w:space="0" w:color="auto"/>
          </w:divBdr>
          <w:divsChild>
            <w:div w:id="2032875879">
              <w:marLeft w:val="0"/>
              <w:marRight w:val="0"/>
              <w:marTop w:val="0"/>
              <w:marBottom w:val="0"/>
              <w:divBdr>
                <w:top w:val="none" w:sz="0" w:space="0" w:color="auto"/>
                <w:left w:val="none" w:sz="0" w:space="0" w:color="auto"/>
                <w:bottom w:val="none" w:sz="0" w:space="0" w:color="auto"/>
                <w:right w:val="none" w:sz="0" w:space="0" w:color="auto"/>
              </w:divBdr>
              <w:divsChild>
                <w:div w:id="734013563">
                  <w:marLeft w:val="0"/>
                  <w:marRight w:val="0"/>
                  <w:marTop w:val="0"/>
                  <w:marBottom w:val="0"/>
                  <w:divBdr>
                    <w:top w:val="none" w:sz="0" w:space="0" w:color="auto"/>
                    <w:left w:val="none" w:sz="0" w:space="0" w:color="auto"/>
                    <w:bottom w:val="none" w:sz="0" w:space="0" w:color="auto"/>
                    <w:right w:val="none" w:sz="0" w:space="0" w:color="auto"/>
                  </w:divBdr>
                  <w:divsChild>
                    <w:div w:id="1107001147">
                      <w:marLeft w:val="0"/>
                      <w:marRight w:val="0"/>
                      <w:marTop w:val="0"/>
                      <w:marBottom w:val="0"/>
                      <w:divBdr>
                        <w:top w:val="none" w:sz="0" w:space="0" w:color="auto"/>
                        <w:left w:val="none" w:sz="0" w:space="0" w:color="auto"/>
                        <w:bottom w:val="none" w:sz="0" w:space="0" w:color="auto"/>
                        <w:right w:val="none" w:sz="0" w:space="0" w:color="auto"/>
                      </w:divBdr>
                      <w:divsChild>
                        <w:div w:id="1430078997">
                          <w:marLeft w:val="0"/>
                          <w:marRight w:val="0"/>
                          <w:marTop w:val="0"/>
                          <w:marBottom w:val="0"/>
                          <w:divBdr>
                            <w:top w:val="none" w:sz="0" w:space="0" w:color="auto"/>
                            <w:left w:val="none" w:sz="0" w:space="0" w:color="auto"/>
                            <w:bottom w:val="none" w:sz="0" w:space="0" w:color="auto"/>
                            <w:right w:val="none" w:sz="0" w:space="0" w:color="auto"/>
                          </w:divBdr>
                          <w:divsChild>
                            <w:div w:id="1804813422">
                              <w:marLeft w:val="0"/>
                              <w:marRight w:val="0"/>
                              <w:marTop w:val="0"/>
                              <w:marBottom w:val="0"/>
                              <w:divBdr>
                                <w:top w:val="none" w:sz="0" w:space="0" w:color="auto"/>
                                <w:left w:val="none" w:sz="0" w:space="0" w:color="auto"/>
                                <w:bottom w:val="none" w:sz="0" w:space="0" w:color="auto"/>
                                <w:right w:val="none" w:sz="0" w:space="0" w:color="auto"/>
                              </w:divBdr>
                              <w:divsChild>
                                <w:div w:id="18005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1728794">
      <w:bodyDiv w:val="1"/>
      <w:marLeft w:val="0"/>
      <w:marRight w:val="0"/>
      <w:marTop w:val="0"/>
      <w:marBottom w:val="0"/>
      <w:divBdr>
        <w:top w:val="none" w:sz="0" w:space="0" w:color="auto"/>
        <w:left w:val="none" w:sz="0" w:space="0" w:color="auto"/>
        <w:bottom w:val="none" w:sz="0" w:space="0" w:color="auto"/>
        <w:right w:val="none" w:sz="0" w:space="0" w:color="auto"/>
      </w:divBdr>
    </w:div>
    <w:div w:id="1055472988">
      <w:bodyDiv w:val="1"/>
      <w:marLeft w:val="0"/>
      <w:marRight w:val="0"/>
      <w:marTop w:val="0"/>
      <w:marBottom w:val="0"/>
      <w:divBdr>
        <w:top w:val="none" w:sz="0" w:space="0" w:color="auto"/>
        <w:left w:val="none" w:sz="0" w:space="0" w:color="auto"/>
        <w:bottom w:val="none" w:sz="0" w:space="0" w:color="auto"/>
        <w:right w:val="none" w:sz="0" w:space="0" w:color="auto"/>
      </w:divBdr>
    </w:div>
    <w:div w:id="1065909840">
      <w:bodyDiv w:val="1"/>
      <w:marLeft w:val="0"/>
      <w:marRight w:val="0"/>
      <w:marTop w:val="0"/>
      <w:marBottom w:val="0"/>
      <w:divBdr>
        <w:top w:val="none" w:sz="0" w:space="0" w:color="auto"/>
        <w:left w:val="none" w:sz="0" w:space="0" w:color="auto"/>
        <w:bottom w:val="none" w:sz="0" w:space="0" w:color="auto"/>
        <w:right w:val="none" w:sz="0" w:space="0" w:color="auto"/>
      </w:divBdr>
      <w:divsChild>
        <w:div w:id="2015912164">
          <w:marLeft w:val="0"/>
          <w:marRight w:val="0"/>
          <w:marTop w:val="0"/>
          <w:marBottom w:val="0"/>
          <w:divBdr>
            <w:top w:val="none" w:sz="0" w:space="0" w:color="auto"/>
            <w:left w:val="none" w:sz="0" w:space="0" w:color="auto"/>
            <w:bottom w:val="none" w:sz="0" w:space="0" w:color="auto"/>
            <w:right w:val="none" w:sz="0" w:space="0" w:color="auto"/>
          </w:divBdr>
          <w:divsChild>
            <w:div w:id="36603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0299">
      <w:bodyDiv w:val="1"/>
      <w:marLeft w:val="0"/>
      <w:marRight w:val="0"/>
      <w:marTop w:val="0"/>
      <w:marBottom w:val="0"/>
      <w:divBdr>
        <w:top w:val="none" w:sz="0" w:space="0" w:color="auto"/>
        <w:left w:val="none" w:sz="0" w:space="0" w:color="auto"/>
        <w:bottom w:val="none" w:sz="0" w:space="0" w:color="auto"/>
        <w:right w:val="none" w:sz="0" w:space="0" w:color="auto"/>
      </w:divBdr>
    </w:div>
    <w:div w:id="1167016366">
      <w:bodyDiv w:val="1"/>
      <w:marLeft w:val="0"/>
      <w:marRight w:val="0"/>
      <w:marTop w:val="0"/>
      <w:marBottom w:val="0"/>
      <w:divBdr>
        <w:top w:val="none" w:sz="0" w:space="0" w:color="auto"/>
        <w:left w:val="none" w:sz="0" w:space="0" w:color="auto"/>
        <w:bottom w:val="none" w:sz="0" w:space="0" w:color="auto"/>
        <w:right w:val="none" w:sz="0" w:space="0" w:color="auto"/>
      </w:divBdr>
      <w:divsChild>
        <w:div w:id="401561097">
          <w:marLeft w:val="0"/>
          <w:marRight w:val="0"/>
          <w:marTop w:val="0"/>
          <w:marBottom w:val="0"/>
          <w:divBdr>
            <w:top w:val="none" w:sz="0" w:space="0" w:color="auto"/>
            <w:left w:val="none" w:sz="0" w:space="0" w:color="auto"/>
            <w:bottom w:val="none" w:sz="0" w:space="0" w:color="auto"/>
            <w:right w:val="none" w:sz="0" w:space="0" w:color="auto"/>
          </w:divBdr>
          <w:divsChild>
            <w:div w:id="1271473225">
              <w:marLeft w:val="0"/>
              <w:marRight w:val="0"/>
              <w:marTop w:val="0"/>
              <w:marBottom w:val="0"/>
              <w:divBdr>
                <w:top w:val="none" w:sz="0" w:space="0" w:color="auto"/>
                <w:left w:val="none" w:sz="0" w:space="0" w:color="auto"/>
                <w:bottom w:val="none" w:sz="0" w:space="0" w:color="auto"/>
                <w:right w:val="none" w:sz="0" w:space="0" w:color="auto"/>
              </w:divBdr>
              <w:divsChild>
                <w:div w:id="2064332816">
                  <w:marLeft w:val="0"/>
                  <w:marRight w:val="0"/>
                  <w:marTop w:val="0"/>
                  <w:marBottom w:val="0"/>
                  <w:divBdr>
                    <w:top w:val="none" w:sz="0" w:space="0" w:color="auto"/>
                    <w:left w:val="none" w:sz="0" w:space="0" w:color="auto"/>
                    <w:bottom w:val="none" w:sz="0" w:space="0" w:color="auto"/>
                    <w:right w:val="none" w:sz="0" w:space="0" w:color="auto"/>
                  </w:divBdr>
                  <w:divsChild>
                    <w:div w:id="249509768">
                      <w:marLeft w:val="0"/>
                      <w:marRight w:val="0"/>
                      <w:marTop w:val="0"/>
                      <w:marBottom w:val="0"/>
                      <w:divBdr>
                        <w:top w:val="none" w:sz="0" w:space="0" w:color="auto"/>
                        <w:left w:val="none" w:sz="0" w:space="0" w:color="auto"/>
                        <w:bottom w:val="none" w:sz="0" w:space="0" w:color="auto"/>
                        <w:right w:val="none" w:sz="0" w:space="0" w:color="auto"/>
                      </w:divBdr>
                      <w:divsChild>
                        <w:div w:id="2048724880">
                          <w:marLeft w:val="0"/>
                          <w:marRight w:val="0"/>
                          <w:marTop w:val="0"/>
                          <w:marBottom w:val="0"/>
                          <w:divBdr>
                            <w:top w:val="none" w:sz="0" w:space="0" w:color="auto"/>
                            <w:left w:val="none" w:sz="0" w:space="0" w:color="auto"/>
                            <w:bottom w:val="none" w:sz="0" w:space="0" w:color="auto"/>
                            <w:right w:val="none" w:sz="0" w:space="0" w:color="auto"/>
                          </w:divBdr>
                          <w:divsChild>
                            <w:div w:id="1754818794">
                              <w:marLeft w:val="0"/>
                              <w:marRight w:val="0"/>
                              <w:marTop w:val="0"/>
                              <w:marBottom w:val="0"/>
                              <w:divBdr>
                                <w:top w:val="none" w:sz="0" w:space="0" w:color="auto"/>
                                <w:left w:val="none" w:sz="0" w:space="0" w:color="auto"/>
                                <w:bottom w:val="none" w:sz="0" w:space="0" w:color="auto"/>
                                <w:right w:val="none" w:sz="0" w:space="0" w:color="auto"/>
                              </w:divBdr>
                              <w:divsChild>
                                <w:div w:id="2061436457">
                                  <w:marLeft w:val="0"/>
                                  <w:marRight w:val="0"/>
                                  <w:marTop w:val="0"/>
                                  <w:marBottom w:val="0"/>
                                  <w:divBdr>
                                    <w:top w:val="none" w:sz="0" w:space="0" w:color="auto"/>
                                    <w:left w:val="none" w:sz="0" w:space="0" w:color="auto"/>
                                    <w:bottom w:val="none" w:sz="0" w:space="0" w:color="auto"/>
                                    <w:right w:val="none" w:sz="0" w:space="0" w:color="auto"/>
                                  </w:divBdr>
                                  <w:divsChild>
                                    <w:div w:id="2000646465">
                                      <w:marLeft w:val="0"/>
                                      <w:marRight w:val="0"/>
                                      <w:marTop w:val="0"/>
                                      <w:marBottom w:val="0"/>
                                      <w:divBdr>
                                        <w:top w:val="single" w:sz="4" w:space="0" w:color="F5F5F5"/>
                                        <w:left w:val="single" w:sz="4" w:space="0" w:color="F5F5F5"/>
                                        <w:bottom w:val="single" w:sz="4" w:space="0" w:color="F5F5F5"/>
                                        <w:right w:val="single" w:sz="4" w:space="0" w:color="F5F5F5"/>
                                      </w:divBdr>
                                      <w:divsChild>
                                        <w:div w:id="1779636549">
                                          <w:marLeft w:val="0"/>
                                          <w:marRight w:val="0"/>
                                          <w:marTop w:val="0"/>
                                          <w:marBottom w:val="0"/>
                                          <w:divBdr>
                                            <w:top w:val="none" w:sz="0" w:space="0" w:color="auto"/>
                                            <w:left w:val="none" w:sz="0" w:space="0" w:color="auto"/>
                                            <w:bottom w:val="none" w:sz="0" w:space="0" w:color="auto"/>
                                            <w:right w:val="none" w:sz="0" w:space="0" w:color="auto"/>
                                          </w:divBdr>
                                          <w:divsChild>
                                            <w:div w:id="87831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5966014">
      <w:bodyDiv w:val="1"/>
      <w:marLeft w:val="0"/>
      <w:marRight w:val="0"/>
      <w:marTop w:val="0"/>
      <w:marBottom w:val="0"/>
      <w:divBdr>
        <w:top w:val="none" w:sz="0" w:space="0" w:color="auto"/>
        <w:left w:val="none" w:sz="0" w:space="0" w:color="auto"/>
        <w:bottom w:val="none" w:sz="0" w:space="0" w:color="auto"/>
        <w:right w:val="none" w:sz="0" w:space="0" w:color="auto"/>
      </w:divBdr>
      <w:divsChild>
        <w:div w:id="2023821345">
          <w:marLeft w:val="0"/>
          <w:marRight w:val="0"/>
          <w:marTop w:val="0"/>
          <w:marBottom w:val="0"/>
          <w:divBdr>
            <w:top w:val="none" w:sz="0" w:space="0" w:color="auto"/>
            <w:left w:val="none" w:sz="0" w:space="0" w:color="auto"/>
            <w:bottom w:val="none" w:sz="0" w:space="0" w:color="auto"/>
            <w:right w:val="none" w:sz="0" w:space="0" w:color="auto"/>
          </w:divBdr>
          <w:divsChild>
            <w:div w:id="857503939">
              <w:marLeft w:val="3735"/>
              <w:marRight w:val="0"/>
              <w:marTop w:val="0"/>
              <w:marBottom w:val="0"/>
              <w:divBdr>
                <w:top w:val="none" w:sz="0" w:space="0" w:color="auto"/>
                <w:left w:val="none" w:sz="0" w:space="0" w:color="auto"/>
                <w:bottom w:val="none" w:sz="0" w:space="0" w:color="auto"/>
                <w:right w:val="none" w:sz="0" w:space="0" w:color="auto"/>
              </w:divBdr>
              <w:divsChild>
                <w:div w:id="474487858">
                  <w:marLeft w:val="0"/>
                  <w:marRight w:val="0"/>
                  <w:marTop w:val="0"/>
                  <w:marBottom w:val="0"/>
                  <w:divBdr>
                    <w:top w:val="none" w:sz="0" w:space="0" w:color="auto"/>
                    <w:left w:val="none" w:sz="0" w:space="0" w:color="auto"/>
                    <w:bottom w:val="none" w:sz="0" w:space="0" w:color="auto"/>
                    <w:right w:val="none" w:sz="0" w:space="0" w:color="auto"/>
                  </w:divBdr>
                  <w:divsChild>
                    <w:div w:id="114757380">
                      <w:marLeft w:val="0"/>
                      <w:marRight w:val="0"/>
                      <w:marTop w:val="0"/>
                      <w:marBottom w:val="240"/>
                      <w:divBdr>
                        <w:top w:val="none" w:sz="0" w:space="0" w:color="auto"/>
                        <w:left w:val="none" w:sz="0" w:space="0" w:color="auto"/>
                        <w:bottom w:val="none" w:sz="0" w:space="0" w:color="auto"/>
                        <w:right w:val="none" w:sz="0" w:space="0" w:color="auto"/>
                      </w:divBdr>
                      <w:divsChild>
                        <w:div w:id="1540819942">
                          <w:marLeft w:val="60"/>
                          <w:marRight w:val="60"/>
                          <w:marTop w:val="120"/>
                          <w:marBottom w:val="120"/>
                          <w:divBdr>
                            <w:top w:val="none" w:sz="0" w:space="0" w:color="auto"/>
                            <w:left w:val="none" w:sz="0" w:space="0" w:color="auto"/>
                            <w:bottom w:val="none" w:sz="0" w:space="0" w:color="auto"/>
                            <w:right w:val="none" w:sz="0" w:space="0" w:color="auto"/>
                          </w:divBdr>
                          <w:divsChild>
                            <w:div w:id="1420515547">
                              <w:marLeft w:val="240"/>
                              <w:marRight w:val="240"/>
                              <w:marTop w:val="120"/>
                              <w:marBottom w:val="120"/>
                              <w:divBdr>
                                <w:top w:val="none" w:sz="0" w:space="0" w:color="auto"/>
                                <w:left w:val="none" w:sz="0" w:space="0" w:color="auto"/>
                                <w:bottom w:val="none" w:sz="0" w:space="0" w:color="auto"/>
                                <w:right w:val="none" w:sz="0" w:space="0" w:color="auto"/>
                              </w:divBdr>
                            </w:div>
                            <w:div w:id="1666779952">
                              <w:marLeft w:val="240"/>
                              <w:marRight w:val="24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853463">
      <w:bodyDiv w:val="1"/>
      <w:marLeft w:val="0"/>
      <w:marRight w:val="0"/>
      <w:marTop w:val="0"/>
      <w:marBottom w:val="0"/>
      <w:divBdr>
        <w:top w:val="none" w:sz="0" w:space="0" w:color="auto"/>
        <w:left w:val="none" w:sz="0" w:space="0" w:color="auto"/>
        <w:bottom w:val="none" w:sz="0" w:space="0" w:color="auto"/>
        <w:right w:val="none" w:sz="0" w:space="0" w:color="auto"/>
      </w:divBdr>
      <w:divsChild>
        <w:div w:id="1384518756">
          <w:marLeft w:val="0"/>
          <w:marRight w:val="0"/>
          <w:marTop w:val="0"/>
          <w:marBottom w:val="0"/>
          <w:divBdr>
            <w:top w:val="none" w:sz="0" w:space="0" w:color="auto"/>
            <w:left w:val="none" w:sz="0" w:space="0" w:color="auto"/>
            <w:bottom w:val="none" w:sz="0" w:space="0" w:color="auto"/>
            <w:right w:val="none" w:sz="0" w:space="0" w:color="auto"/>
          </w:divBdr>
          <w:divsChild>
            <w:div w:id="21052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99450">
      <w:bodyDiv w:val="1"/>
      <w:marLeft w:val="0"/>
      <w:marRight w:val="0"/>
      <w:marTop w:val="0"/>
      <w:marBottom w:val="0"/>
      <w:divBdr>
        <w:top w:val="none" w:sz="0" w:space="0" w:color="auto"/>
        <w:left w:val="none" w:sz="0" w:space="0" w:color="auto"/>
        <w:bottom w:val="none" w:sz="0" w:space="0" w:color="auto"/>
        <w:right w:val="none" w:sz="0" w:space="0" w:color="auto"/>
      </w:divBdr>
    </w:div>
    <w:div w:id="1690254109">
      <w:bodyDiv w:val="1"/>
      <w:marLeft w:val="0"/>
      <w:marRight w:val="0"/>
      <w:marTop w:val="0"/>
      <w:marBottom w:val="0"/>
      <w:divBdr>
        <w:top w:val="none" w:sz="0" w:space="0" w:color="auto"/>
        <w:left w:val="none" w:sz="0" w:space="0" w:color="auto"/>
        <w:bottom w:val="none" w:sz="0" w:space="0" w:color="auto"/>
        <w:right w:val="none" w:sz="0" w:space="0" w:color="auto"/>
      </w:divBdr>
      <w:divsChild>
        <w:div w:id="369260902">
          <w:marLeft w:val="0"/>
          <w:marRight w:val="0"/>
          <w:marTop w:val="0"/>
          <w:marBottom w:val="0"/>
          <w:divBdr>
            <w:top w:val="none" w:sz="0" w:space="0" w:color="auto"/>
            <w:left w:val="none" w:sz="0" w:space="0" w:color="auto"/>
            <w:bottom w:val="none" w:sz="0" w:space="0" w:color="auto"/>
            <w:right w:val="none" w:sz="0" w:space="0" w:color="auto"/>
          </w:divBdr>
          <w:divsChild>
            <w:div w:id="8147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6008">
      <w:bodyDiv w:val="1"/>
      <w:marLeft w:val="0"/>
      <w:marRight w:val="0"/>
      <w:marTop w:val="0"/>
      <w:marBottom w:val="0"/>
      <w:divBdr>
        <w:top w:val="none" w:sz="0" w:space="0" w:color="auto"/>
        <w:left w:val="none" w:sz="0" w:space="0" w:color="auto"/>
        <w:bottom w:val="none" w:sz="0" w:space="0" w:color="auto"/>
        <w:right w:val="none" w:sz="0" w:space="0" w:color="auto"/>
      </w:divBdr>
    </w:div>
    <w:div w:id="1828327307">
      <w:bodyDiv w:val="1"/>
      <w:marLeft w:val="0"/>
      <w:marRight w:val="0"/>
      <w:marTop w:val="0"/>
      <w:marBottom w:val="0"/>
      <w:divBdr>
        <w:top w:val="none" w:sz="0" w:space="0" w:color="auto"/>
        <w:left w:val="none" w:sz="0" w:space="0" w:color="auto"/>
        <w:bottom w:val="none" w:sz="0" w:space="0" w:color="auto"/>
        <w:right w:val="none" w:sz="0" w:space="0" w:color="auto"/>
      </w:divBdr>
      <w:divsChild>
        <w:div w:id="30571984">
          <w:marLeft w:val="1094"/>
          <w:marRight w:val="0"/>
          <w:marTop w:val="125"/>
          <w:marBottom w:val="0"/>
          <w:divBdr>
            <w:top w:val="none" w:sz="0" w:space="0" w:color="auto"/>
            <w:left w:val="none" w:sz="0" w:space="0" w:color="auto"/>
            <w:bottom w:val="none" w:sz="0" w:space="0" w:color="auto"/>
            <w:right w:val="none" w:sz="0" w:space="0" w:color="auto"/>
          </w:divBdr>
        </w:div>
        <w:div w:id="1032223289">
          <w:marLeft w:val="547"/>
          <w:marRight w:val="0"/>
          <w:marTop w:val="144"/>
          <w:marBottom w:val="0"/>
          <w:divBdr>
            <w:top w:val="none" w:sz="0" w:space="0" w:color="auto"/>
            <w:left w:val="none" w:sz="0" w:space="0" w:color="auto"/>
            <w:bottom w:val="none" w:sz="0" w:space="0" w:color="auto"/>
            <w:right w:val="none" w:sz="0" w:space="0" w:color="auto"/>
          </w:divBdr>
        </w:div>
        <w:div w:id="1341346608">
          <w:marLeft w:val="1094"/>
          <w:marRight w:val="0"/>
          <w:marTop w:val="125"/>
          <w:marBottom w:val="0"/>
          <w:divBdr>
            <w:top w:val="none" w:sz="0" w:space="0" w:color="auto"/>
            <w:left w:val="none" w:sz="0" w:space="0" w:color="auto"/>
            <w:bottom w:val="none" w:sz="0" w:space="0" w:color="auto"/>
            <w:right w:val="none" w:sz="0" w:space="0" w:color="auto"/>
          </w:divBdr>
        </w:div>
      </w:divsChild>
    </w:div>
    <w:div w:id="1993368094">
      <w:bodyDiv w:val="1"/>
      <w:marLeft w:val="0"/>
      <w:marRight w:val="0"/>
      <w:marTop w:val="0"/>
      <w:marBottom w:val="0"/>
      <w:divBdr>
        <w:top w:val="none" w:sz="0" w:space="0" w:color="auto"/>
        <w:left w:val="none" w:sz="0" w:space="0" w:color="auto"/>
        <w:bottom w:val="none" w:sz="0" w:space="0" w:color="auto"/>
        <w:right w:val="none" w:sz="0" w:space="0" w:color="auto"/>
      </w:divBdr>
    </w:div>
    <w:div w:id="201341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EA3A8-BF30-491C-BD9E-4E0DF7A17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1499</TotalTime>
  <Pages>24</Pages>
  <Words>8002</Words>
  <Characters>45616</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Freescale</Company>
  <LinksUpToDate>false</LinksUpToDate>
  <CharactersWithSpaces>53511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Pedley Mark-B07217</dc:creator>
  <cp:lastModifiedBy>Mark Pedley</cp:lastModifiedBy>
  <cp:revision>119</cp:revision>
  <cp:lastPrinted>2014-08-22T21:40:00Z</cp:lastPrinted>
  <dcterms:created xsi:type="dcterms:W3CDTF">2014-07-28T18:29:00Z</dcterms:created>
  <dcterms:modified xsi:type="dcterms:W3CDTF">2014-08-22T23:39:00Z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Detailed Design Document</vt:lpwstr>
  </property>
  <property fmtid="{D5CDD505-2E9C-101B-9397-08002B2CF9AE}" pid="3" name="TypeShort">
    <vt:lpwstr>DD</vt:lpwstr>
  </property>
  <property fmtid="{D5CDD505-2E9C-101B-9397-08002B2CF9AE}" pid="4" name="ProductID">
    <vt:lpwstr>PID</vt:lpwstr>
  </property>
  <property fmtid="{D5CDD505-2E9C-101B-9397-08002B2CF9AE}" pid="5" name="Version">
    <vt:lpwstr>V0.1</vt:lpwstr>
  </property>
  <property fmtid="{D5CDD505-2E9C-101B-9397-08002B2CF9AE}" pid="6" name="Classification">
    <vt:lpwstr>Freescale Internal Use Only</vt:lpwstr>
  </property>
  <property fmtid="{D5CDD505-2E9C-101B-9397-08002B2CF9AE}" pid="7" name="Name">
    <vt:lpwstr>Detailed Design Document</vt:lpwstr>
  </property>
  <property fmtid="{D5CDD505-2E9C-101B-9397-08002B2CF9AE}" pid="8" name="Recorded date">
    <vt:lpwstr>Detailed Design Document</vt:lpwstr>
  </property>
  <property fmtid="{D5CDD505-2E9C-101B-9397-08002B2CF9AE}" pid="9" name="_NewReviewCycle">
    <vt:lpwstr/>
  </property>
</Properties>
</file>