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snapToGrid w:val="0"/>
        <w:rPr>
          <w:rFonts w:ascii="微软雅黑" w:hAnsi="微软雅黑" w:eastAsia="微软雅黑"/>
        </w:rPr>
      </w:pPr>
      <w:bookmarkStart w:id="0" w:name="_Toc72015351"/>
      <w:r>
        <w:rPr>
          <w:rFonts w:hint="eastAsia" w:ascii="微软雅黑" w:hAnsi="微软雅黑" w:eastAsia="微软雅黑"/>
          <w:lang w:val="en-US" w:eastAsia="zh-CN"/>
        </w:rPr>
        <w:t>用户</w:t>
      </w:r>
      <w:r>
        <w:rPr>
          <w:rFonts w:ascii="微软雅黑" w:hAnsi="微软雅黑" w:eastAsia="微软雅黑"/>
        </w:rPr>
        <w:t>登录/注册/</w:t>
      </w:r>
      <w:r>
        <w:rPr>
          <w:rFonts w:hint="eastAsia" w:ascii="微软雅黑" w:hAnsi="微软雅黑" w:eastAsia="微软雅黑"/>
          <w:lang w:val="en-US" w:eastAsia="zh-CN"/>
        </w:rPr>
        <w:t>注销/填写</w:t>
      </w:r>
      <w:r>
        <w:rPr>
          <w:rFonts w:ascii="微软雅黑" w:hAnsi="微软雅黑" w:eastAsia="微软雅黑"/>
        </w:rPr>
        <w:t>个人信息/</w:t>
      </w:r>
      <w:bookmarkEnd w:id="0"/>
    </w:p>
    <w:p>
      <w:pPr>
        <w:ind w:firstLine="420"/>
      </w:pPr>
      <w:r>
        <w:rPr>
          <w:rFonts w:hint="eastAsia"/>
          <w:lang w:val="en-US" w:eastAsia="zh-CN"/>
        </w:rPr>
        <w:t xml:space="preserve">  用户</w:t>
      </w:r>
      <w:r>
        <w:t>首次登录可以选择注册账号，在填写个人昵称与密码后，需要</w:t>
      </w:r>
      <w:r>
        <w:rPr>
          <w:rFonts w:hint="eastAsia"/>
          <w:lang w:val="en-US" w:eastAsia="zh-CN"/>
        </w:rPr>
        <w:t>绑定联系方式</w:t>
      </w:r>
      <w:r>
        <w:t>完成注册。完成注册后，</w:t>
      </w:r>
      <w:r>
        <w:rPr>
          <w:rFonts w:hint="eastAsia"/>
          <w:lang w:val="en-US" w:eastAsia="zh-CN"/>
        </w:rPr>
        <w:t>用户</w:t>
      </w:r>
      <w:r>
        <w:t>可以选择在个人信息界面对个人信息的补充或者修改。后续使用过程中，</w:t>
      </w:r>
      <w:r>
        <w:rPr>
          <w:rFonts w:hint="eastAsia"/>
          <w:lang w:val="en-US" w:eastAsia="zh-CN"/>
        </w:rPr>
        <w:t>用户</w:t>
      </w:r>
      <w:r>
        <w:t>可以在</w:t>
      </w:r>
      <w:r>
        <w:rPr>
          <w:rFonts w:hint="eastAsia"/>
          <w:lang w:val="en-US" w:eastAsia="zh-CN"/>
        </w:rPr>
        <w:t>登录</w:t>
      </w:r>
      <w:r>
        <w:t>界面中选择账号密码验证登录。当</w:t>
      </w:r>
      <w:r>
        <w:rPr>
          <w:rFonts w:hint="eastAsia"/>
          <w:lang w:val="en-US" w:eastAsia="zh-CN"/>
        </w:rPr>
        <w:t>用户</w:t>
      </w:r>
      <w:r>
        <w:t>不再使用本平台时，可以选择注销账号。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color w:val="333333"/>
          <w:lang w:eastAsia="zh-CN"/>
        </w:rPr>
      </w:pPr>
      <w:r>
        <w:rPr>
          <w:b/>
          <w:bCs/>
          <w:color w:val="333333"/>
        </w:rPr>
        <w:t>所需数据</w:t>
      </w:r>
      <w:r>
        <w:rPr>
          <w:color w:val="333333"/>
        </w:rPr>
        <w:t>：</w:t>
      </w:r>
      <w:r>
        <w:rPr>
          <w:rFonts w:hint="eastAsia"/>
          <w:color w:val="333333"/>
          <w:lang w:val="en-US" w:eastAsia="zh-CN"/>
        </w:rPr>
        <w:t>用户</w:t>
      </w:r>
      <w:r>
        <w:rPr>
          <w:color w:val="333333"/>
        </w:rPr>
        <w:t>ID，</w:t>
      </w:r>
      <w:r>
        <w:rPr>
          <w:rFonts w:hint="eastAsia"/>
          <w:color w:val="333333"/>
          <w:lang w:val="en-US" w:eastAsia="zh-CN"/>
        </w:rPr>
        <w:t>用户昵称</w:t>
      </w:r>
      <w:r>
        <w:rPr>
          <w:color w:val="333333"/>
        </w:rPr>
        <w:t>，</w:t>
      </w:r>
      <w:r>
        <w:rPr>
          <w:rFonts w:hint="eastAsia"/>
          <w:color w:val="333333"/>
          <w:lang w:val="en-US" w:eastAsia="zh-CN"/>
        </w:rPr>
        <w:t>用户</w:t>
      </w:r>
      <w:r>
        <w:rPr>
          <w:color w:val="333333"/>
        </w:rPr>
        <w:t>密码，</w:t>
      </w:r>
      <w:r>
        <w:rPr>
          <w:rFonts w:hint="eastAsia"/>
          <w:color w:val="333333"/>
          <w:lang w:val="en-US" w:eastAsia="zh-CN"/>
        </w:rPr>
        <w:t>用户联系方式，用户</w:t>
      </w:r>
      <w:r>
        <w:rPr>
          <w:color w:val="333333"/>
        </w:rPr>
        <w:t>其他信息</w:t>
      </w:r>
      <w:r>
        <w:rPr>
          <w:rFonts w:hint="eastAsia"/>
          <w:color w:val="333333"/>
          <w:lang w:eastAsia="zh-CN"/>
        </w:rPr>
        <w:t>。</w:t>
      </w:r>
    </w:p>
    <w:p>
      <w:pPr>
        <w:rPr>
          <w:rFonts w:hint="eastAsia"/>
          <w:color w:val="333333"/>
          <w:lang w:eastAsia="zh-CN"/>
        </w:rPr>
      </w:pPr>
    </w:p>
    <w:p>
      <w:pPr>
        <w:pStyle w:val="2"/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1.9项目发起人发布/撤回组队需求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 项目发起人在登录自己的账号后，可以在项目界面发布组队需求，修改组队需求信息以及撤回项目组队的需求。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</w:t>
      </w:r>
    </w:p>
    <w:p>
      <w:pPr>
        <w:rPr>
          <w:rFonts w:hint="default"/>
          <w:color w:val="333333"/>
          <w:lang w:val="en-US" w:eastAsia="zh-CN"/>
        </w:rPr>
      </w:pPr>
      <w:r>
        <w:rPr>
          <w:b/>
          <w:bCs/>
          <w:color w:val="333333"/>
        </w:rPr>
        <w:t>所需数据</w:t>
      </w:r>
      <w:r>
        <w:rPr>
          <w:color w:val="333333"/>
        </w:rPr>
        <w:t>：</w:t>
      </w:r>
      <w:r>
        <w:rPr>
          <w:rFonts w:hint="eastAsia"/>
          <w:color w:val="333333"/>
          <w:lang w:val="en-US" w:eastAsia="zh-CN"/>
        </w:rPr>
        <w:t>项目发起人</w:t>
      </w:r>
      <w:r>
        <w:rPr>
          <w:color w:val="333333"/>
        </w:rPr>
        <w:t>ID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需求ID，需求发起时间，组队目的，组队类型，人数要求，需求状态，需求细则。</w:t>
      </w:r>
    </w:p>
    <w:p>
      <w:pPr>
        <w:rPr>
          <w:rFonts w:hint="default"/>
          <w:color w:val="333333"/>
          <w:lang w:val="en-US" w:eastAsia="zh-CN"/>
        </w:rPr>
      </w:pPr>
    </w:p>
    <w:p>
      <w:pPr>
        <w:pStyle w:val="2"/>
        <w:numPr>
          <w:ilvl w:val="0"/>
          <w:numId w:val="0"/>
        </w:numPr>
        <w:snapToGrid w:val="0"/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1.17用户在项目结束后与项目成员互评打分</w:t>
      </w:r>
    </w:p>
    <w:p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用户</w:t>
      </w:r>
      <w:r>
        <w:t>在</w:t>
      </w:r>
      <w:r>
        <w:rPr>
          <w:rFonts w:hint="eastAsia"/>
          <w:lang w:val="en-US" w:eastAsia="zh-CN"/>
        </w:rPr>
        <w:t>项目结束</w:t>
      </w:r>
      <w:r>
        <w:t>后</w:t>
      </w:r>
      <w:r>
        <w:rPr>
          <w:rFonts w:hint="eastAsia"/>
          <w:lang w:val="en-US" w:eastAsia="zh-CN"/>
        </w:rPr>
        <w:t>可以</w:t>
      </w:r>
      <w:r>
        <w:t>对</w:t>
      </w:r>
      <w:r>
        <w:rPr>
          <w:rFonts w:hint="eastAsia"/>
          <w:lang w:val="en-US" w:eastAsia="zh-CN"/>
        </w:rPr>
        <w:t>项目成员</w:t>
      </w:r>
      <w:r>
        <w:t>进</w:t>
      </w:r>
      <w:r>
        <w:rPr>
          <w:rFonts w:hint="eastAsia"/>
          <w:lang w:val="en-US" w:eastAsia="zh-CN"/>
        </w:rPr>
        <w:t>行互评打分</w:t>
      </w:r>
      <w:r>
        <w:t>，包含可以为空的</w:t>
      </w:r>
      <w:r>
        <w:rPr>
          <w:rFonts w:hint="eastAsia"/>
          <w:lang w:val="en-US" w:eastAsia="zh-CN"/>
        </w:rPr>
        <w:t>用户</w:t>
      </w:r>
      <w:r>
        <w:t>评价，同时包括评价时间。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所需数据：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用户ID，项目ID，</w:t>
      </w:r>
      <w:r>
        <w:rPr>
          <w:rFonts w:hint="eastAsia" w:ascii="宋体" w:hAnsi="宋体" w:eastAsia="宋体"/>
          <w:sz w:val="24"/>
          <w:szCs w:val="24"/>
        </w:rPr>
        <w:t>评价内容，评价时间</w:t>
      </w:r>
      <w:r>
        <w:rPr>
          <w:rFonts w:hint="eastAsia"/>
          <w:lang w:val="en-US" w:eastAsia="zh-CN"/>
        </w:rPr>
        <w:t xml:space="preserve">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2.1.1 实体及其属性的介绍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项目评价：【1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】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用来记录某一项的项目所获得的评价，包括项目评价内容，项目评价时间等。属性包括：项目评价ID，项目评价类型，项目评价时间，评价内容，是否取消评论。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2.1.2 实体间联系的介绍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用户和项目评价的发表关系：【1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】</w:t>
      </w:r>
    </w:p>
    <w:p>
      <w:pPr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每一位</w:t>
      </w:r>
      <w:bookmarkStart w:id="1" w:name="_GoBack"/>
      <w:bookmarkEnd w:id="1"/>
      <w:r>
        <w:rPr>
          <w:rFonts w:hint="eastAsia"/>
          <w:sz w:val="24"/>
          <w:szCs w:val="24"/>
        </w:rPr>
        <w:t>用户可以对于不同的项目发表不同的项目评价，但针对每个项目评价，有且仅有一位用户能够发表。因此用户与项目评价是一对多的关系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浏览历史和项目的记录关系：【1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】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针对每</w:t>
      </w:r>
      <w:r>
        <w:rPr>
          <w:rFonts w:hint="eastAsia"/>
          <w:sz w:val="24"/>
          <w:szCs w:val="24"/>
        </w:rPr>
        <w:t>一条浏览历史最多可以记录一个项目，而一个项目则可能有多条浏览历史。所以浏览历史和项目之间是一对多的关系。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333333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EF592"/>
    <w:multiLevelType w:val="multilevel"/>
    <w:tmpl w:val="236EF59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A08CB"/>
    <w:rsid w:val="03E3188C"/>
    <w:rsid w:val="2E1F24D5"/>
    <w:rsid w:val="42EA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2022-05-20T04:43:00Z</dcterms:created>
  <dc:creator>中野</dc:creator>
  <cp:lastModifiedBy>中野</cp:lastModifiedBy>
  <dcterms:modified xsi:type="dcterms:W3CDTF">2022-05-20T08:02:52Z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B8B7AA87A3894BAFBEF84D3FB126BBC7</vt:lpwstr>
  </property>
</Properties>
</file>