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2D9" w:rsidRDefault="007E32D9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华文行楷" w:eastAsia="华文行楷" w:hAnsi="仿宋" w:cs="宋体"/>
          <w:color w:val="000000"/>
          <w:sz w:val="144"/>
          <w:szCs w:val="144"/>
        </w:rPr>
      </w:pPr>
    </w:p>
    <w:p w:rsidR="007A6132" w:rsidRPr="007A6132" w:rsidRDefault="007A6132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华文行楷" w:eastAsia="华文行楷" w:hAnsi="仿宋" w:cs="宋体" w:hint="eastAsia"/>
          <w:color w:val="000000"/>
          <w:sz w:val="144"/>
          <w:szCs w:val="144"/>
        </w:rPr>
      </w:pPr>
      <w:r w:rsidRPr="007A6132">
        <w:rPr>
          <w:rFonts w:ascii="华文行楷" w:eastAsia="华文行楷" w:hAnsi="仿宋" w:cs="宋体" w:hint="eastAsia"/>
          <w:color w:val="000000"/>
          <w:sz w:val="144"/>
          <w:szCs w:val="144"/>
        </w:rPr>
        <w:t>我</w:t>
      </w:r>
    </w:p>
    <w:p w:rsidR="007A6132" w:rsidRPr="007A6132" w:rsidRDefault="007A6132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华文行楷" w:eastAsia="华文行楷" w:hAnsi="仿宋" w:cs="宋体" w:hint="eastAsia"/>
          <w:color w:val="000000"/>
          <w:sz w:val="144"/>
          <w:szCs w:val="144"/>
        </w:rPr>
      </w:pPr>
      <w:r w:rsidRPr="007A6132">
        <w:rPr>
          <w:rFonts w:ascii="华文行楷" w:eastAsia="华文行楷" w:hAnsi="仿宋" w:cs="宋体" w:hint="eastAsia"/>
          <w:color w:val="000000"/>
          <w:sz w:val="144"/>
          <w:szCs w:val="144"/>
        </w:rPr>
        <w:t>是</w:t>
      </w:r>
    </w:p>
    <w:p w:rsidR="007A6132" w:rsidRPr="007A6132" w:rsidRDefault="007A6132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华文行楷" w:eastAsia="华文行楷" w:hAnsi="仿宋" w:cs="宋体" w:hint="eastAsia"/>
          <w:color w:val="000000"/>
          <w:sz w:val="144"/>
          <w:szCs w:val="144"/>
        </w:rPr>
      </w:pPr>
      <w:r w:rsidRPr="007A6132">
        <w:rPr>
          <w:rFonts w:ascii="华文行楷" w:eastAsia="华文行楷" w:hAnsi="仿宋" w:cs="宋体" w:hint="eastAsia"/>
          <w:color w:val="000000"/>
          <w:sz w:val="144"/>
          <w:szCs w:val="144"/>
        </w:rPr>
        <w:t>汤</w:t>
      </w:r>
      <w:bookmarkStart w:id="0" w:name="_GoBack"/>
      <w:bookmarkEnd w:id="0"/>
    </w:p>
    <w:p w:rsidR="007A6132" w:rsidRPr="007E32D9" w:rsidRDefault="007A6132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宋体" w:eastAsia="宋体" w:hAnsi="宋体" w:cs="宋体" w:hint="eastAsia"/>
          <w:color w:val="000000"/>
          <w:sz w:val="144"/>
          <w:szCs w:val="144"/>
        </w:rPr>
      </w:pPr>
      <w:r w:rsidRPr="007A6132">
        <w:rPr>
          <w:rFonts w:ascii="华文行楷" w:eastAsia="华文行楷" w:hAnsi="仿宋" w:cs="宋体" w:hint="eastAsia"/>
          <w:color w:val="000000"/>
          <w:sz w:val="144"/>
          <w:szCs w:val="144"/>
        </w:rPr>
        <w:t>琳</w:t>
      </w:r>
    </w:p>
    <w:p w:rsidR="00D913BD" w:rsidRPr="007E32D9" w:rsidRDefault="007A6132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宋体" w:eastAsia="宋体" w:hAnsi="宋体" w:cs="宋体" w:hint="eastAsia"/>
          <w:color w:val="000000"/>
          <w:sz w:val="144"/>
          <w:szCs w:val="144"/>
        </w:rPr>
      </w:pPr>
      <w:r w:rsidRPr="007A6132">
        <w:rPr>
          <w:rFonts w:ascii="华文行楷" w:eastAsia="华文行楷" w:hAnsi="仿宋" w:cs="宋体" w:hint="eastAsia"/>
          <w:color w:val="000000"/>
          <w:sz w:val="144"/>
          <w:szCs w:val="144"/>
        </w:rPr>
        <w:t>钰</w:t>
      </w:r>
    </w:p>
    <w:p w:rsidR="007A6132" w:rsidRPr="007A6132" w:rsidRDefault="007E32D9" w:rsidP="007A6132">
      <w:pPr>
        <w:adjustRightInd w:val="0"/>
        <w:snapToGrid w:val="0"/>
        <w:ind w:leftChars="-265" w:left="-848" w:rightChars="-374" w:right="-1197" w:firstLine="630"/>
        <w:jc w:val="center"/>
        <w:rPr>
          <w:rFonts w:ascii="华文行楷" w:eastAsia="华文行楷" w:hAnsi="仿宋" w:cs="宋体" w:hint="eastAsia"/>
          <w:color w:val="000000"/>
          <w:sz w:val="144"/>
          <w:szCs w:val="144"/>
        </w:rPr>
      </w:pPr>
      <w:r>
        <w:rPr>
          <w:rFonts w:ascii="华文行楷" w:eastAsia="华文行楷" w:hAnsi="仿宋" w:cs="宋体" w:hint="eastAsia"/>
          <w:color w:val="000000"/>
          <w:sz w:val="144"/>
          <w:szCs w:val="144"/>
        </w:rPr>
        <w:t>——</w:t>
      </w:r>
      <w:r>
        <w:rPr>
          <w:rFonts w:ascii="华文行楷" w:eastAsia="华文行楷" w:hAnsi="仿宋" w:cs="宋体"/>
          <w:color w:val="000000"/>
          <w:sz w:val="144"/>
          <w:szCs w:val="144"/>
        </w:rPr>
        <w:t>TLY</w:t>
      </w:r>
    </w:p>
    <w:sectPr w:rsidR="007A6132" w:rsidRPr="007A6132">
      <w:footerReference w:type="even" r:id="rId9"/>
      <w:footerReference w:type="default" r:id="rId10"/>
      <w:pgSz w:w="11906" w:h="16838"/>
      <w:pgMar w:top="1440" w:right="1803" w:bottom="1440" w:left="1803" w:header="851" w:footer="992" w:gutter="0"/>
      <w:pgNumType w:fmt="numberInDash"/>
      <w:cols w:space="0"/>
      <w:docGrid w:type="linesAndChars" w:linePitch="4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6C2" w:rsidRDefault="00AC16C2">
      <w:r>
        <w:separator/>
      </w:r>
    </w:p>
  </w:endnote>
  <w:endnote w:type="continuationSeparator" w:id="0">
    <w:p w:rsidR="00AC16C2" w:rsidRDefault="00AC1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Lucida Sans Unicode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宋体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3BD" w:rsidRDefault="00AC16C2">
    <w:pPr>
      <w:pStyle w:val="a4"/>
      <w:rPr>
        <w:rFonts w:ascii="方正仿宋_GBK"/>
        <w:sz w:val="32"/>
        <w:szCs w:val="32"/>
      </w:rPr>
    </w:pPr>
    <w:r>
      <w:rPr>
        <w:rFonts w:ascii="方正仿宋_GBK" w:hint="eastAsia"/>
        <w:sz w:val="32"/>
        <w:szCs w:val="32"/>
      </w:rPr>
      <w:fldChar w:fldCharType="begin"/>
    </w:r>
    <w:r>
      <w:rPr>
        <w:rFonts w:ascii="方正仿宋_GBK" w:hint="eastAsia"/>
        <w:sz w:val="32"/>
        <w:szCs w:val="32"/>
      </w:rPr>
      <w:instrText xml:space="preserve"> PAGE   \* MERGEFORMAT </w:instrText>
    </w:r>
    <w:r>
      <w:rPr>
        <w:rFonts w:ascii="方正仿宋_GBK" w:hint="eastAsia"/>
        <w:sz w:val="32"/>
        <w:szCs w:val="32"/>
      </w:rPr>
      <w:fldChar w:fldCharType="separate"/>
    </w:r>
    <w:r w:rsidR="007A6132" w:rsidRPr="007A6132">
      <w:rPr>
        <w:rFonts w:ascii="方正仿宋_GBK"/>
        <w:noProof/>
        <w:sz w:val="32"/>
        <w:szCs w:val="32"/>
        <w:lang w:val="zh-CN"/>
      </w:rPr>
      <w:t>-</w:t>
    </w:r>
    <w:r w:rsidR="007A6132">
      <w:rPr>
        <w:rFonts w:ascii="方正仿宋_GBK"/>
        <w:noProof/>
        <w:sz w:val="32"/>
        <w:szCs w:val="32"/>
      </w:rPr>
      <w:t xml:space="preserve"> 6 -</w:t>
    </w:r>
    <w:r>
      <w:rPr>
        <w:rFonts w:ascii="方正仿宋_GBK" w:hint="eastAsia"/>
        <w:sz w:val="32"/>
        <w:szCs w:val="32"/>
      </w:rPr>
      <w:fldChar w:fldCharType="end"/>
    </w:r>
  </w:p>
  <w:p w:rsidR="00D913BD" w:rsidRDefault="00D913B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982324"/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D913BD" w:rsidRDefault="00AC16C2">
        <w:pPr>
          <w:pStyle w:val="a4"/>
          <w:jc w:val="right"/>
        </w:pPr>
        <w:r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eastAsia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="007E32D9" w:rsidRPr="007E32D9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 w:rsidR="007E32D9"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p>
    </w:sdtContent>
  </w:sdt>
  <w:p w:rsidR="00D913BD" w:rsidRDefault="00D913B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6C2" w:rsidRDefault="00AC16C2">
      <w:r>
        <w:separator/>
      </w:r>
    </w:p>
  </w:footnote>
  <w:footnote w:type="continuationSeparator" w:id="0">
    <w:p w:rsidR="00AC16C2" w:rsidRDefault="00AC1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CD1D5"/>
    <w:multiLevelType w:val="singleLevel"/>
    <w:tmpl w:val="594CD1D5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bordersDoNotSurroundHeader/>
  <w:bordersDoNotSurroundFooter/>
  <w:defaultTabStop w:val="420"/>
  <w:evenAndOddHeaders/>
  <w:drawingGridHorizontalSpacing w:val="160"/>
  <w:drawingGridVerticalSpacing w:val="218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344A5"/>
    <w:rsid w:val="00023CCB"/>
    <w:rsid w:val="00027802"/>
    <w:rsid w:val="00034DA7"/>
    <w:rsid w:val="0005432D"/>
    <w:rsid w:val="00075959"/>
    <w:rsid w:val="00091937"/>
    <w:rsid w:val="000A314E"/>
    <w:rsid w:val="000B5013"/>
    <w:rsid w:val="000C398F"/>
    <w:rsid w:val="000F1230"/>
    <w:rsid w:val="00136A34"/>
    <w:rsid w:val="001573FB"/>
    <w:rsid w:val="00157F76"/>
    <w:rsid w:val="0018229E"/>
    <w:rsid w:val="001B59FB"/>
    <w:rsid w:val="001C0E65"/>
    <w:rsid w:val="001E772A"/>
    <w:rsid w:val="001F2366"/>
    <w:rsid w:val="001F5888"/>
    <w:rsid w:val="0023789C"/>
    <w:rsid w:val="00246160"/>
    <w:rsid w:val="00270C4A"/>
    <w:rsid w:val="002750EB"/>
    <w:rsid w:val="002823DE"/>
    <w:rsid w:val="00283C8B"/>
    <w:rsid w:val="002A0A22"/>
    <w:rsid w:val="002A49FC"/>
    <w:rsid w:val="002D1502"/>
    <w:rsid w:val="002D63FE"/>
    <w:rsid w:val="003037A5"/>
    <w:rsid w:val="00320489"/>
    <w:rsid w:val="00340EEB"/>
    <w:rsid w:val="00346059"/>
    <w:rsid w:val="00350435"/>
    <w:rsid w:val="003622ED"/>
    <w:rsid w:val="00364CB7"/>
    <w:rsid w:val="00375E38"/>
    <w:rsid w:val="003974E0"/>
    <w:rsid w:val="003A54CE"/>
    <w:rsid w:val="003C0AA8"/>
    <w:rsid w:val="003D450C"/>
    <w:rsid w:val="00411A14"/>
    <w:rsid w:val="00452E42"/>
    <w:rsid w:val="00456574"/>
    <w:rsid w:val="004C47EA"/>
    <w:rsid w:val="0052305A"/>
    <w:rsid w:val="00524021"/>
    <w:rsid w:val="00530C06"/>
    <w:rsid w:val="005463CC"/>
    <w:rsid w:val="0056744E"/>
    <w:rsid w:val="005828EC"/>
    <w:rsid w:val="005915C6"/>
    <w:rsid w:val="005962D5"/>
    <w:rsid w:val="005C6F24"/>
    <w:rsid w:val="005E01F0"/>
    <w:rsid w:val="00657ABC"/>
    <w:rsid w:val="00663C27"/>
    <w:rsid w:val="006758CC"/>
    <w:rsid w:val="006B0B7C"/>
    <w:rsid w:val="006B4F70"/>
    <w:rsid w:val="00702BF2"/>
    <w:rsid w:val="0073064A"/>
    <w:rsid w:val="0074056E"/>
    <w:rsid w:val="00754489"/>
    <w:rsid w:val="00776684"/>
    <w:rsid w:val="007A6132"/>
    <w:rsid w:val="007A787C"/>
    <w:rsid w:val="007E32D9"/>
    <w:rsid w:val="007F4EDB"/>
    <w:rsid w:val="00806FD5"/>
    <w:rsid w:val="00833BC5"/>
    <w:rsid w:val="00834233"/>
    <w:rsid w:val="008613BB"/>
    <w:rsid w:val="008A23E4"/>
    <w:rsid w:val="008B23E9"/>
    <w:rsid w:val="009018F2"/>
    <w:rsid w:val="00950C65"/>
    <w:rsid w:val="00981D8A"/>
    <w:rsid w:val="009906A4"/>
    <w:rsid w:val="00A00DFA"/>
    <w:rsid w:val="00A0521D"/>
    <w:rsid w:val="00A3064E"/>
    <w:rsid w:val="00A363FB"/>
    <w:rsid w:val="00A74230"/>
    <w:rsid w:val="00AA47FA"/>
    <w:rsid w:val="00AA4FC0"/>
    <w:rsid w:val="00AB42E9"/>
    <w:rsid w:val="00AC16C2"/>
    <w:rsid w:val="00B03523"/>
    <w:rsid w:val="00B07E8C"/>
    <w:rsid w:val="00B229F2"/>
    <w:rsid w:val="00B65153"/>
    <w:rsid w:val="00B72F23"/>
    <w:rsid w:val="00BC73DC"/>
    <w:rsid w:val="00C0653D"/>
    <w:rsid w:val="00C565B6"/>
    <w:rsid w:val="00C95C53"/>
    <w:rsid w:val="00CB7705"/>
    <w:rsid w:val="00D443E4"/>
    <w:rsid w:val="00D630F4"/>
    <w:rsid w:val="00D913BD"/>
    <w:rsid w:val="00DA15C5"/>
    <w:rsid w:val="00DA4DEA"/>
    <w:rsid w:val="00DA6E9C"/>
    <w:rsid w:val="00DD0C5C"/>
    <w:rsid w:val="00E11736"/>
    <w:rsid w:val="00E153F1"/>
    <w:rsid w:val="00E25A32"/>
    <w:rsid w:val="00E35813"/>
    <w:rsid w:val="00E43A67"/>
    <w:rsid w:val="00E54820"/>
    <w:rsid w:val="00E62486"/>
    <w:rsid w:val="00E92131"/>
    <w:rsid w:val="00EB06AB"/>
    <w:rsid w:val="00EC677F"/>
    <w:rsid w:val="00ED67E1"/>
    <w:rsid w:val="00EE4847"/>
    <w:rsid w:val="00EF58F3"/>
    <w:rsid w:val="00F04A7A"/>
    <w:rsid w:val="00F52813"/>
    <w:rsid w:val="00F558AE"/>
    <w:rsid w:val="00F97AE2"/>
    <w:rsid w:val="00FB34FC"/>
    <w:rsid w:val="00FD2699"/>
    <w:rsid w:val="00FD7E99"/>
    <w:rsid w:val="00FF032A"/>
    <w:rsid w:val="00FF28BF"/>
    <w:rsid w:val="01A02352"/>
    <w:rsid w:val="247B2AF3"/>
    <w:rsid w:val="32BC03CA"/>
    <w:rsid w:val="39495DC0"/>
    <w:rsid w:val="5FD6484E"/>
    <w:rsid w:val="64F32E63"/>
    <w:rsid w:val="70E344A5"/>
    <w:rsid w:val="71C07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9500C"/>
  <w15:docId w15:val="{FB9434DA-E87A-44E7-8DA1-D0AD92F9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方正仿宋_GBK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华文中宋" w:eastAsia="华文中宋" w:hAnsi="宋体"/>
      <w:b/>
      <w:bCs/>
      <w:sz w:val="44"/>
      <w:szCs w:val="21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rPr>
      <w:rFonts w:eastAsia="方正仿宋_GBK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eastAsia="方正仿宋_GBK"/>
      <w:sz w:val="18"/>
      <w:szCs w:val="22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FE3223-ABFD-42A1-A344-FCFE92CB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D J</cp:lastModifiedBy>
  <cp:revision>4</cp:revision>
  <cp:lastPrinted>2017-06-22T09:09:00Z</cp:lastPrinted>
  <dcterms:created xsi:type="dcterms:W3CDTF">2017-06-23T03:09:00Z</dcterms:created>
  <dcterms:modified xsi:type="dcterms:W3CDTF">2017-07-10T02:39:00Z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