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Mysql相关操作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******************</w:t>
      </w:r>
      <w:r>
        <w:rPr>
          <w:rFonts w:hint="eastAsia"/>
          <w:sz w:val="24"/>
          <w:szCs w:val="32"/>
          <w:lang w:val="en-US" w:eastAsia="zh-CN"/>
        </w:rPr>
        <w:t>***************************************************</w:t>
      </w:r>
    </w:p>
    <w:p>
      <w:pPr>
        <w:rPr>
          <w:rFonts w:hint="eastAsia"/>
          <w:b/>
          <w:bCs/>
          <w:color w:val="0000FF"/>
          <w:sz w:val="32"/>
          <w:szCs w:val="40"/>
        </w:rPr>
      </w:pPr>
      <w:r>
        <w:rPr>
          <w:rFonts w:hint="eastAsia"/>
          <w:b/>
          <w:bCs/>
          <w:color w:val="0000FF"/>
          <w:sz w:val="32"/>
          <w:szCs w:val="40"/>
          <w:lang w:val="en-US" w:eastAsia="zh-CN"/>
        </w:rPr>
        <w:t>1.</w:t>
      </w:r>
      <w:r>
        <w:rPr>
          <w:rFonts w:hint="eastAsia"/>
          <w:b/>
          <w:bCs/>
          <w:color w:val="0000FF"/>
          <w:sz w:val="32"/>
          <w:szCs w:val="40"/>
        </w:rPr>
        <w:t>mysql-5.7.18-winx64配置：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1.环境变量：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新建环境变量，MYSQL_HOME:D:\mysql-5.7.18-winx64(mysql解压路径)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将 %MYSQL_HOME%\bin; 添加到CLASSPATH 中去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2.进入mysql-5.7.18-winx64目录下，新建配置文件my.ini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文件内容：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[mysqld]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# 设置mysql的安装目录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basedir=D:\mysql-5.7.18-winx64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# 设置mysql数据库的数据的存放目录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datadir=D:\mysql-5.7.18-winx64\data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#设置3306端口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port = 3306 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# 允许最大连接数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#max_connections=200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# 服务端使用的字符集默认为8比特编码的latin1字符集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character-set-server=utf8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# 创建新表时将使用的默认存储引擎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default-storage-engine=INNODB 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#绑定地址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bind-address = 127.0.0.1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#开放远程访问权限</w:t>
      </w:r>
      <w:r>
        <w:rPr>
          <w:rFonts w:hint="eastAsia"/>
          <w:sz w:val="24"/>
          <w:szCs w:val="32"/>
          <w:lang w:eastAsia="zh-CN"/>
        </w:rPr>
        <w:t>，</w:t>
      </w:r>
      <w:r>
        <w:rPr>
          <w:rFonts w:hint="eastAsia"/>
          <w:sz w:val="24"/>
          <w:szCs w:val="32"/>
          <w:lang w:val="en-US" w:eastAsia="zh-CN"/>
        </w:rPr>
        <w:t>即可以任意密码登录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#skip-grant-tables</w:t>
      </w:r>
      <w:r>
        <w:rPr>
          <w:rFonts w:hint="eastAsia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3.以管理员方式打开cmd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3.1，mysqld install回车</w:t>
      </w:r>
      <w:r>
        <w:rPr>
          <w:rFonts w:hint="eastAsia"/>
          <w:sz w:val="24"/>
          <w:szCs w:val="32"/>
          <w:lang w:val="en-US" w:eastAsia="zh-CN"/>
        </w:rPr>
        <w:t>(移除命令:mysqld remove)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3.2，再输入mysqld --initialize-insecure --user=mysql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（执行完上面命令后，MySQL会自建一个data文件夹，并且建好默认数据库，登录的用户名为root，密码为空）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3.3，输入 net start mysql 启动服务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3.4，输入mysql -u root -p ,默认无密码。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3.5 将密码设置为123456 set password=password("123456");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*********************************</w:t>
      </w:r>
      <w:r>
        <w:rPr>
          <w:rFonts w:hint="eastAsia"/>
          <w:sz w:val="24"/>
          <w:szCs w:val="32"/>
          <w:lang w:val="en-US" w:eastAsia="zh-CN"/>
        </w:rPr>
        <w:t>************************************</w:t>
      </w:r>
    </w:p>
    <w:p>
      <w:pPr>
        <w:rPr>
          <w:rFonts w:hint="eastAsia"/>
          <w:b/>
          <w:bCs/>
          <w:color w:val="0000FF"/>
          <w:sz w:val="28"/>
          <w:szCs w:val="36"/>
        </w:rPr>
      </w:pPr>
      <w:r>
        <w:rPr>
          <w:rFonts w:hint="eastAsia"/>
          <w:b/>
          <w:bCs/>
          <w:color w:val="0000FF"/>
          <w:sz w:val="28"/>
          <w:szCs w:val="36"/>
          <w:lang w:val="en-US" w:eastAsia="zh-CN"/>
        </w:rPr>
        <w:t>2.</w:t>
      </w:r>
      <w:r>
        <w:rPr>
          <w:rFonts w:hint="eastAsia"/>
          <w:b/>
          <w:bCs/>
          <w:color w:val="0000FF"/>
          <w:sz w:val="28"/>
          <w:szCs w:val="36"/>
        </w:rPr>
        <w:t>mysql，终端命令。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1.net start mysql 开启MySQL服务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drawing>
          <wp:inline distT="0" distB="0" distL="114300" distR="114300">
            <wp:extent cx="3485515" cy="676275"/>
            <wp:effectExtent l="0" t="0" r="635" b="9525"/>
            <wp:docPr id="1" name="图片 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net stop mysql  关闭MySQL服务</w:t>
      </w:r>
    </w:p>
    <w:p>
      <w:pPr>
        <w:numPr>
          <w:numId w:val="0"/>
        </w:num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drawing>
          <wp:inline distT="0" distB="0" distL="114300" distR="114300">
            <wp:extent cx="3104515" cy="619125"/>
            <wp:effectExtent l="0" t="0" r="635" b="9525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3.mysql -u root -p 以管理员身份登录，然后输入密码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drawing>
          <wp:inline distT="0" distB="0" distL="114300" distR="114300">
            <wp:extent cx="4685665" cy="495300"/>
            <wp:effectExtent l="0" t="0" r="635" b="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566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</w:rPr>
        <w:t>set password=password("123456");</w:t>
      </w:r>
      <w:r>
        <w:rPr>
          <w:rFonts w:hint="eastAsia"/>
          <w:sz w:val="24"/>
          <w:szCs w:val="32"/>
          <w:lang w:val="en-US" w:eastAsia="zh-CN"/>
        </w:rPr>
        <w:t>设置MySQL密码为123456</w:t>
      </w:r>
    </w:p>
    <w:p>
      <w:pPr>
        <w:numPr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drawing>
          <wp:inline distT="0" distB="0" distL="114300" distR="114300">
            <wp:extent cx="4009390" cy="571500"/>
            <wp:effectExtent l="0" t="0" r="10160" b="0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939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5</w:t>
      </w:r>
      <w:r>
        <w:rPr>
          <w:rFonts w:hint="eastAsia"/>
          <w:sz w:val="24"/>
          <w:szCs w:val="32"/>
        </w:rPr>
        <w:t>.show databases; 显示所有数据库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drawing>
          <wp:inline distT="0" distB="0" distL="114300" distR="114300">
            <wp:extent cx="2066925" cy="1971675"/>
            <wp:effectExtent l="0" t="0" r="9525" b="9525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use mysl;(mysql是数据库名称) 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选择要操作的Mysql数据库，使用该命令后所有Mysql命令都只针对该数据库。</w:t>
      </w:r>
    </w:p>
    <w:p>
      <w:pPr>
        <w:numPr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drawing>
          <wp:inline distT="0" distB="0" distL="114300" distR="114300">
            <wp:extent cx="3161665" cy="390525"/>
            <wp:effectExtent l="0" t="0" r="635" b="9525"/>
            <wp:docPr id="6" name="图片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166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show tables; 显示数据库下的表</w:t>
      </w:r>
    </w:p>
    <w:p>
      <w:pPr>
        <w:numPr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drawing>
          <wp:inline distT="0" distB="0" distL="114300" distR="114300">
            <wp:extent cx="2000250" cy="1362075"/>
            <wp:effectExtent l="0" t="0" r="0" b="9525"/>
            <wp:docPr id="10" name="图片 10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8.show columns from account; 显示表account 内的列</w:t>
      </w:r>
    </w:p>
    <w:p>
      <w:pPr>
        <w:numPr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drawing>
          <wp:inline distT="0" distB="0" distL="114300" distR="114300">
            <wp:extent cx="5271770" cy="1657350"/>
            <wp:effectExtent l="0" t="0" r="5080" b="0"/>
            <wp:docPr id="8" name="图片 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select * from account;  SQL语句使用(其他语句同理)从表account查询数据</w:t>
      </w:r>
    </w:p>
    <w:p>
      <w:pPr>
        <w:numPr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drawing>
          <wp:inline distT="0" distB="0" distL="114300" distR="114300">
            <wp:extent cx="4628515" cy="2047875"/>
            <wp:effectExtent l="0" t="0" r="635" b="9525"/>
            <wp:docPr id="11" name="图片 11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5641B"/>
    <w:multiLevelType w:val="singleLevel"/>
    <w:tmpl w:val="5915641B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9156494"/>
    <w:multiLevelType w:val="singleLevel"/>
    <w:tmpl w:val="59156494"/>
    <w:lvl w:ilvl="0" w:tentative="0">
      <w:start w:val="4"/>
      <w:numFmt w:val="decimal"/>
      <w:suff w:val="nothing"/>
      <w:lvlText w:val="%1."/>
      <w:lvlJc w:val="left"/>
    </w:lvl>
  </w:abstractNum>
  <w:abstractNum w:abstractNumId="2">
    <w:nsid w:val="59156520"/>
    <w:multiLevelType w:val="singleLevel"/>
    <w:tmpl w:val="59156520"/>
    <w:lvl w:ilvl="0" w:tentative="0">
      <w:start w:val="6"/>
      <w:numFmt w:val="decimal"/>
      <w:suff w:val="nothing"/>
      <w:lvlText w:val="%1."/>
      <w:lvlJc w:val="left"/>
    </w:lvl>
  </w:abstractNum>
  <w:abstractNum w:abstractNumId="3">
    <w:nsid w:val="59156730"/>
    <w:multiLevelType w:val="singleLevel"/>
    <w:tmpl w:val="59156730"/>
    <w:lvl w:ilvl="0" w:tentative="0">
      <w:start w:val="9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8635F2"/>
    <w:rsid w:val="1A1D6014"/>
    <w:rsid w:val="208635F2"/>
    <w:rsid w:val="32055B6A"/>
    <w:rsid w:val="3B4C47B2"/>
    <w:rsid w:val="3E6C2EC7"/>
    <w:rsid w:val="6E2232EB"/>
    <w:rsid w:val="7B152D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2017-05-12T06:51:00Z</dcterms:created>
  <dc:creator>唐龙</dc:creator>
  <cp:lastModifiedBy>唐龙</cp:lastModifiedBy>
  <dcterms:modified xsi:type="dcterms:W3CDTF">2017-05-12T07:39:03Z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