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3E" w:rsidRDefault="001C793E" w:rsidP="001C793E">
      <w:pPr>
        <w:spacing w:line="240" w:lineRule="auto"/>
      </w:pPr>
      <w:r>
        <w:t>Ryan Schlernitzauer</w:t>
      </w:r>
    </w:p>
    <w:p w:rsidR="001C793E" w:rsidRDefault="001C793E" w:rsidP="001C793E">
      <w:pPr>
        <w:spacing w:line="240" w:lineRule="auto"/>
      </w:pPr>
      <w:r>
        <w:t>Odds and Evens Sort</w:t>
      </w:r>
    </w:p>
    <w:p w:rsidR="00177EA0" w:rsidRDefault="009030F5">
      <w:bookmarkStart w:id="0" w:name="_GoBack"/>
      <w:r>
        <w:rPr>
          <w:noProof/>
        </w:rPr>
        <w:drawing>
          <wp:inline distT="0" distB="0" distL="0" distR="0" wp14:anchorId="2EFEA290" wp14:editId="79AF38CA">
            <wp:extent cx="8031480" cy="3200400"/>
            <wp:effectExtent l="0" t="0" r="2667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tbl>
      <w:tblPr>
        <w:tblpPr w:leftFromText="180" w:rightFromText="180" w:vertAnchor="text" w:horzAnchor="margin" w:tblpY="1495"/>
        <w:tblW w:w="0" w:type="auto"/>
        <w:tblLook w:val="04A0" w:firstRow="1" w:lastRow="0" w:firstColumn="1" w:lastColumn="0" w:noHBand="0" w:noVBand="1"/>
      </w:tblPr>
      <w:tblGrid>
        <w:gridCol w:w="2852"/>
        <w:gridCol w:w="674"/>
        <w:gridCol w:w="399"/>
        <w:gridCol w:w="399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1C793E" w:rsidRPr="001C793E" w:rsidTr="001C793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Thread 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      </w:t>
            </w: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25</w:t>
            </w:r>
          </w:p>
        </w:tc>
      </w:tr>
      <w:tr w:rsidR="001C793E" w:rsidRPr="001C793E" w:rsidTr="001C793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Two Parallel for directives (seconds)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30</w:t>
            </w:r>
          </w:p>
        </w:tc>
      </w:tr>
      <w:tr w:rsidR="001C793E" w:rsidRPr="001C793E" w:rsidTr="001C793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Two For directives(seconds)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93E" w:rsidRPr="001C793E" w:rsidRDefault="001C793E" w:rsidP="001C79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1C793E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</w:tr>
    </w:tbl>
    <w:p w:rsidR="001C793E" w:rsidRDefault="001C793E" w:rsidP="001C793E"/>
    <w:sectPr w:rsidR="001C793E" w:rsidSect="009030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F5"/>
    <w:rsid w:val="001C793E"/>
    <w:rsid w:val="00387477"/>
    <w:rsid w:val="00672585"/>
    <w:rsid w:val="00792674"/>
    <w:rsid w:val="0090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Odds and Evens Sort</a:t>
            </a:r>
          </a:p>
        </c:rich>
      </c:tx>
      <c:layout>
        <c:manualLayout>
          <c:xMode val="edge"/>
          <c:yMode val="edge"/>
          <c:x val="0.74832658488846393"/>
          <c:y val="2.9107091811543355E-2"/>
        </c:manualLayout>
      </c:layout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Sheet1!$C$7</c:f>
              <c:strCache>
                <c:ptCount val="1"/>
                <c:pt idx="0">
                  <c:v>Two Parallel for Directives</c:v>
                </c:pt>
              </c:strCache>
            </c:strRef>
          </c:tx>
          <c:marker>
            <c:symbol val="diamond"/>
            <c:size val="3"/>
          </c:marker>
          <c:xVal>
            <c:numRef>
              <c:f>Sheet1!$B$8:$B$32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Sheet1!$C$8:$C$32</c:f>
              <c:numCache>
                <c:formatCode>General</c:formatCode>
                <c:ptCount val="25"/>
                <c:pt idx="0">
                  <c:v>27</c:v>
                </c:pt>
                <c:pt idx="1">
                  <c:v>13</c:v>
                </c:pt>
                <c:pt idx="2">
                  <c:v>10</c:v>
                </c:pt>
                <c:pt idx="3">
                  <c:v>8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  <c:pt idx="15">
                  <c:v>11</c:v>
                </c:pt>
                <c:pt idx="16">
                  <c:v>9</c:v>
                </c:pt>
                <c:pt idx="17">
                  <c:v>8</c:v>
                </c:pt>
                <c:pt idx="18">
                  <c:v>10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8</c:v>
                </c:pt>
                <c:pt idx="23">
                  <c:v>9</c:v>
                </c:pt>
                <c:pt idx="24">
                  <c:v>30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Sheet1!$D$7</c:f>
              <c:strCache>
                <c:ptCount val="1"/>
                <c:pt idx="0">
                  <c:v>Two for Directives</c:v>
                </c:pt>
              </c:strCache>
            </c:strRef>
          </c:tx>
          <c:marker>
            <c:symbol val="square"/>
            <c:size val="3"/>
          </c:marker>
          <c:xVal>
            <c:numRef>
              <c:f>Sheet1!$B$8:$B$32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Sheet1!$D$8:$D$32</c:f>
              <c:numCache>
                <c:formatCode>General</c:formatCode>
                <c:ptCount val="25"/>
                <c:pt idx="0">
                  <c:v>28</c:v>
                </c:pt>
                <c:pt idx="1">
                  <c:v>14</c:v>
                </c:pt>
                <c:pt idx="2">
                  <c:v>11</c:v>
                </c:pt>
                <c:pt idx="3">
                  <c:v>9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  <c:pt idx="8">
                  <c:v>13</c:v>
                </c:pt>
                <c:pt idx="9">
                  <c:v>24</c:v>
                </c:pt>
                <c:pt idx="10">
                  <c:v>9</c:v>
                </c:pt>
                <c:pt idx="11">
                  <c:v>9</c:v>
                </c:pt>
                <c:pt idx="12">
                  <c:v>8</c:v>
                </c:pt>
                <c:pt idx="13">
                  <c:v>25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12</c:v>
                </c:pt>
                <c:pt idx="18">
                  <c:v>22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15</c:v>
                </c:pt>
                <c:pt idx="23">
                  <c:v>19</c:v>
                </c:pt>
                <c:pt idx="24">
                  <c:v>7</c:v>
                </c:pt>
              </c:numCache>
            </c:numRef>
          </c:yVal>
          <c:smooth val="1"/>
        </c:ser>
        <c:ser>
          <c:idx val="2"/>
          <c:order val="2"/>
          <c:tx>
            <c:v>Serial</c:v>
          </c:tx>
          <c:xVal>
            <c:numRef>
              <c:f>Sheet1!$E$8</c:f>
              <c:numCache>
                <c:formatCode>General</c:formatCode>
                <c:ptCount val="1"/>
                <c:pt idx="0">
                  <c:v>24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49536"/>
        <c:axId val="33289728"/>
      </c:scatterChart>
      <c:valAx>
        <c:axId val="3324953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Seconds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3289728"/>
        <c:crosses val="autoZero"/>
        <c:crossBetween val="midCat"/>
      </c:valAx>
      <c:valAx>
        <c:axId val="33289728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Thread</a:t>
                </a:r>
                <a:r>
                  <a:rPr lang="en-US" baseline="0"/>
                  <a:t> Count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32495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Ryan's Laptop</dc:creator>
  <cp:lastModifiedBy>Ryan's Laptop</cp:lastModifiedBy>
  <cp:revision>2</cp:revision>
  <dcterms:created xsi:type="dcterms:W3CDTF">2014-10-04T19:58:00Z</dcterms:created>
  <dcterms:modified xsi:type="dcterms:W3CDTF">2014-10-04T19:58:00Z</dcterms:modified>
</cp:coreProperties>
</file>