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720" w:firstLineChars="200"/>
        <w:jc w:val="center"/>
        <w:rPr>
          <w:rFonts w:hint="default" w:ascii="宋体" w:hAnsi="宋体" w:eastAsia="宋体"/>
          <w:sz w:val="36"/>
          <w:szCs w:val="36"/>
          <w:lang w:val="en-US" w:eastAsia="zh-CN"/>
        </w:rPr>
      </w:pPr>
      <w:bookmarkStart w:id="0" w:name="_GoBack"/>
      <w:r>
        <w:rPr>
          <w:rFonts w:hint="eastAsia" w:ascii="宋体" w:hAnsi="宋体"/>
          <w:sz w:val="36"/>
          <w:szCs w:val="36"/>
          <w:lang w:val="en-US" w:eastAsia="zh-CN"/>
        </w:rPr>
        <w:t>计算机硬件与系统软件实验</w:t>
      </w:r>
    </w:p>
    <w:bookmarkEnd w:id="0"/>
    <w:p>
      <w:pPr>
        <w:spacing w:line="360" w:lineRule="auto"/>
        <w:ind w:firstLine="480" w:firstLineChars="200"/>
        <w:rPr>
          <w:rFonts w:ascii="宋体" w:hAnsi="宋体"/>
          <w:sz w:val="24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实验1：微信计算机组装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检索网络上微型计算机组装的动画，观看，学习。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实验2： 播放计算机组成原理的相关动画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计算机系统组成。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实验3： 播放计算机组成原理的相关动画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指令系统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实验4： 播放计算机组成原理的相关动画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存储系统及其他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实验5： project实验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227B3"/>
    <w:rsid w:val="19767B36"/>
    <w:rsid w:val="289227B3"/>
    <w:rsid w:val="2EA67B57"/>
    <w:rsid w:val="4911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2020-04-10T03:19:00Z</dcterms:created>
  <dc:creator>Mitchell Patton</dc:creator>
  <cp:lastModifiedBy>hlanqiu</cp:lastModifiedBy>
  <dcterms:modified xsi:type="dcterms:W3CDTF">2020-06-12T02:04:25Z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