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bookmarkStart w:id="0" w:name="_Toc521404153"/>
      <w:r>
        <w:rPr>
          <w:rFonts w:hint="eastAsia"/>
          <w:b/>
          <w:bCs/>
          <w:sz w:val="28"/>
          <w:szCs w:val="28"/>
        </w:rPr>
        <w:t>可行性研究报告</w:t>
      </w:r>
    </w:p>
    <w:p>
      <w:pPr>
        <w:rPr>
          <w:rFonts w:hint="eastAsia"/>
          <w:b/>
          <w:bCs/>
          <w:sz w:val="28"/>
          <w:szCs w:val="28"/>
        </w:rPr>
      </w:pPr>
      <w:bookmarkStart w:id="1" w:name="_Toc521404106"/>
      <w:r>
        <w:rPr>
          <w:rFonts w:hint="eastAsia"/>
          <w:b/>
          <w:bCs/>
          <w:sz w:val="28"/>
          <w:szCs w:val="28"/>
        </w:rPr>
        <w:t>1引言</w:t>
      </w:r>
      <w:bookmarkEnd w:id="1"/>
    </w:p>
    <w:p>
      <w:pPr>
        <w:rPr>
          <w:rFonts w:hint="eastAsia"/>
          <w:b/>
          <w:bCs/>
          <w:sz w:val="28"/>
          <w:szCs w:val="28"/>
        </w:rPr>
      </w:pPr>
      <w:bookmarkStart w:id="2" w:name="_Toc521404107"/>
      <w:r>
        <w:rPr>
          <w:rFonts w:hint="eastAsia"/>
          <w:b/>
          <w:bCs/>
          <w:sz w:val="28"/>
          <w:szCs w:val="28"/>
        </w:rPr>
        <w:t>1.1编写目的</w:t>
      </w:r>
      <w:bookmarkEnd w:id="2"/>
    </w:p>
    <w:p>
      <w:pPr>
        <w:rPr>
          <w:rFonts w:hint="eastAsia"/>
          <w:sz w:val="28"/>
          <w:szCs w:val="28"/>
        </w:rPr>
      </w:pPr>
      <w:r>
        <w:rPr>
          <w:rFonts w:hint="eastAsia"/>
          <w:sz w:val="28"/>
          <w:szCs w:val="28"/>
        </w:rPr>
        <w:t>提高处理数据能力和工作效率，及时为领导、教师和学生提供所需信息，使各种数据得到充分利用，防止造成数据的极大浪费。促进实现教学管理自动化。</w:t>
      </w:r>
    </w:p>
    <w:p>
      <w:pPr>
        <w:rPr>
          <w:rFonts w:hint="eastAsia"/>
          <w:b/>
          <w:bCs/>
          <w:sz w:val="28"/>
          <w:szCs w:val="28"/>
        </w:rPr>
      </w:pPr>
      <w:bookmarkStart w:id="3" w:name="_Toc521404108"/>
      <w:r>
        <w:rPr>
          <w:rFonts w:hint="eastAsia"/>
          <w:b/>
          <w:bCs/>
          <w:sz w:val="28"/>
          <w:szCs w:val="28"/>
        </w:rPr>
        <w:t>1.2背景</w:t>
      </w:r>
      <w:bookmarkEnd w:id="3"/>
    </w:p>
    <w:p>
      <w:pPr>
        <w:rPr>
          <w:rFonts w:hint="eastAsia"/>
          <w:sz w:val="28"/>
          <w:szCs w:val="28"/>
        </w:rPr>
      </w:pPr>
      <w:r>
        <w:rPr>
          <w:rFonts w:hint="eastAsia"/>
          <w:sz w:val="28"/>
          <w:szCs w:val="28"/>
        </w:rPr>
        <w:t>名称：教务管理系统</w:t>
      </w:r>
    </w:p>
    <w:p>
      <w:pPr>
        <w:rPr>
          <w:sz w:val="28"/>
          <w:szCs w:val="28"/>
        </w:rPr>
      </w:pPr>
      <w:r>
        <w:rPr>
          <w:rFonts w:hint="eastAsia"/>
          <w:sz w:val="28"/>
          <w:szCs w:val="28"/>
        </w:rPr>
        <w:t>本项目的任务提出者：课程教师</w:t>
      </w:r>
    </w:p>
    <w:p>
      <w:pPr>
        <w:rPr>
          <w:sz w:val="28"/>
          <w:szCs w:val="28"/>
        </w:rPr>
      </w:pPr>
      <w:r>
        <w:rPr>
          <w:rFonts w:hint="eastAsia"/>
          <w:sz w:val="28"/>
          <w:szCs w:val="28"/>
        </w:rPr>
        <w:t>开发者：356全体成员</w:t>
      </w:r>
    </w:p>
    <w:p>
      <w:pPr>
        <w:rPr>
          <w:sz w:val="28"/>
          <w:szCs w:val="28"/>
        </w:rPr>
      </w:pPr>
      <w:r>
        <w:rPr>
          <w:rFonts w:hint="eastAsia"/>
          <w:sz w:val="28"/>
          <w:szCs w:val="28"/>
        </w:rPr>
        <w:t>用户：学生教师</w:t>
      </w:r>
    </w:p>
    <w:p>
      <w:pPr>
        <w:rPr>
          <w:rFonts w:hint="eastAsia"/>
          <w:sz w:val="28"/>
          <w:szCs w:val="28"/>
        </w:rPr>
      </w:pPr>
      <w:r>
        <w:rPr>
          <w:rFonts w:hint="eastAsia"/>
          <w:sz w:val="28"/>
          <w:szCs w:val="28"/>
        </w:rPr>
        <w:t>实现该软件的计算中心或计算机网络：互联网、计算机数控中心</w:t>
      </w:r>
    </w:p>
    <w:p>
      <w:pPr>
        <w:rPr>
          <w:rFonts w:hint="eastAsia"/>
          <w:sz w:val="28"/>
          <w:szCs w:val="28"/>
        </w:rPr>
      </w:pPr>
      <w:r>
        <w:rPr>
          <w:rFonts w:hint="eastAsia"/>
          <w:sz w:val="28"/>
          <w:szCs w:val="28"/>
        </w:rPr>
        <w:t>该软件系统同其他系统或其他机构的基本的相互来往关系：与选课系统、招生系统等进行数据的互通</w:t>
      </w:r>
    </w:p>
    <w:p>
      <w:pPr>
        <w:rPr>
          <w:rFonts w:hint="eastAsia"/>
          <w:b/>
          <w:bCs/>
          <w:sz w:val="28"/>
          <w:szCs w:val="28"/>
        </w:rPr>
      </w:pPr>
      <w:bookmarkStart w:id="4" w:name="_Toc521404109"/>
      <w:r>
        <w:rPr>
          <w:rFonts w:hint="eastAsia"/>
          <w:b/>
          <w:bCs/>
          <w:sz w:val="28"/>
          <w:szCs w:val="28"/>
        </w:rPr>
        <w:t>1.3定义</w:t>
      </w:r>
      <w:bookmarkEnd w:id="4"/>
    </w:p>
    <w:p>
      <w:pPr>
        <w:rPr>
          <w:sz w:val="28"/>
          <w:szCs w:val="28"/>
        </w:rPr>
      </w:pPr>
      <w:r>
        <w:rPr>
          <w:rFonts w:hint="eastAsia"/>
          <w:sz w:val="28"/>
          <w:szCs w:val="28"/>
        </w:rPr>
        <w:t>H</w:t>
      </w:r>
      <w:r>
        <w:rPr>
          <w:sz w:val="28"/>
          <w:szCs w:val="28"/>
        </w:rPr>
        <w:t>TML</w:t>
      </w:r>
      <w:r>
        <w:rPr>
          <w:rFonts w:hint="eastAsia"/>
          <w:sz w:val="28"/>
          <w:szCs w:val="28"/>
        </w:rPr>
        <w:t>：超文本</w:t>
      </w:r>
      <w:r>
        <w:rPr>
          <w:sz w:val="28"/>
          <w:szCs w:val="28"/>
        </w:rPr>
        <w:t>标记语言，是一种标识性的语言。它包括一系列标签．通过这些标签可以将网络上的文档格式统一，使分散的I</w:t>
      </w:r>
      <w:r>
        <w:rPr>
          <w:rFonts w:hint="eastAsia"/>
          <w:sz w:val="28"/>
          <w:szCs w:val="28"/>
        </w:rPr>
        <w:t>nternet</w:t>
      </w:r>
      <w:r>
        <w:rPr>
          <w:sz w:val="28"/>
          <w:szCs w:val="28"/>
        </w:rPr>
        <w:t>资源连接为一个逻辑整体。HTML文本是由HTML命令组成的描述性文本，HTML命令可以说明</w:t>
      </w:r>
      <w:r>
        <w:rPr>
          <w:rFonts w:hint="eastAsia"/>
          <w:sz w:val="28"/>
          <w:szCs w:val="28"/>
        </w:rPr>
        <w:t>文字</w:t>
      </w:r>
      <w:r>
        <w:rPr>
          <w:sz w:val="28"/>
          <w:szCs w:val="28"/>
        </w:rPr>
        <w:t>，</w:t>
      </w:r>
      <w:r>
        <w:rPr>
          <w:rFonts w:hint="eastAsia"/>
          <w:sz w:val="28"/>
          <w:szCs w:val="28"/>
        </w:rPr>
        <w:t>图形</w:t>
      </w:r>
      <w:r>
        <w:rPr>
          <w:sz w:val="28"/>
          <w:szCs w:val="28"/>
        </w:rPr>
        <w:t>、</w:t>
      </w:r>
      <w:r>
        <w:rPr>
          <w:rFonts w:hint="eastAsia"/>
          <w:sz w:val="28"/>
          <w:szCs w:val="28"/>
        </w:rPr>
        <w:t>动画</w:t>
      </w:r>
      <w:r>
        <w:rPr>
          <w:sz w:val="28"/>
          <w:szCs w:val="28"/>
        </w:rPr>
        <w:t>、</w:t>
      </w:r>
      <w:r>
        <w:rPr>
          <w:rFonts w:hint="eastAsia"/>
          <w:sz w:val="28"/>
          <w:szCs w:val="28"/>
        </w:rPr>
        <w:t>声音</w:t>
      </w:r>
      <w:r>
        <w:rPr>
          <w:sz w:val="28"/>
          <w:szCs w:val="28"/>
        </w:rPr>
        <w:t>、</w:t>
      </w:r>
      <w:r>
        <w:rPr>
          <w:rFonts w:hint="eastAsia"/>
          <w:sz w:val="28"/>
          <w:szCs w:val="28"/>
        </w:rPr>
        <w:t>表格</w:t>
      </w:r>
      <w:r>
        <w:rPr>
          <w:sz w:val="28"/>
          <w:szCs w:val="28"/>
        </w:rPr>
        <w:t>、</w:t>
      </w:r>
      <w:r>
        <w:rPr>
          <w:rFonts w:hint="eastAsia"/>
          <w:sz w:val="28"/>
          <w:szCs w:val="28"/>
        </w:rPr>
        <w:t>链接</w:t>
      </w:r>
      <w:r>
        <w:rPr>
          <w:sz w:val="28"/>
          <w:szCs w:val="28"/>
        </w:rPr>
        <w:t>等。</w:t>
      </w:r>
    </w:p>
    <w:p>
      <w:pPr>
        <w:rPr>
          <w:rFonts w:hint="eastAsia"/>
          <w:sz w:val="28"/>
          <w:szCs w:val="28"/>
        </w:rPr>
      </w:pPr>
      <w:r>
        <w:rPr>
          <w:rFonts w:hint="eastAsia"/>
          <w:sz w:val="28"/>
          <w:szCs w:val="28"/>
        </w:rPr>
        <w:t>Javascript：</w:t>
      </w:r>
      <w:r>
        <w:rPr>
          <w:sz w:val="28"/>
          <w:szCs w:val="28"/>
        </w:rPr>
        <w:t>是一种具有</w:t>
      </w:r>
      <w:r>
        <w:rPr>
          <w:rFonts w:hint="eastAsia"/>
          <w:sz w:val="28"/>
          <w:szCs w:val="28"/>
        </w:rPr>
        <w:t>函数</w:t>
      </w:r>
      <w:r>
        <w:rPr>
          <w:sz w:val="28"/>
          <w:szCs w:val="28"/>
        </w:rPr>
        <w:t>优先的</w:t>
      </w:r>
      <w:r>
        <w:rPr>
          <w:rFonts w:hint="eastAsia"/>
          <w:sz w:val="28"/>
          <w:szCs w:val="28"/>
        </w:rPr>
        <w:t>轻量级、</w:t>
      </w:r>
      <w:r>
        <w:rPr>
          <w:sz w:val="28"/>
          <w:szCs w:val="28"/>
        </w:rPr>
        <w:t>解释型或即时编译型的高级</w:t>
      </w:r>
      <w:r>
        <w:rPr>
          <w:rFonts w:hint="eastAsia"/>
          <w:sz w:val="28"/>
          <w:szCs w:val="28"/>
        </w:rPr>
        <w:t>编程语言，</w:t>
      </w:r>
      <w:r>
        <w:rPr>
          <w:sz w:val="28"/>
          <w:szCs w:val="28"/>
        </w:rPr>
        <w:t>JavaScript 基于原型</w:t>
      </w:r>
      <w:r>
        <w:rPr>
          <w:rFonts w:hint="eastAsia"/>
          <w:sz w:val="28"/>
          <w:szCs w:val="28"/>
        </w:rPr>
        <w:t>编程</w:t>
      </w:r>
      <w:r>
        <w:rPr>
          <w:sz w:val="28"/>
          <w:szCs w:val="28"/>
        </w:rPr>
        <w:t>、多范式的动态脚本语言，并且支持</w:t>
      </w:r>
      <w:r>
        <w:rPr>
          <w:rFonts w:hint="eastAsia"/>
          <w:sz w:val="28"/>
          <w:szCs w:val="28"/>
        </w:rPr>
        <w:t>面向对象</w:t>
      </w:r>
      <w:r>
        <w:rPr>
          <w:sz w:val="28"/>
          <w:szCs w:val="28"/>
        </w:rPr>
        <w:t>、命令式和声明式（如</w:t>
      </w:r>
      <w:r>
        <w:rPr>
          <w:rFonts w:hint="eastAsia"/>
          <w:sz w:val="28"/>
          <w:szCs w:val="28"/>
        </w:rPr>
        <w:t>函数形编程</w:t>
      </w:r>
      <w:r>
        <w:rPr>
          <w:sz w:val="28"/>
          <w:szCs w:val="28"/>
        </w:rPr>
        <w:t>）风格。</w:t>
      </w:r>
    </w:p>
    <w:p>
      <w:pPr>
        <w:rPr>
          <w:rFonts w:hint="eastAsia"/>
          <w:b/>
          <w:bCs/>
          <w:sz w:val="28"/>
          <w:szCs w:val="28"/>
        </w:rPr>
      </w:pPr>
      <w:bookmarkStart w:id="5" w:name="_Toc521404110"/>
      <w:r>
        <w:rPr>
          <w:rFonts w:hint="eastAsia"/>
          <w:b/>
          <w:bCs/>
          <w:sz w:val="28"/>
          <w:szCs w:val="28"/>
        </w:rPr>
        <w:t>1.4参考资料</w:t>
      </w:r>
      <w:bookmarkEnd w:id="5"/>
    </w:p>
    <w:p>
      <w:pPr>
        <w:numPr>
          <w:ilvl w:val="0"/>
          <w:numId w:val="1"/>
        </w:numPr>
        <w:rPr>
          <w:sz w:val="28"/>
          <w:szCs w:val="28"/>
        </w:rPr>
      </w:pPr>
      <w:r>
        <w:rPr>
          <w:rFonts w:hint="eastAsia"/>
          <w:sz w:val="28"/>
          <w:szCs w:val="28"/>
        </w:rPr>
        <w:t>《Eloquent Javascript 》作者：</w:t>
      </w:r>
      <w:r>
        <w:rPr>
          <w:sz w:val="28"/>
          <w:szCs w:val="28"/>
        </w:rPr>
        <w:t xml:space="preserve">Marijn Haverbeke </w:t>
      </w:r>
    </w:p>
    <w:p>
      <w:pPr>
        <w:numPr>
          <w:ilvl w:val="0"/>
          <w:numId w:val="1"/>
        </w:numPr>
        <w:rPr>
          <w:sz w:val="28"/>
          <w:szCs w:val="28"/>
        </w:rPr>
      </w:pPr>
      <w:r>
        <w:rPr>
          <w:rFonts w:hint="eastAsia"/>
          <w:sz w:val="28"/>
          <w:szCs w:val="28"/>
        </w:rPr>
        <w:t>《Head first HTML&amp;CSS》 作者：Eric</w:t>
      </w:r>
      <w:r>
        <w:rPr>
          <w:sz w:val="28"/>
          <w:szCs w:val="28"/>
        </w:rPr>
        <w:t xml:space="preserve"> F</w:t>
      </w:r>
      <w:r>
        <w:rPr>
          <w:rFonts w:hint="eastAsia"/>
          <w:sz w:val="28"/>
          <w:szCs w:val="28"/>
        </w:rPr>
        <w:t>reeman、Elisabeth</w:t>
      </w:r>
      <w:r>
        <w:rPr>
          <w:sz w:val="28"/>
          <w:szCs w:val="28"/>
        </w:rPr>
        <w:t xml:space="preserve"> R</w:t>
      </w:r>
      <w:r>
        <w:rPr>
          <w:rFonts w:hint="eastAsia"/>
          <w:sz w:val="28"/>
          <w:szCs w:val="28"/>
        </w:rPr>
        <w:t>obson</w:t>
      </w:r>
    </w:p>
    <w:p>
      <w:pPr>
        <w:numPr>
          <w:ilvl w:val="0"/>
          <w:numId w:val="1"/>
        </w:numPr>
        <w:rPr>
          <w:sz w:val="28"/>
          <w:szCs w:val="28"/>
        </w:rPr>
      </w:pPr>
      <w:r>
        <w:rPr>
          <w:rFonts w:hint="eastAsia"/>
          <w:sz w:val="28"/>
          <w:szCs w:val="28"/>
        </w:rPr>
        <w:t>《Javascript, The Definitive Guide》 作者：</w:t>
      </w:r>
      <w:r>
        <w:rPr>
          <w:sz w:val="28"/>
          <w:szCs w:val="28"/>
        </w:rPr>
        <w:t>David Flanagan</w:t>
      </w:r>
    </w:p>
    <w:p>
      <w:pPr>
        <w:numPr>
          <w:ilvl w:val="0"/>
          <w:numId w:val="1"/>
        </w:numPr>
        <w:rPr>
          <w:rFonts w:hint="eastAsia"/>
          <w:sz w:val="28"/>
          <w:szCs w:val="28"/>
        </w:rPr>
      </w:pPr>
      <w:r>
        <w:rPr>
          <w:rFonts w:hint="eastAsia"/>
          <w:sz w:val="28"/>
          <w:szCs w:val="28"/>
        </w:rPr>
        <w:t>《</w:t>
      </w:r>
      <w:r>
        <w:rPr>
          <w:sz w:val="28"/>
          <w:szCs w:val="28"/>
        </w:rPr>
        <w:t>Beginning HTML with CSS and XHTML : Modern Guide and Reference</w:t>
      </w:r>
      <w:r>
        <w:rPr>
          <w:rFonts w:hint="eastAsia"/>
          <w:sz w:val="28"/>
          <w:szCs w:val="28"/>
        </w:rPr>
        <w:t>》作者：David</w:t>
      </w:r>
      <w:r>
        <w:rPr>
          <w:sz w:val="28"/>
          <w:szCs w:val="28"/>
        </w:rPr>
        <w:t xml:space="preserve"> S</w:t>
      </w:r>
      <w:r>
        <w:rPr>
          <w:rFonts w:hint="eastAsia"/>
          <w:sz w:val="28"/>
          <w:szCs w:val="28"/>
        </w:rPr>
        <w:t>chultz/</w:t>
      </w:r>
      <w:r>
        <w:rPr>
          <w:sz w:val="28"/>
          <w:szCs w:val="28"/>
        </w:rPr>
        <w:t>C</w:t>
      </w:r>
      <w:r>
        <w:rPr>
          <w:rFonts w:hint="eastAsia"/>
          <w:sz w:val="28"/>
          <w:szCs w:val="28"/>
        </w:rPr>
        <w:t>raig</w:t>
      </w:r>
      <w:r>
        <w:rPr>
          <w:sz w:val="28"/>
          <w:szCs w:val="28"/>
        </w:rPr>
        <w:t xml:space="preserve"> C</w:t>
      </w:r>
      <w:r>
        <w:rPr>
          <w:rFonts w:hint="eastAsia"/>
          <w:sz w:val="28"/>
          <w:szCs w:val="28"/>
        </w:rPr>
        <w:t>ook</w:t>
      </w:r>
    </w:p>
    <w:p>
      <w:pPr>
        <w:rPr>
          <w:rFonts w:hint="eastAsia"/>
          <w:b/>
          <w:bCs/>
          <w:sz w:val="28"/>
          <w:szCs w:val="28"/>
        </w:rPr>
      </w:pPr>
      <w:bookmarkStart w:id="6" w:name="_Toc521404111"/>
      <w:r>
        <w:rPr>
          <w:rFonts w:hint="eastAsia"/>
          <w:b/>
          <w:bCs/>
          <w:sz w:val="28"/>
          <w:szCs w:val="28"/>
        </w:rPr>
        <w:t>2可行性研究的前提</w:t>
      </w:r>
      <w:bookmarkEnd w:id="6"/>
    </w:p>
    <w:p>
      <w:pPr>
        <w:rPr>
          <w:rFonts w:hint="eastAsia"/>
          <w:b/>
          <w:bCs/>
          <w:sz w:val="28"/>
          <w:szCs w:val="28"/>
        </w:rPr>
      </w:pPr>
      <w:bookmarkStart w:id="7" w:name="_Toc521404112"/>
      <w:r>
        <w:rPr>
          <w:rFonts w:hint="eastAsia"/>
          <w:b/>
          <w:bCs/>
          <w:sz w:val="28"/>
          <w:szCs w:val="28"/>
        </w:rPr>
        <w:t>2.1要求</w:t>
      </w:r>
      <w:bookmarkEnd w:id="7"/>
    </w:p>
    <w:p>
      <w:pPr>
        <w:rPr>
          <w:sz w:val="28"/>
          <w:szCs w:val="28"/>
        </w:rPr>
      </w:pPr>
      <w:r>
        <w:rPr>
          <w:rFonts w:hint="eastAsia"/>
          <w:sz w:val="28"/>
          <w:szCs w:val="28"/>
        </w:rPr>
        <w:t>功能：①电子课表（确定课表类型、任课教师、每门课周课时、上课地点）</w:t>
      </w:r>
    </w:p>
    <w:p>
      <w:pPr>
        <w:ind w:firstLine="840" w:firstLineChars="300"/>
        <w:rPr>
          <w:sz w:val="28"/>
          <w:szCs w:val="28"/>
        </w:rPr>
      </w:pPr>
      <w:r>
        <w:rPr>
          <w:rFonts w:hint="eastAsia"/>
          <w:sz w:val="28"/>
          <w:szCs w:val="28"/>
          <w:lang w:bidi="he-IL"/>
        </w:rPr>
        <w:t>②</w:t>
      </w:r>
      <w:r>
        <w:rPr>
          <w:rFonts w:hint="eastAsia"/>
          <w:sz w:val="28"/>
          <w:szCs w:val="28"/>
        </w:rPr>
        <w:t>通知和公告阅览</w:t>
      </w:r>
    </w:p>
    <w:p>
      <w:pPr>
        <w:ind w:firstLine="840" w:firstLineChars="300"/>
        <w:rPr>
          <w:rFonts w:hint="eastAsia"/>
          <w:sz w:val="28"/>
          <w:szCs w:val="28"/>
        </w:rPr>
      </w:pPr>
      <w:r>
        <w:rPr>
          <w:rFonts w:hint="eastAsia"/>
          <w:sz w:val="28"/>
          <w:szCs w:val="28"/>
        </w:rPr>
        <w:t>③学籍管理（学籍变动处理如转系、转学、休学、复学、留降级、退学等）</w:t>
      </w:r>
    </w:p>
    <w:p>
      <w:pPr>
        <w:ind w:firstLine="840" w:firstLineChars="300"/>
        <w:rPr>
          <w:rFonts w:hint="eastAsia"/>
          <w:sz w:val="28"/>
          <w:szCs w:val="28"/>
        </w:rPr>
      </w:pPr>
      <w:r>
        <w:rPr>
          <w:rFonts w:hint="eastAsia"/>
          <w:sz w:val="28"/>
          <w:szCs w:val="28"/>
        </w:rPr>
        <w:t>④学生奖惩管理</w:t>
      </w:r>
    </w:p>
    <w:p>
      <w:pPr>
        <w:ind w:firstLine="840" w:firstLineChars="300"/>
        <w:rPr>
          <w:sz w:val="28"/>
          <w:szCs w:val="28"/>
        </w:rPr>
      </w:pPr>
      <w:r>
        <w:rPr>
          <w:rFonts w:hint="eastAsia"/>
          <w:sz w:val="28"/>
          <w:szCs w:val="28"/>
        </w:rPr>
        <w:t>⑤查询：在校生政治情况、学习情况、个人档案情况、奖励处分情况</w:t>
      </w:r>
    </w:p>
    <w:p>
      <w:pPr>
        <w:ind w:left="910" w:leftChars="300" w:hanging="280" w:hangingChars="100"/>
        <w:rPr>
          <w:rFonts w:hint="eastAsia"/>
          <w:sz w:val="28"/>
          <w:szCs w:val="28"/>
        </w:rPr>
      </w:pPr>
      <w:r>
        <w:rPr>
          <w:rFonts w:hint="eastAsia"/>
          <w:sz w:val="28"/>
          <w:szCs w:val="28"/>
        </w:rPr>
        <w:t>⑥考试管理（考试类型、考试科目、考试时间、考场安排、考场记录、成绩录入、统计查询、补考名单等）</w:t>
      </w:r>
    </w:p>
    <w:p>
      <w:pPr>
        <w:rPr>
          <w:sz w:val="28"/>
          <w:szCs w:val="28"/>
        </w:rPr>
      </w:pPr>
      <w:r>
        <w:rPr>
          <w:rFonts w:hint="eastAsia"/>
          <w:sz w:val="28"/>
          <w:szCs w:val="28"/>
        </w:rPr>
        <w:t>输出表格数据，对每项输出要说明其特征，如用途、产生频度、接口以及分发对象</w:t>
      </w:r>
    </w:p>
    <w:p>
      <w:pPr>
        <w:rPr>
          <w:rFonts w:hint="eastAsia"/>
          <w:sz w:val="28"/>
          <w:szCs w:val="28"/>
        </w:rPr>
      </w:pPr>
      <w:r>
        <w:rPr>
          <w:rFonts w:hint="eastAsia"/>
          <w:sz w:val="28"/>
          <w:szCs w:val="28"/>
        </w:rPr>
        <w:t>输入说明系统的输入，包括数据的来源、类型、数量、数据的组织以及提供的频度</w:t>
      </w:r>
    </w:p>
    <w:p>
      <w:pPr>
        <w:rPr>
          <w:rFonts w:hint="eastAsia"/>
          <w:sz w:val="28"/>
          <w:szCs w:val="28"/>
        </w:rPr>
      </w:pPr>
      <w:r>
        <w:rPr>
          <w:rFonts w:hint="eastAsia"/>
          <w:sz w:val="28"/>
          <w:szCs w:val="28"/>
        </w:rPr>
        <w:t>处理流程和数据流程用图表的方式表示出最基本的数据流程和处理流程，并辅之以叙述</w:t>
      </w:r>
    </w:p>
    <w:p>
      <w:pPr>
        <w:rPr>
          <w:rFonts w:hint="eastAsia"/>
          <w:sz w:val="28"/>
          <w:szCs w:val="28"/>
        </w:rPr>
      </w:pPr>
      <w:r>
        <w:rPr>
          <w:rFonts w:hint="eastAsia"/>
          <w:sz w:val="28"/>
          <w:szCs w:val="28"/>
        </w:rPr>
        <w:t>在安全与保密方面的要求：防止信息泄露</w:t>
      </w:r>
    </w:p>
    <w:p>
      <w:pPr>
        <w:rPr>
          <w:rFonts w:hint="eastAsia"/>
          <w:sz w:val="28"/>
          <w:szCs w:val="28"/>
        </w:rPr>
      </w:pPr>
      <w:r>
        <w:rPr>
          <w:rFonts w:hint="eastAsia"/>
          <w:sz w:val="28"/>
          <w:szCs w:val="28"/>
        </w:rPr>
        <w:t>同本系统相连接的其他系统：选课系统、招生系统等</w:t>
      </w:r>
    </w:p>
    <w:p>
      <w:pPr>
        <w:rPr>
          <w:rFonts w:hint="eastAsia"/>
          <w:sz w:val="28"/>
          <w:szCs w:val="28"/>
        </w:rPr>
      </w:pPr>
      <w:r>
        <w:rPr>
          <w:rFonts w:hint="eastAsia"/>
          <w:sz w:val="28"/>
          <w:szCs w:val="28"/>
        </w:rPr>
        <w:t>完成期限：第18教学周之前</w:t>
      </w:r>
    </w:p>
    <w:p>
      <w:pPr>
        <w:rPr>
          <w:rFonts w:hint="eastAsia"/>
          <w:b/>
          <w:bCs/>
          <w:sz w:val="28"/>
          <w:szCs w:val="28"/>
        </w:rPr>
      </w:pPr>
      <w:bookmarkStart w:id="8" w:name="_Toc521404113"/>
      <w:r>
        <w:rPr>
          <w:rFonts w:hint="eastAsia"/>
          <w:b/>
          <w:bCs/>
          <w:sz w:val="28"/>
          <w:szCs w:val="28"/>
        </w:rPr>
        <w:t>2.2目标</w:t>
      </w:r>
      <w:bookmarkEnd w:id="8"/>
    </w:p>
    <w:p>
      <w:pPr>
        <w:numPr>
          <w:ilvl w:val="0"/>
          <w:numId w:val="2"/>
        </w:numPr>
        <w:rPr>
          <w:rFonts w:hint="eastAsia"/>
          <w:sz w:val="28"/>
          <w:szCs w:val="28"/>
        </w:rPr>
      </w:pPr>
      <w:r>
        <w:rPr>
          <w:rFonts w:hint="eastAsia"/>
          <w:sz w:val="28"/>
          <w:szCs w:val="28"/>
        </w:rPr>
        <w:t>人力与设备费用的减少</w:t>
      </w:r>
    </w:p>
    <w:p>
      <w:pPr>
        <w:numPr>
          <w:ilvl w:val="0"/>
          <w:numId w:val="2"/>
        </w:numPr>
        <w:rPr>
          <w:rFonts w:hint="eastAsia"/>
          <w:sz w:val="28"/>
          <w:szCs w:val="28"/>
        </w:rPr>
      </w:pPr>
      <w:r>
        <w:rPr>
          <w:rFonts w:hint="eastAsia"/>
          <w:sz w:val="28"/>
          <w:szCs w:val="28"/>
        </w:rPr>
        <w:t>处理速度的提高</w:t>
      </w:r>
    </w:p>
    <w:p>
      <w:pPr>
        <w:numPr>
          <w:ilvl w:val="0"/>
          <w:numId w:val="2"/>
        </w:numPr>
        <w:rPr>
          <w:rFonts w:hint="eastAsia"/>
          <w:sz w:val="28"/>
          <w:szCs w:val="28"/>
        </w:rPr>
      </w:pPr>
      <w:r>
        <w:rPr>
          <w:rFonts w:hint="eastAsia"/>
          <w:sz w:val="28"/>
          <w:szCs w:val="28"/>
        </w:rPr>
        <w:t>控制精度或生产能力的提高</w:t>
      </w:r>
    </w:p>
    <w:p>
      <w:pPr>
        <w:numPr>
          <w:ilvl w:val="0"/>
          <w:numId w:val="2"/>
        </w:numPr>
        <w:rPr>
          <w:rFonts w:hint="eastAsia"/>
          <w:sz w:val="28"/>
          <w:szCs w:val="28"/>
        </w:rPr>
      </w:pPr>
      <w:r>
        <w:rPr>
          <w:rFonts w:hint="eastAsia"/>
          <w:sz w:val="28"/>
          <w:szCs w:val="28"/>
        </w:rPr>
        <w:t>管理信息服务的改进</w:t>
      </w:r>
    </w:p>
    <w:p>
      <w:pPr>
        <w:numPr>
          <w:ilvl w:val="0"/>
          <w:numId w:val="2"/>
        </w:numPr>
        <w:rPr>
          <w:rFonts w:hint="eastAsia"/>
          <w:sz w:val="28"/>
          <w:szCs w:val="28"/>
        </w:rPr>
      </w:pPr>
      <w:r>
        <w:rPr>
          <w:rFonts w:hint="eastAsia"/>
          <w:sz w:val="28"/>
          <w:szCs w:val="28"/>
        </w:rPr>
        <w:t>自动决策系统的改进</w:t>
      </w:r>
    </w:p>
    <w:p>
      <w:pPr>
        <w:numPr>
          <w:ilvl w:val="0"/>
          <w:numId w:val="2"/>
        </w:numPr>
        <w:rPr>
          <w:rFonts w:hint="eastAsia"/>
          <w:sz w:val="28"/>
          <w:szCs w:val="28"/>
        </w:rPr>
      </w:pPr>
      <w:r>
        <w:rPr>
          <w:rFonts w:hint="eastAsia"/>
          <w:sz w:val="28"/>
          <w:szCs w:val="28"/>
        </w:rPr>
        <w:t>人员利用率的改进</w:t>
      </w:r>
    </w:p>
    <w:p>
      <w:pPr>
        <w:rPr>
          <w:rFonts w:hint="eastAsia"/>
          <w:b/>
          <w:bCs/>
          <w:sz w:val="28"/>
          <w:szCs w:val="28"/>
        </w:rPr>
      </w:pPr>
      <w:bookmarkStart w:id="9" w:name="_Toc521404114"/>
      <w:r>
        <w:rPr>
          <w:rFonts w:hint="eastAsia"/>
          <w:b/>
          <w:bCs/>
          <w:sz w:val="28"/>
          <w:szCs w:val="28"/>
        </w:rPr>
        <w:t>2.3条件、假定和限制</w:t>
      </w:r>
      <w:bookmarkEnd w:id="9"/>
    </w:p>
    <w:p>
      <w:pPr>
        <w:numPr>
          <w:ilvl w:val="0"/>
          <w:numId w:val="3"/>
        </w:numPr>
        <w:rPr>
          <w:rFonts w:hint="eastAsia"/>
          <w:sz w:val="28"/>
          <w:szCs w:val="28"/>
        </w:rPr>
      </w:pPr>
      <w:r>
        <w:rPr>
          <w:rFonts w:hint="eastAsia"/>
          <w:sz w:val="28"/>
          <w:szCs w:val="28"/>
        </w:rPr>
        <w:t>所建议系统的运行寿命的最小值：5年</w:t>
      </w:r>
    </w:p>
    <w:p>
      <w:pPr>
        <w:numPr>
          <w:ilvl w:val="0"/>
          <w:numId w:val="3"/>
        </w:numPr>
        <w:rPr>
          <w:rFonts w:hint="eastAsia"/>
          <w:sz w:val="28"/>
          <w:szCs w:val="28"/>
        </w:rPr>
      </w:pPr>
      <w:r>
        <w:rPr>
          <w:rFonts w:hint="eastAsia"/>
          <w:sz w:val="28"/>
          <w:szCs w:val="28"/>
        </w:rPr>
        <w:t>进行系统方案选择比较的时间：2个星期</w:t>
      </w:r>
    </w:p>
    <w:p>
      <w:pPr>
        <w:numPr>
          <w:ilvl w:val="0"/>
          <w:numId w:val="3"/>
        </w:numPr>
        <w:rPr>
          <w:rFonts w:hint="eastAsia"/>
          <w:sz w:val="28"/>
          <w:szCs w:val="28"/>
        </w:rPr>
      </w:pPr>
      <w:r>
        <w:rPr>
          <w:rFonts w:hint="eastAsia"/>
          <w:sz w:val="28"/>
          <w:szCs w:val="28"/>
        </w:rPr>
        <w:t>硬件、软件、运行环境和开发环境方面的条件和限制：运行环境限于网站</w:t>
      </w:r>
    </w:p>
    <w:p>
      <w:pPr>
        <w:numPr>
          <w:ilvl w:val="0"/>
          <w:numId w:val="3"/>
        </w:numPr>
        <w:rPr>
          <w:rFonts w:hint="eastAsia"/>
          <w:sz w:val="28"/>
          <w:szCs w:val="28"/>
        </w:rPr>
      </w:pPr>
      <w:r>
        <w:rPr>
          <w:rFonts w:hint="eastAsia"/>
          <w:sz w:val="28"/>
          <w:szCs w:val="28"/>
        </w:rPr>
        <w:t>可利用的信息和资源：与选课系统、招生系统等进行数据的互通</w:t>
      </w:r>
    </w:p>
    <w:p>
      <w:pPr>
        <w:numPr>
          <w:ilvl w:val="0"/>
          <w:numId w:val="3"/>
        </w:numPr>
        <w:rPr>
          <w:rFonts w:hint="eastAsia"/>
          <w:sz w:val="28"/>
          <w:szCs w:val="28"/>
        </w:rPr>
      </w:pPr>
      <w:r>
        <w:rPr>
          <w:rFonts w:hint="eastAsia"/>
          <w:sz w:val="28"/>
          <w:szCs w:val="28"/>
        </w:rPr>
        <w:t>系统投入使用的最晚时间：第18教学周</w:t>
      </w:r>
    </w:p>
    <w:p>
      <w:pPr>
        <w:rPr>
          <w:b/>
          <w:bCs/>
          <w:sz w:val="28"/>
          <w:szCs w:val="28"/>
        </w:rPr>
      </w:pPr>
      <w:bookmarkStart w:id="10" w:name="_Toc521404115"/>
      <w:r>
        <w:rPr>
          <w:rFonts w:hint="eastAsia"/>
          <w:b/>
          <w:bCs/>
          <w:sz w:val="28"/>
          <w:szCs w:val="28"/>
        </w:rPr>
        <w:t>2.4进行可行性研究的方法</w:t>
      </w:r>
      <w:bookmarkEnd w:id="10"/>
    </w:p>
    <w:p>
      <w:pPr>
        <w:rPr>
          <w:rFonts w:hint="eastAsia"/>
          <w:sz w:val="28"/>
          <w:szCs w:val="28"/>
        </w:rPr>
      </w:pPr>
      <w:r>
        <w:rPr>
          <w:rFonts w:hint="eastAsia"/>
          <w:sz w:val="28"/>
          <w:szCs w:val="28"/>
        </w:rPr>
        <w:t>网络调查、用户调查</w:t>
      </w:r>
      <w:bookmarkStart w:id="44" w:name="_GoBack"/>
      <w:r>
        <w:rPr>
          <w:rFonts w:hint="eastAsia"/>
          <w:sz w:val="28"/>
          <w:szCs w:val="28"/>
        </w:rPr>
        <w:t>、</w:t>
      </w:r>
      <w:bookmarkEnd w:id="44"/>
      <w:r>
        <w:rPr>
          <w:rFonts w:hint="eastAsia"/>
          <w:sz w:val="28"/>
          <w:szCs w:val="28"/>
        </w:rPr>
        <w:t>专家咨询、市场相关产品以及同类产品调查</w:t>
      </w:r>
    </w:p>
    <w:p>
      <w:pPr>
        <w:rPr>
          <w:rFonts w:hint="eastAsia"/>
          <w:b/>
          <w:bCs/>
          <w:sz w:val="28"/>
          <w:szCs w:val="28"/>
        </w:rPr>
      </w:pPr>
      <w:bookmarkStart w:id="11" w:name="_Toc521404116"/>
      <w:r>
        <w:rPr>
          <w:rFonts w:hint="eastAsia"/>
          <w:b/>
          <w:bCs/>
          <w:sz w:val="28"/>
          <w:szCs w:val="28"/>
        </w:rPr>
        <w:t>2.5评价尺度</w:t>
      </w:r>
      <w:bookmarkEnd w:id="11"/>
    </w:p>
    <w:p>
      <w:pPr>
        <w:rPr>
          <w:rFonts w:hint="eastAsia"/>
          <w:sz w:val="28"/>
          <w:szCs w:val="28"/>
        </w:rPr>
      </w:pPr>
      <w:r>
        <w:rPr>
          <w:rFonts w:hint="eastAsia"/>
          <w:sz w:val="28"/>
          <w:szCs w:val="28"/>
        </w:rPr>
        <w:t>各项功能的优先次序、开发时间的长短及使用中的难易程度</w:t>
      </w:r>
    </w:p>
    <w:p>
      <w:pPr>
        <w:rPr>
          <w:rFonts w:hint="eastAsia"/>
          <w:b/>
          <w:bCs/>
          <w:sz w:val="28"/>
          <w:szCs w:val="28"/>
        </w:rPr>
      </w:pPr>
      <w:r>
        <w:rPr>
          <w:rFonts w:hint="eastAsia"/>
          <w:b/>
          <w:bCs/>
          <w:sz w:val="28"/>
          <w:szCs w:val="28"/>
        </w:rPr>
        <w:t>3对现有系统的分析</w:t>
      </w:r>
    </w:p>
    <w:p>
      <w:pPr>
        <w:rPr>
          <w:rFonts w:hint="eastAsia"/>
          <w:b/>
          <w:bCs/>
          <w:sz w:val="28"/>
          <w:szCs w:val="28"/>
        </w:rPr>
      </w:pPr>
      <w:bookmarkStart w:id="12" w:name="_Toc521404118"/>
      <w:r>
        <w:rPr>
          <w:rFonts w:hint="eastAsia"/>
          <w:b/>
          <w:bCs/>
          <w:sz w:val="28"/>
          <w:szCs w:val="28"/>
        </w:rPr>
        <w:t>3.1处理流程和数据流程</w:t>
      </w:r>
      <w:bookmarkEnd w:id="12"/>
    </w:p>
    <w:p>
      <w:pPr>
        <w:numPr>
          <w:ilvl w:val="0"/>
          <w:numId w:val="4"/>
        </w:numPr>
        <w:ind w:left="105" w:leftChars="0" w:firstLine="0" w:firstLineChars="0"/>
        <w:rPr>
          <w:rFonts w:hint="eastAsia"/>
          <w:sz w:val="28"/>
          <w:szCs w:val="28"/>
          <w:lang w:val="en-US" w:eastAsia="zh-CN"/>
        </w:rPr>
      </w:pPr>
      <w:r>
        <w:rPr>
          <w:rFonts w:hint="eastAsia"/>
          <w:sz w:val="28"/>
          <w:szCs w:val="28"/>
          <w:lang w:val="en-US" w:eastAsia="zh-CN"/>
        </w:rPr>
        <w:t>主页设计：①设置通知栏及公告栏</w:t>
      </w:r>
    </w:p>
    <w:p>
      <w:pPr>
        <w:numPr>
          <w:ilvl w:val="0"/>
          <w:numId w:val="0"/>
        </w:numPr>
        <w:ind w:left="105" w:leftChars="0"/>
        <w:rPr>
          <w:rFonts w:hint="default"/>
          <w:sz w:val="28"/>
          <w:szCs w:val="28"/>
          <w:lang w:val="en-US" w:eastAsia="zh-CN"/>
        </w:rPr>
      </w:pPr>
      <w:r>
        <w:rPr>
          <w:rFonts w:hint="eastAsia"/>
          <w:sz w:val="28"/>
          <w:szCs w:val="28"/>
          <w:lang w:val="en-US" w:eastAsia="zh-CN"/>
        </w:rPr>
        <w:t xml:space="preserve">            ②显示学生账号信息</w:t>
      </w:r>
    </w:p>
    <w:p>
      <w:pPr>
        <w:numPr>
          <w:ilvl w:val="0"/>
          <w:numId w:val="4"/>
        </w:numPr>
        <w:ind w:left="105" w:leftChars="0" w:firstLine="0" w:firstLineChars="0"/>
        <w:rPr>
          <w:rFonts w:hint="eastAsia"/>
          <w:sz w:val="28"/>
          <w:szCs w:val="28"/>
          <w:lang w:bidi="he-IL"/>
        </w:rPr>
      </w:pPr>
      <w:r>
        <w:rPr>
          <w:rFonts w:hint="eastAsia"/>
          <w:sz w:val="28"/>
          <w:szCs w:val="28"/>
          <w:lang w:val="en-US" w:eastAsia="zh-CN"/>
        </w:rPr>
        <w:t>学生管理：①学籍情况及变更：</w:t>
      </w:r>
      <w:r>
        <w:rPr>
          <w:rFonts w:hint="eastAsia"/>
          <w:sz w:val="28"/>
          <w:szCs w:val="28"/>
          <w:lang w:bidi="he-IL"/>
        </w:rPr>
        <w:t>转系、转学、休学、复学、留降级、退学等</w:t>
      </w:r>
    </w:p>
    <w:p>
      <w:pPr>
        <w:numPr>
          <w:ilvl w:val="0"/>
          <w:numId w:val="0"/>
        </w:numPr>
        <w:ind w:left="105" w:leftChars="0"/>
        <w:rPr>
          <w:rFonts w:hint="eastAsia"/>
          <w:sz w:val="28"/>
          <w:szCs w:val="28"/>
          <w:lang w:val="en-US" w:eastAsia="zh-CN"/>
        </w:rPr>
      </w:pPr>
      <w:r>
        <w:rPr>
          <w:rFonts w:hint="eastAsia"/>
          <w:sz w:val="28"/>
          <w:szCs w:val="28"/>
          <w:lang w:val="en-US" w:eastAsia="zh-CN" w:bidi="he-IL"/>
        </w:rPr>
        <w:t xml:space="preserve">            </w:t>
      </w:r>
      <w:r>
        <w:rPr>
          <w:rFonts w:hint="eastAsia"/>
          <w:sz w:val="28"/>
          <w:szCs w:val="28"/>
          <w:lang w:val="en-US" w:eastAsia="zh-CN"/>
        </w:rPr>
        <w:t>②学生成绩录入，留底：各科成绩，绩点计算，学分统计</w:t>
      </w:r>
    </w:p>
    <w:p>
      <w:pPr>
        <w:numPr>
          <w:ilvl w:val="0"/>
          <w:numId w:val="0"/>
        </w:numPr>
        <w:ind w:left="105" w:leftChars="0"/>
        <w:rPr>
          <w:rFonts w:hint="eastAsia"/>
          <w:sz w:val="28"/>
          <w:szCs w:val="28"/>
          <w:lang w:val="en-US" w:eastAsia="zh-CN"/>
        </w:rPr>
      </w:pPr>
      <w:r>
        <w:rPr>
          <w:rFonts w:hint="eastAsia"/>
          <w:sz w:val="28"/>
          <w:szCs w:val="28"/>
          <w:lang w:val="en-US" w:eastAsia="zh-CN"/>
        </w:rPr>
        <w:t xml:space="preserve">            ③学生独有的教学计划图及说明</w:t>
      </w:r>
    </w:p>
    <w:p>
      <w:pPr>
        <w:pStyle w:val="5"/>
        <w:rPr>
          <w:rFonts w:hint="eastAsia"/>
          <w:sz w:val="28"/>
          <w:szCs w:val="28"/>
          <w:lang w:bidi="he-IL"/>
        </w:rPr>
      </w:pPr>
      <w:r>
        <w:rPr>
          <w:rFonts w:hint="eastAsia"/>
          <w:sz w:val="28"/>
          <w:szCs w:val="28"/>
          <w:lang w:val="en-US" w:eastAsia="zh-CN"/>
        </w:rPr>
        <w:t xml:space="preserve">         </w:t>
      </w:r>
      <w:r>
        <w:rPr>
          <w:rFonts w:hint="eastAsia"/>
          <w:sz w:val="28"/>
          <w:szCs w:val="28"/>
          <w:lang w:bidi="he-IL"/>
        </w:rPr>
        <w:t>④学生奖惩管理</w:t>
      </w:r>
    </w:p>
    <w:p>
      <w:pPr>
        <w:pStyle w:val="5"/>
        <w:ind w:left="420" w:leftChars="200" w:firstLine="2" w:firstLineChars="1"/>
        <w:rPr>
          <w:rFonts w:hint="default" w:eastAsia="宋体"/>
          <w:sz w:val="28"/>
          <w:szCs w:val="28"/>
          <w:lang w:val="en-US" w:eastAsia="zh-CN" w:bidi="he-IL"/>
        </w:rPr>
      </w:pPr>
      <w:r>
        <w:rPr>
          <w:rFonts w:hint="eastAsia"/>
          <w:sz w:val="28"/>
          <w:szCs w:val="28"/>
          <w:lang w:val="en-US" w:eastAsia="zh-CN" w:bidi="he-IL"/>
        </w:rPr>
        <w:t xml:space="preserve">         ⑤统计：可按层次（本、专科）、年级、专业进行统计学生数，成绩（有平均分），以及其他的统计</w:t>
      </w:r>
    </w:p>
    <w:p>
      <w:pPr>
        <w:numPr>
          <w:ilvl w:val="0"/>
          <w:numId w:val="0"/>
        </w:numPr>
        <w:ind w:left="105" w:leftChars="0" w:firstLine="1680" w:firstLineChars="600"/>
        <w:rPr>
          <w:rFonts w:hint="eastAsia"/>
          <w:sz w:val="28"/>
          <w:szCs w:val="28"/>
          <w:lang w:bidi="he-IL"/>
        </w:rPr>
      </w:pPr>
      <w:r>
        <w:rPr>
          <w:rFonts w:hint="eastAsia"/>
          <w:sz w:val="28"/>
          <w:szCs w:val="28"/>
          <w:lang w:bidi="he-IL"/>
        </w:rPr>
        <w:t>⑥查询：在校生政治情况、学习情况、个人档案情况、奖励处分情况</w:t>
      </w:r>
    </w:p>
    <w:p>
      <w:pPr>
        <w:numPr>
          <w:ilvl w:val="0"/>
          <w:numId w:val="4"/>
        </w:numPr>
        <w:ind w:left="105" w:leftChars="0" w:firstLine="0" w:firstLineChars="0"/>
        <w:rPr>
          <w:rFonts w:hint="default" w:eastAsia="宋体"/>
          <w:sz w:val="28"/>
          <w:szCs w:val="28"/>
          <w:lang w:val="en-US" w:eastAsia="zh-CN" w:bidi="he-IL"/>
        </w:rPr>
      </w:pPr>
      <w:r>
        <w:rPr>
          <w:rFonts w:hint="eastAsia"/>
          <w:sz w:val="28"/>
          <w:szCs w:val="28"/>
          <w:lang w:val="en-US" w:eastAsia="zh-CN" w:bidi="he-IL"/>
        </w:rPr>
        <w:t>教务管理：①课表生成：专业课表，任课教师，每门课周课时，上课地点</w:t>
      </w:r>
    </w:p>
    <w:p>
      <w:pPr>
        <w:numPr>
          <w:ilvl w:val="0"/>
          <w:numId w:val="0"/>
        </w:numPr>
        <w:ind w:left="105" w:leftChars="0"/>
        <w:rPr>
          <w:rFonts w:hint="default" w:eastAsia="宋体"/>
          <w:sz w:val="28"/>
          <w:szCs w:val="28"/>
          <w:lang w:val="en-US" w:eastAsia="zh-CN" w:bidi="he-IL"/>
        </w:rPr>
      </w:pPr>
      <w:r>
        <w:rPr>
          <w:rFonts w:hint="eastAsia"/>
          <w:sz w:val="28"/>
          <w:szCs w:val="28"/>
          <w:lang w:val="en-US" w:eastAsia="zh-CN" w:bidi="he-IL"/>
        </w:rPr>
        <w:t xml:space="preserve">            ②教学管理：调课情况，绩效考评，课程教学大纲，整体教学计划</w:t>
      </w:r>
    </w:p>
    <w:p>
      <w:pPr>
        <w:numPr>
          <w:ilvl w:val="0"/>
          <w:numId w:val="0"/>
        </w:numPr>
        <w:ind w:left="105" w:leftChars="0"/>
        <w:rPr>
          <w:rFonts w:hint="eastAsia"/>
          <w:sz w:val="28"/>
          <w:szCs w:val="28"/>
          <w:lang w:val="en-US" w:eastAsia="zh-CN" w:bidi="he-IL"/>
        </w:rPr>
      </w:pPr>
      <w:r>
        <w:rPr>
          <w:rFonts w:hint="eastAsia"/>
          <w:sz w:val="28"/>
          <w:szCs w:val="28"/>
          <w:lang w:val="en-US" w:eastAsia="zh-CN" w:bidi="he-IL"/>
        </w:rPr>
        <w:t xml:space="preserve">            ③考试管理：考试时长，考试名称，考试地点，参考学生，监考老师</w:t>
      </w:r>
      <w:bookmarkStart w:id="13" w:name="_Toc521404119"/>
    </w:p>
    <w:p>
      <w:pPr>
        <w:numPr>
          <w:ilvl w:val="0"/>
          <w:numId w:val="0"/>
        </w:numPr>
        <w:ind w:left="105" w:leftChars="0"/>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3.2工作负荷</w:t>
      </w:r>
      <w:bookmarkEnd w:id="13"/>
    </w:p>
    <w:p>
      <w:pPr>
        <w:numPr>
          <w:ilvl w:val="0"/>
          <w:numId w:val="0"/>
        </w:numPr>
        <w:ind w:firstLine="560" w:firstLineChars="200"/>
        <w:rPr>
          <w:rFonts w:hint="eastAsia"/>
          <w:sz w:val="28"/>
          <w:szCs w:val="28"/>
          <w:lang w:val="en-US" w:eastAsia="zh-CN" w:bidi="he-IL"/>
        </w:rPr>
      </w:pPr>
      <w:r>
        <w:rPr>
          <w:rFonts w:hint="eastAsia"/>
          <w:sz w:val="28"/>
          <w:szCs w:val="28"/>
          <w:lang w:val="en-US" w:eastAsia="zh-CN" w:bidi="he-IL"/>
        </w:rPr>
        <w:t>由信息管理与信息系统专业四名学生进行系统设计及开发和维护，定期修改数据和程序错误。</w:t>
      </w:r>
      <w:bookmarkStart w:id="14" w:name="_Toc521404120"/>
    </w:p>
    <w:p>
      <w:pPr>
        <w:spacing w:line="360" w:lineRule="auto"/>
        <w:ind w:firstLine="562" w:firstLineChars="200"/>
        <w:rPr>
          <w:rFonts w:hint="eastAsia"/>
          <w:sz w:val="28"/>
          <w:szCs w:val="28"/>
        </w:rPr>
      </w:pPr>
      <w:r>
        <w:rPr>
          <w:rFonts w:hint="eastAsia" w:ascii="Times New Roman" w:hAnsi="Times New Roman" w:eastAsia="宋体" w:cs="Times New Roman"/>
          <w:b/>
          <w:bCs/>
          <w:kern w:val="2"/>
          <w:sz w:val="28"/>
          <w:szCs w:val="28"/>
          <w:lang w:val="en-US" w:eastAsia="zh-CN" w:bidi="ar-SA"/>
        </w:rPr>
        <w:t>3.3费用开支</w:t>
      </w:r>
      <w:bookmarkEnd w:id="14"/>
    </w:p>
    <w:p>
      <w:pPr>
        <w:numPr>
          <w:ilvl w:val="0"/>
          <w:numId w:val="0"/>
        </w:numPr>
        <w:ind w:firstLine="560" w:firstLineChars="200"/>
        <w:rPr>
          <w:rFonts w:hint="default"/>
          <w:sz w:val="28"/>
          <w:szCs w:val="28"/>
          <w:lang w:val="en-US" w:eastAsia="zh-CN" w:bidi="he-IL"/>
        </w:rPr>
      </w:pPr>
      <w:r>
        <w:rPr>
          <w:rFonts w:hint="eastAsia"/>
          <w:sz w:val="28"/>
          <w:szCs w:val="28"/>
          <w:lang w:val="en-US" w:eastAsia="zh-CN" w:bidi="he-IL"/>
        </w:rPr>
        <w:t>数万元用于初始开发和相应维护。</w:t>
      </w:r>
    </w:p>
    <w:p>
      <w:pPr>
        <w:spacing w:line="360" w:lineRule="auto"/>
        <w:ind w:firstLine="562" w:firstLineChars="200"/>
        <w:rPr>
          <w:rFonts w:hint="eastAsia" w:ascii="Times New Roman" w:hAnsi="Times New Roman" w:eastAsia="宋体" w:cs="Times New Roman"/>
          <w:b/>
          <w:bCs/>
          <w:kern w:val="2"/>
          <w:sz w:val="28"/>
          <w:szCs w:val="28"/>
          <w:lang w:val="en-US" w:eastAsia="zh-CN" w:bidi="ar-SA"/>
        </w:rPr>
      </w:pPr>
      <w:bookmarkStart w:id="15" w:name="_Toc521404121"/>
      <w:r>
        <w:rPr>
          <w:rFonts w:hint="eastAsia" w:ascii="Times New Roman" w:hAnsi="Times New Roman" w:eastAsia="宋体" w:cs="Times New Roman"/>
          <w:b/>
          <w:bCs/>
          <w:kern w:val="2"/>
          <w:sz w:val="28"/>
          <w:szCs w:val="28"/>
          <w:lang w:val="en-US" w:eastAsia="zh-CN" w:bidi="ar-SA"/>
        </w:rPr>
        <w:t>3.4人员</w:t>
      </w:r>
      <w:bookmarkEnd w:id="15"/>
    </w:p>
    <w:p>
      <w:pPr>
        <w:numPr>
          <w:ilvl w:val="0"/>
          <w:numId w:val="0"/>
        </w:numPr>
        <w:ind w:firstLine="560" w:firstLineChars="200"/>
        <w:rPr>
          <w:rFonts w:hint="eastAsia"/>
          <w:sz w:val="28"/>
          <w:szCs w:val="28"/>
          <w:lang w:val="en-US" w:eastAsia="zh-CN" w:bidi="he-IL"/>
        </w:rPr>
      </w:pPr>
      <w:r>
        <w:rPr>
          <w:rFonts w:hint="eastAsia"/>
          <w:sz w:val="28"/>
          <w:szCs w:val="28"/>
          <w:lang w:val="en-US" w:eastAsia="zh-CN" w:bidi="he-IL"/>
        </w:rPr>
        <w:t>信息管理与信息系统专业学生四名。</w:t>
      </w:r>
      <w:bookmarkStart w:id="16" w:name="_Toc521404122"/>
    </w:p>
    <w:p>
      <w:pPr>
        <w:numPr>
          <w:ilvl w:val="0"/>
          <w:numId w:val="0"/>
        </w:numPr>
        <w:ind w:firstLine="562" w:firstLineChars="200"/>
        <w:rPr>
          <w:rFonts w:hint="eastAsia"/>
          <w:sz w:val="28"/>
          <w:szCs w:val="28"/>
          <w:lang w:val="en-US" w:eastAsia="zh-CN" w:bidi="he-IL"/>
        </w:rPr>
      </w:pPr>
      <w:r>
        <w:rPr>
          <w:rFonts w:hint="eastAsia" w:ascii="Times New Roman" w:hAnsi="Times New Roman" w:eastAsia="宋体" w:cs="Times New Roman"/>
          <w:b/>
          <w:bCs/>
          <w:kern w:val="2"/>
          <w:sz w:val="28"/>
          <w:szCs w:val="28"/>
          <w:lang w:val="en-US" w:eastAsia="zh-CN" w:bidi="ar-SA"/>
        </w:rPr>
        <w:t>3.5设备</w:t>
      </w:r>
      <w:bookmarkEnd w:id="16"/>
      <w:r>
        <w:rPr>
          <w:rFonts w:hint="eastAsia"/>
          <w:sz w:val="28"/>
          <w:szCs w:val="28"/>
          <w:lang w:val="en-US" w:eastAsia="zh-CN" w:bidi="he-IL"/>
        </w:rPr>
        <w:t xml:space="preserve"> </w:t>
      </w:r>
    </w:p>
    <w:p>
      <w:pPr>
        <w:numPr>
          <w:ilvl w:val="0"/>
          <w:numId w:val="0"/>
        </w:numPr>
        <w:ind w:firstLine="560" w:firstLineChars="200"/>
        <w:rPr>
          <w:rFonts w:hint="eastAsia"/>
          <w:sz w:val="28"/>
          <w:szCs w:val="28"/>
          <w:lang w:val="en-US" w:eastAsia="zh-CN" w:bidi="he-IL"/>
        </w:rPr>
      </w:pPr>
      <w:r>
        <w:rPr>
          <w:rFonts w:hint="eastAsia"/>
          <w:sz w:val="28"/>
          <w:szCs w:val="28"/>
          <w:lang w:val="en-US" w:eastAsia="zh-CN" w:bidi="he-IL"/>
        </w:rPr>
        <w:t>用于开发设计的计算机和局域网环境。</w:t>
      </w:r>
      <w:bookmarkStart w:id="17" w:name="_Toc521404123"/>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bCs/>
          <w:kern w:val="2"/>
          <w:sz w:val="28"/>
          <w:szCs w:val="28"/>
          <w:lang w:val="en-US" w:eastAsia="zh-CN" w:bidi="ar-SA"/>
        </w:rPr>
        <w:t>3.6局限性</w:t>
      </w:r>
      <w:bookmarkEnd w:id="17"/>
    </w:p>
    <w:p>
      <w:pPr>
        <w:numPr>
          <w:ilvl w:val="0"/>
          <w:numId w:val="0"/>
        </w:numPr>
        <w:ind w:firstLine="560" w:firstLineChars="200"/>
        <w:rPr>
          <w:rFonts w:hint="default"/>
          <w:sz w:val="28"/>
          <w:szCs w:val="28"/>
          <w:lang w:val="en-US" w:eastAsia="zh-CN" w:bidi="he-IL"/>
        </w:rPr>
      </w:pPr>
      <w:r>
        <w:rPr>
          <w:rFonts w:hint="eastAsia"/>
          <w:sz w:val="28"/>
          <w:szCs w:val="28"/>
          <w:lang w:val="en-US" w:eastAsia="zh-CN" w:bidi="he-IL"/>
        </w:rPr>
        <w:t>因为学校扩招及更多繁复教务信息的涌入，急需更具有数据处理性强，存储能力优秀，查询便捷，页面美观的系统。</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18" w:name="_Toc521404124"/>
      <w:r>
        <w:rPr>
          <w:rFonts w:hint="eastAsia" w:ascii="Times New Roman" w:hAnsi="Times New Roman" w:eastAsia="宋体" w:cs="Times New Roman"/>
          <w:b/>
          <w:bCs/>
          <w:kern w:val="2"/>
          <w:sz w:val="28"/>
          <w:szCs w:val="28"/>
          <w:lang w:val="en-US" w:eastAsia="zh-CN" w:bidi="ar-SA"/>
        </w:rPr>
        <w:t>4所建议的系统</w:t>
      </w:r>
      <w:bookmarkEnd w:id="18"/>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19" w:name="_Toc521404125"/>
      <w:r>
        <w:rPr>
          <w:rFonts w:hint="eastAsia" w:ascii="Times New Roman" w:hAnsi="Times New Roman" w:eastAsia="宋体" w:cs="Times New Roman"/>
          <w:b/>
          <w:bCs/>
          <w:kern w:val="2"/>
          <w:sz w:val="28"/>
          <w:szCs w:val="28"/>
          <w:lang w:val="en-US" w:eastAsia="zh-CN" w:bidi="ar-SA"/>
        </w:rPr>
        <w:t>4.1对所建议系统的说明</w:t>
      </w:r>
      <w:bookmarkEnd w:id="19"/>
    </w:p>
    <w:p>
      <w:pPr>
        <w:numPr>
          <w:ilvl w:val="0"/>
          <w:numId w:val="0"/>
        </w:numPr>
        <w:ind w:firstLine="560" w:firstLineChars="200"/>
        <w:rPr>
          <w:rFonts w:hint="default"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新的教务信息管理系统将囊括旧系统的功能，并对各项数据的存储做出优化，使查询和数据存储更高效。将用JavaScript，HTML语言编写脚本和系统设计以及引入数据库管理系统对生成课表及查询等提供有力支撑。</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0" w:name="_Toc521404126"/>
      <w:r>
        <w:rPr>
          <w:rFonts w:hint="eastAsia" w:ascii="Times New Roman" w:hAnsi="Times New Roman" w:eastAsia="宋体" w:cs="Times New Roman"/>
          <w:b/>
          <w:bCs/>
          <w:kern w:val="2"/>
          <w:sz w:val="28"/>
          <w:szCs w:val="28"/>
          <w:lang w:val="en-US" w:eastAsia="zh-CN" w:bidi="ar-SA"/>
        </w:rPr>
        <w:t>4.2处理流程和数据流程</w:t>
      </w:r>
      <w:bookmarkEnd w:id="20"/>
    </w:p>
    <w:p>
      <w:pPr>
        <w:numPr>
          <w:ilvl w:val="0"/>
          <w:numId w:val="0"/>
        </w:numPr>
        <w:ind w:firstLine="560" w:firstLineChars="200"/>
        <w:rPr>
          <w:rFonts w:hint="default"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用户（学生、老师、职工、管理人员）使用本系统时需要输入用户名、密码、身份验证（根据身份不同进行选择），进而进入管理系统。然后可以借此执行查询，数据更新，系统更新等操作。</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1" w:name="_Toc521404127"/>
      <w:r>
        <w:rPr>
          <w:rFonts w:hint="eastAsia" w:ascii="Times New Roman" w:hAnsi="Times New Roman" w:eastAsia="宋体" w:cs="Times New Roman"/>
          <w:b/>
          <w:bCs/>
          <w:kern w:val="2"/>
          <w:sz w:val="28"/>
          <w:szCs w:val="28"/>
          <w:lang w:val="en-US" w:eastAsia="zh-CN" w:bidi="ar-SA"/>
        </w:rPr>
        <w:t>4.3改进之处</w:t>
      </w:r>
      <w:bookmarkEnd w:id="21"/>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所建议系统用计算机代替人工工作，首先减少了工资开支；其次将人从繁重的手工工作中解放出来，有更多的精力去提高教学水平，将教务管理工作做的更好；再者提高了信息更新速度。</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2" w:name="_Toc521404128"/>
      <w:r>
        <w:rPr>
          <w:rFonts w:hint="eastAsia" w:ascii="Times New Roman" w:hAnsi="Times New Roman" w:eastAsia="宋体" w:cs="Times New Roman"/>
          <w:b/>
          <w:bCs/>
          <w:kern w:val="2"/>
          <w:sz w:val="28"/>
          <w:szCs w:val="28"/>
          <w:lang w:val="en-US" w:eastAsia="zh-CN" w:bidi="ar-SA"/>
        </w:rPr>
        <w:t>4.4影响</w:t>
      </w:r>
      <w:bookmarkEnd w:id="22"/>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3" w:name="_Toc521404129"/>
      <w:r>
        <w:rPr>
          <w:rFonts w:hint="eastAsia" w:ascii="Times New Roman" w:hAnsi="Times New Roman" w:eastAsia="宋体" w:cs="Times New Roman"/>
          <w:b/>
          <w:bCs/>
          <w:kern w:val="2"/>
          <w:sz w:val="28"/>
          <w:szCs w:val="28"/>
          <w:lang w:val="en-US" w:eastAsia="zh-CN" w:bidi="ar-SA"/>
        </w:rPr>
        <w:t>4.4.1对设备的影响</w:t>
      </w:r>
      <w:bookmarkEnd w:id="23"/>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所建议系统要求设备可以连接网络。</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4" w:name="_Toc521404130"/>
      <w:r>
        <w:rPr>
          <w:rFonts w:hint="eastAsia" w:ascii="Times New Roman" w:hAnsi="Times New Roman" w:eastAsia="宋体" w:cs="Times New Roman"/>
          <w:b/>
          <w:bCs/>
          <w:kern w:val="2"/>
          <w:sz w:val="28"/>
          <w:szCs w:val="28"/>
          <w:lang w:val="en-US" w:eastAsia="zh-CN" w:bidi="ar-SA"/>
        </w:rPr>
        <w:t>4.4.2对软件的影响</w:t>
      </w:r>
      <w:bookmarkEnd w:id="24"/>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对系统中软件无大影响，可与 Windows office 软件相兼容。</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5" w:name="_Toc521404131"/>
      <w:r>
        <w:rPr>
          <w:rFonts w:hint="eastAsia" w:ascii="Times New Roman" w:hAnsi="Times New Roman" w:eastAsia="宋体" w:cs="Times New Roman"/>
          <w:b/>
          <w:bCs/>
          <w:kern w:val="2"/>
          <w:sz w:val="28"/>
          <w:szCs w:val="28"/>
          <w:lang w:val="en-US" w:eastAsia="zh-CN" w:bidi="ar-SA"/>
        </w:rPr>
        <w:t>4.4.3对用户单位机构的影响</w:t>
      </w:r>
      <w:bookmarkEnd w:id="25"/>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要求用户单位操作人员熟悉软件运行的基本环境 和Windows 操作系统。</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6" w:name="_Toc521404132"/>
      <w:r>
        <w:rPr>
          <w:rFonts w:hint="eastAsia" w:ascii="Times New Roman" w:hAnsi="Times New Roman" w:eastAsia="宋体" w:cs="Times New Roman"/>
          <w:b/>
          <w:bCs/>
          <w:kern w:val="2"/>
          <w:sz w:val="28"/>
          <w:szCs w:val="28"/>
          <w:lang w:val="en-US" w:eastAsia="zh-CN" w:bidi="ar-SA"/>
        </w:rPr>
        <w:t>4.4.4对系统运行过程的影响</w:t>
      </w:r>
      <w:bookmarkEnd w:id="26"/>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本系统可与 Windows 兼容，尚不能在其他系统下运行。 登陆操作系统后，可直接运行本系统。 用户的操作严格按照系统教程要求。</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7" w:name="_Toc521404133"/>
      <w:r>
        <w:rPr>
          <w:rFonts w:hint="eastAsia" w:ascii="Times New Roman" w:hAnsi="Times New Roman" w:eastAsia="宋体" w:cs="Times New Roman"/>
          <w:b/>
          <w:bCs/>
          <w:kern w:val="2"/>
          <w:sz w:val="28"/>
          <w:szCs w:val="28"/>
          <w:lang w:val="en-US" w:eastAsia="zh-CN" w:bidi="ar-SA"/>
        </w:rPr>
        <w:t>4.4.5对开发的影响</w:t>
      </w:r>
      <w:bookmarkEnd w:id="27"/>
    </w:p>
    <w:p>
      <w:pPr>
        <w:numPr>
          <w:ilvl w:val="0"/>
          <w:numId w:val="0"/>
        </w:numPr>
        <w:ind w:firstLine="560" w:firstLineChars="200"/>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为开发本系统，需具备数据库知识；建立数据库要求提供详细的数据资源；开发本系统所用的编程语言为JavaScript，HTML，需要配置JavaScript，HTML的开发环境。</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8" w:name="_Toc521404134"/>
      <w:r>
        <w:rPr>
          <w:rFonts w:hint="eastAsia" w:ascii="Times New Roman" w:hAnsi="Times New Roman" w:eastAsia="宋体" w:cs="Times New Roman"/>
          <w:b/>
          <w:bCs/>
          <w:kern w:val="2"/>
          <w:sz w:val="28"/>
          <w:szCs w:val="28"/>
          <w:lang w:val="en-US" w:eastAsia="zh-CN" w:bidi="ar-SA"/>
        </w:rPr>
        <w:t>4.4.6对地点和设施的影响</w:t>
      </w:r>
      <w:bookmarkEnd w:id="28"/>
    </w:p>
    <w:p>
      <w:pPr>
        <w:numPr>
          <w:ilvl w:val="0"/>
          <w:numId w:val="0"/>
        </w:numPr>
        <w:ind w:firstLine="560" w:firstLineChars="200"/>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要求连接局域网</w:t>
      </w:r>
      <w:r>
        <w:rPr>
          <w:rFonts w:hint="eastAsia" w:ascii="Times New Roman" w:hAnsi="Times New Roman" w:eastAsia="宋体" w:cs="Times New Roman"/>
          <w:b/>
          <w:bCs/>
          <w:kern w:val="2"/>
          <w:sz w:val="28"/>
          <w:szCs w:val="28"/>
          <w:lang w:val="en-US" w:eastAsia="zh-CN" w:bidi="ar-SA"/>
        </w:rPr>
        <w:t>。</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29" w:name="_Toc521404135"/>
      <w:r>
        <w:rPr>
          <w:rFonts w:hint="eastAsia" w:ascii="Times New Roman" w:hAnsi="Times New Roman" w:eastAsia="宋体" w:cs="Times New Roman"/>
          <w:b/>
          <w:bCs/>
          <w:kern w:val="2"/>
          <w:sz w:val="28"/>
          <w:szCs w:val="28"/>
          <w:lang w:val="en-US" w:eastAsia="zh-CN" w:bidi="ar-SA"/>
        </w:rPr>
        <w:t>4.4.7对经费开支的影响</w:t>
      </w:r>
      <w:bookmarkEnd w:id="29"/>
    </w:p>
    <w:p>
      <w:pPr>
        <w:numPr>
          <w:ilvl w:val="0"/>
          <w:numId w:val="0"/>
        </w:numPr>
        <w:ind w:firstLine="560" w:firstLineChars="200"/>
        <w:rPr>
          <w:rFonts w:hint="default"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系统开发所需约45000元，日常维护及运行所需约15000元。</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30" w:name="_Toc521404136"/>
      <w:r>
        <w:rPr>
          <w:rFonts w:hint="eastAsia" w:ascii="Times New Roman" w:hAnsi="Times New Roman" w:eastAsia="宋体" w:cs="Times New Roman"/>
          <w:b/>
          <w:bCs/>
          <w:kern w:val="2"/>
          <w:sz w:val="28"/>
          <w:szCs w:val="28"/>
          <w:lang w:val="en-US" w:eastAsia="zh-CN" w:bidi="ar-SA"/>
        </w:rPr>
        <w:t>4.5局限性</w:t>
      </w:r>
      <w:bookmarkEnd w:id="30"/>
      <w:r>
        <w:rPr>
          <w:rFonts w:hint="eastAsia" w:ascii="Times New Roman" w:hAnsi="Times New Roman" w:eastAsia="宋体" w:cs="Times New Roman"/>
          <w:b/>
          <w:bCs/>
          <w:kern w:val="2"/>
          <w:sz w:val="28"/>
          <w:szCs w:val="28"/>
          <w:lang w:val="en-US" w:eastAsia="zh-CN" w:bidi="ar-SA"/>
        </w:rPr>
        <w:t xml:space="preserve"> </w:t>
      </w:r>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所建议系统在选课方面还未做出模块，由于时间和技术的限制还未完成。</w:t>
      </w:r>
    </w:p>
    <w:p>
      <w:pPr>
        <w:numPr>
          <w:ilvl w:val="0"/>
          <w:numId w:val="0"/>
        </w:numPr>
        <w:ind w:firstLine="562" w:firstLineChars="200"/>
        <w:rPr>
          <w:rFonts w:hint="eastAsia" w:ascii="Times New Roman" w:hAnsi="Times New Roman" w:eastAsia="宋体" w:cs="Times New Roman"/>
          <w:b/>
          <w:bCs/>
          <w:kern w:val="2"/>
          <w:sz w:val="28"/>
          <w:szCs w:val="28"/>
          <w:lang w:val="en-US" w:eastAsia="zh-CN" w:bidi="ar-SA"/>
        </w:rPr>
      </w:pPr>
      <w:bookmarkStart w:id="31" w:name="_Toc521404137"/>
      <w:r>
        <w:rPr>
          <w:rFonts w:hint="eastAsia" w:ascii="Times New Roman" w:hAnsi="Times New Roman" w:eastAsia="宋体" w:cs="Times New Roman"/>
          <w:b/>
          <w:bCs/>
          <w:kern w:val="2"/>
          <w:sz w:val="28"/>
          <w:szCs w:val="28"/>
          <w:lang w:val="en-US" w:eastAsia="zh-CN" w:bidi="ar-SA"/>
        </w:rPr>
        <w:t>4.6技术条件方面的可行性</w:t>
      </w:r>
      <w:bookmarkEnd w:id="31"/>
    </w:p>
    <w:p>
      <w:pPr>
        <w:numPr>
          <w:ilvl w:val="0"/>
          <w:numId w:val="0"/>
        </w:numPr>
        <w:ind w:firstLine="560" w:firstLineChars="200"/>
        <w:rPr>
          <w:rFonts w:hint="eastAsia" w:ascii="Times New Roman" w:hAnsi="Times New Roman" w:eastAsia="宋体" w:cs="Times New Roman"/>
          <w:b w:val="0"/>
          <w:bCs w:val="0"/>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开发系统的计算机硬件已经非常普及，所以完全没有问题；现在的计算机各方面的技术都非常成熟，相对来说开发此系统的技术也要求比较简单，因此在技术方面是可行的。</w:t>
      </w:r>
    </w:p>
    <w:p>
      <w:pPr>
        <w:numPr>
          <w:ilvl w:val="0"/>
          <w:numId w:val="0"/>
        </w:numPr>
        <w:ind w:firstLine="560" w:firstLineChars="200"/>
        <w:rPr>
          <w:rFonts w:hint="eastAsia" w:ascii="Times New Roman" w:hAnsi="Times New Roman" w:eastAsia="宋体" w:cs="Times New Roman"/>
          <w:b/>
          <w:bCs/>
          <w:kern w:val="2"/>
          <w:sz w:val="28"/>
          <w:szCs w:val="28"/>
          <w:lang w:val="en-US" w:eastAsia="zh-CN" w:bidi="ar-SA"/>
        </w:rPr>
      </w:pPr>
      <w:r>
        <w:rPr>
          <w:rFonts w:hint="eastAsia" w:ascii="Times New Roman" w:hAnsi="Times New Roman" w:eastAsia="宋体" w:cs="Times New Roman"/>
          <w:b w:val="0"/>
          <w:bCs w:val="0"/>
          <w:kern w:val="2"/>
          <w:sz w:val="28"/>
          <w:szCs w:val="28"/>
          <w:lang w:val="en-US" w:eastAsia="zh-CN" w:bidi="ar-SA"/>
        </w:rPr>
        <w:t>四个专业知识过硬的学生分工明确，确保在期限内完成系统开发和测试及相应维护。</w:t>
      </w:r>
    </w:p>
    <w:p>
      <w:pPr>
        <w:rPr>
          <w:rFonts w:hint="eastAsia"/>
          <w:sz w:val="28"/>
          <w:szCs w:val="28"/>
        </w:rPr>
      </w:pPr>
    </w:p>
    <w:p>
      <w:pPr>
        <w:pStyle w:val="2"/>
        <w:rPr>
          <w:sz w:val="28"/>
          <w:szCs w:val="28"/>
        </w:rPr>
      </w:pPr>
      <w:bookmarkStart w:id="32" w:name="_Toc521404141"/>
      <w:r>
        <w:rPr>
          <w:rFonts w:hint="eastAsia"/>
          <w:sz w:val="28"/>
          <w:szCs w:val="28"/>
        </w:rPr>
        <w:t>5.其它系统方案</w:t>
      </w:r>
    </w:p>
    <w:p>
      <w:pPr>
        <w:rPr>
          <w:sz w:val="28"/>
          <w:szCs w:val="28"/>
        </w:rPr>
      </w:pPr>
      <w:r>
        <w:rPr>
          <w:rFonts w:hint="eastAsia"/>
          <w:sz w:val="28"/>
          <w:szCs w:val="28"/>
        </w:rPr>
        <w:t>教学管理系统设计较为单一，暂未找到替代的系统方案。</w:t>
      </w:r>
    </w:p>
    <w:p>
      <w:pPr>
        <w:pStyle w:val="2"/>
        <w:rPr>
          <w:sz w:val="28"/>
          <w:szCs w:val="28"/>
        </w:rPr>
      </w:pPr>
      <w:r>
        <w:rPr>
          <w:rFonts w:hint="eastAsia"/>
          <w:sz w:val="28"/>
          <w:szCs w:val="28"/>
        </w:rPr>
        <w:t>6投资及效益分析</w:t>
      </w:r>
      <w:bookmarkEnd w:id="32"/>
    </w:p>
    <w:p>
      <w:pPr>
        <w:pStyle w:val="3"/>
        <w:rPr>
          <w:sz w:val="28"/>
          <w:szCs w:val="28"/>
        </w:rPr>
      </w:pPr>
      <w:r>
        <w:rPr>
          <w:rFonts w:hint="eastAsia"/>
          <w:sz w:val="28"/>
          <w:szCs w:val="28"/>
        </w:rPr>
        <w:t xml:space="preserve"> </w:t>
      </w:r>
      <w:bookmarkStart w:id="33" w:name="_Toc521404142"/>
      <w:r>
        <w:rPr>
          <w:rFonts w:hint="eastAsia"/>
          <w:sz w:val="28"/>
          <w:szCs w:val="28"/>
        </w:rPr>
        <w:t>6.1支出</w:t>
      </w:r>
      <w:bookmarkEnd w:id="33"/>
      <w:r>
        <w:rPr>
          <w:rFonts w:hint="eastAsia"/>
          <w:sz w:val="28"/>
          <w:szCs w:val="28"/>
        </w:rPr>
        <w:t>，总共约需数万元。</w:t>
      </w:r>
    </w:p>
    <w:p>
      <w:pPr>
        <w:pStyle w:val="4"/>
        <w:rPr>
          <w:sz w:val="28"/>
          <w:szCs w:val="28"/>
        </w:rPr>
      </w:pPr>
      <w:bookmarkStart w:id="34" w:name="_Toc521404143"/>
      <w:r>
        <w:rPr>
          <w:rFonts w:hint="eastAsia"/>
          <w:sz w:val="28"/>
          <w:szCs w:val="28"/>
        </w:rPr>
        <w:t>6.1.1基本建设投资</w:t>
      </w:r>
      <w:bookmarkEnd w:id="34"/>
    </w:p>
    <w:p>
      <w:pPr>
        <w:spacing w:line="360" w:lineRule="auto"/>
        <w:ind w:firstLine="420"/>
        <w:rPr>
          <w:sz w:val="28"/>
          <w:szCs w:val="28"/>
        </w:rPr>
      </w:pPr>
      <w:r>
        <w:rPr>
          <w:rFonts w:hint="eastAsia"/>
          <w:sz w:val="28"/>
          <w:szCs w:val="28"/>
        </w:rPr>
        <w:t>数据库管理软件的配备与运作管理开支，约需数千元。</w:t>
      </w:r>
    </w:p>
    <w:p>
      <w:pPr>
        <w:pStyle w:val="4"/>
        <w:rPr>
          <w:sz w:val="28"/>
          <w:szCs w:val="28"/>
        </w:rPr>
      </w:pPr>
      <w:bookmarkStart w:id="35" w:name="_Toc521404144"/>
      <w:r>
        <w:rPr>
          <w:rFonts w:hint="eastAsia"/>
          <w:sz w:val="28"/>
          <w:szCs w:val="28"/>
        </w:rPr>
        <w:t>6.1.2其他一次性支出</w:t>
      </w:r>
      <w:bookmarkEnd w:id="35"/>
    </w:p>
    <w:p>
      <w:pPr>
        <w:numPr>
          <w:ilvl w:val="0"/>
          <w:numId w:val="5"/>
        </w:numPr>
        <w:spacing w:line="360" w:lineRule="auto"/>
        <w:rPr>
          <w:sz w:val="28"/>
          <w:szCs w:val="28"/>
        </w:rPr>
      </w:pPr>
      <w:r>
        <w:rPr>
          <w:rFonts w:hint="eastAsia"/>
          <w:sz w:val="28"/>
          <w:szCs w:val="28"/>
        </w:rPr>
        <w:t>教学管理系统需求的研究和教学管理系统设计的研究；</w:t>
      </w:r>
    </w:p>
    <w:p>
      <w:pPr>
        <w:numPr>
          <w:ilvl w:val="0"/>
          <w:numId w:val="5"/>
        </w:numPr>
        <w:spacing w:line="360" w:lineRule="auto"/>
        <w:rPr>
          <w:sz w:val="28"/>
          <w:szCs w:val="28"/>
        </w:rPr>
      </w:pPr>
      <w:r>
        <w:rPr>
          <w:rFonts w:hint="eastAsia"/>
          <w:sz w:val="28"/>
          <w:szCs w:val="28"/>
        </w:rPr>
        <w:t>教学管理系统开发计划与测量基准的研究；</w:t>
      </w:r>
    </w:p>
    <w:p>
      <w:pPr>
        <w:numPr>
          <w:ilvl w:val="0"/>
          <w:numId w:val="5"/>
        </w:numPr>
        <w:spacing w:line="360" w:lineRule="auto"/>
        <w:rPr>
          <w:sz w:val="28"/>
          <w:szCs w:val="28"/>
        </w:rPr>
      </w:pPr>
      <w:r>
        <w:rPr>
          <w:rFonts w:hint="eastAsia"/>
          <w:sz w:val="28"/>
          <w:szCs w:val="28"/>
        </w:rPr>
        <w:t>教学管理系统数据库的建立；</w:t>
      </w:r>
    </w:p>
    <w:p>
      <w:pPr>
        <w:numPr>
          <w:ilvl w:val="0"/>
          <w:numId w:val="5"/>
        </w:numPr>
        <w:spacing w:line="360" w:lineRule="auto"/>
        <w:rPr>
          <w:sz w:val="28"/>
          <w:szCs w:val="28"/>
        </w:rPr>
      </w:pPr>
      <w:r>
        <w:rPr>
          <w:rFonts w:hint="eastAsia"/>
          <w:sz w:val="28"/>
          <w:szCs w:val="28"/>
        </w:rPr>
        <w:t>教学管理系统检查费用和技术管理性费用；</w:t>
      </w:r>
    </w:p>
    <w:p>
      <w:pPr>
        <w:numPr>
          <w:ilvl w:val="0"/>
          <w:numId w:val="5"/>
        </w:numPr>
        <w:spacing w:line="360" w:lineRule="auto"/>
        <w:rPr>
          <w:sz w:val="28"/>
          <w:szCs w:val="28"/>
        </w:rPr>
      </w:pPr>
      <w:r>
        <w:rPr>
          <w:rFonts w:hint="eastAsia"/>
          <w:sz w:val="28"/>
          <w:szCs w:val="28"/>
        </w:rPr>
        <w:t>教学管理系统管理人员的退休及调动费用等。</w:t>
      </w:r>
    </w:p>
    <w:p>
      <w:pPr>
        <w:spacing w:line="360" w:lineRule="auto"/>
        <w:ind w:left="420"/>
        <w:rPr>
          <w:sz w:val="28"/>
          <w:szCs w:val="28"/>
        </w:rPr>
      </w:pPr>
      <w:r>
        <w:rPr>
          <w:rFonts w:hint="eastAsia"/>
          <w:sz w:val="28"/>
          <w:szCs w:val="28"/>
        </w:rPr>
        <w:t>总共约需数千元。</w:t>
      </w:r>
    </w:p>
    <w:p>
      <w:pPr>
        <w:pStyle w:val="4"/>
        <w:rPr>
          <w:sz w:val="28"/>
          <w:szCs w:val="28"/>
        </w:rPr>
      </w:pPr>
      <w:bookmarkStart w:id="36" w:name="_Toc521404145"/>
      <w:r>
        <w:rPr>
          <w:rFonts w:hint="eastAsia"/>
          <w:sz w:val="28"/>
          <w:szCs w:val="28"/>
        </w:rPr>
        <w:t>6.1.3非一次性支出</w:t>
      </w:r>
      <w:bookmarkEnd w:id="36"/>
    </w:p>
    <w:p>
      <w:pPr>
        <w:numPr>
          <w:ilvl w:val="0"/>
          <w:numId w:val="6"/>
        </w:numPr>
        <w:spacing w:line="360" w:lineRule="auto"/>
        <w:rPr>
          <w:sz w:val="28"/>
          <w:szCs w:val="28"/>
        </w:rPr>
      </w:pPr>
      <w:r>
        <w:rPr>
          <w:rFonts w:hint="eastAsia"/>
          <w:sz w:val="28"/>
          <w:szCs w:val="28"/>
        </w:rPr>
        <w:t>教学管理系统相关设备的租金和维护费用；</w:t>
      </w:r>
    </w:p>
    <w:p>
      <w:pPr>
        <w:numPr>
          <w:ilvl w:val="0"/>
          <w:numId w:val="6"/>
        </w:numPr>
        <w:spacing w:line="360" w:lineRule="auto"/>
        <w:rPr>
          <w:sz w:val="28"/>
          <w:szCs w:val="28"/>
        </w:rPr>
      </w:pPr>
      <w:r>
        <w:rPr>
          <w:rFonts w:hint="eastAsia"/>
          <w:sz w:val="28"/>
          <w:szCs w:val="28"/>
        </w:rPr>
        <w:t>教学管理系统管理软件的租金和维护费用；</w:t>
      </w:r>
    </w:p>
    <w:p>
      <w:pPr>
        <w:numPr>
          <w:ilvl w:val="0"/>
          <w:numId w:val="6"/>
        </w:numPr>
        <w:spacing w:line="360" w:lineRule="auto"/>
        <w:rPr>
          <w:sz w:val="28"/>
          <w:szCs w:val="28"/>
        </w:rPr>
      </w:pPr>
      <w:r>
        <w:rPr>
          <w:rFonts w:hint="eastAsia"/>
          <w:sz w:val="28"/>
          <w:szCs w:val="28"/>
        </w:rPr>
        <w:t>教学管理系统在数据通讯方面的租金和维护费用；</w:t>
      </w:r>
    </w:p>
    <w:p>
      <w:pPr>
        <w:numPr>
          <w:ilvl w:val="0"/>
          <w:numId w:val="6"/>
        </w:numPr>
        <w:spacing w:line="360" w:lineRule="auto"/>
        <w:rPr>
          <w:sz w:val="28"/>
          <w:szCs w:val="28"/>
        </w:rPr>
      </w:pPr>
      <w:r>
        <w:rPr>
          <w:rFonts w:hint="eastAsia"/>
          <w:sz w:val="28"/>
          <w:szCs w:val="28"/>
        </w:rPr>
        <w:t>教学管理系统管理人员的工资、奖金；</w:t>
      </w:r>
    </w:p>
    <w:p>
      <w:pPr>
        <w:numPr>
          <w:ilvl w:val="0"/>
          <w:numId w:val="6"/>
        </w:numPr>
        <w:spacing w:line="360" w:lineRule="auto"/>
        <w:rPr>
          <w:sz w:val="28"/>
          <w:szCs w:val="28"/>
        </w:rPr>
      </w:pPr>
      <w:r>
        <w:rPr>
          <w:rFonts w:hint="eastAsia"/>
          <w:sz w:val="28"/>
          <w:szCs w:val="28"/>
        </w:rPr>
        <w:t>教务信息保密安全方面的开支。</w:t>
      </w:r>
    </w:p>
    <w:p>
      <w:pPr>
        <w:spacing w:line="360" w:lineRule="auto"/>
        <w:ind w:left="360"/>
        <w:rPr>
          <w:sz w:val="28"/>
          <w:szCs w:val="28"/>
        </w:rPr>
      </w:pPr>
      <w:r>
        <w:rPr>
          <w:rFonts w:hint="eastAsia"/>
          <w:sz w:val="28"/>
          <w:szCs w:val="28"/>
        </w:rPr>
        <w:t>总共约需数万元。</w:t>
      </w:r>
    </w:p>
    <w:p>
      <w:pPr>
        <w:pStyle w:val="3"/>
        <w:rPr>
          <w:sz w:val="28"/>
          <w:szCs w:val="28"/>
        </w:rPr>
      </w:pPr>
      <w:bookmarkStart w:id="37" w:name="_Toc521404146"/>
      <w:r>
        <w:rPr>
          <w:rFonts w:hint="eastAsia"/>
          <w:sz w:val="28"/>
          <w:szCs w:val="28"/>
        </w:rPr>
        <w:t>6.2收益</w:t>
      </w:r>
      <w:bookmarkEnd w:id="37"/>
      <w:r>
        <w:rPr>
          <w:rFonts w:hint="eastAsia"/>
          <w:sz w:val="28"/>
          <w:szCs w:val="28"/>
        </w:rPr>
        <w:t>，总共获利约数万元到十万元</w:t>
      </w:r>
    </w:p>
    <w:p>
      <w:pPr>
        <w:pStyle w:val="4"/>
        <w:rPr>
          <w:sz w:val="28"/>
          <w:szCs w:val="28"/>
        </w:rPr>
      </w:pPr>
      <w:bookmarkStart w:id="38" w:name="_Toc521404147"/>
      <w:r>
        <w:rPr>
          <w:rFonts w:hint="eastAsia"/>
          <w:sz w:val="28"/>
          <w:szCs w:val="28"/>
        </w:rPr>
        <w:t>6.2.1一次性收益</w:t>
      </w:r>
      <w:bookmarkEnd w:id="38"/>
    </w:p>
    <w:p>
      <w:pPr>
        <w:numPr>
          <w:ilvl w:val="0"/>
          <w:numId w:val="7"/>
        </w:numPr>
        <w:spacing w:line="360" w:lineRule="auto"/>
        <w:rPr>
          <w:sz w:val="28"/>
          <w:szCs w:val="28"/>
        </w:rPr>
      </w:pPr>
      <w:r>
        <w:rPr>
          <w:rFonts w:hint="eastAsia"/>
          <w:sz w:val="28"/>
          <w:szCs w:val="28"/>
        </w:rPr>
        <w:t>改进了的教学管理系统的运行所引起的开支缩减，如资源要求的减少，运行效率的改进，数据进入、存贮和恢复技术的改进，教学管理系统性能的可监控，软件的转换和优化，数据压缩技术的采用，处理的集中化／分布化等；</w:t>
      </w:r>
    </w:p>
    <w:p>
      <w:pPr>
        <w:numPr>
          <w:ilvl w:val="0"/>
          <w:numId w:val="7"/>
        </w:numPr>
        <w:spacing w:line="360" w:lineRule="auto"/>
        <w:rPr>
          <w:sz w:val="28"/>
          <w:szCs w:val="28"/>
        </w:rPr>
      </w:pPr>
      <w:r>
        <w:rPr>
          <w:rFonts w:hint="eastAsia"/>
          <w:sz w:val="28"/>
          <w:szCs w:val="28"/>
        </w:rPr>
        <w:t>由于教学管理系统的使用价值的增升所引起的收益，如资源利用的改进，管理和运行效率的改进以及出错率的减少等；</w:t>
      </w:r>
    </w:p>
    <w:p>
      <w:pPr>
        <w:pStyle w:val="4"/>
        <w:rPr>
          <w:sz w:val="28"/>
          <w:szCs w:val="28"/>
        </w:rPr>
      </w:pPr>
      <w:bookmarkStart w:id="39" w:name="_Toc521404148"/>
      <w:r>
        <w:rPr>
          <w:rFonts w:hint="eastAsia"/>
          <w:sz w:val="28"/>
          <w:szCs w:val="28"/>
        </w:rPr>
        <w:t>6.2.2非一次性收益</w:t>
      </w:r>
      <w:bookmarkEnd w:id="39"/>
    </w:p>
    <w:p>
      <w:pPr>
        <w:spacing w:line="360" w:lineRule="auto"/>
        <w:ind w:firstLine="420"/>
        <w:rPr>
          <w:sz w:val="28"/>
          <w:szCs w:val="28"/>
        </w:rPr>
      </w:pPr>
      <w:r>
        <w:rPr>
          <w:rFonts w:hint="eastAsia"/>
          <w:sz w:val="28"/>
          <w:szCs w:val="28"/>
        </w:rPr>
        <w:t>提高教务管理效率，带来教务管理的相关开支的减少和避免。</w:t>
      </w:r>
    </w:p>
    <w:p>
      <w:pPr>
        <w:pStyle w:val="4"/>
        <w:rPr>
          <w:sz w:val="28"/>
          <w:szCs w:val="28"/>
        </w:rPr>
      </w:pPr>
      <w:bookmarkStart w:id="40" w:name="_Toc521404149"/>
      <w:r>
        <w:rPr>
          <w:rFonts w:hint="eastAsia"/>
          <w:sz w:val="28"/>
          <w:szCs w:val="28"/>
        </w:rPr>
        <w:t>6.2.3不可定量的收益</w:t>
      </w:r>
      <w:bookmarkEnd w:id="40"/>
    </w:p>
    <w:p>
      <w:pPr>
        <w:spacing w:line="360" w:lineRule="auto"/>
        <w:ind w:firstLine="420"/>
        <w:rPr>
          <w:sz w:val="28"/>
          <w:szCs w:val="28"/>
        </w:rPr>
      </w:pPr>
      <w:r>
        <w:rPr>
          <w:rFonts w:hint="eastAsia"/>
          <w:sz w:val="28"/>
          <w:szCs w:val="28"/>
        </w:rPr>
        <w:t>由于教学管理系统的改良，产生不可定量的收益，如教师档案管理、教师授课管理、学生档案管理和学生选课管理服务的优化，由操作失误引起的风险的减少，信息掌握情况的改进，学校给外界形象的改善等。</w:t>
      </w:r>
    </w:p>
    <w:p>
      <w:pPr>
        <w:pStyle w:val="3"/>
        <w:rPr>
          <w:sz w:val="28"/>
          <w:szCs w:val="28"/>
        </w:rPr>
      </w:pPr>
      <w:bookmarkStart w:id="41" w:name="_Toc521404150"/>
      <w:r>
        <w:rPr>
          <w:rFonts w:hint="eastAsia"/>
          <w:sz w:val="28"/>
          <w:szCs w:val="28"/>
        </w:rPr>
        <w:t>6.3收益／投资比</w:t>
      </w:r>
      <w:bookmarkEnd w:id="41"/>
    </w:p>
    <w:p>
      <w:pPr>
        <w:spacing w:line="360" w:lineRule="auto"/>
        <w:ind w:firstLine="420"/>
        <w:rPr>
          <w:sz w:val="28"/>
          <w:szCs w:val="28"/>
        </w:rPr>
      </w:pPr>
      <w:r>
        <w:rPr>
          <w:rFonts w:hint="eastAsia"/>
          <w:sz w:val="28"/>
          <w:szCs w:val="28"/>
        </w:rPr>
        <w:t>教学管理系统生命期约为5-10年，估计其收益与投资的比值在2到3之间。</w:t>
      </w:r>
    </w:p>
    <w:p>
      <w:pPr>
        <w:pStyle w:val="3"/>
        <w:rPr>
          <w:sz w:val="28"/>
          <w:szCs w:val="28"/>
        </w:rPr>
      </w:pPr>
      <w:bookmarkStart w:id="42" w:name="_Toc521404151"/>
      <w:r>
        <w:rPr>
          <w:rFonts w:hint="eastAsia"/>
          <w:sz w:val="28"/>
          <w:szCs w:val="28"/>
        </w:rPr>
        <w:t>6.4投资回收周期</w:t>
      </w:r>
      <w:bookmarkEnd w:id="42"/>
    </w:p>
    <w:p>
      <w:pPr>
        <w:spacing w:line="360" w:lineRule="auto"/>
        <w:ind w:firstLine="420"/>
        <w:rPr>
          <w:sz w:val="28"/>
          <w:szCs w:val="28"/>
        </w:rPr>
      </w:pPr>
      <w:r>
        <w:rPr>
          <w:rFonts w:hint="eastAsia"/>
          <w:sz w:val="28"/>
          <w:szCs w:val="28"/>
        </w:rPr>
        <w:t>估计教学管理系统收益的累计数大约在5年半后超出支出数。</w:t>
      </w:r>
    </w:p>
    <w:p>
      <w:pPr>
        <w:pStyle w:val="3"/>
        <w:rPr>
          <w:sz w:val="28"/>
          <w:szCs w:val="28"/>
        </w:rPr>
      </w:pPr>
      <w:bookmarkStart w:id="43" w:name="_Toc521404152"/>
      <w:r>
        <w:rPr>
          <w:rFonts w:hint="eastAsia"/>
          <w:sz w:val="28"/>
          <w:szCs w:val="28"/>
        </w:rPr>
        <w:t>6.5敏感性分析</w:t>
      </w:r>
      <w:bookmarkEnd w:id="43"/>
    </w:p>
    <w:p>
      <w:pPr>
        <w:spacing w:line="360" w:lineRule="auto"/>
        <w:ind w:firstLine="420"/>
        <w:rPr>
          <w:rFonts w:hint="eastAsia"/>
          <w:sz w:val="28"/>
          <w:szCs w:val="28"/>
        </w:rPr>
      </w:pPr>
      <w:r>
        <w:rPr>
          <w:rFonts w:hint="eastAsia"/>
          <w:sz w:val="28"/>
          <w:szCs w:val="28"/>
        </w:rPr>
        <w:t>预计教学管理系统的生命期长度和教学管理系统的处理速度对开支和收益的影响最灵敏，因此着重提高教学管理系统的生命期长度及其处理速度能有效提高收益，减少开支。</w:t>
      </w:r>
    </w:p>
    <w:p>
      <w:pPr>
        <w:jc w:val="both"/>
        <w:rPr>
          <w:rFonts w:hint="eastAsia"/>
          <w:b/>
          <w:bCs/>
          <w:i w:val="0"/>
          <w:iCs w:val="0"/>
          <w:sz w:val="28"/>
          <w:szCs w:val="28"/>
          <w:lang w:val="en-US" w:eastAsia="zh-CN"/>
        </w:rPr>
      </w:pPr>
      <w:r>
        <w:rPr>
          <w:rFonts w:hint="eastAsia"/>
          <w:b/>
          <w:bCs/>
          <w:sz w:val="28"/>
          <w:szCs w:val="28"/>
        </w:rPr>
        <w:t>7社会因素方面的可行性</w:t>
      </w:r>
      <w:bookmarkEnd w:id="0"/>
    </w:p>
    <w:p>
      <w:pPr>
        <w:jc w:val="both"/>
        <w:rPr>
          <w:rFonts w:hint="eastAsia"/>
          <w:b/>
          <w:bCs/>
          <w:i w:val="0"/>
          <w:iCs w:val="0"/>
          <w:sz w:val="28"/>
          <w:szCs w:val="28"/>
          <w:lang w:val="en-US" w:eastAsia="zh-CN"/>
        </w:rPr>
      </w:pPr>
      <w:r>
        <w:rPr>
          <w:rFonts w:hint="eastAsia"/>
          <w:b/>
          <w:bCs/>
          <w:i w:val="0"/>
          <w:iCs w:val="0"/>
          <w:sz w:val="28"/>
          <w:szCs w:val="28"/>
          <w:lang w:val="en-US" w:eastAsia="zh-CN"/>
        </w:rPr>
        <w:t>7.1 法律方面的可行性</w:t>
      </w:r>
    </w:p>
    <w:p>
      <w:pPr>
        <w:rPr>
          <w:rFonts w:hint="eastAsia"/>
          <w:sz w:val="28"/>
          <w:szCs w:val="28"/>
          <w:lang w:val="en-US" w:eastAsia="zh-CN"/>
        </w:rPr>
      </w:pPr>
      <w:r>
        <w:rPr>
          <w:rFonts w:hint="eastAsia"/>
          <w:sz w:val="28"/>
          <w:szCs w:val="28"/>
          <w:lang w:val="en-US" w:eastAsia="zh-CN"/>
        </w:rPr>
        <w:t>所使用软件皆为正版软件，技术资料有方案提出分方保管，并保证数据信息来源合法。所以在法律方面是可行的。</w:t>
      </w:r>
    </w:p>
    <w:p>
      <w:pPr>
        <w:jc w:val="both"/>
        <w:rPr>
          <w:rFonts w:hint="eastAsia"/>
          <w:b/>
          <w:bCs/>
          <w:i w:val="0"/>
          <w:iCs w:val="0"/>
          <w:sz w:val="28"/>
          <w:szCs w:val="28"/>
          <w:lang w:val="en-US" w:eastAsia="zh-CN"/>
        </w:rPr>
      </w:pPr>
      <w:r>
        <w:rPr>
          <w:rFonts w:hint="eastAsia"/>
          <w:b/>
          <w:bCs/>
          <w:i w:val="0"/>
          <w:iCs w:val="0"/>
          <w:sz w:val="28"/>
          <w:szCs w:val="28"/>
          <w:lang w:val="en-US" w:eastAsia="zh-CN"/>
        </w:rPr>
        <w:t>7.2 使用方面的可行性</w:t>
      </w:r>
    </w:p>
    <w:p>
      <w:pPr>
        <w:rPr>
          <w:rFonts w:hint="eastAsia"/>
          <w:sz w:val="28"/>
          <w:szCs w:val="28"/>
          <w:lang w:val="en-US" w:eastAsia="zh-CN"/>
        </w:rPr>
      </w:pPr>
      <w:r>
        <w:rPr>
          <w:rFonts w:hint="eastAsia"/>
          <w:sz w:val="28"/>
          <w:szCs w:val="28"/>
          <w:lang w:val="en-US" w:eastAsia="zh-CN"/>
        </w:rPr>
        <w:t>使用本系统的人员均为有一定计算机基础。维护方面均由计算机专业人员担任。其余使用该系统均为有计算机基础的高校师生。</w:t>
      </w:r>
    </w:p>
    <w:p>
      <w:pPr>
        <w:jc w:val="both"/>
        <w:rPr>
          <w:rFonts w:hint="eastAsia"/>
          <w:b/>
          <w:bCs/>
          <w:sz w:val="28"/>
          <w:szCs w:val="28"/>
          <w:lang w:val="en-US" w:eastAsia="zh-CN"/>
        </w:rPr>
      </w:pPr>
      <w:r>
        <w:rPr>
          <w:rFonts w:hint="eastAsia"/>
          <w:b/>
          <w:bCs/>
          <w:sz w:val="28"/>
          <w:szCs w:val="28"/>
          <w:lang w:val="en-US" w:eastAsia="zh-CN"/>
        </w:rPr>
        <w:t>8</w:t>
      </w:r>
      <w:r>
        <w:rPr>
          <w:rFonts w:hint="eastAsia"/>
          <w:b/>
          <w:bCs/>
          <w:sz w:val="28"/>
          <w:szCs w:val="28"/>
          <w:lang w:eastAsia="zh-CN"/>
        </w:rPr>
        <w:t>结论</w:t>
      </w:r>
    </w:p>
    <w:p>
      <w:pPr>
        <w:rPr>
          <w:rFonts w:hint="default"/>
          <w:sz w:val="28"/>
          <w:szCs w:val="28"/>
          <w:lang w:val="en-US" w:eastAsia="zh-CN"/>
        </w:rPr>
      </w:pPr>
      <w:r>
        <w:rPr>
          <w:rFonts w:hint="eastAsia"/>
          <w:sz w:val="28"/>
          <w:szCs w:val="28"/>
          <w:lang w:val="en-US" w:eastAsia="zh-CN"/>
        </w:rPr>
        <w:t>本项目具有开发简单，投资回报收益大，且市场广袤。本项目能使教务管理电子化，简化教务管理过程。符合信息时代发展的需求，且在技术，经济，法律等方面均具有可行性，因此开发本系统是可行的。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F8EA5"/>
    <w:multiLevelType w:val="singleLevel"/>
    <w:tmpl w:val="EAAF8EA5"/>
    <w:lvl w:ilvl="0" w:tentative="0">
      <w:start w:val="1"/>
      <w:numFmt w:val="decimal"/>
      <w:lvlText w:val="%1."/>
      <w:lvlJc w:val="left"/>
      <w:pPr>
        <w:tabs>
          <w:tab w:val="left" w:pos="312"/>
        </w:tabs>
        <w:ind w:left="105" w:leftChars="0" w:firstLine="0" w:firstLineChars="0"/>
      </w:pPr>
    </w:lvl>
  </w:abstractNum>
  <w:abstractNum w:abstractNumId="1">
    <w:nsid w:val="0DE24C40"/>
    <w:multiLevelType w:val="multilevel"/>
    <w:tmpl w:val="0DE24C40"/>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7281F0A"/>
    <w:multiLevelType w:val="multilevel"/>
    <w:tmpl w:val="17281F0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2AC25C6"/>
    <w:multiLevelType w:val="multilevel"/>
    <w:tmpl w:val="32AC25C6"/>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0842C49"/>
    <w:multiLevelType w:val="multilevel"/>
    <w:tmpl w:val="50842C49"/>
    <w:lvl w:ilvl="0" w:tentative="0">
      <w:start w:val="1"/>
      <w:numFmt w:val="lowerLetter"/>
      <w:lvlText w:val="%1．"/>
      <w:lvlJc w:val="left"/>
      <w:pPr>
        <w:tabs>
          <w:tab w:val="left" w:pos="720"/>
        </w:tabs>
        <w:ind w:left="72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4C51FB0"/>
    <w:multiLevelType w:val="multilevel"/>
    <w:tmpl w:val="64C51FB0"/>
    <w:lvl w:ilvl="0" w:tentative="0">
      <w:start w:val="1"/>
      <w:numFmt w:val="upperLetter"/>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7E9206A8"/>
    <w:multiLevelType w:val="multilevel"/>
    <w:tmpl w:val="7E9206A8"/>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900"/>
        </w:tabs>
        <w:ind w:left="900" w:hanging="420"/>
      </w:pPr>
    </w:lvl>
    <w:lvl w:ilvl="2" w:tentative="0">
      <w:start w:val="1"/>
      <w:numFmt w:val="lowerRoman"/>
      <w:lvlText w:val="%3."/>
      <w:lvlJc w:val="right"/>
      <w:pPr>
        <w:tabs>
          <w:tab w:val="left" w:pos="1320"/>
        </w:tabs>
        <w:ind w:left="1320" w:hanging="420"/>
      </w:pPr>
    </w:lvl>
    <w:lvl w:ilvl="3" w:tentative="0">
      <w:start w:val="1"/>
      <w:numFmt w:val="decimal"/>
      <w:lvlText w:val="%4."/>
      <w:lvlJc w:val="left"/>
      <w:pPr>
        <w:tabs>
          <w:tab w:val="left" w:pos="1740"/>
        </w:tabs>
        <w:ind w:left="1740" w:hanging="420"/>
      </w:pPr>
    </w:lvl>
    <w:lvl w:ilvl="4" w:tentative="0">
      <w:start w:val="1"/>
      <w:numFmt w:val="lowerLetter"/>
      <w:lvlText w:val="%5)"/>
      <w:lvlJc w:val="left"/>
      <w:pPr>
        <w:tabs>
          <w:tab w:val="left" w:pos="2160"/>
        </w:tabs>
        <w:ind w:left="2160" w:hanging="420"/>
      </w:pPr>
    </w:lvl>
    <w:lvl w:ilvl="5" w:tentative="0">
      <w:start w:val="1"/>
      <w:numFmt w:val="lowerRoman"/>
      <w:lvlText w:val="%6."/>
      <w:lvlJc w:val="right"/>
      <w:pPr>
        <w:tabs>
          <w:tab w:val="left" w:pos="2580"/>
        </w:tabs>
        <w:ind w:left="2580" w:hanging="420"/>
      </w:pPr>
    </w:lvl>
    <w:lvl w:ilvl="6" w:tentative="0">
      <w:start w:val="1"/>
      <w:numFmt w:val="decimal"/>
      <w:lvlText w:val="%7."/>
      <w:lvlJc w:val="left"/>
      <w:pPr>
        <w:tabs>
          <w:tab w:val="left" w:pos="3000"/>
        </w:tabs>
        <w:ind w:left="3000" w:hanging="420"/>
      </w:pPr>
    </w:lvl>
    <w:lvl w:ilvl="7" w:tentative="0">
      <w:start w:val="1"/>
      <w:numFmt w:val="lowerLetter"/>
      <w:lvlText w:val="%8)"/>
      <w:lvlJc w:val="left"/>
      <w:pPr>
        <w:tabs>
          <w:tab w:val="left" w:pos="3420"/>
        </w:tabs>
        <w:ind w:left="3420" w:hanging="420"/>
      </w:pPr>
    </w:lvl>
    <w:lvl w:ilvl="8" w:tentative="0">
      <w:start w:val="1"/>
      <w:numFmt w:val="lowerRoman"/>
      <w:lvlText w:val="%9."/>
      <w:lvlJc w:val="right"/>
      <w:pPr>
        <w:tabs>
          <w:tab w:val="left" w:pos="3840"/>
        </w:tabs>
        <w:ind w:left="3840" w:hanging="420"/>
      </w:pPr>
    </w:lvl>
  </w:abstractNum>
  <w:num w:numId="1">
    <w:abstractNumId w:val="2"/>
  </w:num>
  <w:num w:numId="2">
    <w:abstractNumId w:val="5"/>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9B361F"/>
    <w:rsid w:val="339B361F"/>
    <w:rsid w:val="37515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2" w:semiHidden="0" w:name="heading 1"/>
    <w:lsdException w:unhideWhenUsed="0" w:uiPriority="2"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semiHidden/>
    <w:qFormat/>
    <w:uiPriority w:val="0"/>
    <w:pPr>
      <w:ind w:firstLine="425"/>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2020-11-12T12:41:00Z</dcterms:created>
  <dc:creator>笑笙</dc:creator>
  <cp:lastModifiedBy>逍&amp;</cp:lastModifiedBy>
  <dcterms:modified xsi:type="dcterms:W3CDTF">2020-11-12T15:05:43Z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