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Obliczenie liczby nowych brandów w firmie X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Twoim zadaniem jest opracowanie metody obliczania i przedstawienie wyników dotyczących liczby brandów, z którymi firma X rozpoczęła współpracę w danym roku. </w:t>
      </w:r>
      <w:r w:rsidDel="00000000" w:rsidR="00000000" w:rsidRPr="00000000">
        <w:rPr>
          <w:rtl w:val="0"/>
        </w:rPr>
        <w:t xml:space="preserve">W zależności od przyjętej definicji </w:t>
      </w:r>
      <w:r w:rsidDel="00000000" w:rsidR="00000000" w:rsidRPr="00000000">
        <w:rPr>
          <w:rtl w:val="0"/>
        </w:rPr>
        <w:t xml:space="preserve">liczba nowych brandów na konkretnym rynku w tym samym roku może być różna.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Dzieje się tak, ponieważ w firmie X funkcjonują równolegle 3 sposoby kalkulacji liczby brandów, z którymi rozpoczęła współpracę w danym roku. Każdorazowo jest to suma unikalnych kombinacji brandu i rynku na którym on działa, np. jeśli w 2021 roku firma rozpoczęła współpracę z brandem </w:t>
      </w:r>
      <w:r w:rsidDel="00000000" w:rsidR="00000000" w:rsidRPr="00000000">
        <w:rPr>
          <w:rtl w:val="0"/>
        </w:rPr>
        <w:t xml:space="preserve">SQLak </w:t>
      </w:r>
      <w:r w:rsidDel="00000000" w:rsidR="00000000" w:rsidRPr="00000000">
        <w:rPr>
          <w:rtl w:val="0"/>
        </w:rPr>
        <w:t xml:space="preserve">na rynkach SQLowo i Rowo, oraz z brandem Hadoop na rynku JSowo to liczba nowych brandów wynosi 3.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W poszczególnych definicjach różnie definiowana jest natomiast data rozpoczęcia współpracy: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Definicja 1:</w:t>
      </w:r>
      <w:r w:rsidDel="00000000" w:rsidR="00000000" w:rsidRPr="00000000">
        <w:rPr>
          <w:rtl w:val="0"/>
        </w:rPr>
        <w:t xml:space="preserve"> Data rozpoczęcia współpracy - miesiąc pierwszego wystąpienia przychodu na danym rynku w całej historii współpracy z firmą X.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Definicja 2:</w:t>
      </w:r>
      <w:r w:rsidDel="00000000" w:rsidR="00000000" w:rsidRPr="00000000">
        <w:rPr>
          <w:rtl w:val="0"/>
        </w:rPr>
        <w:t xml:space="preserve"> Data rozpoczęcia współpracy - data ostatniego rozpoczęcia współpracy. Współpraca rozpoczyna się od nowa, jeśli brand nie miał przychodu przez co najmniej 12 ostatnich miesięcy.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Definicja 3:</w:t>
      </w:r>
      <w:r w:rsidDel="00000000" w:rsidR="00000000" w:rsidRPr="00000000">
        <w:rPr>
          <w:rtl w:val="0"/>
        </w:rPr>
        <w:t xml:space="preserve"> Data rozpoczęcia współpracy - data ostatniego rozpoczęcia współpracy. Współpraca rozpoczyna się od nowa, jeśli brand nie nie miał przychodu w poprzednim kwartale i ma przychód w obecnym kwartale.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W przedstawionych, zanonimizowanych danych </w:t>
      </w: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 przedstawiamy dane dotyczące przychodu ze wszystkich firm, w poszczególnych miesiącach. Dane zawierają informację o: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nazwie firmy z którą firma X współpracuje (brand)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rynku (pc), na którym został osiągnięty przychód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miesiącu (month) w którym został osiągnięty przychód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przychodzie (revenue), np.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2014-09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Polecenie 1: 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Napisz query, które przygotuje tabelę umożliwiającą porównanie liczby nowych brandów według każdej z trzech definicji. Przykładowa </w:t>
      </w:r>
      <w:r w:rsidDel="00000000" w:rsidR="00000000" w:rsidRPr="00000000">
        <w:rPr>
          <w:rtl w:val="0"/>
        </w:rPr>
        <w:t xml:space="preserve">struktura</w:t>
      </w:r>
      <w:r w:rsidDel="00000000" w:rsidR="00000000" w:rsidRPr="00000000">
        <w:rPr>
          <w:rtl w:val="0"/>
        </w:rPr>
        <w:t xml:space="preserve"> takiej tabeli znajduje się w poniższym przykładzie.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Przykład 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Załóżmy, że Brand SQLak na rynku Pythonowo przynosił przychód w następujących okresach: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08/2014 - 10/2014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03/2015 - 05/2015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08/2018 - 09/2018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01/2019 - 04/2019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04/2022 - 04/2022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Powinniśmy otrzymać następującą tabelę: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fm_2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fm_3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2015-03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2015-04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2015-05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2018-08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2019-01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SQLak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Pythonowo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2014-08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2022-04</w:t>
            </w:r>
          </w:p>
        </w:tc>
      </w:tr>
    </w:tbl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Gdzie, fm_x - to miesiąc rozpoczęcia współpracy według definicji x.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rtl w:val="0"/>
        </w:rPr>
        <w:t xml:space="preserve">Polecenie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Na podstawie otrzymanej tabeli odpowiedz na pytania: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Z iloma brandami rozpoczęliśmy współpracę w 2018 roku według każdej z definicji?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Ile jest brandów, z którymi rozpoczynaliśmy współpracę więcej niż 1 raz? (według 2 i 3 definicji)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Polecenie 3:</w:t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Podaj co najmniej po 1 wadzie i zalecie dla każdej z 3 definicji nowego biznesu.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 przekazania odpowiedzi:</w:t>
      </w:r>
    </w:p>
    <w:p w:rsidR="00000000" w:rsidDel="00000000" w:rsidP="00000000" w:rsidRDefault="00000000" w:rsidRPr="00000000" w14:paraId="000000A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Rozwiązanie powinno być przesłane na maila do: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lucyna.mont@rtbhouse.com</w:t>
        </w:r>
      </w:hyperlink>
      <w:r w:rsidDel="00000000" w:rsidR="00000000" w:rsidRPr="00000000">
        <w:rPr>
          <w:rtl w:val="0"/>
        </w:rPr>
        <w:t xml:space="preserve"> oraz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bogdan.marek@rtbhouse.com</w:t>
        </w:r>
      </w:hyperlink>
      <w:r w:rsidDel="00000000" w:rsidR="00000000" w:rsidRPr="00000000">
        <w:rPr>
          <w:rtl w:val="0"/>
        </w:rPr>
        <w:t xml:space="preserve">, w następującej formie: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Polecenie 1: Kod SQL w pliku tekstowym, w dowolnym dialekcie SQL + otrzymana tabela (w formacie .csv lub .xlsx)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Polecenie 2: Odpowiedź w treści maila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Polecenie 3: Odpowiedź w treści maila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Jeśli nie jesteś w stanie wykonać całości zadania prześlij tyle, ile udało Ci się wykonać.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  <w:t xml:space="preserve">W razie konieczności pytań doprecyzowujących skontaktuj się z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bogdan.marek@rtbhouse.com</w:t>
        </w:r>
      </w:hyperlink>
      <w:r w:rsidDel="00000000" w:rsidR="00000000" w:rsidRPr="00000000">
        <w:rPr>
          <w:rtl w:val="0"/>
        </w:rPr>
        <w:t xml:space="preserve">, który z chęcią rozwieje Twoje wątpliwości.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ogdan.marek@rtbhous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5G3khgjs6eNf3YWvOdIji6lMfzcz6D5/view?usp=sharing" TargetMode="External"/><Relationship Id="rId7" Type="http://schemas.openxmlformats.org/officeDocument/2006/relationships/hyperlink" Target="mailto:lucyna.mont@rtbhouse.com" TargetMode="External"/><Relationship Id="rId8" Type="http://schemas.openxmlformats.org/officeDocument/2006/relationships/hyperlink" Target="mailto:bogdan.marek@rtbho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