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3177C" w14:paraId="6C9A7D19" w14:textId="77777777">
        <w:tc>
          <w:tcPr>
            <w:tcW w:w="4508" w:type="dxa"/>
          </w:tcPr>
          <w:p w14:paraId="652051F0" w14:textId="77777777" w:rsidR="0083177C" w:rsidRDefault="0083177C" w:rsidP="0083177C">
            <w:r>
              <w:t>Date</w:t>
            </w:r>
          </w:p>
        </w:tc>
        <w:tc>
          <w:tcPr>
            <w:tcW w:w="4508" w:type="dxa"/>
          </w:tcPr>
          <w:p w14:paraId="23F44226" w14:textId="04764217" w:rsidR="0083177C" w:rsidRDefault="0083177C" w:rsidP="0083177C">
            <w:r>
              <w:t>27 June 2026</w:t>
            </w:r>
          </w:p>
        </w:tc>
      </w:tr>
      <w:tr w:rsidR="0083177C" w14:paraId="189E08C9" w14:textId="77777777">
        <w:tc>
          <w:tcPr>
            <w:tcW w:w="4508" w:type="dxa"/>
          </w:tcPr>
          <w:p w14:paraId="7DBE2B5A" w14:textId="77777777" w:rsidR="0083177C" w:rsidRDefault="0083177C" w:rsidP="0083177C">
            <w:r>
              <w:t>Team ID</w:t>
            </w:r>
          </w:p>
        </w:tc>
        <w:tc>
          <w:tcPr>
            <w:tcW w:w="4508" w:type="dxa"/>
          </w:tcPr>
          <w:p w14:paraId="039224E5" w14:textId="145FB217" w:rsidR="0083177C" w:rsidRDefault="0083177C" w:rsidP="0083177C"/>
        </w:tc>
      </w:tr>
      <w:tr w:rsidR="0083177C" w14:paraId="7247E3F4" w14:textId="77777777">
        <w:tc>
          <w:tcPr>
            <w:tcW w:w="4508" w:type="dxa"/>
          </w:tcPr>
          <w:p w14:paraId="01C3C537" w14:textId="77777777" w:rsidR="0083177C" w:rsidRDefault="0083177C" w:rsidP="0083177C">
            <w:r>
              <w:t>Project Name</w:t>
            </w:r>
          </w:p>
        </w:tc>
        <w:tc>
          <w:tcPr>
            <w:tcW w:w="4508" w:type="dxa"/>
          </w:tcPr>
          <w:p w14:paraId="4E717950" w14:textId="47D21C62" w:rsidR="0083177C" w:rsidRDefault="0083177C" w:rsidP="0083177C">
            <w:proofErr w:type="spellStart"/>
            <w:r w:rsidRPr="008F19A3">
              <w:rPr>
                <w:bCs/>
                <w:sz w:val="24"/>
                <w:szCs w:val="24"/>
              </w:rPr>
              <w:t>DarshanEase</w:t>
            </w:r>
            <w:proofErr w:type="spellEnd"/>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037FCC8" w14:textId="5DDD6519" w:rsidR="0083177C" w:rsidRPr="0083177C" w:rsidRDefault="0083177C" w:rsidP="0083177C">
      <w:pPr>
        <w:rPr>
          <w:rFonts w:ascii="Arial" w:eastAsia="Arial" w:hAnsi="Arial" w:cs="Arial"/>
          <w:b/>
          <w:color w:val="000000"/>
          <w:sz w:val="24"/>
          <w:szCs w:val="24"/>
        </w:rPr>
      </w:pPr>
    </w:p>
    <w:p w14:paraId="7EE93355"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Solution Architecture</w:t>
      </w:r>
    </w:p>
    <w:p w14:paraId="53634A4D"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The </w:t>
      </w:r>
      <w:proofErr w:type="spellStart"/>
      <w:r w:rsidRPr="0083177C">
        <w:rPr>
          <w:rFonts w:ascii="Arial" w:eastAsia="Arial" w:hAnsi="Arial" w:cs="Arial"/>
          <w:color w:val="000000"/>
          <w:sz w:val="24"/>
          <w:szCs w:val="24"/>
        </w:rPr>
        <w:t>DarshanEase</w:t>
      </w:r>
      <w:proofErr w:type="spellEnd"/>
      <w:r w:rsidRPr="0083177C">
        <w:rPr>
          <w:rFonts w:ascii="Arial" w:eastAsia="Arial" w:hAnsi="Arial" w:cs="Arial"/>
          <w:color w:val="000000"/>
          <w:sz w:val="24"/>
          <w:szCs w:val="24"/>
        </w:rPr>
        <w:t xml:space="preserve"> – Temple Darshan Slot Booking System follows a three-tier architecture consisting of the Presentation Layer (Frontend), Application Layer (Backend), and Database Layer (MongoDB). The frontend provides a responsive interface for devotees and administrators, while the backend processes requests, implements business logic, and communicates with the database. The MongoDB database securely stores user information, temple details, darshan slots, and booking records.</w:t>
      </w:r>
    </w:p>
    <w:p w14:paraId="23264EF4"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The application uses RESTful APIs to exchange data between the React frontend and the Node.js backend. JWT authentication ensures secure access to protected resources, while </w:t>
      </w:r>
      <w:proofErr w:type="spellStart"/>
      <w:r w:rsidRPr="0083177C">
        <w:rPr>
          <w:rFonts w:ascii="Arial" w:eastAsia="Arial" w:hAnsi="Arial" w:cs="Arial"/>
          <w:color w:val="000000"/>
          <w:sz w:val="24"/>
          <w:szCs w:val="24"/>
        </w:rPr>
        <w:t>bcrypt</w:t>
      </w:r>
      <w:proofErr w:type="spellEnd"/>
      <w:r w:rsidRPr="0083177C">
        <w:rPr>
          <w:rFonts w:ascii="Arial" w:eastAsia="Arial" w:hAnsi="Arial" w:cs="Arial"/>
          <w:color w:val="000000"/>
          <w:sz w:val="24"/>
          <w:szCs w:val="24"/>
        </w:rPr>
        <w:t xml:space="preserve"> encrypts user passwords before they are stored in the database. This architecture provides scalability, maintainability, and secure communication between all system components.</w:t>
      </w:r>
    </w:p>
    <w:p w14:paraId="0FAFBE76"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pict w14:anchorId="4812E80A">
          <v:rect id="_x0000_i1062" style="width:0;height:1.5pt" o:hralign="center" o:hrstd="t" o:hr="t" fillcolor="#a0a0a0" stroked="f"/>
        </w:pict>
      </w:r>
    </w:p>
    <w:p w14:paraId="642A63D8"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Solution Architecture Diagram</w:t>
      </w:r>
    </w:p>
    <w:p w14:paraId="49455166"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0350A088"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        End Users        |</w:t>
      </w:r>
    </w:p>
    <w:p w14:paraId="472B3927"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603C6C67"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 • Devotees             |</w:t>
      </w:r>
    </w:p>
    <w:p w14:paraId="09179718"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 • Administrators       |</w:t>
      </w:r>
    </w:p>
    <w:p w14:paraId="690C27DE"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126259AD"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6216F625"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25EDE167"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HTTP Requests</w:t>
      </w:r>
    </w:p>
    <w:p w14:paraId="31ECFED7"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6BF95073"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56903D84"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w:t>
      </w:r>
    </w:p>
    <w:p w14:paraId="7694E6F6"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React.js Frontend (</w:t>
      </w:r>
      <w:proofErr w:type="gramStart"/>
      <w:r w:rsidRPr="0083177C">
        <w:rPr>
          <w:rFonts w:ascii="Arial" w:eastAsia="Arial" w:hAnsi="Arial" w:cs="Arial"/>
          <w:color w:val="000000"/>
          <w:sz w:val="24"/>
          <w:szCs w:val="24"/>
        </w:rPr>
        <w:t xml:space="preserve">Client)   </w:t>
      </w:r>
      <w:proofErr w:type="gramEnd"/>
      <w:r w:rsidRPr="0083177C">
        <w:rPr>
          <w:rFonts w:ascii="Arial" w:eastAsia="Arial" w:hAnsi="Arial" w:cs="Arial"/>
          <w:color w:val="000000"/>
          <w:sz w:val="24"/>
          <w:szCs w:val="24"/>
        </w:rPr>
        <w:t xml:space="preserve">               |</w:t>
      </w:r>
    </w:p>
    <w:p w14:paraId="496D6ECB"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w:t>
      </w:r>
    </w:p>
    <w:p w14:paraId="06402C4E"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Home Page                                                    |</w:t>
      </w:r>
    </w:p>
    <w:p w14:paraId="66F0558B"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lastRenderedPageBreak/>
        <w:t>| • Register / Login                                             |</w:t>
      </w:r>
    </w:p>
    <w:p w14:paraId="2D0EB1F4"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Temple Details                                               |</w:t>
      </w:r>
    </w:p>
    <w:p w14:paraId="27CDAC2B"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Booking Page                                                 |</w:t>
      </w:r>
    </w:p>
    <w:p w14:paraId="1852AEE3"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My Bookings                                                  |</w:t>
      </w:r>
    </w:p>
    <w:p w14:paraId="370BF5F5"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Admin Dashboard                                              |</w:t>
      </w:r>
    </w:p>
    <w:p w14:paraId="60E79A62"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w:t>
      </w:r>
    </w:p>
    <w:p w14:paraId="301A8E66"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05D5AF02"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Axios REST API</w:t>
      </w:r>
    </w:p>
    <w:p w14:paraId="71A78BEE"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43B0301B"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59326562"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w:t>
      </w:r>
    </w:p>
    <w:p w14:paraId="7D6837D1"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Node.js + Express.js Backend                    |</w:t>
      </w:r>
    </w:p>
    <w:p w14:paraId="22323740"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w:t>
      </w:r>
    </w:p>
    <w:p w14:paraId="7B7E627F"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User Authentication (</w:t>
      </w:r>
      <w:proofErr w:type="gramStart"/>
      <w:r w:rsidRPr="0083177C">
        <w:rPr>
          <w:rFonts w:ascii="Arial" w:eastAsia="Arial" w:hAnsi="Arial" w:cs="Arial"/>
          <w:color w:val="000000"/>
          <w:sz w:val="24"/>
          <w:szCs w:val="24"/>
        </w:rPr>
        <w:t xml:space="preserve">JWT)   </w:t>
      </w:r>
      <w:proofErr w:type="gramEnd"/>
      <w:r w:rsidRPr="0083177C">
        <w:rPr>
          <w:rFonts w:ascii="Arial" w:eastAsia="Arial" w:hAnsi="Arial" w:cs="Arial"/>
          <w:color w:val="000000"/>
          <w:sz w:val="24"/>
          <w:szCs w:val="24"/>
        </w:rPr>
        <w:t xml:space="preserve">                                |</w:t>
      </w:r>
    </w:p>
    <w:p w14:paraId="3A959095"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Temple Management                                            |</w:t>
      </w:r>
    </w:p>
    <w:p w14:paraId="16D87415"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Slot Management                                              |</w:t>
      </w:r>
    </w:p>
    <w:p w14:paraId="08E9F5D7"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Booking Management                                           |</w:t>
      </w:r>
    </w:p>
    <w:p w14:paraId="1288F307"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Business Logic                                               |</w:t>
      </w:r>
    </w:p>
    <w:p w14:paraId="2AE016AE"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Middleware &amp; Validation                                      |</w:t>
      </w:r>
    </w:p>
    <w:p w14:paraId="71D2E175"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w:t>
      </w:r>
    </w:p>
    <w:p w14:paraId="422033F3"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6875C139"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Mongoose ODM</w:t>
      </w:r>
    </w:p>
    <w:p w14:paraId="0882A0A5"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165993DD"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                               ▼</w:t>
      </w:r>
    </w:p>
    <w:p w14:paraId="058A486D"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w:t>
      </w:r>
    </w:p>
    <w:p w14:paraId="2509277C"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MongoDB Database                           |</w:t>
      </w:r>
    </w:p>
    <w:p w14:paraId="6B3C8820"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w:t>
      </w:r>
    </w:p>
    <w:p w14:paraId="0C3F29CA"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Users Collection                                             |</w:t>
      </w:r>
    </w:p>
    <w:p w14:paraId="6E32EF17"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Temples Collection                                           |</w:t>
      </w:r>
    </w:p>
    <w:p w14:paraId="330B34DA"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Slots Collection                                             |</w:t>
      </w:r>
    </w:p>
    <w:p w14:paraId="4FF74D76"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 Bookings Collection                                          |</w:t>
      </w:r>
    </w:p>
    <w:p w14:paraId="5D637F88"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w:t>
      </w:r>
    </w:p>
    <w:p w14:paraId="4D20722D"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lastRenderedPageBreak/>
        <w:pict w14:anchorId="185C97F5">
          <v:rect id="_x0000_i1063" style="width:0;height:1.5pt" o:hralign="center" o:hrstd="t" o:hr="t" fillcolor="#a0a0a0" stroked="f"/>
        </w:pict>
      </w:r>
    </w:p>
    <w:p w14:paraId="70C90628"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Architecture Workflow</w:t>
      </w:r>
    </w:p>
    <w:p w14:paraId="6AFE1641" w14:textId="77777777" w:rsidR="0083177C" w:rsidRPr="0083177C" w:rsidRDefault="0083177C" w:rsidP="0083177C">
      <w:pPr>
        <w:numPr>
          <w:ilvl w:val="0"/>
          <w:numId w:val="2"/>
        </w:numPr>
        <w:rPr>
          <w:rFonts w:ascii="Arial" w:eastAsia="Arial" w:hAnsi="Arial" w:cs="Arial"/>
          <w:color w:val="000000"/>
          <w:sz w:val="24"/>
          <w:szCs w:val="24"/>
        </w:rPr>
      </w:pPr>
      <w:r w:rsidRPr="0083177C">
        <w:rPr>
          <w:rFonts w:ascii="Arial" w:eastAsia="Arial" w:hAnsi="Arial" w:cs="Arial"/>
          <w:color w:val="000000"/>
          <w:sz w:val="24"/>
          <w:szCs w:val="24"/>
        </w:rPr>
        <w:t xml:space="preserve">The user accesses the </w:t>
      </w:r>
      <w:proofErr w:type="spellStart"/>
      <w:r w:rsidRPr="0083177C">
        <w:rPr>
          <w:rFonts w:ascii="Arial" w:eastAsia="Arial" w:hAnsi="Arial" w:cs="Arial"/>
          <w:color w:val="000000"/>
          <w:sz w:val="24"/>
          <w:szCs w:val="24"/>
        </w:rPr>
        <w:t>DarshanEase</w:t>
      </w:r>
      <w:proofErr w:type="spellEnd"/>
      <w:r w:rsidRPr="0083177C">
        <w:rPr>
          <w:rFonts w:ascii="Arial" w:eastAsia="Arial" w:hAnsi="Arial" w:cs="Arial"/>
          <w:color w:val="000000"/>
          <w:sz w:val="24"/>
          <w:szCs w:val="24"/>
        </w:rPr>
        <w:t xml:space="preserve"> application through a web browser.</w:t>
      </w:r>
    </w:p>
    <w:p w14:paraId="30A8A0D8" w14:textId="77777777" w:rsidR="0083177C" w:rsidRPr="0083177C" w:rsidRDefault="0083177C" w:rsidP="0083177C">
      <w:pPr>
        <w:numPr>
          <w:ilvl w:val="0"/>
          <w:numId w:val="2"/>
        </w:numPr>
        <w:rPr>
          <w:rFonts w:ascii="Arial" w:eastAsia="Arial" w:hAnsi="Arial" w:cs="Arial"/>
          <w:color w:val="000000"/>
          <w:sz w:val="24"/>
          <w:szCs w:val="24"/>
        </w:rPr>
      </w:pPr>
      <w:r w:rsidRPr="0083177C">
        <w:rPr>
          <w:rFonts w:ascii="Arial" w:eastAsia="Arial" w:hAnsi="Arial" w:cs="Arial"/>
          <w:color w:val="000000"/>
          <w:sz w:val="24"/>
          <w:szCs w:val="24"/>
        </w:rPr>
        <w:t>The React.js frontend displays the user interface and collects user input.</w:t>
      </w:r>
    </w:p>
    <w:p w14:paraId="502F413B" w14:textId="77777777" w:rsidR="0083177C" w:rsidRPr="0083177C" w:rsidRDefault="0083177C" w:rsidP="0083177C">
      <w:pPr>
        <w:numPr>
          <w:ilvl w:val="0"/>
          <w:numId w:val="2"/>
        </w:numPr>
        <w:rPr>
          <w:rFonts w:ascii="Arial" w:eastAsia="Arial" w:hAnsi="Arial" w:cs="Arial"/>
          <w:color w:val="000000"/>
          <w:sz w:val="24"/>
          <w:szCs w:val="24"/>
        </w:rPr>
      </w:pPr>
      <w:r w:rsidRPr="0083177C">
        <w:rPr>
          <w:rFonts w:ascii="Arial" w:eastAsia="Arial" w:hAnsi="Arial" w:cs="Arial"/>
          <w:color w:val="000000"/>
          <w:sz w:val="24"/>
          <w:szCs w:val="24"/>
        </w:rPr>
        <w:t>User requests are sent to the backend using Axios and RESTful APIs.</w:t>
      </w:r>
    </w:p>
    <w:p w14:paraId="3FE64834" w14:textId="77777777" w:rsidR="0083177C" w:rsidRPr="0083177C" w:rsidRDefault="0083177C" w:rsidP="0083177C">
      <w:pPr>
        <w:numPr>
          <w:ilvl w:val="0"/>
          <w:numId w:val="2"/>
        </w:numPr>
        <w:rPr>
          <w:rFonts w:ascii="Arial" w:eastAsia="Arial" w:hAnsi="Arial" w:cs="Arial"/>
          <w:color w:val="000000"/>
          <w:sz w:val="24"/>
          <w:szCs w:val="24"/>
        </w:rPr>
      </w:pPr>
      <w:r w:rsidRPr="0083177C">
        <w:rPr>
          <w:rFonts w:ascii="Arial" w:eastAsia="Arial" w:hAnsi="Arial" w:cs="Arial"/>
          <w:color w:val="000000"/>
          <w:sz w:val="24"/>
          <w:szCs w:val="24"/>
        </w:rPr>
        <w:t>The Express.js server processes the request and performs authentication, validation, and business logic.</w:t>
      </w:r>
    </w:p>
    <w:p w14:paraId="006CCF95" w14:textId="77777777" w:rsidR="0083177C" w:rsidRPr="0083177C" w:rsidRDefault="0083177C" w:rsidP="0083177C">
      <w:pPr>
        <w:numPr>
          <w:ilvl w:val="0"/>
          <w:numId w:val="2"/>
        </w:numPr>
        <w:rPr>
          <w:rFonts w:ascii="Arial" w:eastAsia="Arial" w:hAnsi="Arial" w:cs="Arial"/>
          <w:color w:val="000000"/>
          <w:sz w:val="24"/>
          <w:szCs w:val="24"/>
        </w:rPr>
      </w:pPr>
      <w:r w:rsidRPr="0083177C">
        <w:rPr>
          <w:rFonts w:ascii="Arial" w:eastAsia="Arial" w:hAnsi="Arial" w:cs="Arial"/>
          <w:color w:val="000000"/>
          <w:sz w:val="24"/>
          <w:szCs w:val="24"/>
        </w:rPr>
        <w:t>Mongoose communicates with the MongoDB database to perform CRUD operations.</w:t>
      </w:r>
    </w:p>
    <w:p w14:paraId="69642EB0" w14:textId="77777777" w:rsidR="0083177C" w:rsidRPr="0083177C" w:rsidRDefault="0083177C" w:rsidP="0083177C">
      <w:pPr>
        <w:numPr>
          <w:ilvl w:val="0"/>
          <w:numId w:val="2"/>
        </w:numPr>
        <w:rPr>
          <w:rFonts w:ascii="Arial" w:eastAsia="Arial" w:hAnsi="Arial" w:cs="Arial"/>
          <w:color w:val="000000"/>
          <w:sz w:val="24"/>
          <w:szCs w:val="24"/>
        </w:rPr>
      </w:pPr>
      <w:r w:rsidRPr="0083177C">
        <w:rPr>
          <w:rFonts w:ascii="Arial" w:eastAsia="Arial" w:hAnsi="Arial" w:cs="Arial"/>
          <w:color w:val="000000"/>
          <w:sz w:val="24"/>
          <w:szCs w:val="24"/>
        </w:rPr>
        <w:t>MongoDB returns the requested data to the backend.</w:t>
      </w:r>
    </w:p>
    <w:p w14:paraId="4360128B" w14:textId="77777777" w:rsidR="0083177C" w:rsidRPr="0083177C" w:rsidRDefault="0083177C" w:rsidP="0083177C">
      <w:pPr>
        <w:numPr>
          <w:ilvl w:val="0"/>
          <w:numId w:val="2"/>
        </w:numPr>
        <w:rPr>
          <w:rFonts w:ascii="Arial" w:eastAsia="Arial" w:hAnsi="Arial" w:cs="Arial"/>
          <w:color w:val="000000"/>
          <w:sz w:val="24"/>
          <w:szCs w:val="24"/>
        </w:rPr>
      </w:pPr>
      <w:r w:rsidRPr="0083177C">
        <w:rPr>
          <w:rFonts w:ascii="Arial" w:eastAsia="Arial" w:hAnsi="Arial" w:cs="Arial"/>
          <w:color w:val="000000"/>
          <w:sz w:val="24"/>
          <w:szCs w:val="24"/>
        </w:rPr>
        <w:t>The backend sends a JSON response to the frontend.</w:t>
      </w:r>
    </w:p>
    <w:p w14:paraId="57B4466C" w14:textId="77777777" w:rsidR="0083177C" w:rsidRPr="0083177C" w:rsidRDefault="0083177C" w:rsidP="0083177C">
      <w:pPr>
        <w:numPr>
          <w:ilvl w:val="0"/>
          <w:numId w:val="2"/>
        </w:numPr>
        <w:rPr>
          <w:rFonts w:ascii="Arial" w:eastAsia="Arial" w:hAnsi="Arial" w:cs="Arial"/>
          <w:color w:val="000000"/>
          <w:sz w:val="24"/>
          <w:szCs w:val="24"/>
        </w:rPr>
      </w:pPr>
      <w:r w:rsidRPr="0083177C">
        <w:rPr>
          <w:rFonts w:ascii="Arial" w:eastAsia="Arial" w:hAnsi="Arial" w:cs="Arial"/>
          <w:color w:val="000000"/>
          <w:sz w:val="24"/>
          <w:szCs w:val="24"/>
        </w:rPr>
        <w:t>The frontend updates the user interface and displays the requested information.</w:t>
      </w:r>
    </w:p>
    <w:p w14:paraId="39FE749A"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pict w14:anchorId="333E610E">
          <v:rect id="_x0000_i1064" style="width:0;height:1.5pt" o:hralign="center" o:hrstd="t" o:hr="t" fillcolor="#a0a0a0" stroked="f"/>
        </w:pict>
      </w:r>
    </w:p>
    <w:p w14:paraId="71CC09D7"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Components of the Solution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6278"/>
      </w:tblGrid>
      <w:tr w:rsidR="0083177C" w:rsidRPr="0083177C" w14:paraId="34206709" w14:textId="77777777">
        <w:trPr>
          <w:tblHeader/>
          <w:tblCellSpacing w:w="15" w:type="dxa"/>
        </w:trPr>
        <w:tc>
          <w:tcPr>
            <w:tcW w:w="0" w:type="auto"/>
            <w:vAlign w:val="center"/>
            <w:hideMark/>
          </w:tcPr>
          <w:p w14:paraId="3BA26B67"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Component</w:t>
            </w:r>
          </w:p>
        </w:tc>
        <w:tc>
          <w:tcPr>
            <w:tcW w:w="0" w:type="auto"/>
            <w:vAlign w:val="center"/>
            <w:hideMark/>
          </w:tcPr>
          <w:p w14:paraId="60FF1047"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Description</w:t>
            </w:r>
          </w:p>
        </w:tc>
      </w:tr>
      <w:tr w:rsidR="0083177C" w:rsidRPr="0083177C" w14:paraId="0A098481" w14:textId="77777777">
        <w:trPr>
          <w:tblCellSpacing w:w="15" w:type="dxa"/>
        </w:trPr>
        <w:tc>
          <w:tcPr>
            <w:tcW w:w="0" w:type="auto"/>
            <w:vAlign w:val="center"/>
            <w:hideMark/>
          </w:tcPr>
          <w:p w14:paraId="5A1D85AE"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Frontend (React.js)</w:t>
            </w:r>
          </w:p>
        </w:tc>
        <w:tc>
          <w:tcPr>
            <w:tcW w:w="0" w:type="auto"/>
            <w:vAlign w:val="center"/>
            <w:hideMark/>
          </w:tcPr>
          <w:p w14:paraId="399E5401"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Provides a responsive and interactive user interface for devotees and administrators.</w:t>
            </w:r>
          </w:p>
        </w:tc>
      </w:tr>
      <w:tr w:rsidR="0083177C" w:rsidRPr="0083177C" w14:paraId="6BB2B16D" w14:textId="77777777">
        <w:trPr>
          <w:tblCellSpacing w:w="15" w:type="dxa"/>
        </w:trPr>
        <w:tc>
          <w:tcPr>
            <w:tcW w:w="0" w:type="auto"/>
            <w:vAlign w:val="center"/>
            <w:hideMark/>
          </w:tcPr>
          <w:p w14:paraId="2A2D100C"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REST API (Axios)</w:t>
            </w:r>
          </w:p>
        </w:tc>
        <w:tc>
          <w:tcPr>
            <w:tcW w:w="0" w:type="auto"/>
            <w:vAlign w:val="center"/>
            <w:hideMark/>
          </w:tcPr>
          <w:p w14:paraId="1DCD6544"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Facilitates communication between the frontend and backend using HTTP requests.</w:t>
            </w:r>
          </w:p>
        </w:tc>
      </w:tr>
      <w:tr w:rsidR="0083177C" w:rsidRPr="0083177C" w14:paraId="6D8511CF" w14:textId="77777777">
        <w:trPr>
          <w:tblCellSpacing w:w="15" w:type="dxa"/>
        </w:trPr>
        <w:tc>
          <w:tcPr>
            <w:tcW w:w="0" w:type="auto"/>
            <w:vAlign w:val="center"/>
            <w:hideMark/>
          </w:tcPr>
          <w:p w14:paraId="414D86A1"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Backend (Node.js &amp; Express.js)</w:t>
            </w:r>
          </w:p>
        </w:tc>
        <w:tc>
          <w:tcPr>
            <w:tcW w:w="0" w:type="auto"/>
            <w:vAlign w:val="center"/>
            <w:hideMark/>
          </w:tcPr>
          <w:p w14:paraId="563294D8"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Handles authentication, business logic, API routing, and request processing.</w:t>
            </w:r>
          </w:p>
        </w:tc>
      </w:tr>
      <w:tr w:rsidR="0083177C" w:rsidRPr="0083177C" w14:paraId="3A91AB35" w14:textId="77777777">
        <w:trPr>
          <w:tblCellSpacing w:w="15" w:type="dxa"/>
        </w:trPr>
        <w:tc>
          <w:tcPr>
            <w:tcW w:w="0" w:type="auto"/>
            <w:vAlign w:val="center"/>
            <w:hideMark/>
          </w:tcPr>
          <w:p w14:paraId="25092F42"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Authentication (JWT)</w:t>
            </w:r>
          </w:p>
        </w:tc>
        <w:tc>
          <w:tcPr>
            <w:tcW w:w="0" w:type="auto"/>
            <w:vAlign w:val="center"/>
            <w:hideMark/>
          </w:tcPr>
          <w:p w14:paraId="6C66B098"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Provides secure user authentication and protects private API endpoints.</w:t>
            </w:r>
          </w:p>
        </w:tc>
      </w:tr>
      <w:tr w:rsidR="0083177C" w:rsidRPr="0083177C" w14:paraId="76BF1FA8" w14:textId="77777777">
        <w:trPr>
          <w:tblCellSpacing w:w="15" w:type="dxa"/>
        </w:trPr>
        <w:tc>
          <w:tcPr>
            <w:tcW w:w="0" w:type="auto"/>
            <w:vAlign w:val="center"/>
            <w:hideMark/>
          </w:tcPr>
          <w:p w14:paraId="0161F0FE"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Password Security (</w:t>
            </w:r>
            <w:proofErr w:type="spellStart"/>
            <w:r w:rsidRPr="0083177C">
              <w:rPr>
                <w:rFonts w:ascii="Arial" w:eastAsia="Arial" w:hAnsi="Arial" w:cs="Arial"/>
                <w:color w:val="000000"/>
                <w:sz w:val="24"/>
                <w:szCs w:val="24"/>
              </w:rPr>
              <w:t>bcrypt</w:t>
            </w:r>
            <w:proofErr w:type="spellEnd"/>
            <w:r w:rsidRPr="0083177C">
              <w:rPr>
                <w:rFonts w:ascii="Arial" w:eastAsia="Arial" w:hAnsi="Arial" w:cs="Arial"/>
                <w:color w:val="000000"/>
                <w:sz w:val="24"/>
                <w:szCs w:val="24"/>
              </w:rPr>
              <w:t>)</w:t>
            </w:r>
          </w:p>
        </w:tc>
        <w:tc>
          <w:tcPr>
            <w:tcW w:w="0" w:type="auto"/>
            <w:vAlign w:val="center"/>
            <w:hideMark/>
          </w:tcPr>
          <w:p w14:paraId="2566E07F"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Encrypts user passwords before storing them in the database.</w:t>
            </w:r>
          </w:p>
        </w:tc>
      </w:tr>
      <w:tr w:rsidR="0083177C" w:rsidRPr="0083177C" w14:paraId="653546C4" w14:textId="77777777">
        <w:trPr>
          <w:tblCellSpacing w:w="15" w:type="dxa"/>
        </w:trPr>
        <w:tc>
          <w:tcPr>
            <w:tcW w:w="0" w:type="auto"/>
            <w:vAlign w:val="center"/>
            <w:hideMark/>
          </w:tcPr>
          <w:p w14:paraId="1D2E6C3A"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Database (MongoDB)</w:t>
            </w:r>
          </w:p>
        </w:tc>
        <w:tc>
          <w:tcPr>
            <w:tcW w:w="0" w:type="auto"/>
            <w:vAlign w:val="center"/>
            <w:hideMark/>
          </w:tcPr>
          <w:p w14:paraId="18FAB66E"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Stores user details, temple information, slot data, and booking records.</w:t>
            </w:r>
          </w:p>
        </w:tc>
      </w:tr>
      <w:tr w:rsidR="0083177C" w:rsidRPr="0083177C" w14:paraId="627F5CBD" w14:textId="77777777">
        <w:trPr>
          <w:tblCellSpacing w:w="15" w:type="dxa"/>
        </w:trPr>
        <w:tc>
          <w:tcPr>
            <w:tcW w:w="0" w:type="auto"/>
            <w:vAlign w:val="center"/>
            <w:hideMark/>
          </w:tcPr>
          <w:p w14:paraId="47E8BEDF"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Mongoose</w:t>
            </w:r>
          </w:p>
        </w:tc>
        <w:tc>
          <w:tcPr>
            <w:tcW w:w="0" w:type="auto"/>
            <w:vAlign w:val="center"/>
            <w:hideMark/>
          </w:tcPr>
          <w:p w14:paraId="46EF398B"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 xml:space="preserve">Object Data </w:t>
            </w:r>
            <w:proofErr w:type="spellStart"/>
            <w:r w:rsidRPr="0083177C">
              <w:rPr>
                <w:rFonts w:ascii="Arial" w:eastAsia="Arial" w:hAnsi="Arial" w:cs="Arial"/>
                <w:color w:val="000000"/>
                <w:sz w:val="24"/>
                <w:szCs w:val="24"/>
              </w:rPr>
              <w:t>Modeling</w:t>
            </w:r>
            <w:proofErr w:type="spellEnd"/>
            <w:r w:rsidRPr="0083177C">
              <w:rPr>
                <w:rFonts w:ascii="Arial" w:eastAsia="Arial" w:hAnsi="Arial" w:cs="Arial"/>
                <w:color w:val="000000"/>
                <w:sz w:val="24"/>
                <w:szCs w:val="24"/>
              </w:rPr>
              <w:t xml:space="preserve"> (ODM) library used to interact with MongoDB.</w:t>
            </w:r>
          </w:p>
        </w:tc>
      </w:tr>
    </w:tbl>
    <w:p w14:paraId="4B15B74B"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pict w14:anchorId="7B1E21C3">
          <v:rect id="_x0000_i1065" style="width:0;height:1.5pt" o:hralign="center" o:hrstd="t" o:hr="t" fillcolor="#a0a0a0" stroked="f"/>
        </w:pict>
      </w:r>
    </w:p>
    <w:p w14:paraId="1B25A305" w14:textId="77777777" w:rsidR="0083177C" w:rsidRPr="0083177C" w:rsidRDefault="0083177C" w:rsidP="0083177C">
      <w:pPr>
        <w:rPr>
          <w:rFonts w:ascii="Arial" w:eastAsia="Arial" w:hAnsi="Arial" w:cs="Arial"/>
          <w:color w:val="000000"/>
          <w:sz w:val="24"/>
          <w:szCs w:val="24"/>
        </w:rPr>
      </w:pPr>
      <w:r w:rsidRPr="0083177C">
        <w:rPr>
          <w:rFonts w:ascii="Arial" w:eastAsia="Arial" w:hAnsi="Arial" w:cs="Arial"/>
          <w:color w:val="000000"/>
          <w:sz w:val="24"/>
          <w:szCs w:val="24"/>
        </w:rPr>
        <w:t>Benefits of the Proposed Architecture</w:t>
      </w:r>
    </w:p>
    <w:p w14:paraId="0DEBCA71" w14:textId="77777777" w:rsidR="0083177C" w:rsidRPr="0083177C" w:rsidRDefault="0083177C" w:rsidP="0083177C">
      <w:pPr>
        <w:numPr>
          <w:ilvl w:val="0"/>
          <w:numId w:val="3"/>
        </w:numPr>
        <w:rPr>
          <w:rFonts w:ascii="Arial" w:eastAsia="Arial" w:hAnsi="Arial" w:cs="Arial"/>
          <w:color w:val="000000"/>
          <w:sz w:val="24"/>
          <w:szCs w:val="24"/>
        </w:rPr>
      </w:pPr>
      <w:r w:rsidRPr="0083177C">
        <w:rPr>
          <w:rFonts w:ascii="Arial" w:eastAsia="Arial" w:hAnsi="Arial" w:cs="Arial"/>
          <w:color w:val="000000"/>
          <w:sz w:val="24"/>
          <w:szCs w:val="24"/>
        </w:rPr>
        <w:t>Modular and scalable architecture.</w:t>
      </w:r>
    </w:p>
    <w:p w14:paraId="29C1F970" w14:textId="77777777" w:rsidR="0083177C" w:rsidRPr="0083177C" w:rsidRDefault="0083177C" w:rsidP="0083177C">
      <w:pPr>
        <w:numPr>
          <w:ilvl w:val="0"/>
          <w:numId w:val="3"/>
        </w:numPr>
        <w:rPr>
          <w:rFonts w:ascii="Arial" w:eastAsia="Arial" w:hAnsi="Arial" w:cs="Arial"/>
          <w:color w:val="000000"/>
          <w:sz w:val="24"/>
          <w:szCs w:val="24"/>
        </w:rPr>
      </w:pPr>
      <w:r w:rsidRPr="0083177C">
        <w:rPr>
          <w:rFonts w:ascii="Arial" w:eastAsia="Arial" w:hAnsi="Arial" w:cs="Arial"/>
          <w:color w:val="000000"/>
          <w:sz w:val="24"/>
          <w:szCs w:val="24"/>
        </w:rPr>
        <w:t>Secure user authentication using JWT.</w:t>
      </w:r>
    </w:p>
    <w:p w14:paraId="118B13DC" w14:textId="77777777" w:rsidR="0083177C" w:rsidRPr="0083177C" w:rsidRDefault="0083177C" w:rsidP="0083177C">
      <w:pPr>
        <w:numPr>
          <w:ilvl w:val="0"/>
          <w:numId w:val="3"/>
        </w:numPr>
        <w:rPr>
          <w:rFonts w:ascii="Arial" w:eastAsia="Arial" w:hAnsi="Arial" w:cs="Arial"/>
          <w:color w:val="000000"/>
          <w:sz w:val="24"/>
          <w:szCs w:val="24"/>
        </w:rPr>
      </w:pPr>
      <w:r w:rsidRPr="0083177C">
        <w:rPr>
          <w:rFonts w:ascii="Arial" w:eastAsia="Arial" w:hAnsi="Arial" w:cs="Arial"/>
          <w:color w:val="000000"/>
          <w:sz w:val="24"/>
          <w:szCs w:val="24"/>
        </w:rPr>
        <w:lastRenderedPageBreak/>
        <w:t xml:space="preserve">Password protection through </w:t>
      </w:r>
      <w:proofErr w:type="spellStart"/>
      <w:r w:rsidRPr="0083177C">
        <w:rPr>
          <w:rFonts w:ascii="Arial" w:eastAsia="Arial" w:hAnsi="Arial" w:cs="Arial"/>
          <w:color w:val="000000"/>
          <w:sz w:val="24"/>
          <w:szCs w:val="24"/>
        </w:rPr>
        <w:t>bcrypt</w:t>
      </w:r>
      <w:proofErr w:type="spellEnd"/>
      <w:r w:rsidRPr="0083177C">
        <w:rPr>
          <w:rFonts w:ascii="Arial" w:eastAsia="Arial" w:hAnsi="Arial" w:cs="Arial"/>
          <w:color w:val="000000"/>
          <w:sz w:val="24"/>
          <w:szCs w:val="24"/>
        </w:rPr>
        <w:t xml:space="preserve"> encryption.</w:t>
      </w:r>
    </w:p>
    <w:p w14:paraId="1F858E0E" w14:textId="77777777" w:rsidR="0083177C" w:rsidRPr="0083177C" w:rsidRDefault="0083177C" w:rsidP="0083177C">
      <w:pPr>
        <w:numPr>
          <w:ilvl w:val="0"/>
          <w:numId w:val="3"/>
        </w:numPr>
        <w:rPr>
          <w:rFonts w:ascii="Arial" w:eastAsia="Arial" w:hAnsi="Arial" w:cs="Arial"/>
          <w:color w:val="000000"/>
          <w:sz w:val="24"/>
          <w:szCs w:val="24"/>
        </w:rPr>
      </w:pPr>
      <w:r w:rsidRPr="0083177C">
        <w:rPr>
          <w:rFonts w:ascii="Arial" w:eastAsia="Arial" w:hAnsi="Arial" w:cs="Arial"/>
          <w:color w:val="000000"/>
          <w:sz w:val="24"/>
          <w:szCs w:val="24"/>
        </w:rPr>
        <w:t>Efficient communication using RESTful APIs.</w:t>
      </w:r>
    </w:p>
    <w:p w14:paraId="61A76C3A" w14:textId="77777777" w:rsidR="0083177C" w:rsidRPr="0083177C" w:rsidRDefault="0083177C" w:rsidP="0083177C">
      <w:pPr>
        <w:numPr>
          <w:ilvl w:val="0"/>
          <w:numId w:val="3"/>
        </w:numPr>
        <w:rPr>
          <w:rFonts w:ascii="Arial" w:eastAsia="Arial" w:hAnsi="Arial" w:cs="Arial"/>
          <w:color w:val="000000"/>
          <w:sz w:val="24"/>
          <w:szCs w:val="24"/>
        </w:rPr>
      </w:pPr>
      <w:r w:rsidRPr="0083177C">
        <w:rPr>
          <w:rFonts w:ascii="Arial" w:eastAsia="Arial" w:hAnsi="Arial" w:cs="Arial"/>
          <w:color w:val="000000"/>
          <w:sz w:val="24"/>
          <w:szCs w:val="24"/>
        </w:rPr>
        <w:t>Responsive and user-friendly frontend.</w:t>
      </w:r>
    </w:p>
    <w:p w14:paraId="6EEFCF4C" w14:textId="77777777" w:rsidR="0083177C" w:rsidRPr="0083177C" w:rsidRDefault="0083177C" w:rsidP="0083177C">
      <w:pPr>
        <w:numPr>
          <w:ilvl w:val="0"/>
          <w:numId w:val="3"/>
        </w:numPr>
        <w:rPr>
          <w:rFonts w:ascii="Arial" w:eastAsia="Arial" w:hAnsi="Arial" w:cs="Arial"/>
          <w:color w:val="000000"/>
          <w:sz w:val="24"/>
          <w:szCs w:val="24"/>
        </w:rPr>
      </w:pPr>
      <w:r w:rsidRPr="0083177C">
        <w:rPr>
          <w:rFonts w:ascii="Arial" w:eastAsia="Arial" w:hAnsi="Arial" w:cs="Arial"/>
          <w:color w:val="000000"/>
          <w:sz w:val="24"/>
          <w:szCs w:val="24"/>
        </w:rPr>
        <w:t>Centralized data storage using MongoDB.</w:t>
      </w:r>
    </w:p>
    <w:p w14:paraId="00F09BD6" w14:textId="77777777" w:rsidR="0083177C" w:rsidRPr="0083177C" w:rsidRDefault="0083177C" w:rsidP="0083177C">
      <w:pPr>
        <w:numPr>
          <w:ilvl w:val="0"/>
          <w:numId w:val="3"/>
        </w:numPr>
        <w:rPr>
          <w:rFonts w:ascii="Arial" w:eastAsia="Arial" w:hAnsi="Arial" w:cs="Arial"/>
          <w:color w:val="000000"/>
          <w:sz w:val="24"/>
          <w:szCs w:val="24"/>
        </w:rPr>
      </w:pPr>
      <w:r w:rsidRPr="0083177C">
        <w:rPr>
          <w:rFonts w:ascii="Arial" w:eastAsia="Arial" w:hAnsi="Arial" w:cs="Arial"/>
          <w:color w:val="000000"/>
          <w:sz w:val="24"/>
          <w:szCs w:val="24"/>
        </w:rPr>
        <w:t>Easy maintenance and future enhancements.</w:t>
      </w:r>
    </w:p>
    <w:p w14:paraId="299712B9" w14:textId="77777777" w:rsidR="0083177C" w:rsidRPr="0083177C" w:rsidRDefault="0083177C" w:rsidP="0083177C">
      <w:pPr>
        <w:numPr>
          <w:ilvl w:val="0"/>
          <w:numId w:val="3"/>
        </w:numPr>
        <w:rPr>
          <w:rFonts w:ascii="Arial" w:eastAsia="Arial" w:hAnsi="Arial" w:cs="Arial"/>
          <w:color w:val="000000"/>
          <w:sz w:val="24"/>
          <w:szCs w:val="24"/>
        </w:rPr>
      </w:pPr>
      <w:r w:rsidRPr="0083177C">
        <w:rPr>
          <w:rFonts w:ascii="Arial" w:eastAsia="Arial" w:hAnsi="Arial" w:cs="Arial"/>
          <w:color w:val="000000"/>
          <w:sz w:val="24"/>
          <w:szCs w:val="24"/>
        </w:rPr>
        <w:t xml:space="preserve">Supports deployment on cloud platforms such as Render, </w:t>
      </w:r>
      <w:proofErr w:type="spellStart"/>
      <w:r w:rsidRPr="0083177C">
        <w:rPr>
          <w:rFonts w:ascii="Arial" w:eastAsia="Arial" w:hAnsi="Arial" w:cs="Arial"/>
          <w:color w:val="000000"/>
          <w:sz w:val="24"/>
          <w:szCs w:val="24"/>
        </w:rPr>
        <w:t>Vercel</w:t>
      </w:r>
      <w:proofErr w:type="spellEnd"/>
      <w:r w:rsidRPr="0083177C">
        <w:rPr>
          <w:rFonts w:ascii="Arial" w:eastAsia="Arial" w:hAnsi="Arial" w:cs="Arial"/>
          <w:color w:val="000000"/>
          <w:sz w:val="24"/>
          <w:szCs w:val="24"/>
        </w:rPr>
        <w:t>, or AWS.</w:t>
      </w:r>
    </w:p>
    <w:p w14:paraId="5056DFCC" w14:textId="77777777" w:rsidR="00E370AF" w:rsidRDefault="00E370AF" w:rsidP="0083177C">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45A873B-DDD6-4B20-B700-DEF73FAB3EA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F8A58FD3-18C3-434E-9696-B14F0ECAC712}"/>
    <w:embedBold r:id="rId3" w:fontKey="{AE1F8D5B-1575-470E-9518-8B867E963E8E}"/>
  </w:font>
  <w:font w:name="Georgia">
    <w:panose1 w:val="02040502050405020303"/>
    <w:charset w:val="00"/>
    <w:family w:val="roman"/>
    <w:pitch w:val="variable"/>
    <w:sig w:usb0="00000287" w:usb1="00000000" w:usb2="00000000" w:usb3="00000000" w:csb0="0000009F" w:csb1="00000000"/>
    <w:embedRegular r:id="rId4" w:fontKey="{F8348C95-96F5-4AE7-B496-08220324F05F}"/>
    <w:embedItalic r:id="rId5" w:fontKey="{E43AEFFD-2B10-46CE-A726-DB2BD7E16FE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68881A88-458F-4286-A478-BA459843DE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A695175"/>
    <w:multiLevelType w:val="multilevel"/>
    <w:tmpl w:val="990AB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101623"/>
    <w:multiLevelType w:val="multilevel"/>
    <w:tmpl w:val="FFC2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0"/>
  </w:num>
  <w:num w:numId="2" w16cid:durableId="488524856">
    <w:abstractNumId w:val="1"/>
  </w:num>
  <w:num w:numId="3" w16cid:durableId="1255556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3177C"/>
    <w:rsid w:val="00862077"/>
    <w:rsid w:val="00E370AF"/>
    <w:rsid w:val="00FF0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815</Words>
  <Characters>4650</Characters>
  <Application>Microsoft Office Word</Application>
  <DocSecurity>0</DocSecurity>
  <Lines>38</Lines>
  <Paragraphs>10</Paragraphs>
  <ScaleCrop>false</ScaleCrop>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Gutthula Hari Chandana</cp:lastModifiedBy>
  <cp:revision>3</cp:revision>
  <dcterms:created xsi:type="dcterms:W3CDTF">2022-10-03T08:27:00Z</dcterms:created>
  <dcterms:modified xsi:type="dcterms:W3CDTF">2026-07-14T11:19:00Z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025ac2f2-c374-49cd-8cba-0fac6ecaa46a</vt:lpwstr>
  </property>
</Properties>
</file>