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CF" w:rsidRPr="00382206" w:rsidRDefault="00C031EA">
      <w:pPr>
        <w:pStyle w:val="Standard"/>
        <w:jc w:val="center"/>
        <w:rPr>
          <w:b/>
          <w:color w:val="0070C0"/>
          <w:sz w:val="28"/>
        </w:rPr>
      </w:pPr>
      <w:r w:rsidRPr="00382206">
        <w:rPr>
          <w:b/>
          <w:color w:val="0070C0"/>
          <w:sz w:val="28"/>
        </w:rPr>
        <w:t>F</w:t>
      </w:r>
      <w:r w:rsidR="00070CF5" w:rsidRPr="00382206">
        <w:rPr>
          <w:b/>
          <w:color w:val="0070C0"/>
          <w:sz w:val="28"/>
        </w:rPr>
        <w:t>ormation « Désaisonnaliser avec JDemetra+ »</w:t>
      </w:r>
    </w:p>
    <w:p w:rsidR="002F18CF" w:rsidRPr="00382206" w:rsidRDefault="00E5492B">
      <w:pPr>
        <w:pStyle w:val="Standard"/>
        <w:jc w:val="center"/>
        <w:rPr>
          <w:b/>
          <w:color w:val="0070C0"/>
          <w:sz w:val="28"/>
        </w:rPr>
      </w:pPr>
      <w:r w:rsidRPr="00382206">
        <w:rPr>
          <w:b/>
          <w:color w:val="0070C0"/>
          <w:sz w:val="28"/>
        </w:rPr>
        <w:t>(Spécifique Cnam)</w:t>
      </w:r>
    </w:p>
    <w:p w:rsidR="00B62D81" w:rsidRPr="00382206" w:rsidRDefault="00B62D81">
      <w:pPr>
        <w:pStyle w:val="Standard"/>
        <w:jc w:val="center"/>
        <w:rPr>
          <w:b/>
          <w:color w:val="0070C0"/>
          <w:sz w:val="28"/>
        </w:rPr>
      </w:pPr>
    </w:p>
    <w:p w:rsidR="002F18CF" w:rsidRPr="00382206" w:rsidRDefault="00C031EA">
      <w:pPr>
        <w:pStyle w:val="Standard"/>
        <w:jc w:val="center"/>
        <w:rPr>
          <w:color w:val="0070C0"/>
          <w:lang w:val="en-US"/>
        </w:rPr>
      </w:pPr>
      <w:r w:rsidRPr="00382206">
        <w:rPr>
          <w:color w:val="0070C0"/>
          <w:lang w:val="en-US"/>
        </w:rPr>
        <w:t xml:space="preserve">Anna Smyk, </w:t>
      </w:r>
      <w:r w:rsidR="00E5492B" w:rsidRPr="00382206">
        <w:rPr>
          <w:color w:val="0070C0"/>
          <w:lang w:val="en-US"/>
        </w:rPr>
        <w:t xml:space="preserve">Tanguy Barthelemy </w:t>
      </w:r>
    </w:p>
    <w:p w:rsidR="002F18CF" w:rsidRPr="00382206" w:rsidRDefault="002F18CF">
      <w:pPr>
        <w:pStyle w:val="Standard"/>
        <w:jc w:val="both"/>
        <w:rPr>
          <w:color w:val="0070C0"/>
          <w:lang w:val="en-US"/>
        </w:rPr>
      </w:pPr>
    </w:p>
    <w:p w:rsidR="002F18CF" w:rsidRPr="00382206" w:rsidRDefault="002F18CF">
      <w:pPr>
        <w:pStyle w:val="Standard"/>
        <w:jc w:val="both"/>
        <w:rPr>
          <w:color w:val="0070C0"/>
          <w:lang w:val="en-US"/>
        </w:rPr>
      </w:pPr>
    </w:p>
    <w:p w:rsidR="002F18CF" w:rsidRPr="00382206" w:rsidRDefault="002F18CF">
      <w:pPr>
        <w:pStyle w:val="Standard"/>
        <w:jc w:val="both"/>
        <w:rPr>
          <w:color w:val="0070C0"/>
          <w:lang w:val="en-US"/>
        </w:rPr>
      </w:pPr>
    </w:p>
    <w:p w:rsidR="002F18CF" w:rsidRPr="00382206" w:rsidRDefault="00F37815">
      <w:pPr>
        <w:pStyle w:val="Titre2"/>
        <w:jc w:val="both"/>
        <w:rPr>
          <w:color w:val="0070C0"/>
          <w:lang w:val="en-US"/>
        </w:rPr>
      </w:pPr>
      <w:r w:rsidRPr="00DA0CCA">
        <w:rPr>
          <w:color w:val="0070C0"/>
        </w:rPr>
        <w:t>Mercredi</w:t>
      </w:r>
      <w:r w:rsidRPr="00382206">
        <w:rPr>
          <w:color w:val="0070C0"/>
          <w:lang w:val="en-US"/>
        </w:rPr>
        <w:t xml:space="preserve"> 25 </w:t>
      </w:r>
      <w:r w:rsidRPr="00DA0CCA">
        <w:rPr>
          <w:color w:val="0070C0"/>
        </w:rPr>
        <w:t>janvier</w:t>
      </w:r>
      <w:r w:rsidRPr="00382206">
        <w:rPr>
          <w:color w:val="0070C0"/>
          <w:lang w:val="en-US"/>
        </w:rPr>
        <w:t xml:space="preserve"> 2023</w:t>
      </w:r>
    </w:p>
    <w:p w:rsidR="002F18CF" w:rsidRPr="00382206" w:rsidRDefault="002F18CF">
      <w:pPr>
        <w:pStyle w:val="Standard"/>
        <w:jc w:val="both"/>
        <w:rPr>
          <w:b/>
          <w:color w:val="0070C0"/>
          <w:lang w:val="en-US"/>
        </w:rPr>
      </w:pPr>
    </w:p>
    <w:p w:rsidR="002F18CF" w:rsidRPr="00382206" w:rsidRDefault="002F18CF">
      <w:pPr>
        <w:pStyle w:val="Standard"/>
        <w:jc w:val="both"/>
        <w:rPr>
          <w:b/>
          <w:color w:val="0070C0"/>
          <w:lang w:val="en-US"/>
        </w:rPr>
      </w:pPr>
    </w:p>
    <w:p w:rsidR="002F18CF" w:rsidRPr="00382206" w:rsidRDefault="00382206">
      <w:pPr>
        <w:pStyle w:val="Standard"/>
        <w:numPr>
          <w:ilvl w:val="0"/>
          <w:numId w:val="2"/>
        </w:num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Matin : 9</w:t>
      </w:r>
      <w:r w:rsidR="00070CF5" w:rsidRPr="00382206">
        <w:rPr>
          <w:b/>
          <w:bCs/>
          <w:color w:val="0070C0"/>
        </w:rPr>
        <w:t>h</w:t>
      </w:r>
      <w:r>
        <w:rPr>
          <w:b/>
          <w:bCs/>
          <w:color w:val="0070C0"/>
        </w:rPr>
        <w:t>30</w:t>
      </w:r>
      <w:r w:rsidR="00070CF5" w:rsidRPr="00382206">
        <w:rPr>
          <w:b/>
          <w:bCs/>
          <w:color w:val="0070C0"/>
        </w:rPr>
        <w:t xml:space="preserve"> -12h30</w:t>
      </w:r>
      <w:r>
        <w:rPr>
          <w:b/>
          <w:bCs/>
          <w:color w:val="0070C0"/>
        </w:rPr>
        <w:t xml:space="preserve"> </w:t>
      </w:r>
    </w:p>
    <w:p w:rsidR="002F18CF" w:rsidRPr="00382206" w:rsidRDefault="002F18CF">
      <w:pPr>
        <w:pStyle w:val="Standard"/>
        <w:ind w:left="360"/>
        <w:jc w:val="both"/>
        <w:rPr>
          <w:b/>
          <w:bCs/>
          <w:color w:val="0070C0"/>
        </w:rPr>
      </w:pPr>
    </w:p>
    <w:p w:rsidR="002F18CF" w:rsidRPr="00382206" w:rsidRDefault="00070CF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Accueil et présentation de la formation</w:t>
      </w: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070CF5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 xml:space="preserve">Séquence </w:t>
      </w:r>
      <w:r w:rsidR="00582C4B">
        <w:rPr>
          <w:color w:val="0070C0"/>
        </w:rPr>
        <w:t>1 : concept de saisonnalité et principes de la</w:t>
      </w:r>
      <w:r w:rsidRPr="00382206">
        <w:rPr>
          <w:color w:val="0070C0"/>
        </w:rPr>
        <w:t xml:space="preserve"> désaisonnalisation</w:t>
      </w:r>
    </w:p>
    <w:p w:rsidR="002F18CF" w:rsidRPr="00382206" w:rsidRDefault="002F18CF">
      <w:pPr>
        <w:pStyle w:val="Standard"/>
        <w:ind w:left="1800"/>
        <w:jc w:val="both"/>
        <w:rPr>
          <w:color w:val="0070C0"/>
        </w:rPr>
      </w:pPr>
    </w:p>
    <w:p w:rsidR="002F18CF" w:rsidRPr="00382206" w:rsidRDefault="00070CF5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Atelier 1 : première manipulation de JDemetra+ (Exercice 1)</w:t>
      </w:r>
    </w:p>
    <w:p w:rsidR="002F18CF" w:rsidRPr="00382206" w:rsidRDefault="002F18CF">
      <w:pPr>
        <w:pStyle w:val="Standard"/>
        <w:ind w:left="1080"/>
        <w:jc w:val="both"/>
        <w:rPr>
          <w:color w:val="0070C0"/>
        </w:rPr>
      </w:pPr>
    </w:p>
    <w:p w:rsidR="002F18CF" w:rsidRPr="00382206" w:rsidRDefault="00070CF5">
      <w:pPr>
        <w:pStyle w:val="Titre1"/>
        <w:ind w:left="2496" w:firstLine="336"/>
        <w:jc w:val="both"/>
        <w:rPr>
          <w:color w:val="0070C0"/>
        </w:rPr>
      </w:pPr>
      <w:r w:rsidRPr="00382206">
        <w:rPr>
          <w:color w:val="0070C0"/>
        </w:rPr>
        <w:t>Pause : 15 minutes</w:t>
      </w: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070CF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Séquence 2 : définitions et exploration des séries</w:t>
      </w:r>
      <w:r w:rsidR="00382206" w:rsidRPr="00382206">
        <w:rPr>
          <w:color w:val="0070C0"/>
        </w:rPr>
        <w:t xml:space="preserve"> </w:t>
      </w:r>
    </w:p>
    <w:p w:rsidR="002F18CF" w:rsidRPr="00382206" w:rsidRDefault="00B62D81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Définition</w:t>
      </w:r>
      <w:r w:rsidR="00070CF5" w:rsidRPr="00382206">
        <w:rPr>
          <w:color w:val="0070C0"/>
        </w:rPr>
        <w:t xml:space="preserve"> des concepts de base (séries temporelles, stationnarité…) ;</w:t>
      </w:r>
    </w:p>
    <w:p w:rsidR="00AF17EA" w:rsidRPr="00582C4B" w:rsidRDefault="00B62D81" w:rsidP="00AF17EA">
      <w:pPr>
        <w:pStyle w:val="Standard"/>
        <w:numPr>
          <w:ilvl w:val="2"/>
          <w:numId w:val="1"/>
        </w:numPr>
        <w:jc w:val="both"/>
        <w:rPr>
          <w:strike/>
          <w:color w:val="0070C0"/>
        </w:rPr>
      </w:pPr>
      <w:r w:rsidRPr="00382206">
        <w:rPr>
          <w:color w:val="0070C0"/>
        </w:rPr>
        <w:t>Exploration</w:t>
      </w:r>
      <w:r w:rsidR="00AF17EA" w:rsidRPr="00382206">
        <w:rPr>
          <w:color w:val="0070C0"/>
        </w:rPr>
        <w:t xml:space="preserve"> avec des graphiques de JDemetra+</w:t>
      </w:r>
    </w:p>
    <w:p w:rsidR="00582C4B" w:rsidRPr="00382206" w:rsidRDefault="00582C4B" w:rsidP="00582C4B">
      <w:pPr>
        <w:pStyle w:val="Standard"/>
        <w:ind w:left="1800"/>
        <w:jc w:val="both"/>
        <w:rPr>
          <w:strike/>
          <w:color w:val="0070C0"/>
        </w:rPr>
      </w:pPr>
    </w:p>
    <w:p w:rsidR="00AF17EA" w:rsidRPr="00382206" w:rsidRDefault="00AF17EA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 xml:space="preserve">Séquence 3 : notions </w:t>
      </w:r>
      <w:r w:rsidR="00582C4B">
        <w:rPr>
          <w:color w:val="0070C0"/>
        </w:rPr>
        <w:t xml:space="preserve">théoriques </w:t>
      </w:r>
      <w:r w:rsidRPr="00382206">
        <w:rPr>
          <w:color w:val="0070C0"/>
        </w:rPr>
        <w:t>et structure de X13-ARIMA</w:t>
      </w:r>
    </w:p>
    <w:p w:rsidR="00AF17EA" w:rsidRPr="00382206" w:rsidRDefault="00AF17EA" w:rsidP="00AF17EA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Méthode X13-ARIMA et les 2 étapes : pré-ajustement et décomposition ;</w:t>
      </w:r>
    </w:p>
    <w:p w:rsidR="00AF17EA" w:rsidRPr="00382206" w:rsidRDefault="00AF17EA" w:rsidP="00AF17EA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Principe de X11 : proce</w:t>
      </w:r>
      <w:r w:rsidR="00382206">
        <w:rPr>
          <w:color w:val="0070C0"/>
        </w:rPr>
        <w:t>ssus itératif</w:t>
      </w: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382206">
      <w:pPr>
        <w:pStyle w:val="Standard"/>
        <w:numPr>
          <w:ilvl w:val="0"/>
          <w:numId w:val="1"/>
        </w:numPr>
        <w:jc w:val="both"/>
        <w:rPr>
          <w:b/>
          <w:bCs/>
          <w:color w:val="0070C0"/>
        </w:rPr>
      </w:pPr>
      <w:r w:rsidRPr="00382206">
        <w:rPr>
          <w:b/>
          <w:bCs/>
          <w:color w:val="0070C0"/>
        </w:rPr>
        <w:t>Après</w:t>
      </w:r>
      <w:r w:rsidR="00B62D81" w:rsidRPr="00382206">
        <w:rPr>
          <w:b/>
          <w:bCs/>
          <w:color w:val="0070C0"/>
        </w:rPr>
        <w:t>-midi</w:t>
      </w:r>
      <w:r w:rsidR="00070CF5" w:rsidRPr="00382206">
        <w:rPr>
          <w:b/>
          <w:bCs/>
          <w:color w:val="0070C0"/>
        </w:rPr>
        <w:t> :</w:t>
      </w:r>
      <w:r>
        <w:rPr>
          <w:b/>
          <w:bCs/>
          <w:color w:val="0070C0"/>
        </w:rPr>
        <w:t xml:space="preserve"> 14h - 17h00</w:t>
      </w:r>
    </w:p>
    <w:p w:rsidR="00D40904" w:rsidRPr="00382206" w:rsidRDefault="00D40904" w:rsidP="00AF17EA">
      <w:pPr>
        <w:pStyle w:val="Standard"/>
        <w:ind w:left="1440"/>
        <w:jc w:val="both"/>
        <w:rPr>
          <w:color w:val="0070C0"/>
        </w:rPr>
      </w:pPr>
    </w:p>
    <w:p w:rsidR="002F18CF" w:rsidRPr="00382206" w:rsidRDefault="00AF17EA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 xml:space="preserve">Suite </w:t>
      </w:r>
      <w:r w:rsidR="00070CF5" w:rsidRPr="00382206">
        <w:rPr>
          <w:color w:val="0070C0"/>
        </w:rPr>
        <w:t>Séquence 3 </w:t>
      </w:r>
      <w:r w:rsidR="00582C4B">
        <w:rPr>
          <w:color w:val="0070C0"/>
        </w:rPr>
        <w:t xml:space="preserve">: </w:t>
      </w:r>
      <w:r w:rsidR="00070CF5" w:rsidRPr="00382206">
        <w:rPr>
          <w:color w:val="0070C0"/>
        </w:rPr>
        <w:t>structure de X13-ARIMA</w:t>
      </w:r>
    </w:p>
    <w:p w:rsidR="00D40904" w:rsidRPr="00382206" w:rsidRDefault="00D40904" w:rsidP="00D40904">
      <w:pPr>
        <w:pStyle w:val="Standard"/>
        <w:ind w:left="1800"/>
        <w:jc w:val="both"/>
        <w:rPr>
          <w:color w:val="0070C0"/>
        </w:rPr>
      </w:pPr>
    </w:p>
    <w:p w:rsidR="00382206" w:rsidRDefault="00B62D81" w:rsidP="00382206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Partie</w:t>
      </w:r>
      <w:r w:rsidR="00070CF5" w:rsidRPr="00382206">
        <w:rPr>
          <w:color w:val="0070C0"/>
        </w:rPr>
        <w:t xml:space="preserve"> pré-ajustement :</w:t>
      </w:r>
      <w:r w:rsidR="00382206">
        <w:rPr>
          <w:color w:val="0070C0"/>
        </w:rPr>
        <w:t xml:space="preserve"> outliers, </w:t>
      </w:r>
      <w:r w:rsidR="00582C4B">
        <w:rPr>
          <w:color w:val="0070C0"/>
        </w:rPr>
        <w:t xml:space="preserve">modèles </w:t>
      </w:r>
      <w:r w:rsidR="00382206">
        <w:rPr>
          <w:color w:val="0070C0"/>
        </w:rPr>
        <w:t>SARIMA et prévision </w:t>
      </w:r>
    </w:p>
    <w:p w:rsidR="002F18CF" w:rsidRPr="00382206" w:rsidRDefault="00070CF5" w:rsidP="00382206">
      <w:pPr>
        <w:pStyle w:val="Standard"/>
        <w:ind w:left="1800"/>
        <w:jc w:val="both"/>
        <w:rPr>
          <w:color w:val="0070C0"/>
        </w:rPr>
      </w:pPr>
      <w:r w:rsidRPr="00382206">
        <w:rPr>
          <w:color w:val="0070C0"/>
        </w:rPr>
        <w:tab/>
      </w:r>
      <w:r w:rsidRPr="00382206">
        <w:rPr>
          <w:color w:val="0070C0"/>
        </w:rPr>
        <w:tab/>
      </w:r>
    </w:p>
    <w:p w:rsidR="002F18CF" w:rsidRPr="00382206" w:rsidRDefault="00070CF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Atelier 2 : explorer et désaisonnaliser ses séries et faire le lien avec les séquences théoriques précédentes (Exercices 2 et 3)</w:t>
      </w:r>
    </w:p>
    <w:p w:rsidR="002F18CF" w:rsidRPr="00382206" w:rsidRDefault="002F18CF">
      <w:pPr>
        <w:pStyle w:val="Standard"/>
        <w:jc w:val="both"/>
        <w:rPr>
          <w:color w:val="0070C0"/>
          <w:u w:val="single"/>
        </w:rPr>
      </w:pP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F37815" w:rsidP="00F37815">
      <w:pPr>
        <w:pStyle w:val="Titre2"/>
        <w:jc w:val="both"/>
        <w:rPr>
          <w:b w:val="0"/>
          <w:color w:val="0070C0"/>
        </w:rPr>
      </w:pPr>
      <w:r w:rsidRPr="00382206">
        <w:rPr>
          <w:color w:val="0070C0"/>
        </w:rPr>
        <w:t>Jeudi 26 janvier 2023</w:t>
      </w:r>
    </w:p>
    <w:p w:rsidR="002F18CF" w:rsidRPr="00382206" w:rsidRDefault="002F18CF">
      <w:pPr>
        <w:pStyle w:val="Standard"/>
        <w:jc w:val="both"/>
        <w:rPr>
          <w:b/>
          <w:color w:val="0070C0"/>
        </w:rPr>
      </w:pPr>
    </w:p>
    <w:p w:rsidR="002F18CF" w:rsidRPr="00382206" w:rsidRDefault="00382206">
      <w:pPr>
        <w:pStyle w:val="Standard"/>
        <w:numPr>
          <w:ilvl w:val="0"/>
          <w:numId w:val="1"/>
        </w:num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Matin </w:t>
      </w:r>
      <w:r w:rsidR="00070CF5" w:rsidRPr="00382206">
        <w:rPr>
          <w:b/>
          <w:bCs/>
          <w:color w:val="0070C0"/>
        </w:rPr>
        <w:t>: 9h30 -12h30</w:t>
      </w:r>
      <w:r>
        <w:rPr>
          <w:b/>
          <w:bCs/>
          <w:color w:val="0070C0"/>
        </w:rPr>
        <w:t xml:space="preserve"> </w:t>
      </w:r>
    </w:p>
    <w:p w:rsidR="002F18CF" w:rsidRPr="00382206" w:rsidRDefault="00070CF5">
      <w:pPr>
        <w:pStyle w:val="Standard"/>
        <w:jc w:val="both"/>
        <w:rPr>
          <w:color w:val="0070C0"/>
        </w:rPr>
      </w:pPr>
      <w:r w:rsidRPr="00382206">
        <w:rPr>
          <w:color w:val="0070C0"/>
        </w:rPr>
        <w:tab/>
      </w:r>
      <w:r w:rsidRPr="00382206">
        <w:rPr>
          <w:color w:val="0070C0"/>
        </w:rPr>
        <w:tab/>
      </w:r>
      <w:r w:rsidRPr="00382206">
        <w:rPr>
          <w:color w:val="0070C0"/>
        </w:rPr>
        <w:tab/>
      </w:r>
    </w:p>
    <w:p w:rsidR="002F18CF" w:rsidRPr="00382206" w:rsidRDefault="00070CF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Séquence 4 : la correction des effets de calendrier</w:t>
      </w:r>
    </w:p>
    <w:p w:rsidR="002F18CF" w:rsidRPr="00382206" w:rsidRDefault="00FD51BE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Pourquoi</w:t>
      </w:r>
      <w:r w:rsidR="00070CF5" w:rsidRPr="00382206">
        <w:rPr>
          <w:color w:val="0070C0"/>
        </w:rPr>
        <w:t xml:space="preserve"> corriger des effets de calendrier ?</w:t>
      </w:r>
    </w:p>
    <w:p w:rsidR="002F18CF" w:rsidRPr="00382206" w:rsidRDefault="00FD51BE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Quels</w:t>
      </w:r>
      <w:r w:rsidR="00070CF5" w:rsidRPr="00382206">
        <w:rPr>
          <w:color w:val="0070C0"/>
        </w:rPr>
        <w:t xml:space="preserve"> types de </w:t>
      </w:r>
      <w:r w:rsidRPr="00382206">
        <w:rPr>
          <w:color w:val="0070C0"/>
        </w:rPr>
        <w:t>regresseurs</w:t>
      </w:r>
      <w:r w:rsidR="00070CF5" w:rsidRPr="00382206">
        <w:rPr>
          <w:color w:val="0070C0"/>
        </w:rPr>
        <w:t> ? Comment les utiliser et les interpréter ?</w:t>
      </w:r>
    </w:p>
    <w:p w:rsidR="002F18CF" w:rsidRPr="00382206" w:rsidRDefault="00FD51BE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Les</w:t>
      </w:r>
      <w:r w:rsidR="00070CF5" w:rsidRPr="00382206">
        <w:rPr>
          <w:color w:val="0070C0"/>
        </w:rPr>
        <w:t xml:space="preserve"> outils disponibles sous JDemetra+</w:t>
      </w: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070CF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 xml:space="preserve">Atelier 3 : désaisonnaliser ses séries avec les </w:t>
      </w:r>
      <w:r w:rsidR="00FD51BE" w:rsidRPr="00382206">
        <w:rPr>
          <w:color w:val="0070C0"/>
        </w:rPr>
        <w:t>regresseurs</w:t>
      </w:r>
      <w:r w:rsidRPr="00382206">
        <w:rPr>
          <w:color w:val="0070C0"/>
        </w:rPr>
        <w:t xml:space="preserve"> JO Insee (Exercice 4)</w:t>
      </w:r>
    </w:p>
    <w:p w:rsidR="00AF17EA" w:rsidRPr="00382206" w:rsidRDefault="00AF17EA">
      <w:pPr>
        <w:pStyle w:val="Standard"/>
        <w:jc w:val="both"/>
        <w:rPr>
          <w:color w:val="0070C0"/>
          <w:u w:val="single"/>
        </w:rPr>
      </w:pPr>
    </w:p>
    <w:p w:rsidR="00AF17EA" w:rsidRPr="00382206" w:rsidRDefault="00AF17EA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Séquence 5 : les 3 temps de la production et leurs spécificités</w:t>
      </w:r>
    </w:p>
    <w:p w:rsidR="00A75584" w:rsidRPr="00382206" w:rsidRDefault="00A75584" w:rsidP="00A75584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lastRenderedPageBreak/>
        <w:t>Installer un processus : les « guidelines », un outil indispensable (direct/indirect, stratégie de rafraîchissement, etc.) ;</w:t>
      </w:r>
    </w:p>
    <w:p w:rsidR="00A75584" w:rsidRPr="00382206" w:rsidRDefault="00A75584" w:rsidP="00A75584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Campagnes de révision annuelle : pourquoi, que faire, que regarder ?</w:t>
      </w:r>
    </w:p>
    <w:p w:rsidR="00A75584" w:rsidRPr="00382206" w:rsidRDefault="00A75584" w:rsidP="00A75584">
      <w:pPr>
        <w:pStyle w:val="Standard"/>
        <w:numPr>
          <w:ilvl w:val="2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Production mensuelle ou trimestrielle : quels diagnostics pertinents ?</w:t>
      </w:r>
    </w:p>
    <w:p w:rsidR="00A75584" w:rsidRPr="00382206" w:rsidRDefault="00382206" w:rsidP="00A75584">
      <w:pPr>
        <w:pStyle w:val="Standard"/>
        <w:numPr>
          <w:ilvl w:val="2"/>
          <w:numId w:val="1"/>
        </w:numPr>
        <w:jc w:val="both"/>
        <w:rPr>
          <w:color w:val="0070C0"/>
        </w:rPr>
      </w:pPr>
      <w:r>
        <w:rPr>
          <w:color w:val="0070C0"/>
        </w:rPr>
        <w:t xml:space="preserve">Analyse </w:t>
      </w:r>
      <w:r w:rsidR="00A75584" w:rsidRPr="00382206">
        <w:rPr>
          <w:color w:val="0070C0"/>
        </w:rPr>
        <w:t>des chaines de production</w:t>
      </w:r>
      <w:r w:rsidR="00C97CEC" w:rsidRPr="00382206">
        <w:rPr>
          <w:color w:val="0070C0"/>
        </w:rPr>
        <w:t xml:space="preserve"> </w:t>
      </w:r>
      <w:r>
        <w:rPr>
          <w:color w:val="0070C0"/>
        </w:rPr>
        <w:t xml:space="preserve">de séries cvs-cjo de la </w:t>
      </w:r>
      <w:r w:rsidR="00C97CEC" w:rsidRPr="00382206">
        <w:rPr>
          <w:color w:val="0070C0"/>
        </w:rPr>
        <w:t>Cnam</w:t>
      </w: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2F18CF">
      <w:pPr>
        <w:pStyle w:val="Standard"/>
        <w:jc w:val="both"/>
        <w:rPr>
          <w:color w:val="0070C0"/>
        </w:rPr>
      </w:pPr>
    </w:p>
    <w:p w:rsidR="002F18CF" w:rsidRPr="00382206" w:rsidRDefault="00382206" w:rsidP="00EE0F8F">
      <w:pPr>
        <w:pStyle w:val="Standard"/>
        <w:numPr>
          <w:ilvl w:val="0"/>
          <w:numId w:val="1"/>
        </w:numPr>
        <w:ind w:left="360"/>
        <w:jc w:val="both"/>
        <w:rPr>
          <w:b/>
          <w:bCs/>
          <w:color w:val="0070C0"/>
        </w:rPr>
      </w:pPr>
      <w:r w:rsidRPr="00382206">
        <w:rPr>
          <w:b/>
          <w:bCs/>
          <w:color w:val="0070C0"/>
        </w:rPr>
        <w:t>Après</w:t>
      </w:r>
      <w:r w:rsidR="00070CF5" w:rsidRPr="00382206">
        <w:rPr>
          <w:b/>
          <w:bCs/>
          <w:color w:val="0070C0"/>
        </w:rPr>
        <w:t>-midi</w:t>
      </w:r>
      <w:r>
        <w:rPr>
          <w:b/>
          <w:bCs/>
          <w:color w:val="0070C0"/>
        </w:rPr>
        <w:t xml:space="preserve"> </w:t>
      </w:r>
      <w:r w:rsidR="00070CF5" w:rsidRPr="00382206">
        <w:rPr>
          <w:b/>
          <w:bCs/>
          <w:color w:val="0070C0"/>
        </w:rPr>
        <w:t>: 14h - 17h</w:t>
      </w:r>
      <w:r w:rsidR="00AF17EA" w:rsidRPr="00382206">
        <w:rPr>
          <w:b/>
          <w:bCs/>
          <w:color w:val="0070C0"/>
        </w:rPr>
        <w:t xml:space="preserve"> </w:t>
      </w:r>
    </w:p>
    <w:p w:rsidR="00382206" w:rsidRDefault="00382206">
      <w:pPr>
        <w:pStyle w:val="Standard"/>
        <w:jc w:val="both"/>
        <w:rPr>
          <w:color w:val="0070C0"/>
        </w:rPr>
      </w:pPr>
    </w:p>
    <w:p w:rsidR="002F18CF" w:rsidRPr="00382206" w:rsidRDefault="00C97CEC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Début : Séquence 6 : Les révisions et les options de rafraîchissement</w:t>
      </w:r>
      <w:r w:rsidRPr="00382206">
        <w:rPr>
          <w:color w:val="0070C0"/>
        </w:rPr>
        <w:tab/>
      </w:r>
      <w:r w:rsidRPr="00382206">
        <w:rPr>
          <w:color w:val="0070C0"/>
        </w:rPr>
        <w:tab/>
        <w:t xml:space="preserve"> </w:t>
      </w:r>
    </w:p>
    <w:p w:rsidR="00C97CEC" w:rsidRPr="00382206" w:rsidRDefault="00C97CEC">
      <w:pPr>
        <w:pStyle w:val="Standard"/>
        <w:jc w:val="both"/>
        <w:rPr>
          <w:color w:val="0070C0"/>
        </w:rPr>
      </w:pPr>
    </w:p>
    <w:p w:rsidR="00C97CEC" w:rsidRDefault="00C97CEC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Atelier : - rafraichissement supervisé (enrichir un fichier de données)</w:t>
      </w:r>
    </w:p>
    <w:p w:rsidR="00382206" w:rsidRPr="00382206" w:rsidRDefault="00382206" w:rsidP="00382206">
      <w:pPr>
        <w:pStyle w:val="Standard"/>
        <w:ind w:left="720"/>
        <w:jc w:val="both"/>
        <w:rPr>
          <w:color w:val="0070C0"/>
        </w:rPr>
      </w:pPr>
    </w:p>
    <w:p w:rsidR="00C97CEC" w:rsidRPr="00382206" w:rsidRDefault="00382206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>
        <w:rPr>
          <w:color w:val="0070C0"/>
        </w:rPr>
        <w:t xml:space="preserve">Demo : </w:t>
      </w:r>
      <w:r w:rsidR="00C97CEC" w:rsidRPr="00382206">
        <w:rPr>
          <w:color w:val="0070C0"/>
        </w:rPr>
        <w:t xml:space="preserve">Visualiser et </w:t>
      </w:r>
      <w:r w:rsidRPr="00382206">
        <w:rPr>
          <w:color w:val="0070C0"/>
        </w:rPr>
        <w:t>générer</w:t>
      </w:r>
      <w:r w:rsidR="00C97CEC" w:rsidRPr="00382206">
        <w:rPr>
          <w:color w:val="0070C0"/>
        </w:rPr>
        <w:t xml:space="preserve"> un output (series, d</w:t>
      </w:r>
      <w:r>
        <w:rPr>
          <w:color w:val="0070C0"/>
        </w:rPr>
        <w:t>iagnostics, paramètres) avec l’interface</w:t>
      </w:r>
    </w:p>
    <w:p w:rsidR="00C97CEC" w:rsidRPr="00382206" w:rsidRDefault="00C97CEC" w:rsidP="00C97CEC">
      <w:pPr>
        <w:pStyle w:val="Standard"/>
        <w:ind w:left="720"/>
        <w:jc w:val="both"/>
        <w:rPr>
          <w:color w:val="0070C0"/>
        </w:rPr>
      </w:pPr>
    </w:p>
    <w:p w:rsidR="00F37815" w:rsidRPr="00382206" w:rsidRDefault="00C97CEC" w:rsidP="00382206">
      <w:pPr>
        <w:pStyle w:val="Standard"/>
        <w:numPr>
          <w:ilvl w:val="1"/>
          <w:numId w:val="1"/>
        </w:numPr>
        <w:jc w:val="both"/>
        <w:rPr>
          <w:color w:val="0070C0"/>
          <w:u w:val="single"/>
        </w:rPr>
      </w:pPr>
      <w:r w:rsidRPr="00382206">
        <w:rPr>
          <w:color w:val="0070C0"/>
        </w:rPr>
        <w:t>Séquence 7 : Cruncher et Bilan Qualité sous R (principes valables sous SAS</w:t>
      </w:r>
      <w:r w:rsidR="00382206">
        <w:rPr>
          <w:color w:val="0070C0"/>
        </w:rPr>
        <w:t>, à voir</w:t>
      </w:r>
      <w:r w:rsidRPr="00382206">
        <w:rPr>
          <w:color w:val="0070C0"/>
        </w:rPr>
        <w:t>)</w:t>
      </w:r>
    </w:p>
    <w:p w:rsidR="00382206" w:rsidRDefault="00382206" w:rsidP="0073254B">
      <w:pPr>
        <w:pStyle w:val="Standard"/>
        <w:numPr>
          <w:ilvl w:val="0"/>
          <w:numId w:val="1"/>
        </w:numPr>
        <w:jc w:val="both"/>
        <w:rPr>
          <w:color w:val="0070C0"/>
          <w:u w:val="single"/>
        </w:rPr>
      </w:pPr>
    </w:p>
    <w:p w:rsidR="0073254B" w:rsidRPr="00382206" w:rsidRDefault="0073254B" w:rsidP="00382206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>Atelier : utilisation cruncher</w:t>
      </w:r>
    </w:p>
    <w:p w:rsidR="00A75584" w:rsidRPr="00382206" w:rsidRDefault="00A75584" w:rsidP="00F37815">
      <w:pPr>
        <w:pStyle w:val="Titre2"/>
        <w:jc w:val="both"/>
        <w:rPr>
          <w:color w:val="0070C0"/>
        </w:rPr>
      </w:pPr>
    </w:p>
    <w:p w:rsidR="00F37815" w:rsidRPr="00382206" w:rsidRDefault="00F37815" w:rsidP="00F37815">
      <w:pPr>
        <w:pStyle w:val="Titre2"/>
        <w:jc w:val="both"/>
        <w:rPr>
          <w:b w:val="0"/>
          <w:color w:val="0070C0"/>
          <w:lang w:val="en-US"/>
        </w:rPr>
      </w:pPr>
      <w:r w:rsidRPr="00382206">
        <w:rPr>
          <w:color w:val="0070C0"/>
          <w:lang w:val="en-US"/>
        </w:rPr>
        <w:t>Vendr</w:t>
      </w:r>
      <w:bookmarkStart w:id="0" w:name="_GoBack"/>
      <w:bookmarkEnd w:id="0"/>
      <w:r w:rsidRPr="00382206">
        <w:rPr>
          <w:color w:val="0070C0"/>
          <w:lang w:val="en-US"/>
        </w:rPr>
        <w:t>edi 27 janvier 2023</w:t>
      </w:r>
    </w:p>
    <w:p w:rsidR="00F37815" w:rsidRPr="00382206" w:rsidRDefault="00F37815" w:rsidP="00F37815">
      <w:pPr>
        <w:pStyle w:val="Standard"/>
        <w:jc w:val="both"/>
        <w:rPr>
          <w:b/>
          <w:color w:val="0070C0"/>
          <w:lang w:val="en-US"/>
        </w:rPr>
      </w:pPr>
    </w:p>
    <w:p w:rsidR="00F37815" w:rsidRPr="00382206" w:rsidRDefault="00382206" w:rsidP="00F37815">
      <w:pPr>
        <w:pStyle w:val="Standard"/>
        <w:numPr>
          <w:ilvl w:val="0"/>
          <w:numId w:val="1"/>
        </w:num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Matin </w:t>
      </w:r>
      <w:r w:rsidR="00F37815" w:rsidRPr="00382206">
        <w:rPr>
          <w:b/>
          <w:bCs/>
          <w:color w:val="0070C0"/>
        </w:rPr>
        <w:t>: 9h30 -12h30</w:t>
      </w:r>
    </w:p>
    <w:p w:rsidR="00F37815" w:rsidRPr="00382206" w:rsidRDefault="00F37815" w:rsidP="00F37815">
      <w:pPr>
        <w:pStyle w:val="Standard"/>
        <w:jc w:val="both"/>
        <w:rPr>
          <w:color w:val="0070C0"/>
        </w:rPr>
      </w:pPr>
      <w:r w:rsidRPr="00382206">
        <w:rPr>
          <w:color w:val="0070C0"/>
        </w:rPr>
        <w:tab/>
      </w:r>
      <w:r w:rsidRPr="00382206">
        <w:rPr>
          <w:color w:val="0070C0"/>
        </w:rPr>
        <w:tab/>
      </w:r>
    </w:p>
    <w:p w:rsidR="00F37815" w:rsidRPr="00382206" w:rsidRDefault="00F37815" w:rsidP="00F37815">
      <w:pPr>
        <w:pStyle w:val="Standard"/>
        <w:jc w:val="both"/>
        <w:rPr>
          <w:color w:val="0070C0"/>
        </w:rPr>
      </w:pPr>
      <w:r w:rsidRPr="00382206">
        <w:rPr>
          <w:color w:val="0070C0"/>
        </w:rPr>
        <w:tab/>
      </w:r>
      <w:r w:rsidRPr="00382206">
        <w:rPr>
          <w:color w:val="0070C0"/>
        </w:rPr>
        <w:tab/>
      </w:r>
      <w:r w:rsidRPr="00382206">
        <w:rPr>
          <w:color w:val="0070C0"/>
        </w:rPr>
        <w:tab/>
      </w:r>
    </w:p>
    <w:p w:rsidR="00F37815" w:rsidRPr="00382206" w:rsidRDefault="00F37815" w:rsidP="00F3781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 xml:space="preserve">Séquence : </w:t>
      </w:r>
      <w:r w:rsidR="00C97CEC" w:rsidRPr="00382206">
        <w:rPr>
          <w:color w:val="0070C0"/>
        </w:rPr>
        <w:t xml:space="preserve"> Outliers (Covid) et Prévisions, Regresseurs externes (</w:t>
      </w:r>
      <w:r w:rsidR="00382206">
        <w:rPr>
          <w:color w:val="0070C0"/>
        </w:rPr>
        <w:t xml:space="preserve">différence avec calendrier) + éventuellement SO </w:t>
      </w:r>
    </w:p>
    <w:p w:rsidR="00F37815" w:rsidRPr="00382206" w:rsidRDefault="00F37815" w:rsidP="00F37815">
      <w:pPr>
        <w:pStyle w:val="Titre1"/>
        <w:ind w:left="2496" w:firstLine="336"/>
        <w:jc w:val="both"/>
        <w:rPr>
          <w:color w:val="0070C0"/>
        </w:rPr>
      </w:pPr>
    </w:p>
    <w:p w:rsidR="00F37815" w:rsidRPr="00382206" w:rsidRDefault="00F37815" w:rsidP="00F37815">
      <w:pPr>
        <w:pStyle w:val="Standard"/>
        <w:jc w:val="both"/>
        <w:rPr>
          <w:color w:val="0070C0"/>
        </w:rPr>
      </w:pPr>
    </w:p>
    <w:p w:rsidR="00F37815" w:rsidRPr="00382206" w:rsidRDefault="00F37815" w:rsidP="00F37815">
      <w:pPr>
        <w:pStyle w:val="Standard"/>
        <w:numPr>
          <w:ilvl w:val="1"/>
          <w:numId w:val="1"/>
        </w:numPr>
        <w:jc w:val="both"/>
        <w:rPr>
          <w:color w:val="0070C0"/>
        </w:rPr>
      </w:pPr>
      <w:r w:rsidRPr="00382206">
        <w:rPr>
          <w:color w:val="0070C0"/>
        </w:rPr>
        <w:t xml:space="preserve">Atelier 3 : </w:t>
      </w:r>
      <w:r w:rsidR="00382206">
        <w:rPr>
          <w:color w:val="0070C0"/>
        </w:rPr>
        <w:t>séries CNAM et séries haute fréquence (hebdo, journalières)</w:t>
      </w:r>
    </w:p>
    <w:p w:rsidR="00F37815" w:rsidRPr="00382206" w:rsidRDefault="00F37815" w:rsidP="00F37815">
      <w:pPr>
        <w:pStyle w:val="Standard"/>
        <w:jc w:val="both"/>
        <w:rPr>
          <w:color w:val="0070C0"/>
        </w:rPr>
      </w:pPr>
    </w:p>
    <w:p w:rsidR="00F37815" w:rsidRPr="00382206" w:rsidRDefault="00F37815" w:rsidP="00F37815">
      <w:pPr>
        <w:pStyle w:val="Standard"/>
        <w:jc w:val="both"/>
        <w:rPr>
          <w:color w:val="0070C0"/>
        </w:rPr>
      </w:pPr>
    </w:p>
    <w:p w:rsidR="00F37815" w:rsidRPr="00382206" w:rsidRDefault="00382206" w:rsidP="00F37815">
      <w:pPr>
        <w:pStyle w:val="Standard"/>
        <w:numPr>
          <w:ilvl w:val="0"/>
          <w:numId w:val="1"/>
        </w:num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 xml:space="preserve">Après-midi </w:t>
      </w:r>
      <w:r w:rsidR="00F37815" w:rsidRPr="00382206">
        <w:rPr>
          <w:b/>
          <w:bCs/>
          <w:color w:val="0070C0"/>
        </w:rPr>
        <w:t>: 14h - 17h</w:t>
      </w:r>
    </w:p>
    <w:p w:rsidR="00F37815" w:rsidRPr="00382206" w:rsidRDefault="00F37815" w:rsidP="00F37815">
      <w:pPr>
        <w:pStyle w:val="Standard"/>
        <w:jc w:val="both"/>
        <w:rPr>
          <w:b/>
          <w:bCs/>
          <w:color w:val="0070C0"/>
        </w:rPr>
      </w:pPr>
    </w:p>
    <w:p w:rsidR="00AF17EA" w:rsidRDefault="00F37815" w:rsidP="00382206">
      <w:pPr>
        <w:pStyle w:val="Standard"/>
        <w:numPr>
          <w:ilvl w:val="1"/>
          <w:numId w:val="1"/>
        </w:numPr>
        <w:jc w:val="both"/>
        <w:rPr>
          <w:b/>
          <w:bCs/>
          <w:color w:val="0070C0"/>
        </w:rPr>
      </w:pPr>
      <w:r w:rsidRPr="00382206">
        <w:rPr>
          <w:b/>
          <w:bCs/>
          <w:color w:val="0070C0"/>
        </w:rPr>
        <w:t xml:space="preserve">Atelier </w:t>
      </w:r>
      <w:r w:rsidR="0021697F" w:rsidRPr="00382206">
        <w:rPr>
          <w:b/>
          <w:bCs/>
          <w:color w:val="0070C0"/>
        </w:rPr>
        <w:t>récapitulatif</w:t>
      </w:r>
      <w:r w:rsidR="00382206">
        <w:rPr>
          <w:b/>
          <w:bCs/>
          <w:color w:val="0070C0"/>
        </w:rPr>
        <w:t xml:space="preserve"> </w:t>
      </w:r>
    </w:p>
    <w:p w:rsidR="00382206" w:rsidRPr="00382206" w:rsidRDefault="00382206" w:rsidP="00382206">
      <w:pPr>
        <w:pStyle w:val="Standard"/>
        <w:ind w:left="1440"/>
        <w:jc w:val="both"/>
        <w:rPr>
          <w:b/>
          <w:bCs/>
          <w:color w:val="0070C0"/>
        </w:rPr>
      </w:pPr>
    </w:p>
    <w:p w:rsidR="00382206" w:rsidRDefault="00382206" w:rsidP="00382206">
      <w:pPr>
        <w:pStyle w:val="Standard"/>
        <w:numPr>
          <w:ilvl w:val="1"/>
          <w:numId w:val="1"/>
        </w:num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Simulation</w:t>
      </w:r>
    </w:p>
    <w:p w:rsidR="00A75584" w:rsidRPr="00382206" w:rsidRDefault="00A75584" w:rsidP="00382206">
      <w:pPr>
        <w:pStyle w:val="Standard"/>
        <w:numPr>
          <w:ilvl w:val="2"/>
          <w:numId w:val="1"/>
        </w:numPr>
        <w:jc w:val="both"/>
        <w:rPr>
          <w:b/>
          <w:bCs/>
          <w:color w:val="0070C0"/>
        </w:rPr>
      </w:pPr>
      <w:r w:rsidRPr="00382206">
        <w:rPr>
          <w:b/>
          <w:bCs/>
          <w:color w:val="0070C0"/>
        </w:rPr>
        <w:t xml:space="preserve">Campagne annelle </w:t>
      </w:r>
    </w:p>
    <w:p w:rsidR="00A75584" w:rsidRPr="00382206" w:rsidRDefault="00A75584" w:rsidP="00AF17EA">
      <w:pPr>
        <w:pStyle w:val="Standard"/>
        <w:numPr>
          <w:ilvl w:val="2"/>
          <w:numId w:val="1"/>
        </w:numPr>
        <w:jc w:val="both"/>
        <w:rPr>
          <w:b/>
          <w:bCs/>
          <w:color w:val="0070C0"/>
        </w:rPr>
      </w:pPr>
      <w:r w:rsidRPr="00382206">
        <w:rPr>
          <w:b/>
          <w:bCs/>
          <w:color w:val="0070C0"/>
        </w:rPr>
        <w:t xml:space="preserve">Campagne infra annuelle </w:t>
      </w:r>
    </w:p>
    <w:p w:rsidR="00AF17EA" w:rsidRPr="00382206" w:rsidRDefault="00AF17EA" w:rsidP="00AF17EA">
      <w:pPr>
        <w:pStyle w:val="Standard"/>
        <w:ind w:left="2160"/>
        <w:jc w:val="both"/>
        <w:rPr>
          <w:b/>
          <w:bCs/>
          <w:color w:val="0070C0"/>
        </w:rPr>
      </w:pPr>
    </w:p>
    <w:p w:rsidR="00F37815" w:rsidRPr="00382206" w:rsidRDefault="00F37815" w:rsidP="00A75584">
      <w:pPr>
        <w:pStyle w:val="Standard"/>
        <w:jc w:val="both"/>
        <w:rPr>
          <w:b/>
          <w:bCs/>
          <w:color w:val="0070C0"/>
        </w:rPr>
      </w:pPr>
    </w:p>
    <w:p w:rsidR="00A75584" w:rsidRPr="00382206" w:rsidRDefault="00A75584" w:rsidP="00A75584">
      <w:pPr>
        <w:pStyle w:val="Standard"/>
        <w:jc w:val="both"/>
        <w:rPr>
          <w:color w:val="0070C0"/>
        </w:rPr>
      </w:pPr>
    </w:p>
    <w:p w:rsidR="00F37815" w:rsidRPr="00382206" w:rsidRDefault="00F37815">
      <w:pPr>
        <w:pStyle w:val="Standard"/>
        <w:jc w:val="both"/>
        <w:rPr>
          <w:color w:val="0070C0"/>
        </w:rPr>
      </w:pPr>
    </w:p>
    <w:sectPr w:rsidR="00F37815" w:rsidRPr="0038220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9FA" w:rsidRDefault="005A49FA">
      <w:r>
        <w:separator/>
      </w:r>
    </w:p>
  </w:endnote>
  <w:endnote w:type="continuationSeparator" w:id="0">
    <w:p w:rsidR="005A49FA" w:rsidRDefault="005A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9FA" w:rsidRDefault="005A49FA">
      <w:r>
        <w:rPr>
          <w:color w:val="000000"/>
        </w:rPr>
        <w:separator/>
      </w:r>
    </w:p>
  </w:footnote>
  <w:footnote w:type="continuationSeparator" w:id="0">
    <w:p w:rsidR="005A49FA" w:rsidRDefault="005A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0C48"/>
    <w:multiLevelType w:val="multilevel"/>
    <w:tmpl w:val="989E854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CF"/>
    <w:rsid w:val="00014DAC"/>
    <w:rsid w:val="00070CF5"/>
    <w:rsid w:val="00152072"/>
    <w:rsid w:val="00201968"/>
    <w:rsid w:val="0021697F"/>
    <w:rsid w:val="002B48EE"/>
    <w:rsid w:val="002F18CF"/>
    <w:rsid w:val="003116C0"/>
    <w:rsid w:val="00382206"/>
    <w:rsid w:val="003A1E1F"/>
    <w:rsid w:val="00524448"/>
    <w:rsid w:val="00582C4B"/>
    <w:rsid w:val="005A49FA"/>
    <w:rsid w:val="0073254B"/>
    <w:rsid w:val="00A75584"/>
    <w:rsid w:val="00AF17EA"/>
    <w:rsid w:val="00B62D81"/>
    <w:rsid w:val="00B843D8"/>
    <w:rsid w:val="00C031EA"/>
    <w:rsid w:val="00C97CEC"/>
    <w:rsid w:val="00D40904"/>
    <w:rsid w:val="00DA0CCA"/>
    <w:rsid w:val="00DB56D1"/>
    <w:rsid w:val="00E5492B"/>
    <w:rsid w:val="00EA7F27"/>
    <w:rsid w:val="00F37815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EF85"/>
  <w15:docId w15:val="{08EE7C72-E921-425D-B4CE-07DF31BE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ind w:left="1080"/>
      <w:outlineLvl w:val="0"/>
    </w:pPr>
    <w:rPr>
      <w:i/>
      <w:iCs/>
    </w:rPr>
  </w:style>
  <w:style w:type="paragraph" w:styleId="Titre2">
    <w:name w:val="heading 2"/>
    <w:basedOn w:val="Standard"/>
    <w:next w:val="Standard"/>
    <w:pPr>
      <w:keepNext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2C4B"/>
    <w:rPr>
      <w:rFonts w:ascii="Arial" w:hAnsi="Ari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C4B"/>
    <w:rPr>
      <w:rFonts w:ascii="Arial" w:hAnsi="Ari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Cepe 2008</vt:lpstr>
    </vt:vector>
  </TitlesOfParts>
  <Company>INSEE-SNPT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Cepe 2008</dc:title>
  <dc:creator>Ketty</dc:creator>
  <cp:lastModifiedBy>Smyk Anna</cp:lastModifiedBy>
  <cp:revision>5</cp:revision>
  <cp:lastPrinted>2023-01-19T15:34:00Z</cp:lastPrinted>
  <dcterms:created xsi:type="dcterms:W3CDTF">2023-01-19T15:25:00Z</dcterms:created>
  <dcterms:modified xsi:type="dcterms:W3CDTF">2023-01-19T15:40:00Z</dcterms:modified>
</cp:coreProperties>
</file>