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8127D" w14:textId="02C131C1" w:rsidR="002C4636" w:rsidRPr="00561DDD" w:rsidRDefault="00AF5434">
      <w:pPr>
        <w:rPr>
          <w:lang w:val="en-GB"/>
        </w:rPr>
      </w:pPr>
      <w:r w:rsidRPr="00561DDD">
        <w:rPr>
          <w:lang w:val="en-GB"/>
        </w:rPr>
        <w:t>Lab exercise report – Exercise 1:</w:t>
      </w:r>
    </w:p>
    <w:p w14:paraId="5B098C83" w14:textId="77777777" w:rsidR="00B055F5" w:rsidRPr="00561DDD" w:rsidRDefault="00B055F5" w:rsidP="001F5FB0">
      <w:pPr>
        <w:spacing w:after="0"/>
        <w:rPr>
          <w:lang w:val="en-GB"/>
        </w:rPr>
      </w:pPr>
    </w:p>
    <w:p w14:paraId="02289DFB" w14:textId="4D410DBF" w:rsidR="00AF5434" w:rsidRDefault="00AF5434" w:rsidP="00B055F5">
      <w:pPr>
        <w:spacing w:after="0"/>
        <w:rPr>
          <w:lang w:val="en-GB"/>
        </w:rPr>
      </w:pPr>
      <w:r w:rsidRPr="00AF5434">
        <w:rPr>
          <w:lang w:val="en-GB"/>
        </w:rPr>
        <w:t xml:space="preserve">To get started we </w:t>
      </w:r>
      <w:r>
        <w:rPr>
          <w:lang w:val="en-GB"/>
        </w:rPr>
        <w:t>ha</w:t>
      </w:r>
      <w:r w:rsidRPr="00AF5434">
        <w:rPr>
          <w:lang w:val="en-GB"/>
        </w:rPr>
        <w:t>d t</w:t>
      </w:r>
      <w:r>
        <w:rPr>
          <w:lang w:val="en-GB"/>
        </w:rPr>
        <w:t xml:space="preserve">o connect and configure the bord. We installed the necessary libraries and tested the setup with some easy code which made a LED flash. </w:t>
      </w:r>
    </w:p>
    <w:p w14:paraId="062705F3" w14:textId="7088B961" w:rsidR="00AF5434" w:rsidRDefault="00AF5434" w:rsidP="00B055F5">
      <w:pPr>
        <w:spacing w:after="0"/>
        <w:rPr>
          <w:lang w:val="en-GB"/>
        </w:rPr>
      </w:pPr>
      <w:r>
        <w:rPr>
          <w:lang w:val="en-GB"/>
        </w:rPr>
        <w:t xml:space="preserve">The first task was to make the RGB LED go from red to green to blue. This was achieved by an easy loop which turned off the previous colour and turned on the next one. With the use of delay(500) we made sure every colour </w:t>
      </w:r>
      <w:r w:rsidR="00E41EEC">
        <w:rPr>
          <w:lang w:val="en-GB"/>
        </w:rPr>
        <w:t>lit up for 0.5 seconds.</w:t>
      </w:r>
    </w:p>
    <w:p w14:paraId="5957F55B" w14:textId="77777777" w:rsidR="00E41EEC" w:rsidRDefault="00E41EEC" w:rsidP="00B055F5">
      <w:pPr>
        <w:spacing w:after="0"/>
        <w:rPr>
          <w:lang w:val="en-GB"/>
        </w:rPr>
      </w:pPr>
    </w:p>
    <w:p w14:paraId="16D2E066" w14:textId="77777777" w:rsidR="00B055F5" w:rsidRDefault="00B055F5" w:rsidP="00B055F5">
      <w:pPr>
        <w:spacing w:after="0"/>
        <w:rPr>
          <w:lang w:val="en-GB"/>
        </w:rPr>
      </w:pPr>
    </w:p>
    <w:p w14:paraId="1009CC0B" w14:textId="77777777" w:rsidR="00B055F5" w:rsidRDefault="00E41EEC" w:rsidP="00B055F5">
      <w:pPr>
        <w:spacing w:after="0"/>
        <w:rPr>
          <w:lang w:val="en-GB"/>
        </w:rPr>
      </w:pPr>
      <w:r>
        <w:rPr>
          <w:lang w:val="en-GB"/>
        </w:rPr>
        <w:t xml:space="preserve">In the second task we had to measure the temperature and make an LED lit up in the corresponding colour: Red for over 32 degrees, green for 20 to 32 degrees and blue for under 20 degrees. </w:t>
      </w:r>
    </w:p>
    <w:p w14:paraId="423DDCB4" w14:textId="0C83145C" w:rsidR="00E41EEC" w:rsidRDefault="00E41EEC" w:rsidP="00B055F5">
      <w:pPr>
        <w:spacing w:after="0"/>
        <w:rPr>
          <w:lang w:val="en-GB"/>
        </w:rPr>
      </w:pPr>
      <w:r>
        <w:rPr>
          <w:lang w:val="en-GB"/>
        </w:rPr>
        <w:t>To measure the temperature we had to use the IMU (</w:t>
      </w:r>
      <w:r w:rsidRPr="00E41EEC">
        <w:rPr>
          <w:lang w:val="en-GB"/>
        </w:rPr>
        <w:t>Inertial Measurement Unit</w:t>
      </w:r>
      <w:r>
        <w:rPr>
          <w:lang w:val="en-GB"/>
        </w:rPr>
        <w:t xml:space="preserve">) which contains a temperature sensor next to </w:t>
      </w:r>
      <w:r w:rsidRPr="00E41EEC">
        <w:rPr>
          <w:lang w:val="en-GB"/>
        </w:rPr>
        <w:t> a 3D digital </w:t>
      </w:r>
      <w:r w:rsidRPr="00B055F5">
        <w:rPr>
          <w:lang w:val="en-GB"/>
        </w:rPr>
        <w:t>accelerometer</w:t>
      </w:r>
      <w:r w:rsidRPr="00E41EEC">
        <w:rPr>
          <w:lang w:val="en-GB"/>
        </w:rPr>
        <w:t> and a 3D digital </w:t>
      </w:r>
      <w:r w:rsidRPr="00B055F5">
        <w:rPr>
          <w:lang w:val="en-GB"/>
        </w:rPr>
        <w:t>gyroscope.</w:t>
      </w:r>
      <w:r w:rsidR="00B055F5">
        <w:rPr>
          <w:lang w:val="en-GB"/>
        </w:rPr>
        <w:t xml:space="preserve"> We added some error detection to the setup code to recognize if the IMU didn’t produce any values. The solution was again a loop which contained the measured temperature. We subtracted ten</w:t>
      </w:r>
      <w:r w:rsidR="001F5FB0">
        <w:rPr>
          <w:lang w:val="en-GB"/>
        </w:rPr>
        <w:t xml:space="preserve"> (?)</w:t>
      </w:r>
      <w:r w:rsidR="00B055F5">
        <w:rPr>
          <w:lang w:val="en-GB"/>
        </w:rPr>
        <w:t xml:space="preserve"> from this temperature because it was always to hot, because the bord itself produced some heat. We than checked if this corrected value was above 32 under 20 or in between and switched on the corresponding colour.</w:t>
      </w:r>
    </w:p>
    <w:p w14:paraId="46080A2D" w14:textId="77777777" w:rsidR="00916E46" w:rsidRDefault="00916E46" w:rsidP="00B055F5">
      <w:pPr>
        <w:spacing w:after="0"/>
        <w:rPr>
          <w:lang w:val="en-GB"/>
        </w:rPr>
      </w:pPr>
    </w:p>
    <w:p w14:paraId="44FFACE9" w14:textId="77777777" w:rsidR="00561DDD" w:rsidRDefault="00561DDD" w:rsidP="00B055F5">
      <w:pPr>
        <w:spacing w:after="0"/>
        <w:rPr>
          <w:lang w:val="en-GB"/>
        </w:rPr>
      </w:pPr>
    </w:p>
    <w:p w14:paraId="550C6990" w14:textId="409ED245" w:rsidR="00561DDD" w:rsidRDefault="00561DDD" w:rsidP="00B055F5">
      <w:pPr>
        <w:spacing w:after="0"/>
        <w:rPr>
          <w:lang w:val="en-GB"/>
        </w:rPr>
      </w:pPr>
      <w:r>
        <w:rPr>
          <w:lang w:val="en-GB"/>
        </w:rPr>
        <w:t xml:space="preserve">The objective of the third task was to turn on and off a LED every time a loud sound is recognized. To do this we had to use the microphone of our Arduino. At first we needed to include the PDM library which is responsible for the microphone. We set up the serial connection, the LED and the microphone. </w:t>
      </w:r>
    </w:p>
    <w:p w14:paraId="0C6B0B22" w14:textId="3525C7A0" w:rsidR="00561DDD" w:rsidRDefault="00561DDD" w:rsidP="00B055F5">
      <w:pPr>
        <w:spacing w:after="0"/>
        <w:rPr>
          <w:lang w:val="en-GB"/>
        </w:rPr>
      </w:pPr>
      <w:r>
        <w:rPr>
          <w:lang w:val="en-GB"/>
        </w:rPr>
        <w:t>Then again we used a loop which red data from the microphone all the time.</w:t>
      </w:r>
      <w:r w:rsidR="00031D0C">
        <w:rPr>
          <w:lang w:val="en-GB"/>
        </w:rPr>
        <w:t xml:space="preserve"> If the measured sound exceeds a certain level we change the </w:t>
      </w:r>
      <w:proofErr w:type="spellStart"/>
      <w:r w:rsidR="00031D0C">
        <w:rPr>
          <w:lang w:val="en-GB"/>
        </w:rPr>
        <w:t>bool</w:t>
      </w:r>
      <w:proofErr w:type="spellEnd"/>
      <w:r w:rsidR="00031D0C">
        <w:rPr>
          <w:lang w:val="en-GB"/>
        </w:rPr>
        <w:t xml:space="preserve"> value of our LED_SWITCH variable. According to this value we switch on or off the LED. With delay(1000) we make sure the LED stays in this state for at least one second.</w:t>
      </w:r>
    </w:p>
    <w:p w14:paraId="059E453C" w14:textId="77777777" w:rsidR="00031D0C" w:rsidRDefault="00031D0C" w:rsidP="00B055F5">
      <w:pPr>
        <w:spacing w:after="0"/>
        <w:rPr>
          <w:lang w:val="en-GB"/>
        </w:rPr>
      </w:pPr>
    </w:p>
    <w:p w14:paraId="3DC71A57" w14:textId="77777777" w:rsidR="00916E46" w:rsidRDefault="00916E46" w:rsidP="00B055F5">
      <w:pPr>
        <w:spacing w:after="0"/>
        <w:rPr>
          <w:lang w:val="en-GB"/>
        </w:rPr>
      </w:pPr>
    </w:p>
    <w:p w14:paraId="6853FF03" w14:textId="782815C8" w:rsidR="00031D0C" w:rsidRPr="00795347" w:rsidRDefault="00031D0C" w:rsidP="00B055F5">
      <w:pPr>
        <w:spacing w:after="0"/>
        <w:rPr>
          <w:lang w:val="en-GB"/>
        </w:rPr>
      </w:pPr>
      <w:r>
        <w:rPr>
          <w:lang w:val="en-GB"/>
        </w:rPr>
        <w:t xml:space="preserve">The last task was about the </w:t>
      </w:r>
      <w:r w:rsidR="00C7450F">
        <w:rPr>
          <w:lang w:val="en-GB"/>
        </w:rPr>
        <w:t>position</w:t>
      </w:r>
      <w:r>
        <w:rPr>
          <w:lang w:val="en-GB"/>
        </w:rPr>
        <w:t xml:space="preserve"> </w:t>
      </w:r>
      <w:r w:rsidR="00C7450F">
        <w:rPr>
          <w:lang w:val="en-GB"/>
        </w:rPr>
        <w:t xml:space="preserve">of the Arduino. We needed the IMU again for the measurement, but this time not the temperature sensor but the </w:t>
      </w:r>
      <w:r w:rsidR="00C7450F" w:rsidRPr="00E41EEC">
        <w:rPr>
          <w:lang w:val="en-GB"/>
        </w:rPr>
        <w:t>3D digital </w:t>
      </w:r>
      <w:r w:rsidR="00C7450F" w:rsidRPr="00B055F5">
        <w:rPr>
          <w:lang w:val="en-GB"/>
        </w:rPr>
        <w:t>accelerometer</w:t>
      </w:r>
      <w:r w:rsidR="00C7450F" w:rsidRPr="00E41EEC">
        <w:rPr>
          <w:lang w:val="en-GB"/>
        </w:rPr>
        <w:t xml:space="preserve"> and </w:t>
      </w:r>
      <w:r w:rsidR="00C7450F">
        <w:rPr>
          <w:lang w:val="en-GB"/>
        </w:rPr>
        <w:t xml:space="preserve">the </w:t>
      </w:r>
      <w:r w:rsidR="00C7450F" w:rsidRPr="00E41EEC">
        <w:rPr>
          <w:lang w:val="en-GB"/>
        </w:rPr>
        <w:t>3D digital </w:t>
      </w:r>
      <w:r w:rsidR="00C7450F" w:rsidRPr="00B055F5">
        <w:rPr>
          <w:lang w:val="en-GB"/>
        </w:rPr>
        <w:t>gyroscope</w:t>
      </w:r>
      <w:r w:rsidR="00C7450F">
        <w:rPr>
          <w:lang w:val="en-GB"/>
        </w:rPr>
        <w:t>. Again we initialized the serial connection, the LEDs and the IMU. In case of an error with the IMU we print an error massage. The</w:t>
      </w:r>
      <w:r w:rsidR="00985F6B">
        <w:rPr>
          <w:lang w:val="en-GB"/>
        </w:rPr>
        <w:t>n</w:t>
      </w:r>
      <w:r w:rsidR="00C7450F">
        <w:rPr>
          <w:lang w:val="en-GB"/>
        </w:rPr>
        <w:t xml:space="preserve"> we print the accelerometer and the Gyroscope sample rate for information.</w:t>
      </w:r>
      <w:r w:rsidR="00985F6B">
        <w:rPr>
          <w:lang w:val="en-GB"/>
        </w:rPr>
        <w:t xml:space="preserve"> In a loop we constantly read the data from the accelerometer and the gyr</w:t>
      </w:r>
      <w:r w:rsidR="00795347">
        <w:rPr>
          <w:lang w:val="en-GB"/>
        </w:rPr>
        <w:t xml:space="preserve">oscope and convert it to </w:t>
      </w:r>
      <w:r w:rsidR="00795347" w:rsidRPr="00795347">
        <w:rPr>
          <w:lang w:val="en-GB"/>
        </w:rPr>
        <w:t>acceleration</w:t>
      </w:r>
      <w:r w:rsidR="00795347">
        <w:rPr>
          <w:lang w:val="en-GB"/>
        </w:rPr>
        <w:t xml:space="preserve"> g and degrees/second. Then we used the </w:t>
      </w:r>
      <w:r w:rsidR="00795347" w:rsidRPr="00795347">
        <w:rPr>
          <w:lang w:val="en-GB"/>
        </w:rPr>
        <w:t>Madgwick</w:t>
      </w:r>
      <w:r w:rsidR="00795347" w:rsidRPr="00795347">
        <w:rPr>
          <w:lang w:val="en-GB"/>
        </w:rPr>
        <w:t xml:space="preserve"> library to calculate the r</w:t>
      </w:r>
      <w:r w:rsidR="00795347">
        <w:rPr>
          <w:lang w:val="en-GB"/>
        </w:rPr>
        <w:t>oll, pitch and yaw of the Arduino. Additionally we also read the temperature again. We used the retrieved values to turn the LED red if the temperature was under 20 or over 32 or if the pitch was under 80 or over 100. Every 500</w:t>
      </w:r>
      <w:r w:rsidR="00795347" w:rsidRPr="00795347">
        <w:rPr>
          <w:vertAlign w:val="superscript"/>
          <w:lang w:val="en-GB"/>
        </w:rPr>
        <w:t>th</w:t>
      </w:r>
      <w:r w:rsidR="00795347">
        <w:rPr>
          <w:lang w:val="en-GB"/>
        </w:rPr>
        <w:t xml:space="preserve"> </w:t>
      </w:r>
      <w:r w:rsidR="00F91F77">
        <w:rPr>
          <w:lang w:val="en-GB"/>
        </w:rPr>
        <w:t>measurement we printed the roll, pitch, yaw and temperature values.</w:t>
      </w:r>
    </w:p>
    <w:sectPr w:rsidR="00031D0C" w:rsidRPr="0079534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434"/>
    <w:rsid w:val="00031D0C"/>
    <w:rsid w:val="000A788E"/>
    <w:rsid w:val="001C3A8D"/>
    <w:rsid w:val="001F5FB0"/>
    <w:rsid w:val="002C4636"/>
    <w:rsid w:val="00391437"/>
    <w:rsid w:val="00561DDD"/>
    <w:rsid w:val="00795347"/>
    <w:rsid w:val="00916E46"/>
    <w:rsid w:val="00985F6B"/>
    <w:rsid w:val="00A02C95"/>
    <w:rsid w:val="00AF5434"/>
    <w:rsid w:val="00B055F5"/>
    <w:rsid w:val="00C7450F"/>
    <w:rsid w:val="00E41EEC"/>
    <w:rsid w:val="00F91F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2DD70"/>
  <w15:chartTrackingRefBased/>
  <w15:docId w15:val="{D92D0F22-4A7F-4DB7-9D1B-C02F240CD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54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F54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F543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543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543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543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543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543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543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543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F543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F543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543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543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543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543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543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5434"/>
    <w:rPr>
      <w:rFonts w:eastAsiaTheme="majorEastAsia" w:cstheme="majorBidi"/>
      <w:color w:val="272727" w:themeColor="text1" w:themeTint="D8"/>
    </w:rPr>
  </w:style>
  <w:style w:type="paragraph" w:styleId="Titel">
    <w:name w:val="Title"/>
    <w:basedOn w:val="Standard"/>
    <w:next w:val="Standard"/>
    <w:link w:val="TitelZchn"/>
    <w:uiPriority w:val="10"/>
    <w:qFormat/>
    <w:rsid w:val="00AF54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543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543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543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543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5434"/>
    <w:rPr>
      <w:i/>
      <w:iCs/>
      <w:color w:val="404040" w:themeColor="text1" w:themeTint="BF"/>
    </w:rPr>
  </w:style>
  <w:style w:type="paragraph" w:styleId="Listenabsatz">
    <w:name w:val="List Paragraph"/>
    <w:basedOn w:val="Standard"/>
    <w:uiPriority w:val="34"/>
    <w:qFormat/>
    <w:rsid w:val="00AF5434"/>
    <w:pPr>
      <w:ind w:left="720"/>
      <w:contextualSpacing/>
    </w:pPr>
  </w:style>
  <w:style w:type="character" w:styleId="IntensiveHervorhebung">
    <w:name w:val="Intense Emphasis"/>
    <w:basedOn w:val="Absatz-Standardschriftart"/>
    <w:uiPriority w:val="21"/>
    <w:qFormat/>
    <w:rsid w:val="00AF5434"/>
    <w:rPr>
      <w:i/>
      <w:iCs/>
      <w:color w:val="0F4761" w:themeColor="accent1" w:themeShade="BF"/>
    </w:rPr>
  </w:style>
  <w:style w:type="paragraph" w:styleId="IntensivesZitat">
    <w:name w:val="Intense Quote"/>
    <w:basedOn w:val="Standard"/>
    <w:next w:val="Standard"/>
    <w:link w:val="IntensivesZitatZchn"/>
    <w:uiPriority w:val="30"/>
    <w:qFormat/>
    <w:rsid w:val="00AF54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5434"/>
    <w:rPr>
      <w:i/>
      <w:iCs/>
      <w:color w:val="0F4761" w:themeColor="accent1" w:themeShade="BF"/>
    </w:rPr>
  </w:style>
  <w:style w:type="character" w:styleId="IntensiverVerweis">
    <w:name w:val="Intense Reference"/>
    <w:basedOn w:val="Absatz-Standardschriftart"/>
    <w:uiPriority w:val="32"/>
    <w:qFormat/>
    <w:rsid w:val="00AF54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0F85E-AAED-47A6-8B27-F39191E87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373</Words>
  <Characters>2350</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Birkle</dc:creator>
  <cp:keywords/>
  <dc:description/>
  <cp:lastModifiedBy>Sofie Birkle</cp:lastModifiedBy>
  <cp:revision>3</cp:revision>
  <dcterms:created xsi:type="dcterms:W3CDTF">2026-03-25T12:49:00Z</dcterms:created>
  <dcterms:modified xsi:type="dcterms:W3CDTF">2026-03-26T13:15:00Z</dcterms:modified>
</cp:coreProperties>
</file>