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高月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发送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路由</w:t>
            </w:r>
          </w:p>
        </w:tc>
        <w:tc>
          <w:tcPr>
            <w:tcW w:w="4020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/send</w:t>
            </w:r>
          </w:p>
        </w:tc>
        <w:tc>
          <w:tcPr>
            <w:tcW w:w="4020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发送首页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4276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/send/me</w:t>
            </w:r>
            <w:r>
              <w:rPr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ssage</w:t>
            </w:r>
            <w: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  <w:tc>
          <w:tcPr>
            <w:tcW w:w="4020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显示抽取到的用户信息和明信片id信息界面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/send/massages/updatePostcard</w:t>
            </w:r>
          </w:p>
        </w:tc>
        <w:tc>
          <w:tcPr>
            <w:tcW w:w="4020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将获取到的用户信息和明信片信息插入明信片表，并返回 /send/massages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/send/massages/updatePostcard/pool</w:t>
            </w:r>
          </w:p>
        </w:tc>
        <w:tc>
          <w:tcPr>
            <w:tcW w:w="4020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查询pool中可被抽取到的用户，返回用户信息到  /send/massages/updatePostcard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6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/send/massages/updatePostcard/region?userId</w:t>
            </w:r>
          </w:p>
        </w:tc>
        <w:tc>
          <w:tcPr>
            <w:tcW w:w="402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根据我的地址在</w:t>
            </w:r>
            <w:r>
              <w:rPr>
                <w:kern w:val="0"/>
                <w:sz w:val="20"/>
              </w:rPr>
              <w:t>region表中查询对应的生产的明信片编号，返回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/send/massages/updatePostcard</w:t>
            </w:r>
          </w:p>
        </w:tc>
      </w:tr>
    </w:tbl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路由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/receive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收到页面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/receive/doReceive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查询输入的明信片</w:t>
            </w:r>
            <w:r>
              <w:rPr>
                <w:kern w:val="0"/>
                <w:sz w:val="20"/>
              </w:rPr>
              <w:t>id，插入明信片剩余信息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/receive/uploadPic?postcardId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上传明信片图片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用户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路由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/users/userId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跳到用户界面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/users/userId/u</w:t>
            </w:r>
            <w:r>
              <w:rPr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pdata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由</w:t>
            </w:r>
            <w:r>
              <w:rPr>
                <w:rFonts w:ascii="Calibri" w:hAnsi="Calibri" w:eastAsia="宋体" w:cs="Calibri"/>
                <w:b/>
                <w:kern w:val="0"/>
                <w:sz w:val="20"/>
                <w:szCs w:val="21"/>
              </w:rPr>
              <w:t>userinfo</w:t>
            </w:r>
            <w:r>
              <w:rPr>
                <w:rFonts w:hint="eastAsia" w:ascii="Calibri" w:hAnsi="Calibri" w:eastAsia="宋体" w:cs="Calibri"/>
                <w:kern w:val="0"/>
                <w:sz w:val="20"/>
                <w:szCs w:val="21"/>
              </w:rPr>
              <w:t>更新用户基本信息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/users/</w:t>
            </w:r>
            <w:r>
              <w:rPr>
                <w:rFonts w:hint="eastAsia"/>
                <w:color w:val="000000" w:themeColor="text1"/>
                <w:kern w:val="0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doR</w:t>
            </w:r>
            <w: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egister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/users/</w:t>
            </w:r>
            <w:r>
              <w:rPr>
                <w:rFonts w:hint="eastAsia"/>
                <w:color w:val="000000" w:themeColor="text1"/>
                <w:kern w:val="0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doL</w:t>
            </w:r>
            <w: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ogin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丹荆</w:t>
      </w:r>
    </w:p>
    <w:tbl>
      <w:tblPr>
        <w:tblStyle w:val="5"/>
        <w:tblW w:w="8522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  <w:szCs w:val="24"/>
              </w:rPr>
              <w:t>路由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  <w:szCs w:val="24"/>
              </w:rPr>
              <w:t>展示墙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/wall/search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?省份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在搜索框中按省份搜索照片   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/wall/search/page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搜索的分页处理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/wall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展示墙 分页的第一页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/wall/page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根据不同的页数获取数据库中的明信片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p</w:t>
            </w:r>
            <w: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ostcards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eastAsia="zh-CN"/>
              </w:rPr>
              <w:t>？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Postcardid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点击照片墙上的照片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关于明信片的发送者和接收者的信息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/Postcards/</w:t>
            </w:r>
            <w:r>
              <w:rPr>
                <w:rFonts w:hint="eastAsia" w:ascii="Calibri" w:hAnsi="Calibri" w:eastAsia="宋体" w:cs="Calibri"/>
                <w:b w:val="0"/>
                <w:bCs/>
                <w:szCs w:val="21"/>
              </w:rPr>
              <w:t xml:space="preserve"> </w:t>
            </w:r>
            <w:r>
              <w:rPr>
                <w:rFonts w:hint="eastAsia" w:ascii="Calibri" w:hAnsi="Calibri" w:eastAsia="宋体" w:cs="Calibri"/>
                <w:b w:val="0"/>
                <w:bCs/>
                <w:szCs w:val="21"/>
                <w:lang w:val="en-US" w:eastAsia="zh-CN"/>
              </w:rPr>
              <w:t>id/</w:t>
            </w:r>
            <w:r>
              <w:rPr>
                <w:rFonts w:hint="eastAsia" w:ascii="Calibri" w:hAnsi="Calibri" w:eastAsia="宋体" w:cs="Calibri"/>
                <w:b w:val="0"/>
                <w:bCs/>
                <w:szCs w:val="21"/>
              </w:rPr>
              <w:t>c</w:t>
            </w:r>
            <w:r>
              <w:rPr>
                <w:rFonts w:ascii="Calibri" w:hAnsi="Calibri" w:eastAsia="宋体" w:cs="Calibri"/>
                <w:b w:val="0"/>
                <w:bCs/>
                <w:szCs w:val="21"/>
              </w:rPr>
              <w:t>ollection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/Postcards/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id/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map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地图上显示那个城市-&gt;个城市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/Postcards/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id/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like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点赞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/Postcards/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id/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unlike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取消点赞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评论明信片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/Postcards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 xml:space="preserve"> 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id/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pictureComment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eastAsia="zh-CN"/>
              </w:rPr>
              <w:t>？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评论form提交路由  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  <w:szCs w:val="24"/>
              </w:rPr>
              <w:t>路由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主题活动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sz w:val="24"/>
                <w:szCs w:val="24"/>
                <w:lang w:val="en-US" w:eastAsia="zh-CN"/>
              </w:rPr>
              <w:t>/activity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显示所有活动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activity/topic?activityID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点击每个主题活动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activity/address/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userID/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activityID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立即预约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(确认地址和预约简介、商品支付金额)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activity/mygoods/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userID/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activityID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确认支付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 w:val="0"/>
                <w:bCs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activity/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Theme="majorHAnsi" w:hAnsiTheme="majorHAnsi" w:eastAsiaTheme="majorEastAsia" w:cstheme="majorBidi"/>
                <w:b w:val="0"/>
                <w:bCs/>
                <w:sz w:val="24"/>
                <w:szCs w:val="24"/>
              </w:rPr>
              <w:t>time</w:t>
            </w:r>
          </w:p>
        </w:tc>
        <w:tc>
          <w:tcPr>
            <w:tcW w:w="4261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时间轴</w:t>
            </w: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time为前端传过来的年和月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唐欣易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2"/>
            <w:shd w:val="clear" w:color="auto" w:fill="9CC2E5" w:themeFill="accent1" w:themeFillTint="99"/>
          </w:tcPr>
          <w:p>
            <w:pPr>
              <w:rPr>
                <w:rFonts w:ascii="Calibri" w:hAnsi="Calibri" w:eastAsia="宋体" w:cs="Calibri"/>
                <w:b/>
                <w:kern w:val="0"/>
                <w:sz w:val="20"/>
              </w:rPr>
            </w:pPr>
            <w:r>
              <w:rPr>
                <w:rFonts w:ascii="Calibri" w:hAnsi="Calibri" w:eastAsia="宋体" w:cs="Calibri"/>
                <w:b/>
                <w:kern w:val="0"/>
                <w:sz w:val="20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BEBEBE" w:themeFill="background1" w:themeFillShade="BF"/>
          </w:tcPr>
          <w:p>
            <w:pPr>
              <w:rPr>
                <w:rFonts w:ascii="Calibri" w:hAnsi="Calibri" w:eastAsia="宋体" w:cs="Calibri"/>
                <w:b/>
                <w:kern w:val="0"/>
                <w:sz w:val="20"/>
              </w:rPr>
            </w:pPr>
            <w:r>
              <w:rPr>
                <w:rFonts w:ascii="Calibri" w:hAnsi="Calibri" w:eastAsia="宋体" w:cs="Calibri"/>
                <w:b/>
                <w:kern w:val="0"/>
                <w:sz w:val="20"/>
              </w:rPr>
              <w:t>路由</w:t>
            </w:r>
          </w:p>
        </w:tc>
        <w:tc>
          <w:tcPr>
            <w:tcW w:w="4948" w:type="dxa"/>
            <w:shd w:val="clear" w:color="auto" w:fill="BEBEBE" w:themeFill="background1" w:themeFillShade="BF"/>
          </w:tcPr>
          <w:p>
            <w:pPr>
              <w:rPr>
                <w:rFonts w:ascii="Calibri" w:hAnsi="Calibri" w:eastAsia="宋体" w:cs="Calibri"/>
                <w:b/>
                <w:kern w:val="0"/>
                <w:sz w:val="20"/>
              </w:rPr>
            </w:pPr>
            <w:r>
              <w:rPr>
                <w:rFonts w:ascii="Calibri" w:hAnsi="Calibri" w:eastAsia="宋体" w:cs="Calibri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</w:tcPr>
          <w:p>
            <w:pP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/users</w:t>
            </w:r>
            <w:r>
              <w:rPr>
                <w:rFonts w:ascii="Calibri" w:hAnsi="Calibri" w:eastAsia="宋体" w:cs="Calibri"/>
                <w:kern w:val="0"/>
                <w:sz w:val="20"/>
              </w:rPr>
              <w:t>/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:</w:t>
            </w:r>
            <w:r>
              <w:rPr>
                <w:rFonts w:ascii="Calibri" w:hAnsi="Calibri" w:eastAsia="宋体" w:cs="Calibri"/>
                <w:kern w:val="0"/>
                <w:sz w:val="20"/>
              </w:rPr>
              <w:t>userId</w:t>
            </w:r>
          </w:p>
        </w:tc>
        <w:tc>
          <w:tcPr>
            <w:tcW w:w="4948" w:type="dxa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查询指定用户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BEBEBE" w:themeFill="background1" w:themeFillShade="BF"/>
          </w:tcPr>
          <w:p>
            <w:pP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/synopsis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  <w:shd w:val="clear" w:color="auto" w:fill="BEBEBE" w:themeFill="background1" w:themeFillShade="BF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用户简介</w:t>
            </w:r>
          </w:p>
          <w:p>
            <w:pPr>
              <w:ind w:firstLine="400" w:firstLineChars="200"/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关注数量</w:t>
            </w:r>
          </w:p>
          <w:p>
            <w:pPr>
              <w:ind w:firstLine="400" w:firstLineChars="200"/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粉丝数量</w:t>
            </w:r>
          </w:p>
          <w:p>
            <w:pPr>
              <w:ind w:firstLine="400" w:firstLineChars="200"/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姓名</w:t>
            </w:r>
          </w:p>
          <w:p>
            <w:pPr>
              <w:ind w:firstLine="400" w:firstLineChars="200"/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id</w:t>
            </w:r>
          </w:p>
          <w:p>
            <w:pPr>
              <w:ind w:firstLine="400" w:firstLineChars="200"/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头像</w:t>
            </w:r>
          </w:p>
          <w:p>
            <w:pPr>
              <w:ind w:firstLine="400" w:firstLineChars="200"/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性别</w:t>
            </w:r>
          </w:p>
          <w:p>
            <w:pPr>
              <w:ind w:firstLine="400" w:firstLineChars="200"/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</w:tcPr>
          <w:p>
            <w:pP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/i</w:t>
            </w:r>
            <w:r>
              <w:rPr>
                <w:rFonts w:ascii="Calibri" w:hAnsi="Calibri" w:eastAsia="宋体" w:cs="Calibri"/>
                <w:color w:val="2E3033"/>
                <w:kern w:val="0"/>
                <w:sz w:val="19"/>
                <w:szCs w:val="19"/>
                <w:shd w:val="clear" w:color="auto" w:fill="F9FBFC"/>
              </w:rPr>
              <w:t>ntroduction</w:t>
            </w:r>
            <w:r>
              <w:rPr>
                <w:rFonts w:hint="eastAsia" w:ascii="Calibri" w:hAnsi="Calibri" w:eastAsia="宋体" w:cs="Calibri"/>
                <w:color w:val="2E3033"/>
                <w:kern w:val="0"/>
                <w:sz w:val="19"/>
                <w:szCs w:val="19"/>
                <w:shd w:val="clear" w:color="auto" w:fill="F9FBFC"/>
                <w:lang w:val="en-US" w:eastAsia="zh-CN"/>
              </w:rPr>
              <w:t>/:userId</w:t>
            </w:r>
          </w:p>
        </w:tc>
        <w:tc>
          <w:tcPr>
            <w:tcW w:w="4948" w:type="dxa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用户详细信息</w:t>
            </w:r>
          </w:p>
          <w:p>
            <w:pPr>
              <w:ind w:firstLine="420"/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寄出的明信片数量</w:t>
            </w:r>
          </w:p>
          <w:p>
            <w:pPr>
              <w:ind w:firstLine="420"/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收到的明信片数量</w:t>
            </w:r>
          </w:p>
          <w:p>
            <w:pPr>
              <w:ind w:firstLine="420"/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所寄出的明信片经过的距离</w:t>
            </w:r>
          </w:p>
          <w:p>
            <w:pPr>
              <w:ind w:firstLine="420"/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加入网站的天数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BEBEBE" w:themeFill="background1" w:themeFillShade="BF"/>
          </w:tcPr>
          <w:p>
            <w:pP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/map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  <w:shd w:val="clear" w:color="auto" w:fill="BEBEBE" w:themeFill="background1" w:themeFillShade="BF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用户地址的地图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/aboutUser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关于我的（显示）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BEBEBE" w:themeFill="background1" w:themeFillShade="BF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/aboutUser/setAboutUser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  <w:shd w:val="clear" w:color="auto" w:fill="BEBEBE" w:themeFill="background1" w:themeFillShade="BF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更改关于我的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/userSend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已发送的明信片</w:t>
            </w:r>
          </w:p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 xml:space="preserve">    查询，显示明信片id、收取方、地区、发送时间、收到时间、上传的图片（可能未上传）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BEBEBE" w:themeFill="background1" w:themeFillShade="BF"/>
          </w:tcPr>
          <w:p>
            <w:pPr>
              <w:rPr>
                <w:rFonts w:hint="eastAsia" w:ascii="Calibri" w:hAnsi="Calibri" w:eastAsia="宋体" w:cs="Calibri"/>
                <w:color w:val="FF0000"/>
                <w:kern w:val="0"/>
                <w:sz w:val="20"/>
                <w:lang w:val="en-US" w:eastAsia="zh-CN"/>
              </w:rPr>
            </w:pPr>
            <w:r>
              <w:rPr>
                <w:rFonts w:ascii="Calibri" w:hAnsi="Calibri" w:eastAsia="宋体" w:cs="Calibri"/>
                <w:color w:val="FF0000"/>
                <w:kern w:val="0"/>
                <w:sz w:val="20"/>
              </w:rPr>
              <w:t>/showPic</w:t>
            </w:r>
            <w:r>
              <w:rPr>
                <w:rFonts w:hint="eastAsia" w:ascii="Calibri" w:hAnsi="Calibri" w:eastAsia="宋体" w:cs="Calibri"/>
                <w:color w:val="FF0000"/>
                <w:kern w:val="0"/>
                <w:sz w:val="20"/>
                <w:lang w:val="en-US" w:eastAsia="zh-CN"/>
              </w:rPr>
              <w:t>/:postcardId</w:t>
            </w:r>
          </w:p>
        </w:tc>
        <w:tc>
          <w:tcPr>
            <w:tcW w:w="4948" w:type="dxa"/>
            <w:shd w:val="clear" w:color="auto" w:fill="BEBEBE" w:themeFill="background1" w:themeFillShade="BF"/>
          </w:tcPr>
          <w:p>
            <w:pPr>
              <w:rPr>
                <w:rFonts w:ascii="Calibri" w:hAnsi="Calibri" w:eastAsia="宋体" w:cs="Calibri"/>
                <w:color w:val="FF0000"/>
                <w:kern w:val="0"/>
                <w:sz w:val="20"/>
              </w:rPr>
            </w:pPr>
            <w:r>
              <w:rPr>
                <w:rFonts w:ascii="Calibri" w:hAnsi="Calibri" w:eastAsia="宋体" w:cs="Calibri"/>
                <w:color w:val="FF0000"/>
                <w:kern w:val="0"/>
                <w:sz w:val="20"/>
              </w:rPr>
              <w:t>查看图片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</w:t>
            </w:r>
            <w:r>
              <w:rPr>
                <w:rFonts w:ascii="Calibri" w:hAnsi="Calibri" w:eastAsia="宋体" w:cs="Calibri"/>
                <w:kern w:val="0"/>
                <w:sz w:val="20"/>
              </w:rPr>
              <w:t>userReceived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已收到的明信片</w:t>
            </w:r>
          </w:p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 xml:space="preserve">    查询，显示明信片id、发送方、地区、发送时间、收到时间、上传的图片（可能未上传）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BEBEBE" w:themeFill="background1" w:themeFillShade="BF"/>
          </w:tcPr>
          <w:p>
            <w:pP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 userReceived/updatePic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/:postcardId</w:t>
            </w:r>
          </w:p>
        </w:tc>
        <w:tc>
          <w:tcPr>
            <w:tcW w:w="4948" w:type="dxa"/>
            <w:shd w:val="clear" w:color="auto" w:fill="BEBEBE" w:themeFill="background1" w:themeFillShade="BF"/>
          </w:tcPr>
          <w:p>
            <w:pP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</w:tcPr>
          <w:p>
            <w:pP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/userWallReceived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用户的明信片墙，查询收到的明信片图片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BEBEBE" w:themeFill="background1" w:themeFillShade="BF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/userWallSend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  <w:shd w:val="clear" w:color="auto" w:fill="BEBEBE" w:themeFill="background1" w:themeFillShade="BF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用户的明信片墙，查询发送的明信片图片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BEBEBE" w:themeFill="background1" w:themeFillShade="BF"/>
          </w:tcPr>
          <w:p>
            <w:pP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/userWallCollection/:userId</w:t>
            </w:r>
          </w:p>
        </w:tc>
        <w:tc>
          <w:tcPr>
            <w:tcW w:w="4948" w:type="dxa"/>
            <w:shd w:val="clear" w:color="auto" w:fill="BEBEBE" w:themeFill="background1" w:themeFillShade="BF"/>
          </w:tcPr>
          <w:p>
            <w:pP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用户的明信片墙，查询收藏的明信片图片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/mapCollection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地图板块的点亮部分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BEBEBE" w:themeFill="background1" w:themeFillShade="BF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/mapCharts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  <w:shd w:val="clear" w:color="auto" w:fill="BEBEBE" w:themeFill="background1" w:themeFillShade="BF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地区的排行榜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FFFFFF" w:themeFill="background1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/attention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  <w:shd w:val="clear" w:color="auto" w:fill="FFFFFF" w:themeFill="background1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我的粉丝与关注</w:t>
            </w:r>
          </w:p>
          <w:p>
            <w:pP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 xml:space="preserve">     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根据用户id查此用户的头像和关注数量和粉丝数量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D8D8D8" w:themeFill="background1" w:themeFillShade="D9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/attention/myAttention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  <w:shd w:val="clear" w:color="auto" w:fill="D8D8D8" w:themeFill="background1" w:themeFillShade="D9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我的关注</w:t>
            </w:r>
          </w:p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 xml:space="preserve">    关注的用户信息简介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FFFFFF" w:themeFill="background1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/attention/myFans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  <w:shd w:val="clear" w:color="auto" w:fill="FFFFFF" w:themeFill="background1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我的粉丝</w:t>
            </w:r>
          </w:p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 xml:space="preserve">    粉丝的用户信息简介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D8D8D8" w:themeFill="background1" w:themeFillShade="D9"/>
          </w:tcPr>
          <w:p>
            <w:pP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/attention/searchUser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/:searchUser</w:t>
            </w:r>
          </w:p>
        </w:tc>
        <w:tc>
          <w:tcPr>
            <w:tcW w:w="4948" w:type="dxa"/>
            <w:shd w:val="clear" w:color="auto" w:fill="D8D8D8" w:themeFill="background1" w:themeFillShade="D9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查询搜索用户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FFFFFF" w:themeFill="background1"/>
          </w:tcPr>
          <w:p>
            <w:pPr>
              <w:rPr>
                <w:rFonts w:ascii="Calibri" w:hAnsi="Calibri" w:eastAsia="宋体" w:cs="Calibri"/>
                <w:kern w:val="0"/>
                <w:sz w:val="20"/>
                <w:lang w:val="en-US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/attention/focus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/:userId/:otherId</w:t>
            </w:r>
          </w:p>
        </w:tc>
        <w:tc>
          <w:tcPr>
            <w:tcW w:w="4948" w:type="dxa"/>
            <w:shd w:val="clear" w:color="auto" w:fill="FFFFFF" w:themeFill="background1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D8D8D8" w:themeFill="background1" w:themeFillShade="D9"/>
          </w:tcPr>
          <w:p>
            <w:pP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/attention/unfollow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/:userId/:otherId</w:t>
            </w:r>
          </w:p>
        </w:tc>
        <w:tc>
          <w:tcPr>
            <w:tcW w:w="4948" w:type="dxa"/>
            <w:shd w:val="clear" w:color="auto" w:fill="D8D8D8" w:themeFill="background1" w:themeFillShade="D9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FFFFFF" w:themeFill="background1"/>
          </w:tcPr>
          <w:p>
            <w:pP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/list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  <w:shd w:val="clear" w:color="auto" w:fill="FFFFFF" w:themeFill="background1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好友排行榜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9CC2E5" w:themeFill="accent1" w:themeFillTint="99"/>
          </w:tcPr>
          <w:p>
            <w:pPr>
              <w:rPr>
                <w:rFonts w:ascii="Calibri" w:hAnsi="Calibri" w:eastAsia="宋体" w:cs="Calibri"/>
                <w:b/>
                <w:kern w:val="0"/>
                <w:sz w:val="20"/>
              </w:rPr>
            </w:pPr>
            <w:r>
              <w:rPr>
                <w:rFonts w:ascii="Calibri" w:hAnsi="Calibri" w:eastAsia="宋体" w:cs="Calibri"/>
                <w:b/>
                <w:kern w:val="0"/>
                <w:sz w:val="20"/>
              </w:rPr>
              <w:t>我的活动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FFFFFF" w:themeFill="background1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/myActivity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  <w:shd w:val="clear" w:color="auto" w:fill="FFFFFF" w:themeFill="background1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我的活动界面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FFFFFF" w:themeFill="background1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/searchMyActivity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</w:t>
            </w:r>
          </w:p>
        </w:tc>
        <w:tc>
          <w:tcPr>
            <w:tcW w:w="4948" w:type="dxa"/>
            <w:shd w:val="clear" w:color="auto" w:fill="FFFFFF" w:themeFill="background1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查询我的活动，即我预订的商品信息</w:t>
            </w:r>
          </w:p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 xml:space="preserve">    根据用户id和商品id查询我所预订的商品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9CC2E5" w:themeFill="accent1" w:themeFillTint="99"/>
          </w:tcPr>
          <w:p>
            <w:pPr>
              <w:rPr>
                <w:rFonts w:ascii="Calibri" w:hAnsi="Calibri" w:eastAsia="宋体" w:cs="Calibri"/>
                <w:b/>
                <w:kern w:val="0"/>
                <w:sz w:val="20"/>
              </w:rPr>
            </w:pPr>
            <w:r>
              <w:rPr>
                <w:rFonts w:ascii="Calibri" w:hAnsi="Calibri" w:eastAsia="宋体" w:cs="Calibri"/>
                <w:b/>
                <w:kern w:val="0"/>
                <w:sz w:val="20"/>
              </w:rPr>
              <w:t>查询明信片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auto" w:fill="FFFFFF" w:themeFill="background1"/>
          </w:tcPr>
          <w:p>
            <w:pPr>
              <w:rPr>
                <w:rFonts w:ascii="Calibri" w:hAnsi="Calibri" w:eastAsia="宋体" w:cs="Calibri"/>
                <w:kern w:val="0"/>
                <w:sz w:val="20"/>
                <w:lang w:val="en-US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/searchMyPostcards</w:t>
            </w:r>
            <w:r>
              <w:rPr>
                <w:rFonts w:hint="eastAsia" w:ascii="Calibri" w:hAnsi="Calibri" w:eastAsia="宋体" w:cs="Calibri"/>
                <w:kern w:val="0"/>
                <w:sz w:val="20"/>
                <w:lang w:val="en-US" w:eastAsia="zh-CN"/>
              </w:rPr>
              <w:t>/:userId/:省/:市</w:t>
            </w:r>
          </w:p>
        </w:tc>
        <w:tc>
          <w:tcPr>
            <w:tcW w:w="4948" w:type="dxa"/>
            <w:shd w:val="clear" w:color="auto" w:fill="FFFFFF" w:themeFill="background1"/>
          </w:tcPr>
          <w:p>
            <w:pPr>
              <w:rPr>
                <w:rFonts w:ascii="Calibri" w:hAnsi="Calibri" w:eastAsia="宋体" w:cs="Calibri"/>
                <w:kern w:val="0"/>
                <w:sz w:val="20"/>
              </w:rPr>
            </w:pPr>
            <w:r>
              <w:rPr>
                <w:rFonts w:ascii="Calibri" w:hAnsi="Calibri" w:eastAsia="宋体" w:cs="Calibri"/>
                <w:kern w:val="0"/>
                <w:sz w:val="20"/>
              </w:rPr>
              <w:t>查询明信片界面</w:t>
            </w:r>
          </w:p>
        </w:tc>
      </w:tr>
    </w:tbl>
    <w:p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朱源</w:t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实时动态：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例子：苏州 【vioe】 发送了一张明信片给 福州 【hecate】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杭州 【小可爱】 收到一张明信片来自 北京 【小萝卜】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【模块】实时动态 / 属于【首页一】+【首页二】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790"/>
        <w:gridCol w:w="231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路由模块</w:t>
            </w:r>
          </w:p>
        </w:tc>
        <w:tc>
          <w:tcPr>
            <w:tcW w:w="179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路由名称</w:t>
            </w:r>
          </w:p>
        </w:tc>
        <w:tc>
          <w:tcPr>
            <w:tcW w:w="231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2131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用到的数据表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实时动态</w:t>
            </w:r>
          </w:p>
        </w:tc>
        <w:tc>
          <w:tcPr>
            <w:tcW w:w="179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/index/realtimeDynamic</w:t>
            </w:r>
          </w:p>
        </w:tc>
        <w:tc>
          <w:tcPr>
            <w:tcW w:w="2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实时显示用户发送以及收到明信片的动态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[用户地区]、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[用户名]、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[状态：发送/收到]</w:t>
            </w:r>
          </w:p>
        </w:tc>
        <w:tc>
          <w:tcPr>
            <w:tcW w:w="2131" w:type="dxa"/>
          </w:tcPr>
          <w:p>
            <w:pPr>
              <w:rPr>
                <w:rFonts w:hint="eastAsia" w:ascii="Calibri" w:hAnsi="Calibri" w:eastAsia="宋体" w:cs="Calibri"/>
                <w:b/>
                <w:szCs w:val="21"/>
                <w:lang w:eastAsia="zh-CN"/>
              </w:rPr>
            </w:pPr>
            <w:r>
              <w:rPr>
                <w:rFonts w:hint="eastAsia" w:ascii="Calibri" w:hAnsi="Calibri" w:eastAsia="宋体" w:cs="Calibri"/>
                <w:b/>
                <w:szCs w:val="21"/>
                <w:lang w:val="en-US" w:eastAsia="zh-CN"/>
              </w:rPr>
              <w:t>【</w:t>
            </w:r>
            <w:r>
              <w:rPr>
                <w:rFonts w:hint="eastAsia" w:ascii="Calibri" w:hAnsi="Calibri" w:eastAsia="宋体" w:cs="Calibri"/>
                <w:b w:val="0"/>
                <w:bCs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eastAsia="宋体" w:cs="Calibri"/>
                <w:b w:val="0"/>
                <w:bCs/>
                <w:szCs w:val="21"/>
              </w:rPr>
              <w:t>ostcard</w:t>
            </w:r>
            <w:r>
              <w:rPr>
                <w:rFonts w:hint="eastAsia" w:ascii="Calibri" w:hAnsi="Calibri" w:eastAsia="宋体" w:cs="Calibri"/>
                <w:b/>
                <w:szCs w:val="21"/>
                <w:lang w:eastAsia="zh-CN"/>
              </w:rPr>
              <w:t>】</w:t>
            </w:r>
          </w:p>
          <w:p>
            <w:pPr>
              <w:rPr>
                <w:rFonts w:hint="eastAsia" w:ascii="Calibri" w:hAnsi="Calibri" w:eastAsia="宋体" w:cs="Calibri"/>
                <w:b/>
                <w:szCs w:val="21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【region】</w:t>
            </w:r>
          </w:p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【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userinfo</w:t>
            </w:r>
            <w:r>
              <w:rPr>
                <w:rFonts w:hint="eastAsia" w:eastAsia="宋体"/>
                <w:vertAlign w:val="baseline"/>
                <w:lang w:eastAsia="zh-CN"/>
              </w:rPr>
              <w:t>】</w:t>
            </w:r>
          </w:p>
        </w:tc>
      </w:tr>
    </w:tbl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首页用户明信卡片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描述：显示用户部分数据信息卡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4795" cy="1095375"/>
            <wp:effectExtent l="0" t="0" r="190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【模块】用户明信片卡  属于【首页二】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5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路由模块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路由名称</w:t>
            </w:r>
          </w:p>
        </w:tc>
        <w:tc>
          <w:tcPr>
            <w:tcW w:w="215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功能描述</w:t>
            </w:r>
          </w:p>
        </w:tc>
        <w:tc>
          <w:tcPr>
            <w:tcW w:w="211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用到的数据表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用户明信卡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/index/usersCard</w:t>
            </w:r>
          </w:p>
        </w:tc>
        <w:tc>
          <w:tcPr>
            <w:tcW w:w="215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展示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用户头像，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用户名，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[发送]/[收到]明信片总数、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总[关注]人数、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总[粉丝]数、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总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  <w:t>[收藏]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数</w:t>
            </w:r>
          </w:p>
        </w:tc>
        <w:tc>
          <w:tcPr>
            <w:tcW w:w="211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【userinfo】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【attention】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【postcard】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可发送明信片数的状态百分比栏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描述：用户再未确认收到明信片前，每个用户可抽取发送的信笺数7，本状态条显示当前可以发送的数量占比数据条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路由模块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路由名称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功能描述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用到的数据表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状态栏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/index/statusBar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用户已发送，但对方未确认接收的数量在限定数量中的占比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信笺排行榜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描述：展示全网用户寄信数、总量排行前100的用户，显示用户头像、用户名、城市名、寄信总量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例子：寄出明信片数排行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路由模块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路由名称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功能描述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用到的数据表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收件</w:t>
            </w:r>
            <w:r>
              <w:rPr>
                <w:rFonts w:hint="eastAsia"/>
                <w:vertAlign w:val="baseline"/>
                <w:lang w:val="en-US" w:eastAsia="zh-CN"/>
              </w:rPr>
              <w:t>量排行榜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/index/rankingSend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显示[排行榜]、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[用户名]、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[用户头像]、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[城市名]、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收件</w:t>
            </w:r>
            <w:r>
              <w:rPr>
                <w:rFonts w:hint="eastAsia"/>
                <w:vertAlign w:val="baseline"/>
                <w:lang w:val="en-US" w:eastAsia="zh-CN"/>
              </w:rPr>
              <w:t>总数]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【userinfo】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【postcard】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【region】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最新明信片展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描述：从数据库获取当前发布时间确定最近最新发布的明信片动态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路由模块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路由名称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功能描述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用到的数据表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最新明信片展示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/index/recentPostcards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明信片图片、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明信片id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【postcard】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首页用户明信卡片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790"/>
        <w:gridCol w:w="231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路由模块</w:t>
            </w:r>
          </w:p>
        </w:tc>
        <w:tc>
          <w:tcPr>
            <w:tcW w:w="179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路由名称</w:t>
            </w:r>
          </w:p>
        </w:tc>
        <w:tc>
          <w:tcPr>
            <w:tcW w:w="231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2131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用到的数据表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后台模块</w:t>
            </w:r>
          </w:p>
        </w:tc>
        <w:tc>
          <w:tcPr>
            <w:tcW w:w="179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/manager</w:t>
            </w:r>
          </w:p>
        </w:tc>
        <w:tc>
          <w:tcPr>
            <w:tcW w:w="23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后台相关信息、操作等等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shd w:val="clear" w:color="auto" w:fill="auto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后台登录</w:t>
            </w:r>
          </w:p>
        </w:tc>
        <w:tc>
          <w:tcPr>
            <w:tcW w:w="1790" w:type="dxa"/>
            <w:shd w:val="clear" w:color="auto" w:fill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/manager/doLogin</w:t>
            </w:r>
          </w:p>
        </w:tc>
        <w:tc>
          <w:tcPr>
            <w:tcW w:w="231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【manager】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shd w:val="clear" w:color="auto" w:fill="auto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活动发布</w:t>
            </w:r>
          </w:p>
        </w:tc>
        <w:tc>
          <w:tcPr>
            <w:tcW w:w="1790" w:type="dxa"/>
            <w:shd w:val="clear" w:color="auto" w:fill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/manager/activityEdit</w:t>
            </w:r>
          </w:p>
        </w:tc>
        <w:tc>
          <w:tcPr>
            <w:tcW w:w="231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写活动</w:t>
            </w:r>
            <w:r>
              <w:rPr>
                <w:rFonts w:hint="eastAsia"/>
                <w:vertAlign w:val="baseline"/>
                <w:lang w:eastAsia="zh-CN"/>
              </w:rPr>
              <w:t>】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提交</w:t>
            </w:r>
            <w:r>
              <w:rPr>
                <w:rFonts w:hint="eastAsia"/>
                <w:vertAlign w:val="baseline"/>
                <w:lang w:eastAsia="zh-CN"/>
              </w:rPr>
              <w:t>】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插入到数据库</w:t>
            </w:r>
            <w:r>
              <w:rPr>
                <w:rFonts w:hint="eastAsia"/>
                <w:vertAlign w:val="baseline"/>
                <w:lang w:eastAsia="zh-CN"/>
              </w:rPr>
              <w:t>】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shd w:val="clear" w:color="auto" w:fill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/manager/activityGoodsEdit</w:t>
            </w:r>
          </w:p>
        </w:tc>
        <w:tc>
          <w:tcPr>
            <w:tcW w:w="231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提交有商品的文章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shd w:val="clear" w:color="auto" w:fill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shd w:val="clear" w:color="auto" w:fill="auto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活动管理</w:t>
            </w:r>
          </w:p>
        </w:tc>
        <w:tc>
          <w:tcPr>
            <w:tcW w:w="1790" w:type="dxa"/>
            <w:shd w:val="clear" w:color="auto" w:fill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/manager/activityManagerment</w:t>
            </w:r>
          </w:p>
        </w:tc>
        <w:tc>
          <w:tcPr>
            <w:tcW w:w="231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显示已经发布的文章信息表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文章标题</w:t>
            </w:r>
            <w:r>
              <w:rPr>
                <w:rFonts w:hint="eastAsia"/>
                <w:vertAlign w:val="baseline"/>
                <w:lang w:eastAsia="zh-CN"/>
              </w:rPr>
              <w:t>】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文章类型</w:t>
            </w:r>
            <w:r>
              <w:rPr>
                <w:rFonts w:hint="eastAsia"/>
                <w:vertAlign w:val="baseline"/>
                <w:lang w:eastAsia="zh-CN"/>
              </w:rPr>
              <w:t>】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发布者</w:t>
            </w:r>
            <w:r>
              <w:rPr>
                <w:rFonts w:hint="eastAsia"/>
                <w:vertAlign w:val="baseline"/>
                <w:lang w:eastAsia="zh-CN"/>
              </w:rPr>
              <w:t>】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  <w:r>
              <w:rPr>
                <w:rFonts w:hint="eastAsia"/>
                <w:vertAlign w:val="baseline"/>
                <w:lang w:eastAsia="zh-CN"/>
              </w:rPr>
              <w:t>】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shd w:val="clear" w:color="auto" w:fill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活动管理/删除</w:t>
            </w:r>
          </w:p>
        </w:tc>
        <w:tc>
          <w:tcPr>
            <w:tcW w:w="179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/manager/activityManagerment/delete</w:t>
            </w:r>
          </w:p>
        </w:tc>
        <w:tc>
          <w:tcPr>
            <w:tcW w:w="2310" w:type="dxa"/>
            <w:shd w:val="clear" w:color="auto" w:fill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删除已发布的活动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【</w:t>
            </w:r>
            <w:r>
              <w:rPr>
                <w:rFonts w:hint="eastAsia" w:ascii="Calibri" w:hAnsi="Calibri" w:eastAsia="宋体" w:cs="Calibri"/>
                <w:b/>
                <w:szCs w:val="21"/>
              </w:rPr>
              <w:t>activity</w:t>
            </w:r>
            <w:r>
              <w:rPr>
                <w:rFonts w:hint="eastAsia"/>
                <w:vertAlign w:val="baseline"/>
                <w:lang w:eastAsia="zh-C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shd w:val="clear" w:color="auto" w:fill="auto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活动管理/修改</w:t>
            </w:r>
          </w:p>
        </w:tc>
        <w:tc>
          <w:tcPr>
            <w:tcW w:w="179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/manager/activityManagerment/update</w:t>
            </w:r>
          </w:p>
        </w:tc>
        <w:tc>
          <w:tcPr>
            <w:tcW w:w="231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修改已发布的文章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26CFD7"/>
    <w:multiLevelType w:val="multilevel"/>
    <w:tmpl w:val="F926CFD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E4B44"/>
    <w:rsid w:val="27A8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5">
    <w:name w:val="Light Grid Accent 1"/>
    <w:basedOn w:val="3"/>
    <w:qFormat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</dc:creator>
  <cp:lastModifiedBy>zhu</cp:lastModifiedBy>
  <dcterms:modified xsi:type="dcterms:W3CDTF">2018-09-14T09:05:14Z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