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35CE" w:rsidRDefault="007414E4">
      <w:pPr>
        <w:spacing w:before="200" w:after="80"/>
        <w:jc w:val="center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13  |  към чл. 7, ал. 3, т. 13</w:t>
      </w:r>
    </w:p>
    <w:p w:rsidR="00F135CE" w:rsidRDefault="007414E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F135CE" w:rsidRDefault="00AE30CB" w:rsidP="00AE30CB">
      <w:pPr>
        <w:pBdr>
          <w:bottom w:val="single" w:sz="2" w:space="2" w:color="E5E7EB"/>
        </w:pBdr>
        <w:spacing w:before="120" w:after="120"/>
      </w:pPr>
      <w:r w:rsidRPr="00AE30CB"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установяване на щети, причинени от непреодолима природна сила и други</w:t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 (строителен надзор):</w:t>
        <w:tab/>
        <w:t>{{Консултант_Фирма}}, {{Консултант_Управител}} — Управител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представлявано от {{Строител_Управител}}</w:t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Разрешение за 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№ {{РС_Номер}} / {{РС_Дата}} г.</w:t>
      </w:r>
    </w:p>
    <w:p w:rsidR="00F135CE" w:rsidRDefault="00F135CE">
      <w:pPr>
        <w:pBdr>
          <w:bottom w:val="single" w:sz="2" w:space="2" w:color="E5E7EB"/>
        </w:pBdr>
        <w:spacing w:before="120" w:after="120"/>
      </w:pP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долуподписаните:</w:t>
      </w:r>
    </w:p>
    <w:p w:rsidR="00F135CE" w:rsidRDefault="00F135CE"/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________________ — представител на Възложителя;</w:t>
      </w: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{{Управител_1и3}} — представител на строителния надзор;</w:t>
      </w: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{{Строител_Управител_1и3}} — представител на Строителя.</w:t>
      </w:r>
    </w:p>
    <w:p w:rsidR="00F135CE" w:rsidRDefault="00F135CE"/>
    <w:p w:rsidR="00F135CE" w:rsidRDefault="00AE30CB">
      <w:r w:rsidRPr="00AE30CB">
        <w:rPr>
          <w:rFonts w:ascii="Garamond" w:eastAsia="Garamond" w:hAnsi="Garamond" w:cs="Garamond"/>
          <w:color w:val="1F2937"/>
          <w:sz w:val="24"/>
          <w:szCs w:val="24"/>
        </w:rPr>
        <w:t>съставихме този акт, с който установихме, че са нанесени следните щети:</w:t>
      </w:r>
    </w:p>
    <w:p w:rsidR="00F135CE" w:rsidRDefault="007414E4" w:rsidP="00AE30CB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1. Описание н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а </w:t>
      </w:r>
      <w:r w:rsidR="00AE30CB">
        <w:rPr>
          <w:rFonts w:ascii="Garamond" w:eastAsia="Garamond" w:hAnsi="Garamond" w:cs="Garamond"/>
          <w:color w:val="2D3561"/>
          <w:sz w:val="24"/>
          <w:szCs w:val="24"/>
        </w:rPr>
        <w:t>конструктива щета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</w:t>
      </w: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Местоположение: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Причина: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Мерки за отстраняване: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Срок за отстраняване: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F135CE" w:rsidRDefault="00F135CE"/>
    <w:p w:rsidR="00F135CE" w:rsidRDefault="007414E4" w:rsidP="00AE30CB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2. Описание на </w:t>
      </w:r>
      <w:r w:rsidR="00AE30CB">
        <w:rPr>
          <w:rFonts w:ascii="Garamond" w:eastAsia="Garamond" w:hAnsi="Garamond" w:cs="Garamond"/>
          <w:color w:val="2D3561"/>
          <w:sz w:val="24"/>
          <w:szCs w:val="24"/>
        </w:rPr>
        <w:t>щета по инвентар, материали и съоръжения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</w:t>
      </w: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Местоположение: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Причина: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Мерки за отстраняване: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Срок за отстраняване: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F135CE" w:rsidRDefault="00F135CE"/>
    <w:p w:rsidR="00106903" w:rsidRPr="00106903" w:rsidRDefault="00106903" w:rsidP="00106903">
      <w:pPr>
        <w:pBdr>
          <w:bottom w:val="single" w:sz="2" w:space="2" w:color="E5E7EB"/>
        </w:pBdr>
        <w:spacing w:before="120" w:after="120"/>
        <w:rPr>
          <w:rFonts w:ascii="Garamond" w:eastAsia="Garamond" w:hAnsi="Garamond" w:cs="Garamond"/>
          <w:b/>
          <w:bCs/>
          <w:color w:val="1F2937"/>
          <w:sz w:val="24"/>
          <w:szCs w:val="24"/>
        </w:rPr>
      </w:pPr>
      <w:r w:rsidRPr="00106903">
        <w:rPr>
          <w:rFonts w:ascii="Garamond" w:eastAsia="Garamond" w:hAnsi="Garamond" w:cs="Garamond"/>
          <w:b/>
          <w:bCs/>
          <w:color w:val="1F2937"/>
          <w:sz w:val="24"/>
          <w:szCs w:val="24"/>
        </w:rPr>
        <w:t>Въз основа на горните констатации и състоянието на строежа, етапа или частта от</w:t>
      </w:r>
    </w:p>
    <w:p w:rsidR="00106903" w:rsidRDefault="00106903" w:rsidP="00106903">
      <w:pPr>
        <w:spacing w:before="40" w:after="40"/>
      </w:pPr>
      <w:r w:rsidRPr="00106903">
        <w:rPr>
          <w:rFonts w:ascii="Garamond" w:eastAsia="Garamond" w:hAnsi="Garamond" w:cs="Garamond"/>
          <w:b/>
          <w:bCs/>
          <w:color w:val="1F2937"/>
          <w:sz w:val="24"/>
          <w:szCs w:val="24"/>
        </w:rPr>
        <w:t>него</w:t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в </w:t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F135CE" w:rsidRDefault="00106903" w:rsidP="00106903">
      <w:pPr>
        <w:pBdr>
          <w:bottom w:val="single" w:sz="2" w:space="2" w:color="E5E7EB"/>
        </w:pBdr>
        <w:spacing w:before="120" w:after="120"/>
      </w:pPr>
      <w:r>
        <w:rPr>
          <w:rFonts w:ascii="Garamond" w:eastAsia="Garamond" w:hAnsi="Garamond" w:cs="Garamond"/>
          <w:b/>
          <w:bCs/>
          <w:color w:val="1F2937"/>
          <w:sz w:val="24"/>
          <w:szCs w:val="24"/>
        </w:rPr>
        <w:t>да се спазват всички описани мерки и срокове за отстраняването на щетите</w:t>
      </w:r>
      <w:bookmarkStart w:id="0" w:name="_GoBack"/>
      <w:bookmarkEnd w:id="0"/>
    </w:p>
    <w:p w:rsidR="00F135CE" w:rsidRDefault="007414E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F135CE" w:rsidRDefault="007414E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1. Възложител: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F135CE" w:rsidRDefault="007414E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2. Управител СН:  ..............................   ({{Управител_1и3}})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F135CE" w:rsidRDefault="007414E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3. Строител: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sectPr w:rsidR="00F135CE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414E4" w:rsidRDefault="007414E4">
      <w:r>
        <w:separator/>
      </w:r>
    </w:p>
  </w:endnote>
  <w:endnote w:type="continuationSeparator" w:id="0">
    <w:p w:rsidR="007414E4" w:rsidRDefault="007414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35CE" w:rsidRDefault="007414E4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</w:t>
    </w:r>
    <w:r>
      <w:rPr>
        <w:rFonts w:ascii="Garamond" w:eastAsia="Garamond" w:hAnsi="Garamond" w:cs="Garamond"/>
        <w:color w:val="6B7280"/>
        <w:sz w:val="18"/>
        <w:szCs w:val="18"/>
      </w:rPr>
      <w:t xml:space="preserve">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AE30CB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106903">
      <w:rPr>
        <w:rFonts w:ascii="Garamond" w:eastAsia="Garamond" w:hAnsi="Garamond" w:cs="Garamond"/>
        <w:noProof/>
        <w:color w:val="E8647A"/>
        <w:sz w:val="18"/>
        <w:szCs w:val="18"/>
      </w:rPr>
      <w:t>1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414E4" w:rsidRDefault="007414E4">
      <w:r>
        <w:separator/>
      </w:r>
    </w:p>
  </w:footnote>
  <w:footnote w:type="continuationSeparator" w:id="0">
    <w:p w:rsidR="007414E4" w:rsidRDefault="007414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35CE" w:rsidRDefault="007414E4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E638F8"/>
    <w:multiLevelType w:val="hybridMultilevel"/>
    <w:tmpl w:val="6ED8D2A0"/>
    <w:lvl w:ilvl="0" w:tplc="F4B0AD5A">
      <w:start w:val="1"/>
      <w:numFmt w:val="bullet"/>
      <w:lvlText w:val="●"/>
      <w:lvlJc w:val="left"/>
      <w:pPr>
        <w:ind w:left="720" w:hanging="360"/>
      </w:pPr>
    </w:lvl>
    <w:lvl w:ilvl="1" w:tplc="E556A32E">
      <w:start w:val="1"/>
      <w:numFmt w:val="bullet"/>
      <w:lvlText w:val="○"/>
      <w:lvlJc w:val="left"/>
      <w:pPr>
        <w:ind w:left="1440" w:hanging="360"/>
      </w:pPr>
    </w:lvl>
    <w:lvl w:ilvl="2" w:tplc="89F89308">
      <w:start w:val="1"/>
      <w:numFmt w:val="bullet"/>
      <w:lvlText w:val="■"/>
      <w:lvlJc w:val="left"/>
      <w:pPr>
        <w:ind w:left="2160" w:hanging="360"/>
      </w:pPr>
    </w:lvl>
    <w:lvl w:ilvl="3" w:tplc="2B1E9A96">
      <w:start w:val="1"/>
      <w:numFmt w:val="bullet"/>
      <w:lvlText w:val="●"/>
      <w:lvlJc w:val="left"/>
      <w:pPr>
        <w:ind w:left="2880" w:hanging="360"/>
      </w:pPr>
    </w:lvl>
    <w:lvl w:ilvl="4" w:tplc="D9A4E252">
      <w:start w:val="1"/>
      <w:numFmt w:val="bullet"/>
      <w:lvlText w:val="○"/>
      <w:lvlJc w:val="left"/>
      <w:pPr>
        <w:ind w:left="3600" w:hanging="360"/>
      </w:pPr>
    </w:lvl>
    <w:lvl w:ilvl="5" w:tplc="1E7844D8">
      <w:start w:val="1"/>
      <w:numFmt w:val="bullet"/>
      <w:lvlText w:val="■"/>
      <w:lvlJc w:val="left"/>
      <w:pPr>
        <w:ind w:left="4320" w:hanging="360"/>
      </w:pPr>
    </w:lvl>
    <w:lvl w:ilvl="6" w:tplc="91FAC7F8">
      <w:start w:val="1"/>
      <w:numFmt w:val="bullet"/>
      <w:lvlText w:val="●"/>
      <w:lvlJc w:val="left"/>
      <w:pPr>
        <w:ind w:left="5040" w:hanging="360"/>
      </w:pPr>
    </w:lvl>
    <w:lvl w:ilvl="7" w:tplc="0FB62758">
      <w:start w:val="1"/>
      <w:numFmt w:val="bullet"/>
      <w:lvlText w:val="●"/>
      <w:lvlJc w:val="left"/>
      <w:pPr>
        <w:ind w:left="5760" w:hanging="360"/>
      </w:pPr>
    </w:lvl>
    <w:lvl w:ilvl="8" w:tplc="E31C62F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35CE"/>
    <w:rsid w:val="00106903"/>
    <w:rsid w:val="007414E4"/>
    <w:rsid w:val="00AE30CB"/>
    <w:rsid w:val="00F13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621FA"/>
  <w15:docId w15:val="{7B92D25D-99C2-4BDA-9A9D-3B5B48370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06903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423</Words>
  <Characters>2414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Tania</cp:lastModifiedBy>
  <cp:revision>2</cp:revision>
  <dcterms:created xsi:type="dcterms:W3CDTF">2026-05-14T10:55:00Z</dcterms:created>
  <dcterms:modified xsi:type="dcterms:W3CDTF">2026-05-14T10:55:00Z</dcterms:modified>
</cp:coreProperties>
</file>