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43C" w:rsidRDefault="009B14C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11  |  към чл. 7, ал. 3, т. 11</w:t>
      </w:r>
    </w:p>
    <w:p w:rsidR="003B443C" w:rsidRDefault="009B14C4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3B443C" w:rsidRDefault="009B14C4">
      <w:pPr>
        <w:spacing w:before="4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състоянието на строежа и СМР при продължаване на строителството</w:t>
      </w:r>
    </w:p>
    <w:p w:rsidR="003B443C" w:rsidRPr="00973034" w:rsidRDefault="009B14C4">
      <w:pPr>
        <w:spacing w:before="40" w:after="160"/>
        <w:jc w:val="center"/>
      </w:pPr>
      <w:r w:rsidRPr="00973034">
        <w:rPr>
          <w:rFonts w:ascii="Garamond" w:eastAsia="Garamond" w:hAnsi="Garamond" w:cs="Garamond"/>
          <w:color w:val="2D3561"/>
        </w:rPr>
        <w:t>за всички спрени строежи по общия ред и предвидените в чл. 7, ал. 3, т. 10 други случаи</w:t>
      </w:r>
    </w:p>
    <w:p w:rsidR="003B443C" w:rsidRDefault="003B443C">
      <w:pPr>
        <w:pBdr>
          <w:bottom w:val="single" w:sz="2" w:space="2" w:color="E5E7EB"/>
        </w:pBdr>
        <w:spacing w:before="120" w:after="120"/>
      </w:pPr>
      <w:bookmarkStart w:id="0" w:name="_GoBack"/>
      <w:bookmarkEnd w:id="0"/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Строителен надзор: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притежаващо Удостоверение {{Консултант_Удостоверение}}, с управител инж. {{Консултант_Управител}}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ЕИК {{Строител_ЕИК}}, представлявано от {{Строител_Управител}}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Строителя: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{{Строител_Управител}} — представител на {{Строител_Фирма}}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</w:t>
      </w:r>
      <w:r>
        <w:rPr>
          <w:rFonts w:ascii="Garamond" w:eastAsia="Garamond" w:hAnsi="Garamond" w:cs="Garamond"/>
          <w:color w:val="1F2937"/>
          <w:sz w:val="24"/>
          <w:szCs w:val="24"/>
        </w:rPr>
        <w:t>ехнически ръководител: {{Строител_ТехРък}}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Проектант: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{{Проектанти_Списък}}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Строителен надзор: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инж. {{Консултант_Управител}} — Управител на {{Консултант_Фирма}}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{{Консултанти_Списък}}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Възложителя: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{{Възложител_Блок}}</w:t>
      </w:r>
    </w:p>
    <w:p w:rsidR="003B443C" w:rsidRDefault="003B443C"/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на ...................................... г. състоянието на строежа е: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Изпълнени СМР по одобрен проект: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Изпълнени СМР в отклонение от одобрен проект: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Доставени материали, неупотребени в строежа: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работи за осигуряване здравината и консервирането: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допълнителни 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проекти, експертизи: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допълнителни материали и съоръжения: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промени в доставката на машини и съоръжения: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Други изисквания и мерки при продъ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лжаване на строителството: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</w:t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Проектанти: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{{Проектанти_Подписи}}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Строителен надзор: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Възложител: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sectPr w:rsidR="003B443C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4C4" w:rsidRDefault="009B14C4">
      <w:r>
        <w:separator/>
      </w:r>
    </w:p>
  </w:endnote>
  <w:endnote w:type="continuationSeparator" w:id="0">
    <w:p w:rsidR="009B14C4" w:rsidRDefault="009B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97303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97303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4C4" w:rsidRDefault="009B14C4">
      <w:r>
        <w:separator/>
      </w:r>
    </w:p>
  </w:footnote>
  <w:footnote w:type="continuationSeparator" w:id="0">
    <w:p w:rsidR="009B14C4" w:rsidRDefault="009B1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FD0929"/>
    <w:multiLevelType w:val="hybridMultilevel"/>
    <w:tmpl w:val="316A05EE"/>
    <w:lvl w:ilvl="0" w:tplc="F0E29A2E">
      <w:start w:val="1"/>
      <w:numFmt w:val="bullet"/>
      <w:lvlText w:val="●"/>
      <w:lvlJc w:val="left"/>
      <w:pPr>
        <w:ind w:left="720" w:hanging="360"/>
      </w:pPr>
    </w:lvl>
    <w:lvl w:ilvl="1" w:tplc="5882D344">
      <w:start w:val="1"/>
      <w:numFmt w:val="bullet"/>
      <w:lvlText w:val="○"/>
      <w:lvlJc w:val="left"/>
      <w:pPr>
        <w:ind w:left="1440" w:hanging="360"/>
      </w:pPr>
    </w:lvl>
    <w:lvl w:ilvl="2" w:tplc="6DC2163E">
      <w:start w:val="1"/>
      <w:numFmt w:val="bullet"/>
      <w:lvlText w:val="■"/>
      <w:lvlJc w:val="left"/>
      <w:pPr>
        <w:ind w:left="2160" w:hanging="360"/>
      </w:pPr>
    </w:lvl>
    <w:lvl w:ilvl="3" w:tplc="9214A824">
      <w:start w:val="1"/>
      <w:numFmt w:val="bullet"/>
      <w:lvlText w:val="●"/>
      <w:lvlJc w:val="left"/>
      <w:pPr>
        <w:ind w:left="2880" w:hanging="360"/>
      </w:pPr>
    </w:lvl>
    <w:lvl w:ilvl="4" w:tplc="DED2E03C">
      <w:start w:val="1"/>
      <w:numFmt w:val="bullet"/>
      <w:lvlText w:val="○"/>
      <w:lvlJc w:val="left"/>
      <w:pPr>
        <w:ind w:left="3600" w:hanging="360"/>
      </w:pPr>
    </w:lvl>
    <w:lvl w:ilvl="5" w:tplc="F162FE42">
      <w:start w:val="1"/>
      <w:numFmt w:val="bullet"/>
      <w:lvlText w:val="■"/>
      <w:lvlJc w:val="left"/>
      <w:pPr>
        <w:ind w:left="4320" w:hanging="360"/>
      </w:pPr>
    </w:lvl>
    <w:lvl w:ilvl="6" w:tplc="E38C041E">
      <w:start w:val="1"/>
      <w:numFmt w:val="bullet"/>
      <w:lvlText w:val="●"/>
      <w:lvlJc w:val="left"/>
      <w:pPr>
        <w:ind w:left="5040" w:hanging="360"/>
      </w:pPr>
    </w:lvl>
    <w:lvl w:ilvl="7" w:tplc="75025556">
      <w:start w:val="1"/>
      <w:numFmt w:val="bullet"/>
      <w:lvlText w:val="●"/>
      <w:lvlJc w:val="left"/>
      <w:pPr>
        <w:ind w:left="5760" w:hanging="360"/>
      </w:pPr>
    </w:lvl>
    <w:lvl w:ilvl="8" w:tplc="4C7EE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3C"/>
    <w:rsid w:val="003B443C"/>
    <w:rsid w:val="00973034"/>
    <w:rsid w:val="009B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15A61-5BCE-4B62-8BC7-EA21ACBC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2026-04-23T13:04:00Z</dcterms:created>
  <dcterms:modified xsi:type="dcterms:W3CDTF">2026-05-14T10:47:00Z</dcterms:modified>
</cp:coreProperties>
</file>