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7807" w:rsidRDefault="006716F0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8  |  към чл. 7, ал. 3, т. 8  |  (Образец 8)</w:t>
      </w:r>
    </w:p>
    <w:p w:rsidR="00247807" w:rsidRDefault="006716F0">
      <w:pPr>
        <w:spacing w:before="200" w:after="10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за приемане и предаване на бетонни, стоманобетонни или други</w:t>
      </w:r>
    </w:p>
    <w:p w:rsidR="00247807" w:rsidRDefault="006716F0">
      <w:pPr>
        <w:spacing w:before="40" w:after="8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фундаменти за монтаж на конструкции, машини и съоръжения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 (строителен надзор):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Удостоверение {{Консултант_Удостоверение}}, управител {{Консултант_Управител}}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 xml:space="preserve">{{Строител_Фирма}}, ЕИК {{Строител_ЕИК}}, </w:t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{{Строител_Адрес}}, представлявано от {{Строител_Управител}}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Проектант: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{{Проектанти_Списък}}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Изпълнител на монтажни работи: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________________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г., подписаните представители на: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{{Строител_Управител}} — предс</w:t>
      </w:r>
      <w:r>
        <w:rPr>
          <w:rFonts w:ascii="Garamond" w:eastAsia="Garamond" w:hAnsi="Garamond" w:cs="Garamond"/>
          <w:color w:val="1F2937"/>
          <w:sz w:val="24"/>
          <w:szCs w:val="24"/>
        </w:rPr>
        <w:t>тавител на {{Строител_Фирма}}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(строителя — трите имена или фирмена регистрация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________________ — представител на изпълнителя на монтажните работи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(изпълнителя на монтажните работи — трите имена или фирмена регистрация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 xml:space="preserve"> и длъжност към юридическото лице)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{{СН_Конструктивна}} — СН по част Конструктивна;   {{СН_Геодезия}} — СН по част Геодезия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(технически правоспособни физически лица по части Конструктивна и Геодезия, към лицето, упражняващо строителен надзор)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4. {{constructor_name}} — проектант по част Конструктивна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(проектант / конструктор / — трите имена по документ за самоличност)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след като направихме оглед на изпълнените фундаменти и се запознахме с документите, удостоверяващи съответствие на вложенит</w:t>
      </w:r>
      <w:r>
        <w:rPr>
          <w:rFonts w:ascii="Garamond" w:eastAsia="Garamond" w:hAnsi="Garamond" w:cs="Garamond"/>
          <w:color w:val="1F2937"/>
          <w:sz w:val="24"/>
          <w:szCs w:val="24"/>
        </w:rPr>
        <w:t>е строителни продукти със съществените изисквания към строежите:</w:t>
      </w:r>
    </w:p>
    <w:p w:rsidR="00247807" w:rsidRDefault="00247807"/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1. ................................................................................................................................................................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2. .......................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3. ................................................................................................................................................................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за кои фундаменти се отнася и се дава описание на работата, размерите, котите, ос</w:t>
      </w: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ите, нивелачните репери, документите, удостоверяващи съответствие на вложените строителни продукти и др.)</w:t>
      </w:r>
    </w:p>
    <w:p w:rsidR="00247807" w:rsidRDefault="00247807"/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Установихме следното:</w:t>
      </w:r>
    </w:p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Спазени са всички технически изисквания на определените динамични натоварвания съгласно проекта.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Съществуват следните до</w:t>
      </w:r>
      <w:r>
        <w:rPr>
          <w:rFonts w:ascii="Garamond" w:eastAsia="Garamond" w:hAnsi="Garamond" w:cs="Garamond"/>
          <w:color w:val="1F2937"/>
          <w:sz w:val="24"/>
          <w:szCs w:val="24"/>
        </w:rPr>
        <w:t>пустими отклонения от проекта: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lastRenderedPageBreak/>
        <w:t>а) 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б) 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(описват се отклоненията, ако има допуснати такива)</w:t>
      </w:r>
    </w:p>
    <w:p w:rsidR="00247807" w:rsidRDefault="00247807"/>
    <w:p w:rsidR="00247807" w:rsidRDefault="006716F0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Във връзка с горните констатации решаваме да се предадат на изпълнителя на монтажните работи изпълне</w:t>
      </w:r>
      <w:r>
        <w:rPr>
          <w:rFonts w:ascii="Garamond" w:eastAsia="Garamond" w:hAnsi="Garamond" w:cs="Garamond"/>
          <w:color w:val="1F2937"/>
          <w:sz w:val="24"/>
          <w:szCs w:val="24"/>
        </w:rPr>
        <w:t>ните фундаменти за извършване на: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................................................................................................................................................................</w:t>
      </w:r>
    </w:p>
    <w:p w:rsidR="00247807" w:rsidRDefault="006716F0">
      <w:pPr>
        <w:spacing w:before="40" w:after="40"/>
      </w:pP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...................................................................................................</w:t>
      </w:r>
    </w:p>
    <w:p w:rsidR="00247807" w:rsidRDefault="006716F0">
      <w:pPr>
        <w:spacing w:before="20" w:after="20"/>
        <w:jc w:val="both"/>
      </w:pPr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(описва се видът на конструкциите, машините и съоръженията)</w:t>
      </w:r>
    </w:p>
    <w:p w:rsidR="00247807" w:rsidRDefault="00247807">
      <w:pPr>
        <w:pBdr>
          <w:bottom w:val="single" w:sz="2" w:space="2" w:color="E5E7EB"/>
        </w:pBdr>
        <w:spacing w:before="120" w:after="120"/>
      </w:pPr>
    </w:p>
    <w:p w:rsidR="00247807" w:rsidRDefault="006716F0">
      <w:pPr>
        <w:pBdr>
          <w:bottom w:val="single" w:sz="2" w:space="2" w:color="FDE8EC"/>
        </w:pBdr>
        <w:spacing w:before="20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Строител: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({{Строител_Управител_1и3}})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2. Изпълнител монтажни работи: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(________________)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   СН Геодезия: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({{СН_Геодезия}})</w:t>
      </w:r>
    </w:p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4. Проектант: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>...........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({{constructor_name}})</w:t>
      </w:r>
    </w:p>
    <w:p w:rsidR="00247807" w:rsidRDefault="00247807"/>
    <w:p w:rsidR="00247807" w:rsidRDefault="00247807"/>
    <w:p w:rsidR="00247807" w:rsidRDefault="006716F0">
      <w:pPr>
        <w:spacing w:before="10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Управител строителен надзор: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({{Управител_1и3}})</w:t>
      </w:r>
    </w:p>
    <w:sectPr w:rsidR="00247807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6F0" w:rsidRDefault="006716F0">
      <w:r>
        <w:separator/>
      </w:r>
    </w:p>
  </w:endnote>
  <w:endnote w:type="continuationSeparator" w:id="0">
    <w:p w:rsidR="006716F0" w:rsidRDefault="00671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1427D4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1427D4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6F0" w:rsidRDefault="006716F0">
      <w:r>
        <w:separator/>
      </w:r>
    </w:p>
  </w:footnote>
  <w:footnote w:type="continuationSeparator" w:id="0">
    <w:p w:rsidR="006716F0" w:rsidRDefault="00671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47807" w:rsidRDefault="006716F0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9CC1089"/>
    <w:multiLevelType w:val="hybridMultilevel"/>
    <w:tmpl w:val="F8186D6A"/>
    <w:lvl w:ilvl="0" w:tplc="E42CF0F8">
      <w:start w:val="1"/>
      <w:numFmt w:val="bullet"/>
      <w:lvlText w:val="●"/>
      <w:lvlJc w:val="left"/>
      <w:pPr>
        <w:ind w:left="720" w:hanging="360"/>
      </w:pPr>
    </w:lvl>
    <w:lvl w:ilvl="1" w:tplc="125A5E3A">
      <w:start w:val="1"/>
      <w:numFmt w:val="bullet"/>
      <w:lvlText w:val="○"/>
      <w:lvlJc w:val="left"/>
      <w:pPr>
        <w:ind w:left="1440" w:hanging="360"/>
      </w:pPr>
    </w:lvl>
    <w:lvl w:ilvl="2" w:tplc="48F0B3FC">
      <w:start w:val="1"/>
      <w:numFmt w:val="bullet"/>
      <w:lvlText w:val="■"/>
      <w:lvlJc w:val="left"/>
      <w:pPr>
        <w:ind w:left="2160" w:hanging="360"/>
      </w:pPr>
    </w:lvl>
    <w:lvl w:ilvl="3" w:tplc="39AE3AF8">
      <w:start w:val="1"/>
      <w:numFmt w:val="bullet"/>
      <w:lvlText w:val="●"/>
      <w:lvlJc w:val="left"/>
      <w:pPr>
        <w:ind w:left="2880" w:hanging="360"/>
      </w:pPr>
    </w:lvl>
    <w:lvl w:ilvl="4" w:tplc="8D9E8578">
      <w:start w:val="1"/>
      <w:numFmt w:val="bullet"/>
      <w:lvlText w:val="○"/>
      <w:lvlJc w:val="left"/>
      <w:pPr>
        <w:ind w:left="3600" w:hanging="360"/>
      </w:pPr>
    </w:lvl>
    <w:lvl w:ilvl="5" w:tplc="B3401188">
      <w:start w:val="1"/>
      <w:numFmt w:val="bullet"/>
      <w:lvlText w:val="■"/>
      <w:lvlJc w:val="left"/>
      <w:pPr>
        <w:ind w:left="4320" w:hanging="360"/>
      </w:pPr>
    </w:lvl>
    <w:lvl w:ilvl="6" w:tplc="EEBEB660">
      <w:start w:val="1"/>
      <w:numFmt w:val="bullet"/>
      <w:lvlText w:val="●"/>
      <w:lvlJc w:val="left"/>
      <w:pPr>
        <w:ind w:left="5040" w:hanging="360"/>
      </w:pPr>
    </w:lvl>
    <w:lvl w:ilvl="7" w:tplc="EFB6DF96">
      <w:start w:val="1"/>
      <w:numFmt w:val="bullet"/>
      <w:lvlText w:val="●"/>
      <w:lvlJc w:val="left"/>
      <w:pPr>
        <w:ind w:left="5760" w:hanging="360"/>
      </w:pPr>
    </w:lvl>
    <w:lvl w:ilvl="8" w:tplc="FB7C7CC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807"/>
    <w:rsid w:val="001427D4"/>
    <w:rsid w:val="00247807"/>
    <w:rsid w:val="00671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274AB28-EDE6-427E-A579-90B97BB27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570</Words>
  <Characters>3254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2026-05-14T11:04:00Z</dcterms:created>
  <dcterms:modified xsi:type="dcterms:W3CDTF">2026-05-14T11:04:00Z</dcterms:modified>
</cp:coreProperties>
</file>