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9  |  към чл. 7, ал. 3, т. 9</w:t>
      </w:r>
    </w:p>
    <w:p w:rsidR="00746CE7" w:rsidRDefault="00CF72DA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bookmarkStart w:id="0" w:name="_GoBack"/>
      <w:bookmarkEnd w:id="0"/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{{Консултант_Управител}} — Управител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1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Бе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Темпер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2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Бетоноцентрала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Температура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Технически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B2B60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B2B60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