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r>
        <w:rPr>
          <w:rFonts w:ascii="Calibri" w:hAnsi="Calibri"/>
          <w:sz w:val="20"/>
        </w:rPr>
        <w:t>Estudiante: Camila Armijo  |  Proyecto: Operations Analytics — Automatización de Procesos SAP  |  Rol: Analista funcional, documentación, validación y apoyo QA</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[X] 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[X] 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[X] 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[X] 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[X] 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
              <w:t>[X] 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r>
              <w:t xml:space="preserve">[X] Describí una relación coherente entre mi proyecto y el perfil de egreso de mi plan de estudio, especificando cómo debo utilizar 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r>
              <w:t xml:space="preserve">[X] 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r>
              <w:t>Justifiqué por qué el proyecto puede desarrollarse, considerando el tiempo y materiales o factores externos</w:t>
              <w:br/>
              <w:t>Y</w:t>
              <w:br/>
              <w:t>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r>
              <w:t>[X] 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r>
              <w:t>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r>
              <w:t xml:space="preserve">[X] Establecí un plan de trabajo con la mayoría 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r>
              <w:t>[X] 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r>
              <w:t>El texto cumple con las reglas ortografía y de redacción en todos sus apartados.</w:t>
              <w:br/>
              <w:t>Y</w:t>
              <w:br/>
              <w:t>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r>
              <w:t>[X]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r>
              <w:t>[X] 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r>
              <w:t>[X] 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p>
      <w:r>
        <w:rPr>
          <w:rFonts w:ascii="Calibri" w:hAnsi="Calibri"/>
          <w:b/>
          <w:color w:val="1F3A5F"/>
          <w:sz w:val="26"/>
        </w:rPr>
        <w:t>Justificación de mi autoevaluación</w:t>
      </w:r>
    </w:p>
    <w:tbl>
      <w:tblPr>
        <w:tblStyle w:val="Tablaconcuadrculaclara"/>
        <w:tblW w:type="dxa" w:w="9640"/>
        <w:tblLook w:firstColumn="1" w:firstRow="1" w:lastColumn="0" w:lastRow="0" w:noHBand="0" w:noVBand="1" w:val="04A0"/>
        <w:tblLayout w:type="fixed"/>
      </w:tblPr>
      <w:tblGrid>
        <w:gridCol w:w="2040"/>
        <w:gridCol w:w="1700"/>
        <w:gridCol w:w="5900"/>
      </w:tblGrid>
      <w:tr>
        <w:tc>
          <w:tcPr>
            <w:tcW w:type="dxa" w:w="2041"/>
          </w:tcPr>
          <w:p>
            <w:r>
              <w:rPr>
                <w:rFonts w:ascii="Calibri" w:hAnsi="Calibri"/>
                <w:b/>
                <w:sz w:val="18"/>
              </w:rPr>
              <w:t>Indicador</w:t>
            </w:r>
          </w:p>
        </w:tc>
        <w:tc>
          <w:tcPr>
            <w:tcW w:type="dxa" w:w="1701"/>
          </w:tcPr>
          <w:p>
            <w:r>
              <w:rPr>
                <w:rFonts w:ascii="Calibri" w:hAnsi="Calibri"/>
                <w:b/>
                <w:sz w:val="18"/>
              </w:rPr>
              <w:t>Nivel</w:t>
            </w:r>
          </w:p>
        </w:tc>
        <w:tc>
          <w:tcPr>
            <w:tcW w:type="dxa" w:w="5896"/>
          </w:tcPr>
          <w:p>
            <w:r>
              <w:rPr>
                <w:rFonts w:ascii="Calibri" w:hAnsi="Calibri"/>
                <w:b/>
                <w:sz w:val="18"/>
              </w:rPr>
              <w:t>Justificación</w:t>
            </w:r>
          </w:p>
        </w:tc>
      </w:tr>
      <w:tr>
        <w:tc>
          <w:tcPr>
            <w:tcW w:type="dxa" w:w="2041"/>
          </w:tcPr>
          <w:p>
            <w:r>
              <w:rPr>
                <w:rFonts w:ascii="Calibri" w:hAnsi="Calibri"/>
                <w:sz w:val="18"/>
              </w:rPr>
              <w:t>1. Descripción del proyecto</w:t>
            </w:r>
          </w:p>
        </w:tc>
        <w:tc>
          <w:tcPr>
            <w:tcW w:type="dxa" w:w="1701"/>
          </w:tcPr>
          <w:p>
            <w:r>
              <w:rPr>
                <w:rFonts w:ascii="Calibri" w:hAnsi="Calibri"/>
                <w:sz w:val="18"/>
              </w:rPr>
              <w:t>Completamente logrado</w:t>
            </w:r>
          </w:p>
        </w:tc>
        <w:tc>
          <w:tcPr>
            <w:tcW w:type="dxa" w:w="5896"/>
          </w:tcPr>
          <w:p>
            <w:r>
              <w:rPr>
                <w:rFonts w:ascii="Calibri" w:hAnsi="Calibri"/>
                <w:sz w:val="18"/>
              </w:rPr>
              <w:t>Operations Analytics automatiza el proceso SAP FBL1N: extrae y valida la información, consolida las fuentes histórica y vigente, genera la MATRIZ_FBL1N y los reportes en Excel, los publica en SharePoint/OneDrive y notifica por Outlook. Su relevancia laboral es directa: reduce tareas manuales, tiempos de proceso y errores en el equipo de Back Office y Operaciones Comerciales.</w:t>
            </w:r>
          </w:p>
        </w:tc>
      </w:tr>
      <w:tr>
        <w:tc>
          <w:tcPr>
            <w:tcW w:type="dxa" w:w="2041"/>
          </w:tcPr>
          <w:p>
            <w:r>
              <w:rPr>
                <w:rFonts w:ascii="Calibri" w:hAnsi="Calibri"/>
                <w:sz w:val="18"/>
              </w:rPr>
              <w:t>2. Perfil de egreso</w:t>
            </w:r>
          </w:p>
        </w:tc>
        <w:tc>
          <w:tcPr>
            <w:tcW w:type="dxa" w:w="1701"/>
          </w:tcPr>
          <w:p>
            <w:r>
              <w:rPr>
                <w:rFonts w:ascii="Calibri" w:hAnsi="Calibri"/>
                <w:sz w:val="18"/>
              </w:rPr>
              <w:t>Completamente logrado</w:t>
            </w:r>
          </w:p>
        </w:tc>
        <w:tc>
          <w:tcPr>
            <w:tcW w:type="dxa" w:w="5896"/>
          </w:tcPr>
          <w:p>
            <w:r>
              <w:rPr>
                <w:rFonts w:ascii="Calibri" w:hAnsi="Calibri"/>
                <w:sz w:val="18"/>
              </w:rPr>
              <w:t>El proyecto aplica ingeniería de requisitos, pruebas y validación, gestión de proyectos, modelamiento de la información (matriz y estados) y construcción e implantación de una solución de software. En mi rol utilizo sobre todo requisitos, documentación y validación.</w:t>
            </w:r>
          </w:p>
        </w:tc>
      </w:tr>
      <w:tr>
        <w:tc>
          <w:tcPr>
            <w:tcW w:type="dxa" w:w="2041"/>
          </w:tcPr>
          <w:p>
            <w:r>
              <w:rPr>
                <w:rFonts w:ascii="Calibri" w:hAnsi="Calibri"/>
                <w:sz w:val="18"/>
              </w:rPr>
              <w:t>3. Intereses profesionales</w:t>
            </w:r>
          </w:p>
        </w:tc>
        <w:tc>
          <w:tcPr>
            <w:tcW w:type="dxa" w:w="1701"/>
          </w:tcPr>
          <w:p>
            <w:r>
              <w:rPr>
                <w:rFonts w:ascii="Calibri" w:hAnsi="Calibri"/>
                <w:sz w:val="18"/>
              </w:rPr>
              <w:t>Completamente logrado</w:t>
            </w:r>
          </w:p>
        </w:tc>
        <w:tc>
          <w:tcPr>
            <w:tcW w:type="dxa" w:w="5896"/>
          </w:tcPr>
          <w:p>
            <w:r>
              <w:rPr>
                <w:rFonts w:ascii="Calibri" w:hAnsi="Calibri"/>
                <w:sz w:val="18"/>
              </w:rPr>
              <w:t>Me interesa el análisis funcional, el aseguramiento de calidad y la automatización de procesos de negocio en empresas que usan SAP, que es exactamente el contexto del proyecto.</w:t>
            </w:r>
          </w:p>
        </w:tc>
      </w:tr>
      <w:tr>
        <w:tc>
          <w:tcPr>
            <w:tcW w:type="dxa" w:w="2041"/>
          </w:tcPr>
          <w:p>
            <w:r>
              <w:rPr>
                <w:rFonts w:ascii="Calibri" w:hAnsi="Calibri"/>
                <w:sz w:val="18"/>
              </w:rPr>
              <w:t>4. Factibilidad</w:t>
            </w:r>
          </w:p>
        </w:tc>
        <w:tc>
          <w:tcPr>
            <w:tcW w:type="dxa" w:w="1701"/>
          </w:tcPr>
          <w:p>
            <w:r>
              <w:rPr>
                <w:rFonts w:ascii="Calibri" w:hAnsi="Calibri"/>
                <w:sz w:val="18"/>
              </w:rPr>
              <w:t>Completamente logrado</w:t>
            </w:r>
          </w:p>
        </w:tc>
        <w:tc>
          <w:tcPr>
            <w:tcW w:type="dxa" w:w="5896"/>
          </w:tcPr>
          <w:p>
            <w:r>
              <w:rPr>
                <w:rFonts w:ascii="Calibri" w:hAnsi="Calibri"/>
                <w:sz w:val="18"/>
              </w:rPr>
              <w:t>El proyecto es factible porque se desarrolla sobre herramientas que la empresa ya utiliza (SAP GUI, Excel, Outlook, SharePoint) y hoy se encuentra funcional y en operación controlada. Identificamos dificultades y cómo abordarlas: la dependencia de una sesión interactiva de Windows y de un equipo específico (se mantiene una instalación de respaldo y se evalúa la migración a GREPORTS con ICT), y el acceso a datos corporativos (se usan datos ficticios o anonimizados y no se publican credenciales).</w:t>
            </w:r>
          </w:p>
        </w:tc>
      </w:tr>
      <w:tr>
        <w:tc>
          <w:tcPr>
            <w:tcW w:type="dxa" w:w="2041"/>
          </w:tcPr>
          <w:p>
            <w:r>
              <w:rPr>
                <w:rFonts w:ascii="Calibri" w:hAnsi="Calibri"/>
                <w:sz w:val="18"/>
              </w:rPr>
              <w:t>5. Objetivos</w:t>
            </w:r>
          </w:p>
        </w:tc>
        <w:tc>
          <w:tcPr>
            <w:tcW w:type="dxa" w:w="1701"/>
          </w:tcPr>
          <w:p>
            <w:r>
              <w:rPr>
                <w:rFonts w:ascii="Calibri" w:hAnsi="Calibri"/>
                <w:sz w:val="18"/>
              </w:rPr>
              <w:t>Completamente logrado</w:t>
            </w:r>
          </w:p>
        </w:tc>
        <w:tc>
          <w:tcPr>
            <w:tcW w:type="dxa" w:w="5896"/>
          </w:tcPr>
          <w:p>
            <w:r>
              <w:rPr>
                <w:rFonts w:ascii="Calibri" w:hAnsi="Calibri"/>
                <w:sz w:val="18"/>
              </w:rPr>
              <w:t>Los objetivos son claros y medibles: automatizar la extracción, validación, consolidación, generación de reportes, publicación y notificación del proceso FBL1N.</w:t>
            </w:r>
          </w:p>
        </w:tc>
      </w:tr>
      <w:tr>
        <w:tc>
          <w:tcPr>
            <w:tcW w:type="dxa" w:w="2041"/>
          </w:tcPr>
          <w:p>
            <w:r>
              <w:rPr>
                <w:rFonts w:ascii="Calibri" w:hAnsi="Calibri"/>
                <w:sz w:val="18"/>
              </w:rPr>
              <w:t>6. Metodología</w:t>
            </w:r>
          </w:p>
        </w:tc>
        <w:tc>
          <w:tcPr>
            <w:tcW w:type="dxa" w:w="1701"/>
          </w:tcPr>
          <w:p>
            <w:r>
              <w:rPr>
                <w:rFonts w:ascii="Calibri" w:hAnsi="Calibri"/>
                <w:sz w:val="18"/>
              </w:rPr>
              <w:t>Completamente logrado</w:t>
            </w:r>
          </w:p>
        </w:tc>
        <w:tc>
          <w:tcPr>
            <w:tcW w:type="dxa" w:w="5896"/>
          </w:tcPr>
          <w:p>
            <w:r>
              <w:rPr>
                <w:rFonts w:ascii="Calibri" w:hAnsi="Calibri"/>
                <w:sz w:val="18"/>
              </w:rPr>
              <w:t>Usamos un enfoque híbrido Kanban y DevOps, con desarrollo iterativo e incremental, pruebas antes de integrar cambios, control de versiones con Git/GitHub, despliegues controlados con respaldos y logs para auditar cada ejecución.</w:t>
            </w:r>
          </w:p>
        </w:tc>
      </w:tr>
      <w:tr>
        <w:tc>
          <w:tcPr>
            <w:tcW w:type="dxa" w:w="2041"/>
          </w:tcPr>
          <w:p>
            <w:r>
              <w:rPr>
                <w:rFonts w:ascii="Calibri" w:hAnsi="Calibri"/>
                <w:sz w:val="18"/>
              </w:rPr>
              <w:t>7. Plan de trabajo</w:t>
            </w:r>
          </w:p>
        </w:tc>
        <w:tc>
          <w:tcPr>
            <w:tcW w:type="dxa" w:w="1701"/>
          </w:tcPr>
          <w:p>
            <w:r>
              <w:rPr>
                <w:rFonts w:ascii="Calibri" w:hAnsi="Calibri"/>
                <w:sz w:val="18"/>
              </w:rPr>
              <w:t>Logrado</w:t>
            </w:r>
          </w:p>
        </w:tc>
        <w:tc>
          <w:tcPr>
            <w:tcW w:type="dxa" w:w="5896"/>
          </w:tcPr>
          <w:p>
            <w:r>
              <w:rPr>
                <w:rFonts w:ascii="Calibri" w:hAnsi="Calibri"/>
                <w:sz w:val="18"/>
              </w:rPr>
              <w:t>Existe un cronograma por semanas (inicio el 13 de julio de 2026, requisitos y arquitectura, desarrollo modular, despliegue controlado y programación diaria). Debo mejorar la descripción explícita de recursos, facilitadores y obstaculizadores de cada actividad.</w:t>
            </w:r>
          </w:p>
        </w:tc>
      </w:tr>
      <w:tr>
        <w:tc>
          <w:tcPr>
            <w:tcW w:type="dxa" w:w="2041"/>
          </w:tcPr>
          <w:p>
            <w:r>
              <w:rPr>
                <w:rFonts w:ascii="Calibri" w:hAnsi="Calibri"/>
                <w:sz w:val="18"/>
              </w:rPr>
              <w:t>8. Evidencias</w:t>
            </w:r>
          </w:p>
        </w:tc>
        <w:tc>
          <w:tcPr>
            <w:tcW w:type="dxa" w:w="1701"/>
          </w:tcPr>
          <w:p>
            <w:r>
              <w:rPr>
                <w:rFonts w:ascii="Calibri" w:hAnsi="Calibri"/>
                <w:sz w:val="18"/>
              </w:rPr>
              <w:t>Logrado</w:t>
            </w:r>
          </w:p>
        </w:tc>
        <w:tc>
          <w:tcPr>
            <w:tcW w:type="dxa" w:w="5896"/>
          </w:tcPr>
          <w:p>
            <w:r>
              <w:rPr>
                <w:rFonts w:ascii="Calibri" w:hAnsi="Calibri"/>
                <w:sz w:val="18"/>
              </w:rPr>
              <w:t>Las evidencias son el repositorio versionado, las pruebas automatizadas (pytest), los logs y estados de ejecución, los reportes generados y los correos de notificación. Me falta justificar con más claridad cómo cada evidencia demuestra el logro de una actividad.</w:t>
            </w:r>
          </w:p>
        </w:tc>
      </w:tr>
      <w:tr>
        <w:tc>
          <w:tcPr>
            <w:tcW w:type="dxa" w:w="2041"/>
          </w:tcPr>
          <w:p>
            <w:r>
              <w:rPr>
                <w:rFonts w:ascii="Calibri" w:hAnsi="Calibri"/>
                <w:sz w:val="18"/>
              </w:rPr>
              <w:t>9. Redacción y referencias</w:t>
            </w:r>
          </w:p>
        </w:tc>
        <w:tc>
          <w:tcPr>
            <w:tcW w:type="dxa" w:w="1701"/>
          </w:tcPr>
          <w:p>
            <w:r>
              <w:rPr>
                <w:rFonts w:ascii="Calibri" w:hAnsi="Calibri"/>
                <w:sz w:val="18"/>
              </w:rPr>
              <w:t>Logrado</w:t>
            </w:r>
          </w:p>
        </w:tc>
        <w:tc>
          <w:tcPr>
            <w:tcW w:type="dxa" w:w="5896"/>
          </w:tcPr>
          <w:p>
            <w:r>
              <w:rPr>
                <w:rFonts w:ascii="Calibri" w:hAnsi="Calibri"/>
                <w:sz w:val="18"/>
              </w:rPr>
              <w:t>Revisé la ortografía y la redacción, pero debo completar y revisar las citas y referencias en formato APA.</w:t>
            </w:r>
          </w:p>
        </w:tc>
      </w:tr>
      <w:tr>
        <w:tc>
          <w:tcPr>
            <w:tcW w:type="dxa" w:w="2041"/>
          </w:tcPr>
          <w:p>
            <w:r>
              <w:rPr>
                <w:rFonts w:ascii="Calibri" w:hAnsi="Calibri"/>
                <w:sz w:val="18"/>
              </w:rPr>
              <w:t>10. Formato</w:t>
            </w:r>
          </w:p>
        </w:tc>
        <w:tc>
          <w:tcPr>
            <w:tcW w:type="dxa" w:w="1701"/>
          </w:tcPr>
          <w:p>
            <w:r>
              <w:rPr>
                <w:rFonts w:ascii="Calibri" w:hAnsi="Calibri"/>
                <w:sz w:val="18"/>
              </w:rPr>
              <w:t>Completamente logrado</w:t>
            </w:r>
          </w:p>
        </w:tc>
        <w:tc>
          <w:tcPr>
            <w:tcW w:type="dxa" w:w="5896"/>
          </w:tcPr>
          <w:p>
            <w:r>
              <w:rPr>
                <w:rFonts w:ascii="Calibri" w:hAnsi="Calibri"/>
                <w:sz w:val="18"/>
              </w:rPr>
              <w:t>Los documentos usan los formatos entregados por la Escuela.</w:t>
            </w:r>
          </w:p>
        </w:tc>
      </w:tr>
      <w:tr>
        <w:tc>
          <w:tcPr>
            <w:tcW w:type="dxa" w:w="2041"/>
          </w:tcPr>
          <w:p>
            <w:r>
              <w:rPr>
                <w:rFonts w:ascii="Calibri" w:hAnsi="Calibri"/>
                <w:sz w:val="18"/>
              </w:rPr>
              <w:t>11. Indicadores de calidad</w:t>
            </w:r>
          </w:p>
        </w:tc>
        <w:tc>
          <w:tcPr>
            <w:tcW w:type="dxa" w:w="1701"/>
          </w:tcPr>
          <w:p>
            <w:r>
              <w:rPr>
                <w:rFonts w:ascii="Calibri" w:hAnsi="Calibri"/>
                <w:sz w:val="18"/>
              </w:rPr>
              <w:t>Completamente logrado</w:t>
            </w:r>
          </w:p>
        </w:tc>
        <w:tc>
          <w:tcPr>
            <w:tcW w:type="dxa" w:w="5896"/>
          </w:tcPr>
          <w:p>
            <w:r>
              <w:rPr>
                <w:rFonts w:ascii="Calibri" w:hAnsi="Calibri"/>
                <w:sz w:val="18"/>
              </w:rPr>
              <w:t>El proyecto cumple con los indicadores seleccionados: diseña y aplica pruebas (validaciones y pytest) y genera mejoras; planifica y controla el proyecto; diseña e implementa la estructura de datos (MATRIZ_FBL1N y estados JSON); construye, integra e implanta la solución en operación controlada.</w:t>
            </w:r>
          </w:p>
        </w:tc>
      </w:tr>
      <w:tr>
        <w:tc>
          <w:tcPr>
            <w:tcW w:type="dxa" w:w="2041"/>
          </w:tcPr>
          <w:p>
            <w:r>
              <w:rPr>
                <w:rFonts w:ascii="Calibri" w:hAnsi="Calibri"/>
                <w:sz w:val="18"/>
              </w:rPr>
              <w:t>12. Textos en inglés</w:t>
            </w:r>
          </w:p>
        </w:tc>
        <w:tc>
          <w:tcPr>
            <w:tcW w:type="dxa" w:w="1701"/>
          </w:tcPr>
          <w:p>
            <w:r>
              <w:rPr>
                <w:rFonts w:ascii="Calibri" w:hAnsi="Calibri"/>
                <w:sz w:val="18"/>
              </w:rPr>
              <w:t>Logrado</w:t>
            </w:r>
          </w:p>
        </w:tc>
        <w:tc>
          <w:tcPr>
            <w:tcW w:type="dxa" w:w="5896"/>
          </w:tcPr>
          <w:p>
            <w:r>
              <w:rPr>
                <w:rFonts w:ascii="Calibri" w:hAnsi="Calibri"/>
                <w:sz w:val="18"/>
              </w:rPr>
              <w:t>Puedo redactar el abstract, las conclusiones y la reflexión en inglés con una secuencia lógica, pero todavía debo revisar algunas estructuras gramaticales y vocabulario técnico.</w:t>
            </w:r>
          </w:p>
        </w:tc>
      </w:tr>
    </w:tbl>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