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884A3" w14:textId="77777777" w:rsidR="001B036D" w:rsidRDefault="001B036D" w:rsidP="001B036D">
      <w:pPr>
        <w:rPr>
          <w:b/>
          <w:bCs/>
          <w:sz w:val="26"/>
          <w:szCs w:val="26"/>
        </w:rPr>
      </w:pPr>
      <w:r>
        <w:rPr>
          <w:b/>
          <w:bCs/>
          <w:sz w:val="26"/>
          <w:szCs w:val="26"/>
        </w:rPr>
        <w:t>Tania Chowdhury</w:t>
      </w:r>
    </w:p>
    <w:p w14:paraId="40C52493" w14:textId="77777777" w:rsidR="001B036D" w:rsidRDefault="001B036D" w:rsidP="001B036D">
      <w:pPr>
        <w:rPr>
          <w:b/>
          <w:bCs/>
          <w:sz w:val="26"/>
          <w:szCs w:val="26"/>
        </w:rPr>
      </w:pPr>
      <w:r>
        <w:rPr>
          <w:b/>
          <w:bCs/>
          <w:sz w:val="26"/>
          <w:szCs w:val="26"/>
        </w:rPr>
        <w:t>Group_num:01</w:t>
      </w:r>
    </w:p>
    <w:p w14:paraId="6619008E" w14:textId="77777777" w:rsidR="001B036D" w:rsidRDefault="001B036D" w:rsidP="001B036D">
      <w:pPr>
        <w:rPr>
          <w:b/>
          <w:bCs/>
          <w:sz w:val="26"/>
          <w:szCs w:val="26"/>
        </w:rPr>
      </w:pPr>
      <w:r>
        <w:rPr>
          <w:b/>
          <w:bCs/>
          <w:sz w:val="26"/>
          <w:szCs w:val="26"/>
        </w:rPr>
        <w:t>Team members:</w:t>
      </w:r>
    </w:p>
    <w:p w14:paraId="683729AA" w14:textId="77777777" w:rsidR="001B036D" w:rsidRPr="002E1C92" w:rsidRDefault="001B036D" w:rsidP="001B0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themeColor="text1"/>
          <w:sz w:val="24"/>
          <w:szCs w:val="24"/>
        </w:rPr>
      </w:pPr>
      <w:proofErr w:type="spellStart"/>
      <w:proofErr w:type="gramStart"/>
      <w:r w:rsidRPr="002E1C92">
        <w:rPr>
          <w:rFonts w:ascii="Menlo" w:eastAsia="Times New Roman" w:hAnsi="Menlo" w:cs="Menlo"/>
          <w:i/>
          <w:iCs/>
          <w:color w:val="000000" w:themeColor="text1"/>
          <w:sz w:val="24"/>
          <w:szCs w:val="24"/>
        </w:rPr>
        <w:t>Brown,Jacob</w:t>
      </w:r>
      <w:proofErr w:type="spellEnd"/>
      <w:proofErr w:type="gramEnd"/>
      <w:r w:rsidRPr="002E1C92">
        <w:rPr>
          <w:rFonts w:ascii="Menlo" w:eastAsia="Times New Roman" w:hAnsi="Menlo" w:cs="Menlo"/>
          <w:i/>
          <w:iCs/>
          <w:color w:val="000000" w:themeColor="text1"/>
          <w:sz w:val="24"/>
          <w:szCs w:val="24"/>
        </w:rPr>
        <w:t xml:space="preserve"> A</w:t>
      </w:r>
      <w:r w:rsidRPr="002E1C92">
        <w:rPr>
          <w:rFonts w:ascii="Menlo" w:eastAsia="Times New Roman" w:hAnsi="Menlo" w:cs="Menlo"/>
          <w:i/>
          <w:iCs/>
          <w:color w:val="000000" w:themeColor="text1"/>
          <w:sz w:val="24"/>
          <w:szCs w:val="24"/>
        </w:rPr>
        <w:br/>
      </w:r>
      <w:proofErr w:type="spellStart"/>
      <w:r w:rsidRPr="002E1C92">
        <w:rPr>
          <w:rFonts w:ascii="Menlo" w:eastAsia="Times New Roman" w:hAnsi="Menlo" w:cs="Menlo"/>
          <w:i/>
          <w:iCs/>
          <w:color w:val="000000" w:themeColor="text1"/>
          <w:sz w:val="24"/>
          <w:szCs w:val="24"/>
        </w:rPr>
        <w:t>Chowdhury,Tamzid</w:t>
      </w:r>
      <w:proofErr w:type="spellEnd"/>
      <w:r w:rsidRPr="002E1C92">
        <w:rPr>
          <w:rFonts w:ascii="Menlo" w:eastAsia="Times New Roman" w:hAnsi="Menlo" w:cs="Menlo"/>
          <w:i/>
          <w:iCs/>
          <w:color w:val="000000" w:themeColor="text1"/>
          <w:sz w:val="24"/>
          <w:szCs w:val="24"/>
        </w:rPr>
        <w:br/>
      </w:r>
      <w:proofErr w:type="spellStart"/>
      <w:r w:rsidRPr="002E1C92">
        <w:rPr>
          <w:rFonts w:ascii="Menlo" w:eastAsia="Times New Roman" w:hAnsi="Menlo" w:cs="Menlo"/>
          <w:i/>
          <w:iCs/>
          <w:color w:val="000000" w:themeColor="text1"/>
          <w:sz w:val="24"/>
          <w:szCs w:val="24"/>
        </w:rPr>
        <w:t>Chowdhury,Tania</w:t>
      </w:r>
      <w:proofErr w:type="spellEnd"/>
      <w:r w:rsidRPr="002E1C92">
        <w:rPr>
          <w:rFonts w:ascii="Menlo" w:eastAsia="Times New Roman" w:hAnsi="Menlo" w:cs="Menlo"/>
          <w:i/>
          <w:iCs/>
          <w:color w:val="000000" w:themeColor="text1"/>
          <w:sz w:val="24"/>
          <w:szCs w:val="24"/>
        </w:rPr>
        <w:br/>
      </w:r>
      <w:proofErr w:type="spellStart"/>
      <w:r w:rsidRPr="002E1C92">
        <w:rPr>
          <w:rFonts w:ascii="Menlo" w:eastAsia="Times New Roman" w:hAnsi="Menlo" w:cs="Menlo"/>
          <w:i/>
          <w:iCs/>
          <w:color w:val="000000" w:themeColor="text1"/>
          <w:sz w:val="24"/>
          <w:szCs w:val="24"/>
        </w:rPr>
        <w:t>Cortes,Victoria</w:t>
      </w:r>
      <w:proofErr w:type="spellEnd"/>
      <w:r w:rsidRPr="002E1C92">
        <w:rPr>
          <w:rFonts w:ascii="Menlo" w:eastAsia="Times New Roman" w:hAnsi="Menlo" w:cs="Menlo"/>
          <w:i/>
          <w:iCs/>
          <w:color w:val="000000" w:themeColor="text1"/>
          <w:sz w:val="24"/>
          <w:szCs w:val="24"/>
        </w:rPr>
        <w:t xml:space="preserve"> </w:t>
      </w:r>
      <w:proofErr w:type="spellStart"/>
      <w:r w:rsidRPr="002E1C92">
        <w:rPr>
          <w:rFonts w:ascii="Menlo" w:eastAsia="Times New Roman" w:hAnsi="Menlo" w:cs="Menlo"/>
          <w:i/>
          <w:iCs/>
          <w:color w:val="000000" w:themeColor="text1"/>
          <w:sz w:val="24"/>
          <w:szCs w:val="24"/>
        </w:rPr>
        <w:t>Danyel</w:t>
      </w:r>
      <w:proofErr w:type="spellEnd"/>
      <w:r w:rsidRPr="002E1C92">
        <w:rPr>
          <w:rFonts w:ascii="Menlo" w:eastAsia="Times New Roman" w:hAnsi="Menlo" w:cs="Menlo"/>
          <w:i/>
          <w:iCs/>
          <w:color w:val="000000" w:themeColor="text1"/>
          <w:sz w:val="24"/>
          <w:szCs w:val="24"/>
        </w:rPr>
        <w:br/>
      </w:r>
      <w:proofErr w:type="spellStart"/>
      <w:r w:rsidRPr="002E1C92">
        <w:rPr>
          <w:rFonts w:ascii="Menlo" w:eastAsia="Times New Roman" w:hAnsi="Menlo" w:cs="Menlo"/>
          <w:i/>
          <w:iCs/>
          <w:color w:val="000000" w:themeColor="text1"/>
          <w:sz w:val="24"/>
          <w:szCs w:val="24"/>
        </w:rPr>
        <w:t>Deciutiis</w:t>
      </w:r>
      <w:proofErr w:type="spellEnd"/>
      <w:r w:rsidRPr="002E1C92">
        <w:rPr>
          <w:rFonts w:ascii="Menlo" w:eastAsia="Times New Roman" w:hAnsi="Menlo" w:cs="Menlo"/>
          <w:i/>
          <w:iCs/>
          <w:color w:val="000000" w:themeColor="text1"/>
          <w:sz w:val="24"/>
          <w:szCs w:val="24"/>
        </w:rPr>
        <w:t xml:space="preserve"> </w:t>
      </w:r>
      <w:proofErr w:type="spellStart"/>
      <w:r w:rsidRPr="002E1C92">
        <w:rPr>
          <w:rFonts w:ascii="Menlo" w:eastAsia="Times New Roman" w:hAnsi="Menlo" w:cs="Menlo"/>
          <w:i/>
          <w:iCs/>
          <w:color w:val="000000" w:themeColor="text1"/>
          <w:sz w:val="24"/>
          <w:szCs w:val="24"/>
        </w:rPr>
        <w:t>II,James</w:t>
      </w:r>
      <w:proofErr w:type="spellEnd"/>
      <w:r w:rsidRPr="002E1C92">
        <w:rPr>
          <w:rFonts w:ascii="Menlo" w:eastAsia="Times New Roman" w:hAnsi="Menlo" w:cs="Menlo"/>
          <w:i/>
          <w:iCs/>
          <w:color w:val="000000" w:themeColor="text1"/>
          <w:sz w:val="24"/>
          <w:szCs w:val="24"/>
        </w:rPr>
        <w:t xml:space="preserve"> Hugo</w:t>
      </w:r>
    </w:p>
    <w:p w14:paraId="2746560C" w14:textId="77777777" w:rsidR="001B036D" w:rsidRDefault="001B036D" w:rsidP="001B036D">
      <w:pPr>
        <w:rPr>
          <w:b/>
          <w:bCs/>
          <w:sz w:val="36"/>
          <w:szCs w:val="36"/>
        </w:rPr>
      </w:pPr>
    </w:p>
    <w:p w14:paraId="505FC46E" w14:textId="77777777" w:rsidR="001B036D" w:rsidRPr="0017347D" w:rsidRDefault="001B036D" w:rsidP="001B036D">
      <w:pPr>
        <w:rPr>
          <w:b/>
          <w:bCs/>
          <w:sz w:val="36"/>
          <w:szCs w:val="36"/>
        </w:rPr>
      </w:pPr>
      <w:r>
        <w:rPr>
          <w:b/>
          <w:bCs/>
          <w:sz w:val="36"/>
          <w:szCs w:val="36"/>
        </w:rPr>
        <w:t>Question</w:t>
      </w:r>
      <w:r w:rsidRPr="0017347D">
        <w:rPr>
          <w:b/>
          <w:bCs/>
          <w:sz w:val="36"/>
          <w:szCs w:val="36"/>
        </w:rPr>
        <w:t xml:space="preserve"> 8:</w:t>
      </w:r>
    </w:p>
    <w:p w14:paraId="04FF810A" w14:textId="77777777" w:rsidR="001B036D" w:rsidRDefault="001B036D" w:rsidP="001B036D">
      <w:pPr>
        <w:rPr>
          <w:b/>
          <w:bCs/>
        </w:rPr>
      </w:pPr>
    </w:p>
    <w:p w14:paraId="5905FE46" w14:textId="77777777" w:rsidR="001B036D" w:rsidRPr="00101809" w:rsidRDefault="001B036D" w:rsidP="001B036D">
      <w:pPr>
        <w:spacing w:line="480" w:lineRule="auto"/>
        <w:rPr>
          <w:rFonts w:cstheme="minorHAnsi"/>
          <w:b/>
          <w:bCs/>
          <w:sz w:val="24"/>
          <w:szCs w:val="24"/>
        </w:rPr>
      </w:pPr>
      <w:r w:rsidRPr="00101809">
        <w:rPr>
          <w:rFonts w:cstheme="minorHAnsi"/>
          <w:b/>
          <w:bCs/>
          <w:sz w:val="24"/>
          <w:szCs w:val="24"/>
        </w:rPr>
        <w:t>Approach:</w:t>
      </w:r>
    </w:p>
    <w:p w14:paraId="55F8B29F" w14:textId="77777777" w:rsidR="001B036D" w:rsidRPr="00101809" w:rsidRDefault="001B036D" w:rsidP="001B036D">
      <w:pPr>
        <w:spacing w:line="480" w:lineRule="auto"/>
        <w:rPr>
          <w:rFonts w:cstheme="minorHAnsi"/>
          <w:sz w:val="24"/>
          <w:szCs w:val="24"/>
          <w:shd w:val="clear" w:color="auto" w:fill="FFFFFF"/>
        </w:rPr>
      </w:pPr>
      <w:r w:rsidRPr="00101809">
        <w:rPr>
          <w:rFonts w:cstheme="minorHAnsi"/>
          <w:sz w:val="24"/>
          <w:szCs w:val="24"/>
          <w:shd w:val="clear" w:color="auto" w:fill="FFFFFF"/>
        </w:rPr>
        <w:t>Some elements can be repeated in the given array. We make sure to iterate over the number of occurrences of those elements to avoid repeated combinations. Once we have done that, things are fairly straightforward. We Call a </w:t>
      </w:r>
      <w:hyperlink r:id="rId4" w:history="1">
        <w:r w:rsidRPr="00101809">
          <w:rPr>
            <w:rStyle w:val="Hyperlink"/>
            <w:rFonts w:cstheme="minorHAnsi"/>
            <w:color w:val="EC4E20"/>
            <w:sz w:val="24"/>
            <w:szCs w:val="24"/>
            <w:bdr w:val="none" w:sz="0" w:space="0" w:color="auto" w:frame="1"/>
            <w:shd w:val="clear" w:color="auto" w:fill="FFFFFF"/>
          </w:rPr>
          <w:t>recursive</w:t>
        </w:r>
      </w:hyperlink>
      <w:r w:rsidRPr="00101809">
        <w:rPr>
          <w:rFonts w:cstheme="minorHAnsi"/>
          <w:sz w:val="24"/>
          <w:szCs w:val="24"/>
          <w:shd w:val="clear" w:color="auto" w:fill="FFFFFF"/>
        </w:rPr>
        <w:t xml:space="preserve"> function </w:t>
      </w:r>
      <w:proofErr w:type="spellStart"/>
      <w:r w:rsidRPr="00101809">
        <w:rPr>
          <w:rFonts w:cstheme="minorHAnsi"/>
          <w:b/>
          <w:bCs/>
          <w:sz w:val="24"/>
          <w:szCs w:val="24"/>
          <w:shd w:val="clear" w:color="auto" w:fill="FFFFFF"/>
        </w:rPr>
        <w:t>uniqueCombination</w:t>
      </w:r>
      <w:proofErr w:type="spellEnd"/>
      <w:r w:rsidRPr="00101809">
        <w:rPr>
          <w:rFonts w:cstheme="minorHAnsi"/>
          <w:b/>
          <w:bCs/>
          <w:sz w:val="24"/>
          <w:szCs w:val="24"/>
          <w:shd w:val="clear" w:color="auto" w:fill="FFFFFF"/>
        </w:rPr>
        <w:t xml:space="preserve">() </w:t>
      </w:r>
      <w:r w:rsidRPr="00101809">
        <w:rPr>
          <w:rFonts w:cstheme="minorHAnsi"/>
          <w:sz w:val="24"/>
          <w:szCs w:val="24"/>
          <w:shd w:val="clear" w:color="auto" w:fill="FFFFFF"/>
        </w:rPr>
        <w:t xml:space="preserve">with the remaining sum and make the indices to move forward. When the sum of a combination matches the given </w:t>
      </w:r>
      <w:proofErr w:type="spellStart"/>
      <w:proofErr w:type="gramStart"/>
      <w:r w:rsidRPr="00101809">
        <w:rPr>
          <w:rFonts w:cstheme="minorHAnsi"/>
          <w:sz w:val="24"/>
          <w:szCs w:val="24"/>
          <w:shd w:val="clear" w:color="auto" w:fill="FFFFFF"/>
        </w:rPr>
        <w:t>sum,we</w:t>
      </w:r>
      <w:proofErr w:type="spellEnd"/>
      <w:proofErr w:type="gramEnd"/>
      <w:r w:rsidRPr="00101809">
        <w:rPr>
          <w:rFonts w:cstheme="minorHAnsi"/>
          <w:sz w:val="24"/>
          <w:szCs w:val="24"/>
          <w:shd w:val="clear" w:color="auto" w:fill="FFFFFF"/>
        </w:rPr>
        <w:t xml:space="preserve"> print all the elements which were selected to get this sum.</w:t>
      </w:r>
    </w:p>
    <w:p w14:paraId="40E96CE1" w14:textId="77777777" w:rsidR="001B036D" w:rsidRPr="00101809" w:rsidRDefault="001B036D" w:rsidP="001B036D">
      <w:pPr>
        <w:spacing w:line="480" w:lineRule="auto"/>
        <w:rPr>
          <w:rFonts w:cstheme="minorHAnsi"/>
          <w:sz w:val="24"/>
          <w:szCs w:val="24"/>
          <w:shd w:val="clear" w:color="auto" w:fill="FFFFFF"/>
        </w:rPr>
      </w:pPr>
    </w:p>
    <w:p w14:paraId="5602DBE3" w14:textId="77777777" w:rsidR="001B036D" w:rsidRPr="00101809" w:rsidRDefault="001B036D" w:rsidP="001B036D">
      <w:pPr>
        <w:spacing w:line="480" w:lineRule="auto"/>
        <w:rPr>
          <w:rFonts w:cstheme="minorHAnsi"/>
          <w:b/>
          <w:bCs/>
          <w:sz w:val="24"/>
          <w:szCs w:val="24"/>
          <w:shd w:val="clear" w:color="auto" w:fill="FFFFFF"/>
        </w:rPr>
      </w:pPr>
      <w:r w:rsidRPr="00101809">
        <w:rPr>
          <w:rFonts w:cstheme="minorHAnsi"/>
          <w:b/>
          <w:bCs/>
          <w:sz w:val="24"/>
          <w:szCs w:val="24"/>
          <w:shd w:val="clear" w:color="auto" w:fill="FFFFFF"/>
        </w:rPr>
        <w:t>Template class:</w:t>
      </w:r>
    </w:p>
    <w:p w14:paraId="46BA7FBC" w14:textId="77777777" w:rsidR="001B036D" w:rsidRPr="00101809" w:rsidRDefault="001B036D" w:rsidP="001B036D">
      <w:pPr>
        <w:spacing w:line="480" w:lineRule="auto"/>
        <w:rPr>
          <w:rFonts w:cstheme="minorHAnsi"/>
          <w:sz w:val="24"/>
          <w:szCs w:val="24"/>
          <w:shd w:val="clear" w:color="auto" w:fill="FFFFFF"/>
        </w:rPr>
      </w:pPr>
      <w:r w:rsidRPr="00101809">
        <w:rPr>
          <w:rFonts w:cstheme="minorHAnsi"/>
          <w:sz w:val="24"/>
          <w:szCs w:val="24"/>
          <w:shd w:val="clear" w:color="auto" w:fill="FFFFFF"/>
        </w:rPr>
        <w:t xml:space="preserve">We make a template class </w:t>
      </w:r>
      <w:proofErr w:type="spellStart"/>
      <w:r w:rsidRPr="00101809">
        <w:rPr>
          <w:rFonts w:cstheme="minorHAnsi"/>
          <w:b/>
          <w:bCs/>
          <w:sz w:val="24"/>
          <w:szCs w:val="24"/>
          <w:shd w:val="clear" w:color="auto" w:fill="FFFFFF"/>
        </w:rPr>
        <w:t>SumCombination</w:t>
      </w:r>
      <w:proofErr w:type="spellEnd"/>
      <w:r w:rsidRPr="00101809">
        <w:rPr>
          <w:rFonts w:cstheme="minorHAnsi"/>
          <w:b/>
          <w:bCs/>
          <w:sz w:val="24"/>
          <w:szCs w:val="24"/>
          <w:shd w:val="clear" w:color="auto" w:fill="FFFFFF"/>
        </w:rPr>
        <w:t xml:space="preserve"> </w:t>
      </w:r>
      <w:r w:rsidRPr="00101809">
        <w:rPr>
          <w:rFonts w:cstheme="minorHAnsi"/>
          <w:sz w:val="24"/>
          <w:szCs w:val="24"/>
          <w:shd w:val="clear" w:color="auto" w:fill="FFFFFF"/>
        </w:rPr>
        <w:t xml:space="preserve">no data members and a public function </w:t>
      </w:r>
      <w:proofErr w:type="spellStart"/>
      <w:r w:rsidRPr="00101809">
        <w:rPr>
          <w:rFonts w:cstheme="minorHAnsi"/>
          <w:b/>
          <w:bCs/>
          <w:sz w:val="24"/>
          <w:szCs w:val="24"/>
          <w:shd w:val="clear" w:color="auto" w:fill="FFFFFF"/>
        </w:rPr>
        <w:t>findAllCombination</w:t>
      </w:r>
      <w:proofErr w:type="spellEnd"/>
      <w:r w:rsidRPr="00101809">
        <w:rPr>
          <w:rFonts w:cstheme="minorHAnsi"/>
          <w:b/>
          <w:bCs/>
          <w:sz w:val="24"/>
          <w:szCs w:val="24"/>
          <w:shd w:val="clear" w:color="auto" w:fill="FFFFFF"/>
        </w:rPr>
        <w:t>(vector&lt;T</w:t>
      </w:r>
      <w:proofErr w:type="gramStart"/>
      <w:r w:rsidRPr="00101809">
        <w:rPr>
          <w:rFonts w:cstheme="minorHAnsi"/>
          <w:b/>
          <w:bCs/>
          <w:sz w:val="24"/>
          <w:szCs w:val="24"/>
          <w:shd w:val="clear" w:color="auto" w:fill="FFFFFF"/>
        </w:rPr>
        <w:t xml:space="preserve">&gt;  </w:t>
      </w:r>
      <w:proofErr w:type="spellStart"/>
      <w:r w:rsidRPr="00101809">
        <w:rPr>
          <w:rFonts w:cstheme="minorHAnsi"/>
          <w:b/>
          <w:bCs/>
          <w:sz w:val="24"/>
          <w:szCs w:val="24"/>
          <w:shd w:val="clear" w:color="auto" w:fill="FFFFFF"/>
        </w:rPr>
        <w:t>vec</w:t>
      </w:r>
      <w:proofErr w:type="spellEnd"/>
      <w:proofErr w:type="gramEnd"/>
      <w:r w:rsidRPr="00101809">
        <w:rPr>
          <w:rFonts w:cstheme="minorHAnsi"/>
          <w:b/>
          <w:bCs/>
          <w:sz w:val="24"/>
          <w:szCs w:val="24"/>
          <w:shd w:val="clear" w:color="auto" w:fill="FFFFFF"/>
        </w:rPr>
        <w:t xml:space="preserve">, T sum) </w:t>
      </w:r>
      <w:r w:rsidRPr="00101809">
        <w:rPr>
          <w:rFonts w:cstheme="minorHAnsi"/>
          <w:sz w:val="24"/>
          <w:szCs w:val="24"/>
          <w:shd w:val="clear" w:color="auto" w:fill="FFFFFF"/>
        </w:rPr>
        <w:t>that print all the combinations that add up to the given sum</w:t>
      </w:r>
      <w:r w:rsidRPr="00101809">
        <w:rPr>
          <w:rFonts w:cstheme="minorHAnsi"/>
          <w:b/>
          <w:bCs/>
          <w:sz w:val="24"/>
          <w:szCs w:val="24"/>
          <w:shd w:val="clear" w:color="auto" w:fill="FFFFFF"/>
        </w:rPr>
        <w:t>.</w:t>
      </w:r>
      <w:r w:rsidRPr="00101809">
        <w:rPr>
          <w:rFonts w:cstheme="minorHAnsi"/>
          <w:sz w:val="24"/>
          <w:szCs w:val="24"/>
          <w:shd w:val="clear" w:color="auto" w:fill="FFFFFF"/>
        </w:rPr>
        <w:t xml:space="preserve"> If this function </w:t>
      </w:r>
      <w:proofErr w:type="spellStart"/>
      <w:r w:rsidRPr="00101809">
        <w:rPr>
          <w:rFonts w:cstheme="minorHAnsi"/>
          <w:sz w:val="24"/>
          <w:szCs w:val="24"/>
          <w:shd w:val="clear" w:color="auto" w:fill="FFFFFF"/>
        </w:rPr>
        <w:t>can not</w:t>
      </w:r>
      <w:proofErr w:type="spellEnd"/>
      <w:r w:rsidRPr="00101809">
        <w:rPr>
          <w:rFonts w:cstheme="minorHAnsi"/>
          <w:sz w:val="24"/>
          <w:szCs w:val="24"/>
          <w:shd w:val="clear" w:color="auto" w:fill="FFFFFF"/>
        </w:rPr>
        <w:t xml:space="preserve"> find any combination it prints </w:t>
      </w:r>
      <w:r w:rsidRPr="00101809">
        <w:rPr>
          <w:rFonts w:cstheme="minorHAnsi"/>
          <w:b/>
          <w:bCs/>
          <w:sz w:val="24"/>
          <w:szCs w:val="24"/>
          <w:shd w:val="clear" w:color="auto" w:fill="FFFFFF"/>
        </w:rPr>
        <w:t>“NO COMBINATION FOUND</w:t>
      </w:r>
      <w:r w:rsidRPr="00101809">
        <w:rPr>
          <w:rFonts w:cstheme="minorHAnsi"/>
          <w:sz w:val="24"/>
          <w:szCs w:val="24"/>
          <w:shd w:val="clear" w:color="auto" w:fill="FFFFFF"/>
        </w:rPr>
        <w:t xml:space="preserve">". The </w:t>
      </w:r>
      <w:proofErr w:type="spellStart"/>
      <w:r w:rsidRPr="00101809">
        <w:rPr>
          <w:rFonts w:cstheme="minorHAnsi"/>
          <w:b/>
          <w:bCs/>
          <w:sz w:val="24"/>
          <w:szCs w:val="24"/>
          <w:shd w:val="clear" w:color="auto" w:fill="FFFFFF"/>
        </w:rPr>
        <w:t>findAllCombination</w:t>
      </w:r>
      <w:proofErr w:type="spellEnd"/>
      <w:r w:rsidRPr="00101809">
        <w:rPr>
          <w:rFonts w:cstheme="minorHAnsi"/>
          <w:b/>
          <w:bCs/>
          <w:sz w:val="24"/>
          <w:szCs w:val="24"/>
          <w:shd w:val="clear" w:color="auto" w:fill="FFFFFF"/>
        </w:rPr>
        <w:t xml:space="preserve"> </w:t>
      </w:r>
      <w:r w:rsidRPr="00101809">
        <w:rPr>
          <w:rFonts w:cstheme="minorHAnsi"/>
          <w:sz w:val="24"/>
          <w:szCs w:val="24"/>
          <w:shd w:val="clear" w:color="auto" w:fill="FFFFFF"/>
        </w:rPr>
        <w:t xml:space="preserve">make use of a recursive function </w:t>
      </w:r>
      <w:proofErr w:type="spellStart"/>
      <w:proofErr w:type="gramStart"/>
      <w:r w:rsidRPr="00101809">
        <w:rPr>
          <w:rFonts w:cstheme="minorHAnsi"/>
          <w:b/>
          <w:bCs/>
          <w:sz w:val="24"/>
          <w:szCs w:val="24"/>
          <w:shd w:val="clear" w:color="auto" w:fill="FFFFFF"/>
        </w:rPr>
        <w:t>uniqueCombination</w:t>
      </w:r>
      <w:proofErr w:type="spellEnd"/>
      <w:r w:rsidRPr="00101809">
        <w:rPr>
          <w:rFonts w:cstheme="minorHAnsi"/>
          <w:b/>
          <w:bCs/>
          <w:sz w:val="24"/>
          <w:szCs w:val="24"/>
          <w:shd w:val="clear" w:color="auto" w:fill="FFFFFF"/>
        </w:rPr>
        <w:t>(</w:t>
      </w:r>
      <w:proofErr w:type="gramEnd"/>
      <w:r w:rsidRPr="00101809">
        <w:rPr>
          <w:rFonts w:cstheme="minorHAnsi"/>
          <w:b/>
          <w:bCs/>
          <w:sz w:val="24"/>
          <w:szCs w:val="24"/>
          <w:shd w:val="clear" w:color="auto" w:fill="FFFFFF"/>
        </w:rPr>
        <w:t xml:space="preserve">int, T, T, vector&lt;T&gt;&amp;, vector&lt;T&gt;&amp;, bool&amp;) </w:t>
      </w:r>
      <w:r w:rsidRPr="00101809">
        <w:rPr>
          <w:rFonts w:cstheme="minorHAnsi"/>
          <w:sz w:val="24"/>
          <w:szCs w:val="24"/>
          <w:shd w:val="clear" w:color="auto" w:fill="FFFFFF"/>
        </w:rPr>
        <w:t xml:space="preserve">to achieve the task. This function </w:t>
      </w:r>
      <w:proofErr w:type="gramStart"/>
      <w:r w:rsidRPr="00101809">
        <w:rPr>
          <w:rFonts w:cstheme="minorHAnsi"/>
          <w:sz w:val="24"/>
          <w:szCs w:val="24"/>
          <w:shd w:val="clear" w:color="auto" w:fill="FFFFFF"/>
        </w:rPr>
        <w:t>print</w:t>
      </w:r>
      <w:proofErr w:type="gramEnd"/>
      <w:r w:rsidRPr="00101809">
        <w:rPr>
          <w:rFonts w:cstheme="minorHAnsi"/>
          <w:sz w:val="24"/>
          <w:szCs w:val="24"/>
          <w:shd w:val="clear" w:color="auto" w:fill="FFFFFF"/>
        </w:rPr>
        <w:t xml:space="preserve"> all </w:t>
      </w:r>
      <w:r w:rsidRPr="00101809">
        <w:rPr>
          <w:rFonts w:cstheme="minorHAnsi"/>
          <w:sz w:val="24"/>
          <w:szCs w:val="24"/>
          <w:shd w:val="clear" w:color="auto" w:fill="FFFFFF"/>
        </w:rPr>
        <w:lastRenderedPageBreak/>
        <w:t xml:space="preserve">combinations and sets </w:t>
      </w:r>
      <w:r w:rsidRPr="00101809">
        <w:rPr>
          <w:rFonts w:cstheme="minorHAnsi"/>
          <w:b/>
          <w:bCs/>
          <w:sz w:val="24"/>
          <w:szCs w:val="24"/>
          <w:shd w:val="clear" w:color="auto" w:fill="FFFFFF"/>
        </w:rPr>
        <w:t>find</w:t>
      </w:r>
      <w:r w:rsidRPr="00101809">
        <w:rPr>
          <w:rFonts w:cstheme="minorHAnsi"/>
          <w:sz w:val="24"/>
          <w:szCs w:val="24"/>
          <w:shd w:val="clear" w:color="auto" w:fill="FFFFFF"/>
        </w:rPr>
        <w:t xml:space="preserve"> true else if </w:t>
      </w:r>
      <w:proofErr w:type="spellStart"/>
      <w:r w:rsidRPr="00101809">
        <w:rPr>
          <w:rFonts w:cstheme="minorHAnsi"/>
          <w:sz w:val="24"/>
          <w:szCs w:val="24"/>
          <w:shd w:val="clear" w:color="auto" w:fill="FFFFFF"/>
        </w:rPr>
        <w:t>can not</w:t>
      </w:r>
      <w:proofErr w:type="spellEnd"/>
      <w:r w:rsidRPr="00101809">
        <w:rPr>
          <w:rFonts w:cstheme="minorHAnsi"/>
          <w:sz w:val="24"/>
          <w:szCs w:val="24"/>
          <w:shd w:val="clear" w:color="auto" w:fill="FFFFFF"/>
        </w:rPr>
        <w:t xml:space="preserve"> find any combination that adds </w:t>
      </w:r>
      <w:proofErr w:type="spellStart"/>
      <w:r w:rsidRPr="00101809">
        <w:rPr>
          <w:rFonts w:cstheme="minorHAnsi"/>
          <w:sz w:val="24"/>
          <w:szCs w:val="24"/>
          <w:shd w:val="clear" w:color="auto" w:fill="FFFFFF"/>
        </w:rPr>
        <w:t>upto</w:t>
      </w:r>
      <w:proofErr w:type="spellEnd"/>
      <w:r w:rsidRPr="00101809">
        <w:rPr>
          <w:rFonts w:cstheme="minorHAnsi"/>
          <w:sz w:val="24"/>
          <w:szCs w:val="24"/>
          <w:shd w:val="clear" w:color="auto" w:fill="FFFFFF"/>
        </w:rPr>
        <w:t xml:space="preserve"> the given sum that </w:t>
      </w:r>
      <w:r w:rsidRPr="00101809">
        <w:rPr>
          <w:rFonts w:cstheme="minorHAnsi"/>
          <w:b/>
          <w:bCs/>
          <w:sz w:val="24"/>
          <w:szCs w:val="24"/>
          <w:shd w:val="clear" w:color="auto" w:fill="FFFFFF"/>
        </w:rPr>
        <w:t xml:space="preserve">find </w:t>
      </w:r>
      <w:r w:rsidRPr="00101809">
        <w:rPr>
          <w:rFonts w:cstheme="minorHAnsi"/>
          <w:sz w:val="24"/>
          <w:szCs w:val="24"/>
          <w:shd w:val="clear" w:color="auto" w:fill="FFFFFF"/>
        </w:rPr>
        <w:t xml:space="preserve">remains </w:t>
      </w:r>
      <w:r w:rsidRPr="00101809">
        <w:rPr>
          <w:rFonts w:cstheme="minorHAnsi"/>
          <w:b/>
          <w:bCs/>
          <w:sz w:val="24"/>
          <w:szCs w:val="24"/>
          <w:shd w:val="clear" w:color="auto" w:fill="FFFFFF"/>
        </w:rPr>
        <w:t>false</w:t>
      </w:r>
    </w:p>
    <w:p w14:paraId="7BC33B31" w14:textId="77777777" w:rsidR="001B036D" w:rsidRPr="00101809" w:rsidRDefault="001B036D" w:rsidP="001B036D">
      <w:pPr>
        <w:spacing w:line="480" w:lineRule="auto"/>
        <w:rPr>
          <w:rFonts w:cstheme="minorHAnsi"/>
          <w:sz w:val="24"/>
          <w:szCs w:val="24"/>
        </w:rPr>
      </w:pPr>
    </w:p>
    <w:p w14:paraId="0CF1123A" w14:textId="77777777" w:rsidR="001B036D" w:rsidRDefault="001B036D"/>
    <w:sectPr w:rsidR="001B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6D"/>
    <w:rsid w:val="001B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EFD28"/>
  <w15:chartTrackingRefBased/>
  <w15:docId w15:val="{9445431A-477B-144E-A68C-5B93C193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6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Chowdhury</dc:creator>
  <cp:keywords/>
  <dc:description/>
  <cp:lastModifiedBy>Tania Chowdhury</cp:lastModifiedBy>
  <cp:revision>1</cp:revision>
  <dcterms:created xsi:type="dcterms:W3CDTF">2020-10-07T19:59:00Z</dcterms:created>
  <dcterms:modified xsi:type="dcterms:W3CDTF">2020-10-07T19:59:00Z</dcterms:modified>
</cp:coreProperties>
</file>