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569D" w14:textId="1F4C827B" w:rsidR="00906E9E" w:rsidRDefault="00906E9E">
      <w:pPr>
        <w:rPr>
          <w:rFonts w:ascii="Cambria" w:hAnsi="Cambria"/>
          <w:b/>
          <w:bCs/>
          <w:sz w:val="24"/>
          <w:szCs w:val="24"/>
        </w:rPr>
      </w:pPr>
      <w:r>
        <w:rPr>
          <w:rFonts w:ascii="Cambria" w:hAnsi="Cambria"/>
          <w:b/>
          <w:bCs/>
          <w:sz w:val="24"/>
          <w:szCs w:val="24"/>
        </w:rPr>
        <w:t>---------------------------------------------------------------------------------------------------------------</w:t>
      </w:r>
    </w:p>
    <w:p w14:paraId="6F6F706C" w14:textId="11243B73" w:rsidR="00C97438" w:rsidRPr="00356A29" w:rsidRDefault="00C97438">
      <w:pPr>
        <w:rPr>
          <w:rFonts w:ascii="Cambria" w:hAnsi="Cambria"/>
          <w:b/>
          <w:bCs/>
          <w:sz w:val="24"/>
          <w:szCs w:val="24"/>
        </w:rPr>
      </w:pPr>
      <w:r w:rsidRPr="00356A29">
        <w:rPr>
          <w:rFonts w:ascii="Cambria" w:hAnsi="Cambria"/>
          <w:b/>
          <w:bCs/>
          <w:sz w:val="24"/>
          <w:szCs w:val="24"/>
        </w:rPr>
        <w:t xml:space="preserve">MEETING WITH STAKEHOLDERS </w:t>
      </w:r>
    </w:p>
    <w:p w14:paraId="7BB52CD0" w14:textId="77777777" w:rsidR="00C97438" w:rsidRDefault="00C97438">
      <w:pPr>
        <w:rPr>
          <w:rFonts w:ascii="Cambria" w:hAnsi="Cambria"/>
          <w:b/>
          <w:bCs/>
          <w:sz w:val="24"/>
          <w:szCs w:val="24"/>
        </w:rPr>
      </w:pPr>
      <w:r>
        <w:rPr>
          <w:rFonts w:ascii="Cambria" w:hAnsi="Cambria"/>
          <w:b/>
          <w:bCs/>
          <w:sz w:val="24"/>
          <w:szCs w:val="24"/>
        </w:rPr>
        <w:t xml:space="preserve">DATE: 13/08/2021 </w:t>
      </w:r>
    </w:p>
    <w:p w14:paraId="1D9E8056" w14:textId="7655959D" w:rsidR="00C97438" w:rsidRDefault="00C97438">
      <w:pPr>
        <w:rPr>
          <w:rFonts w:ascii="Cambria" w:hAnsi="Cambria"/>
          <w:b/>
          <w:bCs/>
          <w:sz w:val="24"/>
          <w:szCs w:val="24"/>
        </w:rPr>
      </w:pPr>
      <w:r>
        <w:rPr>
          <w:rFonts w:ascii="Cambria" w:hAnsi="Cambria"/>
          <w:b/>
          <w:bCs/>
          <w:sz w:val="24"/>
          <w:szCs w:val="24"/>
        </w:rPr>
        <w:t>TIME: 10:05 AM – 10:30 AM [ORIGNAL SCHEDULE 10:30 AM-11 AM]</w:t>
      </w:r>
    </w:p>
    <w:p w14:paraId="39C5175F" w14:textId="2129E631" w:rsidR="00906E9E" w:rsidRDefault="00906E9E">
      <w:pPr>
        <w:rPr>
          <w:rFonts w:ascii="Cambria" w:hAnsi="Cambria"/>
          <w:b/>
          <w:bCs/>
          <w:sz w:val="24"/>
          <w:szCs w:val="24"/>
        </w:rPr>
      </w:pPr>
      <w:r>
        <w:rPr>
          <w:rFonts w:ascii="Cambria" w:hAnsi="Cambria"/>
          <w:b/>
          <w:bCs/>
          <w:sz w:val="24"/>
          <w:szCs w:val="24"/>
        </w:rPr>
        <w:t>---------------------------------------------------------------------------------------------------------------</w:t>
      </w:r>
    </w:p>
    <w:p w14:paraId="109E8F6F" w14:textId="1CEC5FD1" w:rsidR="00C97438" w:rsidRDefault="00C97438">
      <w:pPr>
        <w:rPr>
          <w:rFonts w:ascii="Cambria" w:hAnsi="Cambria"/>
          <w:b/>
          <w:bCs/>
          <w:sz w:val="24"/>
          <w:szCs w:val="24"/>
        </w:rPr>
      </w:pPr>
      <w:r>
        <w:rPr>
          <w:rFonts w:ascii="Cambria" w:hAnsi="Cambria"/>
          <w:b/>
          <w:bCs/>
          <w:sz w:val="24"/>
          <w:szCs w:val="24"/>
        </w:rPr>
        <w:t>PROJECT STAKEHOLDERS:</w:t>
      </w:r>
    </w:p>
    <w:tbl>
      <w:tblPr>
        <w:tblStyle w:val="TableGrid"/>
        <w:tblpPr w:leftFromText="180" w:rightFromText="180" w:vertAnchor="text" w:horzAnchor="margin" w:tblpY="120"/>
        <w:tblW w:w="4122" w:type="dxa"/>
        <w:tblLook w:val="04A0" w:firstRow="1" w:lastRow="0" w:firstColumn="1" w:lastColumn="0" w:noHBand="0" w:noVBand="1"/>
      </w:tblPr>
      <w:tblGrid>
        <w:gridCol w:w="977"/>
        <w:gridCol w:w="3145"/>
      </w:tblGrid>
      <w:tr w:rsidR="00C97438" w14:paraId="43BD81F0" w14:textId="77777777" w:rsidTr="00C97438">
        <w:tc>
          <w:tcPr>
            <w:tcW w:w="977" w:type="dxa"/>
            <w:shd w:val="clear" w:color="auto" w:fill="F7CAAC" w:themeFill="accent2" w:themeFillTint="66"/>
            <w:vAlign w:val="center"/>
          </w:tcPr>
          <w:p w14:paraId="52510D0B" w14:textId="77777777" w:rsidR="00C97438" w:rsidRDefault="00C97438" w:rsidP="00C97438">
            <w:pPr>
              <w:jc w:val="center"/>
              <w:rPr>
                <w:rFonts w:ascii="Cambria" w:hAnsi="Cambria"/>
                <w:sz w:val="24"/>
                <w:szCs w:val="24"/>
              </w:rPr>
            </w:pPr>
            <w:r>
              <w:rPr>
                <w:rFonts w:ascii="Cambria" w:hAnsi="Cambria"/>
                <w:sz w:val="24"/>
                <w:szCs w:val="24"/>
              </w:rPr>
              <w:t>SR NO</w:t>
            </w:r>
          </w:p>
        </w:tc>
        <w:tc>
          <w:tcPr>
            <w:tcW w:w="3145" w:type="dxa"/>
            <w:shd w:val="clear" w:color="auto" w:fill="F7CAAC" w:themeFill="accent2" w:themeFillTint="66"/>
            <w:vAlign w:val="center"/>
          </w:tcPr>
          <w:p w14:paraId="0A6E4799" w14:textId="77777777" w:rsidR="00C97438" w:rsidRDefault="00C97438" w:rsidP="00C97438">
            <w:pPr>
              <w:jc w:val="center"/>
              <w:rPr>
                <w:rFonts w:ascii="Cambria" w:hAnsi="Cambria"/>
                <w:sz w:val="24"/>
                <w:szCs w:val="24"/>
              </w:rPr>
            </w:pPr>
            <w:r>
              <w:rPr>
                <w:rFonts w:ascii="Cambria" w:hAnsi="Cambria"/>
                <w:sz w:val="24"/>
                <w:szCs w:val="24"/>
              </w:rPr>
              <w:t>NAME</w:t>
            </w:r>
          </w:p>
        </w:tc>
      </w:tr>
      <w:tr w:rsidR="00C97438" w14:paraId="2CB48B1A" w14:textId="77777777" w:rsidTr="00C97438">
        <w:tc>
          <w:tcPr>
            <w:tcW w:w="977" w:type="dxa"/>
            <w:vAlign w:val="center"/>
          </w:tcPr>
          <w:p w14:paraId="582EA75B" w14:textId="77777777" w:rsidR="00C97438" w:rsidRDefault="00C97438" w:rsidP="00C97438">
            <w:pPr>
              <w:jc w:val="center"/>
              <w:rPr>
                <w:rFonts w:ascii="Cambria" w:hAnsi="Cambria"/>
                <w:sz w:val="24"/>
                <w:szCs w:val="24"/>
              </w:rPr>
            </w:pPr>
            <w:r>
              <w:rPr>
                <w:rFonts w:ascii="Cambria" w:hAnsi="Cambria"/>
                <w:sz w:val="24"/>
                <w:szCs w:val="24"/>
              </w:rPr>
              <w:t>1</w:t>
            </w:r>
          </w:p>
        </w:tc>
        <w:tc>
          <w:tcPr>
            <w:tcW w:w="3145" w:type="dxa"/>
            <w:vAlign w:val="center"/>
          </w:tcPr>
          <w:p w14:paraId="10D73FBA" w14:textId="2BB28C30" w:rsidR="00C97438" w:rsidRDefault="00C97438" w:rsidP="00C97438">
            <w:pPr>
              <w:jc w:val="center"/>
              <w:rPr>
                <w:rFonts w:ascii="Cambria" w:hAnsi="Cambria"/>
                <w:sz w:val="24"/>
                <w:szCs w:val="24"/>
              </w:rPr>
            </w:pPr>
            <w:r>
              <w:rPr>
                <w:rFonts w:ascii="Cambria" w:hAnsi="Cambria"/>
                <w:sz w:val="24"/>
                <w:szCs w:val="24"/>
              </w:rPr>
              <w:t xml:space="preserve">JEASHHAL SHETH </w:t>
            </w:r>
          </w:p>
        </w:tc>
      </w:tr>
      <w:tr w:rsidR="00C97438" w14:paraId="2C94F2D0" w14:textId="77777777" w:rsidTr="00C97438">
        <w:tc>
          <w:tcPr>
            <w:tcW w:w="977" w:type="dxa"/>
            <w:vAlign w:val="center"/>
          </w:tcPr>
          <w:p w14:paraId="254937B1" w14:textId="77777777" w:rsidR="00C97438" w:rsidRDefault="00C97438" w:rsidP="00C97438">
            <w:pPr>
              <w:jc w:val="center"/>
              <w:rPr>
                <w:rFonts w:ascii="Cambria" w:hAnsi="Cambria"/>
                <w:sz w:val="24"/>
                <w:szCs w:val="24"/>
              </w:rPr>
            </w:pPr>
            <w:r>
              <w:rPr>
                <w:rFonts w:ascii="Cambria" w:hAnsi="Cambria"/>
                <w:sz w:val="24"/>
                <w:szCs w:val="24"/>
              </w:rPr>
              <w:t>2</w:t>
            </w:r>
          </w:p>
        </w:tc>
        <w:tc>
          <w:tcPr>
            <w:tcW w:w="3145" w:type="dxa"/>
            <w:vAlign w:val="center"/>
          </w:tcPr>
          <w:p w14:paraId="04EA5393" w14:textId="253BC59D" w:rsidR="00C97438" w:rsidRDefault="00C97438" w:rsidP="00C97438">
            <w:pPr>
              <w:jc w:val="center"/>
              <w:rPr>
                <w:rFonts w:ascii="Cambria" w:hAnsi="Cambria"/>
                <w:sz w:val="24"/>
                <w:szCs w:val="24"/>
              </w:rPr>
            </w:pPr>
            <w:r>
              <w:rPr>
                <w:rFonts w:ascii="Cambria" w:hAnsi="Cambria"/>
                <w:sz w:val="24"/>
                <w:szCs w:val="24"/>
              </w:rPr>
              <w:t>HARNEET SINGH</w:t>
            </w:r>
          </w:p>
        </w:tc>
      </w:tr>
    </w:tbl>
    <w:p w14:paraId="51E303FE" w14:textId="02C0BF99" w:rsidR="00C97438" w:rsidRDefault="00C97438">
      <w:pPr>
        <w:rPr>
          <w:rFonts w:ascii="Cambria" w:hAnsi="Cambria"/>
          <w:b/>
          <w:bCs/>
          <w:sz w:val="24"/>
          <w:szCs w:val="24"/>
        </w:rPr>
      </w:pPr>
    </w:p>
    <w:p w14:paraId="37830269" w14:textId="38005377" w:rsidR="00C97438" w:rsidRDefault="00C97438">
      <w:pPr>
        <w:rPr>
          <w:rFonts w:ascii="Cambria" w:hAnsi="Cambria"/>
          <w:b/>
          <w:bCs/>
          <w:sz w:val="24"/>
          <w:szCs w:val="24"/>
        </w:rPr>
      </w:pPr>
    </w:p>
    <w:p w14:paraId="77B210C2" w14:textId="77777777" w:rsidR="00C97438" w:rsidRDefault="00C97438" w:rsidP="001957A0">
      <w:pPr>
        <w:jc w:val="both"/>
        <w:rPr>
          <w:rFonts w:ascii="Cambria" w:hAnsi="Cambria"/>
          <w:b/>
          <w:bCs/>
          <w:sz w:val="24"/>
          <w:szCs w:val="24"/>
        </w:rPr>
      </w:pPr>
    </w:p>
    <w:p w14:paraId="169D9746" w14:textId="55365A0F" w:rsidR="00C97438" w:rsidRDefault="00906E9E" w:rsidP="001957A0">
      <w:pPr>
        <w:jc w:val="both"/>
        <w:rPr>
          <w:rFonts w:ascii="Cambria" w:hAnsi="Cambria"/>
          <w:b/>
          <w:bCs/>
          <w:sz w:val="24"/>
          <w:szCs w:val="24"/>
        </w:rPr>
      </w:pPr>
      <w:r>
        <w:rPr>
          <w:rFonts w:ascii="Cambria" w:hAnsi="Cambria"/>
          <w:b/>
          <w:bCs/>
          <w:sz w:val="24"/>
          <w:szCs w:val="24"/>
        </w:rPr>
        <w:t>---------------------------------------------------------------------------------------------------------------</w:t>
      </w:r>
    </w:p>
    <w:p w14:paraId="51159962" w14:textId="4E0C11A8" w:rsidR="00C97438" w:rsidRDefault="00C97438" w:rsidP="001957A0">
      <w:pPr>
        <w:jc w:val="both"/>
        <w:rPr>
          <w:rFonts w:ascii="Cambria" w:hAnsi="Cambria"/>
          <w:b/>
          <w:bCs/>
          <w:sz w:val="24"/>
          <w:szCs w:val="24"/>
        </w:rPr>
      </w:pPr>
      <w:r w:rsidRPr="00C97438">
        <w:rPr>
          <w:rFonts w:ascii="Cambria" w:hAnsi="Cambria"/>
          <w:b/>
          <w:bCs/>
          <w:sz w:val="24"/>
          <w:szCs w:val="24"/>
        </w:rPr>
        <w:t xml:space="preserve">ABOUT THE PROJECT </w:t>
      </w:r>
      <w:r w:rsidR="00906E9E">
        <w:rPr>
          <w:rFonts w:ascii="Cambria" w:hAnsi="Cambria"/>
          <w:b/>
          <w:bCs/>
          <w:sz w:val="24"/>
          <w:szCs w:val="24"/>
        </w:rPr>
        <w:t>–</w:t>
      </w:r>
      <w:r>
        <w:rPr>
          <w:rFonts w:ascii="Cambria" w:hAnsi="Cambria"/>
          <w:b/>
          <w:bCs/>
          <w:sz w:val="24"/>
          <w:szCs w:val="24"/>
        </w:rPr>
        <w:t xml:space="preserve"> BREAKTIME</w:t>
      </w:r>
    </w:p>
    <w:p w14:paraId="7DAF4AB8" w14:textId="400E33CC" w:rsidR="00906E9E" w:rsidRDefault="00906E9E" w:rsidP="001957A0">
      <w:pPr>
        <w:jc w:val="both"/>
        <w:rPr>
          <w:rFonts w:ascii="Cambria" w:hAnsi="Cambria"/>
          <w:b/>
          <w:bCs/>
          <w:sz w:val="24"/>
          <w:szCs w:val="24"/>
        </w:rPr>
      </w:pPr>
      <w:r>
        <w:rPr>
          <w:rFonts w:ascii="Cambria" w:hAnsi="Cambria"/>
          <w:b/>
          <w:bCs/>
          <w:sz w:val="24"/>
          <w:szCs w:val="24"/>
        </w:rPr>
        <w:t>---------------------------------------------------------------------------------------------------------------</w:t>
      </w:r>
    </w:p>
    <w:p w14:paraId="0C1F944B" w14:textId="77777777" w:rsidR="00906E9E" w:rsidRDefault="00E63307" w:rsidP="001957A0">
      <w:pPr>
        <w:jc w:val="both"/>
        <w:rPr>
          <w:rFonts w:ascii="Cambria" w:hAnsi="Cambria"/>
          <w:b/>
          <w:bCs/>
          <w:i/>
          <w:iCs/>
          <w:sz w:val="24"/>
          <w:szCs w:val="24"/>
        </w:rPr>
      </w:pPr>
      <w:r w:rsidRPr="00C97438">
        <w:rPr>
          <w:rFonts w:ascii="Cambria" w:hAnsi="Cambria"/>
          <w:b/>
          <w:bCs/>
          <w:i/>
          <w:iCs/>
          <w:sz w:val="24"/>
          <w:szCs w:val="24"/>
        </w:rPr>
        <w:t>(Jeashhal)</w:t>
      </w:r>
      <w:r w:rsidR="003B4A6A" w:rsidRPr="00C97438">
        <w:rPr>
          <w:rFonts w:ascii="Cambria" w:hAnsi="Cambria"/>
          <w:b/>
          <w:bCs/>
          <w:i/>
          <w:iCs/>
          <w:sz w:val="24"/>
          <w:szCs w:val="24"/>
        </w:rPr>
        <w:t>:</w:t>
      </w:r>
      <w:r w:rsidR="00906E9E">
        <w:rPr>
          <w:rFonts w:ascii="Cambria" w:hAnsi="Cambria"/>
          <w:b/>
          <w:bCs/>
          <w:i/>
          <w:iCs/>
          <w:sz w:val="24"/>
          <w:szCs w:val="24"/>
        </w:rPr>
        <w:t xml:space="preserve"> </w:t>
      </w:r>
    </w:p>
    <w:p w14:paraId="1886F411" w14:textId="122E0FC4" w:rsidR="001957A0" w:rsidRPr="00906E9E" w:rsidRDefault="001957A0" w:rsidP="001957A0">
      <w:pPr>
        <w:jc w:val="both"/>
        <w:rPr>
          <w:rFonts w:ascii="Cambria" w:hAnsi="Cambria"/>
          <w:b/>
          <w:bCs/>
          <w:i/>
          <w:iCs/>
          <w:sz w:val="24"/>
          <w:szCs w:val="24"/>
        </w:rPr>
      </w:pPr>
      <w:r w:rsidRPr="00C97438">
        <w:rPr>
          <w:rFonts w:ascii="Cambria" w:hAnsi="Cambria"/>
          <w:sz w:val="24"/>
          <w:szCs w:val="24"/>
        </w:rPr>
        <w:t>Develop a project that promotes mental health and physical health. Due to work from home people usually sit continuously for hours in front of their computer screens. This can have an adverse impact on their health. The aim of the project is to make people move away from their seat. The model should be a subscription-based model where people would just come up and sign themselves up. Send messages/notifications to registered users asking them to take a break and perform some kind of activity based on their interests. Send the messages/notifications on an intermittent basis every 1.5 to 2 hrs. Try creating a random calendar of a person’s day and send him/her notifications according to that. Make the notifications more fun and interesting such that the registered user will be interested to perform that activity.</w:t>
      </w:r>
    </w:p>
    <w:p w14:paraId="14345BFB" w14:textId="3FE1217B" w:rsidR="00E63307" w:rsidRPr="00C97438" w:rsidRDefault="00C97438" w:rsidP="001957A0">
      <w:pPr>
        <w:jc w:val="both"/>
        <w:rPr>
          <w:rFonts w:ascii="Cambria" w:hAnsi="Cambria"/>
          <w:b/>
          <w:bCs/>
          <w:i/>
          <w:iCs/>
          <w:sz w:val="24"/>
          <w:szCs w:val="24"/>
        </w:rPr>
      </w:pPr>
      <w:r w:rsidRPr="00C97438">
        <w:rPr>
          <w:rFonts w:ascii="Cambria" w:hAnsi="Cambria"/>
          <w:b/>
          <w:bCs/>
          <w:i/>
          <w:iCs/>
          <w:sz w:val="24"/>
          <w:szCs w:val="24"/>
        </w:rPr>
        <w:t>(</w:t>
      </w:r>
      <w:r w:rsidR="00E63307" w:rsidRPr="00C97438">
        <w:rPr>
          <w:rFonts w:ascii="Cambria" w:hAnsi="Cambria"/>
          <w:b/>
          <w:bCs/>
          <w:i/>
          <w:iCs/>
          <w:sz w:val="24"/>
          <w:szCs w:val="24"/>
        </w:rPr>
        <w:t>Harneet</w:t>
      </w:r>
      <w:r w:rsidRPr="00C97438">
        <w:rPr>
          <w:rFonts w:ascii="Cambria" w:hAnsi="Cambria"/>
          <w:b/>
          <w:bCs/>
          <w:i/>
          <w:iCs/>
          <w:sz w:val="24"/>
          <w:szCs w:val="24"/>
        </w:rPr>
        <w:t>)</w:t>
      </w:r>
      <w:r w:rsidR="00E63307" w:rsidRPr="00C97438">
        <w:rPr>
          <w:rFonts w:ascii="Cambria" w:hAnsi="Cambria"/>
          <w:b/>
          <w:bCs/>
          <w:i/>
          <w:iCs/>
          <w:sz w:val="24"/>
          <w:szCs w:val="24"/>
        </w:rPr>
        <w:t>:</w:t>
      </w:r>
    </w:p>
    <w:p w14:paraId="3529AE0B" w14:textId="3BBA4321" w:rsidR="00C97438" w:rsidRDefault="003B4A6A" w:rsidP="001957A0">
      <w:pPr>
        <w:jc w:val="both"/>
        <w:rPr>
          <w:rFonts w:ascii="Cambria" w:hAnsi="Cambria"/>
          <w:sz w:val="24"/>
          <w:szCs w:val="24"/>
        </w:rPr>
      </w:pPr>
      <w:r w:rsidRPr="00C97438">
        <w:rPr>
          <w:rFonts w:ascii="Cambria" w:hAnsi="Cambria"/>
          <w:sz w:val="24"/>
          <w:szCs w:val="24"/>
        </w:rPr>
        <w:t>Design deliver and deploy on GCP. Have an access to 1 App engine Database 1 Cloud source repository and cloud build access for creating the CI/CD pipelines. Use these services to deploy solution on GCP.</w:t>
      </w:r>
      <w:r w:rsidR="00C97438">
        <w:rPr>
          <w:rFonts w:ascii="Cambria" w:hAnsi="Cambria"/>
          <w:sz w:val="24"/>
          <w:szCs w:val="24"/>
        </w:rPr>
        <w:t xml:space="preserve"> </w:t>
      </w:r>
    </w:p>
    <w:p w14:paraId="290C1CC5" w14:textId="7BE5E3CF" w:rsidR="00C97438" w:rsidRPr="00C97438" w:rsidRDefault="00906E9E" w:rsidP="001957A0">
      <w:pPr>
        <w:jc w:val="both"/>
        <w:rPr>
          <w:rFonts w:ascii="Cambria" w:hAnsi="Cambria"/>
          <w:sz w:val="24"/>
          <w:szCs w:val="24"/>
        </w:rPr>
      </w:pPr>
      <w:r>
        <w:rPr>
          <w:rFonts w:ascii="Cambria" w:hAnsi="Cambria"/>
          <w:b/>
          <w:bCs/>
          <w:sz w:val="24"/>
          <w:szCs w:val="24"/>
        </w:rPr>
        <w:t>---------------------------------------------------------------------------------------------------------------</w:t>
      </w:r>
    </w:p>
    <w:p w14:paraId="09EE09CD" w14:textId="3D618013" w:rsidR="003B4A6A" w:rsidRDefault="00C97438" w:rsidP="001957A0">
      <w:pPr>
        <w:jc w:val="both"/>
        <w:rPr>
          <w:rFonts w:ascii="Cambria" w:hAnsi="Cambria"/>
          <w:b/>
          <w:bCs/>
          <w:sz w:val="24"/>
          <w:szCs w:val="24"/>
        </w:rPr>
      </w:pPr>
      <w:r w:rsidRPr="00C97438">
        <w:rPr>
          <w:rFonts w:ascii="Cambria" w:hAnsi="Cambria"/>
          <w:b/>
          <w:bCs/>
          <w:sz w:val="24"/>
          <w:szCs w:val="24"/>
        </w:rPr>
        <w:t>EVALUATION CRITERIA:</w:t>
      </w:r>
    </w:p>
    <w:p w14:paraId="607B26C0" w14:textId="6F8A8963" w:rsidR="00906E9E" w:rsidRPr="00C97438" w:rsidRDefault="00906E9E" w:rsidP="001957A0">
      <w:pPr>
        <w:jc w:val="both"/>
        <w:rPr>
          <w:rFonts w:ascii="Cambria" w:hAnsi="Cambria"/>
          <w:b/>
          <w:bCs/>
          <w:sz w:val="24"/>
          <w:szCs w:val="24"/>
        </w:rPr>
      </w:pPr>
      <w:r>
        <w:rPr>
          <w:rFonts w:ascii="Cambria" w:hAnsi="Cambria"/>
          <w:b/>
          <w:bCs/>
          <w:sz w:val="24"/>
          <w:szCs w:val="24"/>
        </w:rPr>
        <w:t>---------------------------------------------------------------------------------------------------------------</w:t>
      </w:r>
    </w:p>
    <w:p w14:paraId="12E321B2" w14:textId="6F3D2A17" w:rsidR="003B4A6A" w:rsidRPr="00C97438" w:rsidRDefault="003B4A6A" w:rsidP="001957A0">
      <w:pPr>
        <w:jc w:val="both"/>
        <w:rPr>
          <w:rFonts w:ascii="Cambria" w:hAnsi="Cambria"/>
          <w:sz w:val="24"/>
          <w:szCs w:val="24"/>
        </w:rPr>
      </w:pPr>
      <w:r w:rsidRPr="00C97438">
        <w:rPr>
          <w:rFonts w:ascii="Cambria" w:hAnsi="Cambria"/>
          <w:sz w:val="24"/>
          <w:szCs w:val="24"/>
        </w:rPr>
        <w:t xml:space="preserve">Effective use of cost for the deployment on GCP will be a part of evaluation criteria. The project will also be evaluated on the basis of tech curriculum learning and the MVP outcome. If the project is not deployed on GCP it </w:t>
      </w:r>
      <w:r w:rsidR="00C97438" w:rsidRPr="00C97438">
        <w:rPr>
          <w:rFonts w:ascii="Cambria" w:hAnsi="Cambria"/>
          <w:sz w:val="24"/>
          <w:szCs w:val="24"/>
        </w:rPr>
        <w:t>won’t</w:t>
      </w:r>
      <w:r w:rsidRPr="00C97438">
        <w:rPr>
          <w:rFonts w:ascii="Cambria" w:hAnsi="Cambria"/>
          <w:sz w:val="24"/>
          <w:szCs w:val="24"/>
        </w:rPr>
        <w:t xml:space="preserve"> be evaluated.  </w:t>
      </w:r>
    </w:p>
    <w:p w14:paraId="5F551569" w14:textId="30C57B8C" w:rsidR="00230185" w:rsidRDefault="00230185">
      <w:pPr>
        <w:rPr>
          <w:rFonts w:ascii="Cambria" w:hAnsi="Cambria"/>
          <w:sz w:val="20"/>
          <w:szCs w:val="20"/>
        </w:rPr>
      </w:pPr>
      <w:r w:rsidRPr="00C97438">
        <w:rPr>
          <w:rFonts w:ascii="Cambria" w:hAnsi="Cambria"/>
          <w:sz w:val="20"/>
          <w:szCs w:val="20"/>
        </w:rPr>
        <w:t xml:space="preserve"> </w:t>
      </w:r>
      <w:r w:rsidR="00906E9E">
        <w:rPr>
          <w:rFonts w:ascii="Cambria" w:hAnsi="Cambria"/>
          <w:b/>
          <w:bCs/>
          <w:sz w:val="24"/>
          <w:szCs w:val="24"/>
        </w:rPr>
        <w:t>---------------------------------------------------------------------------------------------------------------</w:t>
      </w:r>
    </w:p>
    <w:p w14:paraId="5B2142BA" w14:textId="77777777" w:rsidR="00230185" w:rsidRPr="00C97438" w:rsidRDefault="00230185">
      <w:pPr>
        <w:rPr>
          <w:rFonts w:ascii="Cambria" w:hAnsi="Cambria"/>
          <w:sz w:val="20"/>
          <w:szCs w:val="20"/>
        </w:rPr>
      </w:pPr>
    </w:p>
    <w:sectPr w:rsidR="00230185" w:rsidRPr="00C97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85"/>
    <w:rsid w:val="001957A0"/>
    <w:rsid w:val="00230185"/>
    <w:rsid w:val="00356A29"/>
    <w:rsid w:val="003B4A6A"/>
    <w:rsid w:val="007C64EC"/>
    <w:rsid w:val="00906E9E"/>
    <w:rsid w:val="00C97438"/>
    <w:rsid w:val="00E63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3115"/>
  <w15:chartTrackingRefBased/>
  <w15:docId w15:val="{7E4C0728-5DC2-4AC5-AB1C-A32DB63E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438"/>
    <w:pPr>
      <w:ind w:left="720"/>
      <w:contextualSpacing/>
    </w:pPr>
  </w:style>
  <w:style w:type="table" w:styleId="TableGrid">
    <w:name w:val="Table Grid"/>
    <w:basedOn w:val="TableNormal"/>
    <w:uiPriority w:val="39"/>
    <w:rsid w:val="00C9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Sawant</dc:creator>
  <cp:keywords/>
  <dc:description/>
  <cp:lastModifiedBy>Chandan Shinde</cp:lastModifiedBy>
  <cp:revision>8</cp:revision>
  <dcterms:created xsi:type="dcterms:W3CDTF">2021-08-15T17:04:00Z</dcterms:created>
  <dcterms:modified xsi:type="dcterms:W3CDTF">2021-08-15T18:55:00Z</dcterms:modified>
</cp:coreProperties>
</file>