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8219"/>
      </w:tblGrid>
      <w:tr w:rsidR="002623FA" w:rsidRPr="00B53DDD" w:rsidTr="002623FA">
        <w:tc>
          <w:tcPr>
            <w:tcW w:w="1418" w:type="dxa"/>
          </w:tcPr>
          <w:p w:rsidR="002623FA" w:rsidRPr="00B53DDD" w:rsidRDefault="002623FA" w:rsidP="002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53DD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E1C5AC8" wp14:editId="60D3762F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d w:val="-1829815264"/>
            <w:placeholder>
              <w:docPart w:val="2F1018C6B9E14243AF3AC97EF20CAEE8"/>
            </w:placeholder>
          </w:sdtPr>
          <w:sdtContent>
            <w:tc>
              <w:tcPr>
                <w:tcW w:w="8219" w:type="dxa"/>
              </w:tcPr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Министерство науки и высшего образования Российской Федерации</w:t>
                </w:r>
              </w:p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высшего образования</w:t>
                </w:r>
              </w:p>
              <w:p w:rsidR="002623FA" w:rsidRPr="00B53DDD" w:rsidRDefault="002623FA" w:rsidP="002623FA">
                <w:pPr>
                  <w:spacing w:after="0" w:line="240" w:lineRule="auto"/>
                  <w:ind w:right="-2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«Московский государственный технический университет</w:t>
                </w:r>
              </w:p>
              <w:p w:rsidR="002623FA" w:rsidRPr="00B53DDD" w:rsidRDefault="002623FA" w:rsidP="002623FA">
                <w:pPr>
                  <w:spacing w:after="0" w:line="240" w:lineRule="auto"/>
                  <w:ind w:right="-2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имени Н.Э. Баумана (национальный исследовательский университет)»</w:t>
                </w:r>
              </w:p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(МГТУ им. Н.Э. Баумана)</w:t>
                </w:r>
              </w:p>
            </w:tc>
          </w:sdtContent>
        </w:sdt>
      </w:tr>
    </w:tbl>
    <w:p w:rsidR="002623FA" w:rsidRPr="00B53DDD" w:rsidRDefault="002623FA" w:rsidP="002623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:rsidR="002623FA" w:rsidRPr="00B53DDD" w:rsidRDefault="002623FA" w:rsidP="002623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2623FA" w:rsidRPr="00B53DDD" w:rsidTr="002623FA">
        <w:tc>
          <w:tcPr>
            <w:tcW w:w="1696" w:type="dxa"/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53DDD">
              <w:rPr>
                <w:rFonts w:ascii="Times New Roman" w:eastAsia="Times New Roman" w:hAnsi="Times New Roman"/>
                <w:color w:val="000000"/>
                <w:sz w:val="24"/>
              </w:rPr>
              <w:t>ФАКУЛЬТЕТ</w:t>
            </w:r>
          </w:p>
        </w:tc>
        <w:sdt>
          <w:sdtPr>
            <w:rPr>
              <w:rFonts w:ascii="Times New Roman" w:eastAsia="Times New Roman" w:hAnsi="Times New Roman"/>
              <w:color w:val="000000"/>
              <w:sz w:val="24"/>
            </w:rPr>
            <w:id w:val="-219371997"/>
            <w:placeholder>
              <w:docPart w:val="2F1018C6B9E14243AF3AC97EF20CAEE8"/>
            </w:placeholder>
          </w:sdtPr>
          <w:sdtContent>
            <w:tc>
              <w:tcPr>
                <w:tcW w:w="7931" w:type="dxa"/>
                <w:tcBorders>
                  <w:bottom w:val="single" w:sz="4" w:space="0" w:color="auto"/>
                </w:tcBorders>
              </w:tcPr>
              <w:p w:rsidR="002623FA" w:rsidRPr="00B53DDD" w:rsidRDefault="002623FA" w:rsidP="002623FA">
                <w:pPr>
                  <w:rPr>
                    <w:rFonts w:ascii="Times New Roman" w:eastAsia="Times New Roman" w:hAnsi="Times New Roman"/>
                    <w:color w:val="000000"/>
                    <w:sz w:val="24"/>
                  </w:rPr>
                </w:pPr>
                <w:r w:rsidRPr="00B53DDD">
                  <w:rPr>
                    <w:rFonts w:ascii="Times New Roman" w:eastAsia="Times New Roman" w:hAnsi="Times New Roman"/>
                    <w:i/>
                    <w:color w:val="000000"/>
                    <w:sz w:val="28"/>
                    <w:szCs w:val="28"/>
                  </w:rPr>
                  <w:t>Робототехники и комплексной автоматизации</w:t>
                </w:r>
              </w:p>
            </w:tc>
          </w:sdtContent>
        </w:sdt>
      </w:tr>
      <w:tr w:rsidR="002623FA" w:rsidRPr="00B53DDD" w:rsidTr="002623FA">
        <w:tc>
          <w:tcPr>
            <w:tcW w:w="1696" w:type="dxa"/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</w:tr>
      <w:tr w:rsidR="002623FA" w:rsidRPr="00B53DDD" w:rsidTr="002623FA">
        <w:tc>
          <w:tcPr>
            <w:tcW w:w="1696" w:type="dxa"/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53DDD">
              <w:rPr>
                <w:rFonts w:ascii="Times New Roman" w:eastAsia="Times New Roman" w:hAnsi="Times New Roman"/>
                <w:color w:val="000000"/>
                <w:sz w:val="24"/>
              </w:rPr>
              <w:t>КАФЕДРА</w:t>
            </w:r>
          </w:p>
        </w:tc>
        <w:sdt>
          <w:sdtPr>
            <w:rPr>
              <w:rFonts w:ascii="Times New Roman" w:eastAsia="Times New Roman" w:hAnsi="Times New Roman"/>
              <w:color w:val="000000"/>
              <w:sz w:val="24"/>
            </w:rPr>
            <w:id w:val="1607919676"/>
            <w:placeholder>
              <w:docPart w:val="2F1018C6B9E14243AF3AC97EF20CAEE8"/>
            </w:placeholder>
          </w:sdtPr>
          <w:sdtContent>
            <w:tc>
              <w:tcPr>
                <w:tcW w:w="7931" w:type="dxa"/>
                <w:tcBorders>
                  <w:bottom w:val="single" w:sz="4" w:space="0" w:color="auto"/>
                </w:tcBorders>
              </w:tcPr>
              <w:p w:rsidR="002623FA" w:rsidRPr="00B53DDD" w:rsidRDefault="002623FA" w:rsidP="002623FA">
                <w:pPr>
                  <w:rPr>
                    <w:rFonts w:ascii="Times New Roman" w:eastAsia="Times New Roman" w:hAnsi="Times New Roman"/>
                    <w:color w:val="000000"/>
                    <w:sz w:val="24"/>
                  </w:rPr>
                </w:pPr>
                <w:r w:rsidRPr="00B53DDD">
                  <w:rPr>
                    <w:rFonts w:ascii="Times New Roman" w:eastAsia="Times New Roman" w:hAnsi="Times New Roman"/>
                    <w:i/>
                    <w:color w:val="000000"/>
                    <w:sz w:val="28"/>
                    <w:szCs w:val="28"/>
                  </w:rPr>
                  <w:t>Системы автоматизированного проектирования (РК-6)</w:t>
                </w:r>
              </w:p>
            </w:tc>
          </w:sdtContent>
        </w:sdt>
      </w:tr>
    </w:tbl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53D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РАСЧЕТНО-ПОЯСНИТЕЛЬНАЯ ЗАПИСКА</w:t>
      </w: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53D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 НАУЧНО-ИССЛЕДОВАТЕЛЬСКОЙ 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СТУДЕНТА</w:t>
      </w: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2623FA" w:rsidRPr="00B53DDD" w:rsidTr="002623FA">
        <w:tc>
          <w:tcPr>
            <w:tcW w:w="3544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Жарова Татьяна Александровна</w:t>
            </w:r>
          </w:p>
        </w:tc>
      </w:tr>
      <w:tr w:rsidR="002623FA" w:rsidRPr="00B53DDD" w:rsidTr="002623FA">
        <w:tc>
          <w:tcPr>
            <w:tcW w:w="3544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РК6-45Б</w:t>
            </w:r>
          </w:p>
        </w:tc>
      </w:tr>
      <w:tr w:rsidR="002623FA" w:rsidRPr="00B53DDD" w:rsidTr="002623FA">
        <w:tc>
          <w:tcPr>
            <w:tcW w:w="3544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Тема</w:t>
            </w:r>
          </w:p>
        </w:tc>
        <w:tc>
          <w:tcPr>
            <w:tcW w:w="283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   Жарова Т.А.         </w:t>
      </w:r>
    </w:p>
    <w:p w:rsidR="002623FA" w:rsidRPr="00B53DDD" w:rsidRDefault="002623FA" w:rsidP="002623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2623FA" w:rsidRPr="00B53DDD" w:rsidRDefault="002623FA" w:rsidP="002623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Волосатова Т. М.</w:t>
      </w:r>
    </w:p>
    <w:p w:rsidR="002623FA" w:rsidRPr="00B53DDD" w:rsidRDefault="002623FA" w:rsidP="002623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2623FA" w:rsidRPr="00B53DDD" w:rsidRDefault="002623FA" w:rsidP="002623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Консультант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Дорофеев В.</w:t>
      </w:r>
      <w:r w:rsidR="00DE24AF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С.</w:t>
      </w:r>
    </w:p>
    <w:p w:rsidR="002623FA" w:rsidRPr="00B53DDD" w:rsidRDefault="002623FA" w:rsidP="002623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C546E7" w:rsidRPr="002623FA" w:rsidRDefault="002623FA" w:rsidP="002623FA">
      <w:pPr>
        <w:jc w:val="center"/>
      </w:pPr>
      <w:r w:rsidRPr="00B53DDD">
        <w:rPr>
          <w:rFonts w:ascii="Times New Roman" w:eastAsia="Times New Roman" w:hAnsi="Times New Roman" w:cs="Times New Roman"/>
          <w:i/>
          <w:sz w:val="28"/>
          <w:szCs w:val="20"/>
        </w:rPr>
        <w:t xml:space="preserve">Москва, </w:t>
      </w:r>
      <w:r w:rsidRPr="00B53DD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22</w:t>
      </w:r>
      <w:r w:rsidRPr="00B53DD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г.</w:t>
      </w:r>
    </w:p>
    <w:p w:rsidR="00AE130A" w:rsidRPr="00AE130A" w:rsidRDefault="00AE130A" w:rsidP="00B4586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E130A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2235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  <w:u w:val="single"/>
        </w:rPr>
      </w:sdtEndPr>
      <w:sdtContent>
        <w:p w:rsidR="007514BC" w:rsidRPr="00222632" w:rsidRDefault="007514BC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222632" w:rsidRPr="00222632" w:rsidRDefault="007514B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263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22263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22263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4287680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_Toc104287680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1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_Toc104287681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2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_Toc104287682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3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22632" w:rsidRPr="002226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МЕТОДЫ ПАРАМЕТРИЧЕСКОЙ ОПТИМИЗАЦИИ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_Toc104287683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4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222632" w:rsidRPr="002226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сеточного поиска: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_Toc104287684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5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222632" w:rsidRPr="002226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координатного спуска: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_Toc104287685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6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222632" w:rsidRPr="002226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золотого сечения: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_Toc104287686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7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МЕТОДОВ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_Toc104287687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8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ПРИМЕНЕНИЕ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_Toc104287688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632" w:rsidRPr="00222632" w:rsidRDefault="00A77C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287689" w:history="1">
            <w:r w:rsidR="00222632" w:rsidRPr="002226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_Toc104287689 \h </w:instrTex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2632" w:rsidRPr="0022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14BC" w:rsidRPr="00C518D7" w:rsidRDefault="007514BC">
          <w:pPr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22263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D4281D" w:rsidRDefault="00D4281D" w:rsidP="0088502D">
      <w:pPr>
        <w:tabs>
          <w:tab w:val="left" w:pos="5540"/>
        </w:tabs>
        <w:rPr>
          <w:rFonts w:ascii="Times New Roman" w:hAnsi="Times New Roman" w:cs="Times New Roman"/>
          <w:sz w:val="28"/>
        </w:rPr>
      </w:pPr>
    </w:p>
    <w:p w:rsidR="00D4281D" w:rsidRPr="00222632" w:rsidRDefault="00D4281D" w:rsidP="00D428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04287680"/>
      <w:r w:rsidRPr="00222632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A77C87" w:rsidRPr="00566406" w:rsidRDefault="00A77C87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Оптимизация – это п</w:t>
      </w:r>
      <w:r w:rsidRPr="00A77C87">
        <w:rPr>
          <w:rFonts w:ascii="Times New Roman" w:hAnsi="Times New Roman" w:cs="Times New Roman"/>
          <w:sz w:val="28"/>
          <w:szCs w:val="28"/>
        </w:rPr>
        <w:t>роцесс или методология создания чего-либо (например, проекта, системы или решения) как можно более совершенного, функционального или эффективного</w:t>
      </w:r>
      <w:r w:rsidRPr="00A77C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566406">
        <w:rPr>
          <w:rFonts w:ascii="Times New Roman" w:hAnsi="Times New Roman" w:cs="Times New Roman"/>
          <w:iCs/>
          <w:sz w:val="28"/>
          <w:szCs w:val="28"/>
        </w:rPr>
        <w:t>в частности</w:t>
      </w:r>
      <w:r w:rsidRPr="00A77C87">
        <w:rPr>
          <w:rFonts w:ascii="Times New Roman" w:hAnsi="Times New Roman" w:cs="Times New Roman"/>
          <w:b/>
          <w:bCs/>
          <w:sz w:val="28"/>
          <w:szCs w:val="28"/>
        </w:rPr>
        <w:t>: </w:t>
      </w:r>
      <w:r w:rsidRPr="00A77C87">
        <w:rPr>
          <w:rFonts w:ascii="Times New Roman" w:hAnsi="Times New Roman" w:cs="Times New Roman"/>
          <w:sz w:val="28"/>
          <w:szCs w:val="28"/>
        </w:rPr>
        <w:t>математические процедуры, участвующие в этом процессе.</w:t>
      </w:r>
      <w:r w:rsidR="00566406" w:rsidRPr="0056640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566406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8A0B90" w:rsidRPr="00C518D7" w:rsidRDefault="008A0B90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Задача параметрической оптимизации определяется как задача нахождения экстремумов функции на множествах конечномерного векторного пространства, определяемых линейными и нелинейными ограничениями (равенствами и неравенствами). Первые оптимизационные задачи относятся к сфере экономики; </w:t>
      </w:r>
      <w:r w:rsidR="00556B1C" w:rsidRPr="00C518D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518D7">
        <w:rPr>
          <w:rFonts w:ascii="Times New Roman" w:hAnsi="Times New Roman" w:cs="Times New Roman"/>
          <w:sz w:val="28"/>
          <w:szCs w:val="28"/>
        </w:rPr>
        <w:t xml:space="preserve"> – планирование, составление планов или программ. Результатом ее решения являются наилучшие, в некотором смысле, структура и значения параметров системы. </w:t>
      </w:r>
      <w:r w:rsidR="0027570E" w:rsidRPr="00C518D7">
        <w:rPr>
          <w:rFonts w:ascii="Times New Roman" w:hAnsi="Times New Roman" w:cs="Times New Roman"/>
          <w:sz w:val="28"/>
          <w:szCs w:val="28"/>
        </w:rPr>
        <w:t>[2</w:t>
      </w:r>
      <w:r w:rsidRPr="00C518D7">
        <w:rPr>
          <w:rFonts w:ascii="Times New Roman" w:hAnsi="Times New Roman" w:cs="Times New Roman"/>
          <w:sz w:val="28"/>
          <w:szCs w:val="28"/>
        </w:rPr>
        <w:t>]</w:t>
      </w:r>
    </w:p>
    <w:p w:rsidR="00DC54F6" w:rsidRPr="00C518D7" w:rsidRDefault="00DC54F6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По числу оптимизируемых параметров задача оптимизации может быть однопараметрической и многопараметрической, по числу критериев — однокритериальной и многокритериальной. </w:t>
      </w:r>
      <w:r w:rsidRPr="00DE24AF">
        <w:rPr>
          <w:rFonts w:ascii="Times New Roman" w:hAnsi="Times New Roman" w:cs="Times New Roman"/>
          <w:sz w:val="28"/>
          <w:szCs w:val="28"/>
          <w:highlight w:val="yellow"/>
        </w:rPr>
        <w:t>Решение, как задачи программирования математического в следующем порядке:</w:t>
      </w:r>
      <w:r w:rsidRPr="00C518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Формулировка цели оптимизации;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Переход от словесного (вербального) описания задачи к математической модели (выбор целевой функции и ограничений);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Нормирование выходных параметров;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Выбор эффективного поискового метода на основании анализа конкретных особенностей целевой функции и ограничений;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Расчет на ЭВМ.</w:t>
      </w:r>
    </w:p>
    <w:p w:rsidR="00A348D0" w:rsidRPr="00C518D7" w:rsidRDefault="00A348D0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Проектирование систем традиционно включает в себя определение архитектуры, спецификацию интерфейсов, требования к производительности и т.д.</w:t>
      </w:r>
    </w:p>
    <w:p w:rsidR="00910FF1" w:rsidRPr="00C518D7" w:rsidRDefault="00FE1F4F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Стратегия поиска – это алгоритм выбора следующего варианта значений </w:t>
      </w:r>
      <w:proofErr w:type="spellStart"/>
      <w:r w:rsidR="00D967F8" w:rsidRPr="00C518D7">
        <w:rPr>
          <w:rFonts w:ascii="Times New Roman" w:hAnsi="Times New Roman" w:cs="Times New Roman"/>
          <w:sz w:val="28"/>
          <w:szCs w:val="28"/>
        </w:rPr>
        <w:t>гипер</w:t>
      </w:r>
      <w:r w:rsidRPr="00C518D7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C518D7">
        <w:rPr>
          <w:rFonts w:ascii="Times New Roman" w:hAnsi="Times New Roman" w:cs="Times New Roman"/>
          <w:sz w:val="28"/>
          <w:szCs w:val="28"/>
        </w:rPr>
        <w:t>.</w:t>
      </w:r>
    </w:p>
    <w:p w:rsidR="00D967F8" w:rsidRPr="00C518D7" w:rsidRDefault="0027570E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B5023D" w:rsidRPr="00C518D7">
        <w:rPr>
          <w:rFonts w:ascii="Times New Roman" w:hAnsi="Times New Roman" w:cs="Times New Roman"/>
          <w:sz w:val="28"/>
          <w:szCs w:val="28"/>
        </w:rPr>
        <w:t>араметр –</w:t>
      </w:r>
      <w:r w:rsidR="00D967F8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B5023D" w:rsidRPr="00C518D7">
        <w:rPr>
          <w:rFonts w:ascii="Times New Roman" w:hAnsi="Times New Roman" w:cs="Times New Roman"/>
          <w:sz w:val="28"/>
          <w:szCs w:val="28"/>
        </w:rPr>
        <w:t xml:space="preserve">это </w:t>
      </w:r>
      <w:r w:rsidR="00D967F8" w:rsidRPr="00C518D7">
        <w:rPr>
          <w:rFonts w:ascii="Times New Roman" w:hAnsi="Times New Roman" w:cs="Times New Roman"/>
          <w:sz w:val="28"/>
          <w:szCs w:val="28"/>
        </w:rPr>
        <w:t>аргумент конфигурации модели, указанный разработчиком для управления процессом обучения для определенного набора данных.</w:t>
      </w:r>
    </w:p>
    <w:p w:rsidR="00195FF6" w:rsidRPr="00C518D7" w:rsidRDefault="00556B1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Каждую задачу о максимизации можно заменить эквивалентной ей задачей минимизации: следует лишь, сохранив неизменными ограничения, изменить знак всех коэффициентов функции цели. Так что задачу оптимизации можно сформулировать следу</w:t>
      </w:r>
      <w:r w:rsidR="00D565F1" w:rsidRPr="00C518D7">
        <w:rPr>
          <w:rFonts w:ascii="Times New Roman" w:hAnsi="Times New Roman" w:cs="Times New Roman"/>
          <w:sz w:val="28"/>
          <w:szCs w:val="28"/>
        </w:rPr>
        <w:t xml:space="preserve">ющим образом: среди элементов </w:t>
      </w:r>
      <w:r w:rsidR="00D565F1" w:rsidRPr="00C518D7">
        <w:rPr>
          <w:rFonts w:ascii="Times New Roman" w:hAnsi="Times New Roman" w:cs="Times New Roman"/>
          <w:i/>
          <w:sz w:val="28"/>
          <w:szCs w:val="28"/>
        </w:rPr>
        <w:t>x</w:t>
      </w:r>
      <w:r w:rsidRPr="00C518D7">
        <w:rPr>
          <w:rFonts w:ascii="Times New Roman" w:hAnsi="Times New Roman" w:cs="Times New Roman"/>
          <w:sz w:val="28"/>
          <w:szCs w:val="28"/>
        </w:rPr>
        <w:t xml:space="preserve">, образующих множество </w:t>
      </w:r>
      <w:r w:rsidRPr="00C518D7">
        <w:rPr>
          <w:rFonts w:ascii="Times New Roman" w:hAnsi="Times New Roman" w:cs="Times New Roman"/>
          <w:i/>
          <w:sz w:val="28"/>
          <w:szCs w:val="28"/>
        </w:rPr>
        <w:t>Χ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518D7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C518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518D7">
        <w:rPr>
          <w:rFonts w:ascii="Times New Roman" w:hAnsi="Times New Roman" w:cs="Times New Roman"/>
          <w:sz w:val="28"/>
          <w:szCs w:val="28"/>
        </w:rPr>
        <w:t xml:space="preserve"> что</w:t>
      </w:r>
      <w:r w:rsidR="00D565F1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func>
      </m:oMath>
      <w:r w:rsidRPr="00C518D7">
        <w:rPr>
          <w:rFonts w:ascii="Times New Roman" w:hAnsi="Times New Roman" w:cs="Times New Roman"/>
          <w:sz w:val="28"/>
          <w:szCs w:val="28"/>
        </w:rPr>
        <w:t>. Корректная постановка задачи оптимизации предполагает задание:</w:t>
      </w:r>
    </w:p>
    <w:p w:rsidR="00267A12" w:rsidRPr="00C518D7" w:rsidRDefault="00D565F1" w:rsidP="00C518D7">
      <w:pPr>
        <w:pStyle w:val="a8"/>
        <w:numPr>
          <w:ilvl w:val="0"/>
          <w:numId w:val="17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допустимого </w:t>
      </w:r>
      <w:proofErr w:type="gramStart"/>
      <w:r w:rsidRPr="00C518D7">
        <w:rPr>
          <w:rFonts w:ascii="Times New Roman" w:hAnsi="Times New Roman" w:cs="Times New Roman"/>
          <w:sz w:val="28"/>
          <w:szCs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szCs w:val="28"/>
          </w:rPr>
          <m:t>X={x|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≤0,j=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}⊂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D565F1" w:rsidRPr="00C518D7" w:rsidRDefault="00D565F1" w:rsidP="00C518D7">
      <w:pPr>
        <w:pStyle w:val="a8"/>
        <w:numPr>
          <w:ilvl w:val="0"/>
          <w:numId w:val="17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целевой функции, т.е. </w:t>
      </w:r>
      <w:proofErr w:type="gramStart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отображенная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f:X→R</m:t>
        </m:r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222632" w:rsidRPr="00222632" w:rsidRDefault="00D565F1" w:rsidP="00222632">
      <w:pPr>
        <w:pStyle w:val="a8"/>
        <w:numPr>
          <w:ilvl w:val="0"/>
          <w:numId w:val="17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критерии </w:t>
      </w:r>
      <w:proofErr w:type="gramStart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поиска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f(x)</m:t>
            </m:r>
          </m:e>
        </m:func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3333C5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570E" w:rsidRPr="00C518D7">
        <w:rPr>
          <w:rFonts w:ascii="Times New Roman" w:eastAsiaTheme="minorEastAsia" w:hAnsi="Times New Roman" w:cs="Times New Roman"/>
          <w:sz w:val="28"/>
          <w:szCs w:val="28"/>
          <w:lang w:val="en-US"/>
        </w:rPr>
        <w:t>[3</w:t>
      </w:r>
      <w:r w:rsidR="003333C5" w:rsidRPr="00C518D7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:rsidR="00222632" w:rsidRPr="00222632" w:rsidRDefault="00222632" w:rsidP="00222632">
      <w:pPr>
        <w:pStyle w:val="1"/>
        <w:jc w:val="center"/>
        <w:rPr>
          <w:rFonts w:ascii="Times New Roman" w:eastAsiaTheme="minorHAnsi" w:hAnsi="Times New Roman" w:cs="Times New Roman"/>
          <w:b/>
          <w:color w:val="000000" w:themeColor="text1"/>
        </w:rPr>
      </w:pPr>
      <w:bookmarkStart w:id="2" w:name="_Toc104287681"/>
      <w:r w:rsidRPr="00222632">
        <w:rPr>
          <w:rFonts w:ascii="Times New Roman" w:eastAsiaTheme="minorHAnsi" w:hAnsi="Times New Roman" w:cs="Times New Roman"/>
          <w:b/>
          <w:color w:val="000000" w:themeColor="text1"/>
        </w:rPr>
        <w:t>ЦЕЛЬ И ЗАДАЧИ РАБОТЫ</w:t>
      </w:r>
      <w:bookmarkEnd w:id="2"/>
    </w:p>
    <w:p w:rsidR="00222632" w:rsidRPr="00222632" w:rsidRDefault="00222632" w:rsidP="0022263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04287682"/>
      <w:r w:rsidRPr="00222632">
        <w:rPr>
          <w:rFonts w:ascii="Times New Roman" w:hAnsi="Times New Roman" w:cs="Times New Roman"/>
          <w:b/>
          <w:color w:val="000000" w:themeColor="text1"/>
        </w:rPr>
        <w:t>ПОСТАНОВКА ЗАДАЧИ</w:t>
      </w:r>
      <w:bookmarkEnd w:id="3"/>
    </w:p>
    <w:p w:rsidR="007514BC" w:rsidRPr="00222632" w:rsidRDefault="007514BC" w:rsidP="00C518D7">
      <w:pPr>
        <w:pStyle w:val="1"/>
        <w:numPr>
          <w:ilvl w:val="0"/>
          <w:numId w:val="12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4" w:name="_Toc104287683"/>
      <w:r w:rsidRPr="00222632">
        <w:rPr>
          <w:rFonts w:ascii="Times New Roman" w:hAnsi="Times New Roman" w:cs="Times New Roman"/>
          <w:b/>
          <w:color w:val="000000" w:themeColor="text1"/>
          <w:szCs w:val="28"/>
        </w:rPr>
        <w:t>МЕТОДЫ ПАРАМЕТРИЧЕСКОЙ ОПТИМИЗАЦИИ</w:t>
      </w:r>
      <w:bookmarkEnd w:id="4"/>
    </w:p>
    <w:p w:rsidR="00C518D7" w:rsidRPr="00C518D7" w:rsidRDefault="00C518D7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18D7">
        <w:rPr>
          <w:rFonts w:ascii="Times New Roman" w:hAnsi="Times New Roman" w:cs="Times New Roman"/>
          <w:sz w:val="28"/>
        </w:rPr>
        <w:t xml:space="preserve">Чаще всего решение задачи параметрической оптимизации проводится в несколько этапов. На первом этапе выделяют области параметров, в которых целевая функция является унимодальной, на втором - уточняют положения точек локального минимума в областях </w:t>
      </w:r>
      <w:proofErr w:type="spellStart"/>
      <w:r w:rsidRPr="00C518D7">
        <w:rPr>
          <w:rFonts w:ascii="Times New Roman" w:hAnsi="Times New Roman" w:cs="Times New Roman"/>
          <w:sz w:val="28"/>
        </w:rPr>
        <w:t>унимодальности</w:t>
      </w:r>
      <w:proofErr w:type="spellEnd"/>
      <w:r w:rsidRPr="00C518D7">
        <w:rPr>
          <w:rFonts w:ascii="Times New Roman" w:hAnsi="Times New Roman" w:cs="Times New Roman"/>
          <w:sz w:val="28"/>
        </w:rPr>
        <w:t>, а затем среди точек локального минимума выбирают точку глобального минимума. При этом наиболее сложным и не поддающимся строгой алгоритмизации, и формализации является первый этап. Для реализации второго этапа применяют специальные итерационные численные методы поиска эк</w:t>
      </w:r>
      <w:r>
        <w:rPr>
          <w:rFonts w:ascii="Times New Roman" w:hAnsi="Times New Roman" w:cs="Times New Roman"/>
          <w:sz w:val="28"/>
        </w:rPr>
        <w:t>стремумов унимодальных функций.</w:t>
      </w:r>
    </w:p>
    <w:p w:rsidR="007514BC" w:rsidRPr="00C518D7" w:rsidRDefault="00D50FEA" w:rsidP="00C518D7">
      <w:pPr>
        <w:pStyle w:val="2"/>
        <w:numPr>
          <w:ilvl w:val="1"/>
          <w:numId w:val="12"/>
        </w:numPr>
        <w:spacing w:before="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04287684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сеточного поиска:</w:t>
      </w:r>
      <w:bookmarkEnd w:id="5"/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Поиск по сетке — это метод настройки, который </w:t>
      </w:r>
      <w:r w:rsidR="00D4526C" w:rsidRPr="00C518D7">
        <w:rPr>
          <w:rFonts w:ascii="Times New Roman" w:hAnsi="Times New Roman" w:cs="Times New Roman"/>
          <w:sz w:val="28"/>
          <w:szCs w:val="28"/>
        </w:rPr>
        <w:t>вычисляет</w:t>
      </w:r>
      <w:r w:rsidR="0027570E" w:rsidRPr="00C518D7">
        <w:rPr>
          <w:rFonts w:ascii="Times New Roman" w:hAnsi="Times New Roman" w:cs="Times New Roman"/>
          <w:sz w:val="28"/>
          <w:szCs w:val="28"/>
        </w:rPr>
        <w:t xml:space="preserve"> оптимальные значения </w:t>
      </w:r>
      <w:r w:rsidRPr="00C518D7">
        <w:rPr>
          <w:rFonts w:ascii="Times New Roman" w:hAnsi="Times New Roman" w:cs="Times New Roman"/>
          <w:sz w:val="28"/>
          <w:szCs w:val="28"/>
        </w:rPr>
        <w:t>параметров. Это исчерпывающий поиск, который выполняется по конкретным значениям параметров оценочной модели.</w:t>
      </w:r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lastRenderedPageBreak/>
        <w:t>Поиск по сетке считается традиционным методом оптимизации параметров, поскольку мы в основном «перебираем» все возможные комбинации. Естественно, лучшим считается прототип с наибольшей точностью.</w:t>
      </w:r>
      <w:r w:rsidR="00F727B1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27570E" w:rsidRPr="00C518D7">
        <w:rPr>
          <w:rFonts w:ascii="Times New Roman" w:hAnsi="Times New Roman" w:cs="Times New Roman"/>
          <w:sz w:val="28"/>
          <w:szCs w:val="28"/>
        </w:rPr>
        <w:t>[4</w:t>
      </w:r>
      <w:r w:rsidR="00F727B1" w:rsidRPr="00C518D7">
        <w:rPr>
          <w:rFonts w:ascii="Times New Roman" w:hAnsi="Times New Roman" w:cs="Times New Roman"/>
          <w:sz w:val="28"/>
          <w:szCs w:val="28"/>
        </w:rPr>
        <w:t>]</w:t>
      </w:r>
    </w:p>
    <w:p w:rsidR="00D967F8" w:rsidRPr="00C518D7" w:rsidRDefault="00D967F8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Поиск по сетке отлично подходит для выборочной проверки комбинаций, которые, как известно, в целом хорошо работают. </w:t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8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B735F" wp14:editId="7CF5F998">
            <wp:extent cx="2932126" cy="330010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3-29_23-03-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73" cy="33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sz w:val="28"/>
          <w:szCs w:val="28"/>
        </w:rPr>
        <w:t xml:space="preserve">Рис 1. </w:t>
      </w:r>
      <w:r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Компоновка сетки.</w:t>
      </w:r>
    </w:p>
    <w:p w:rsidR="00062C35" w:rsidRPr="00C518D7" w:rsidRDefault="00062C35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B2473A" w:rsidRPr="00C518D7" w:rsidRDefault="00B2473A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Алгоритм сеточного поиска для одномерного пространства:</w:t>
      </w:r>
    </w:p>
    <w:p w:rsidR="007514BC" w:rsidRPr="00C518D7" w:rsidRDefault="00BD2BA5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Суть метода заключается в том, что </w:t>
      </w:r>
      <w:r w:rsidR="00324CD9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в разбиении</w:t>
      </w:r>
      <w:r w:rsidR="00F727B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интерв</w:t>
      </w:r>
      <w:r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ал</w:t>
      </w:r>
      <w:r w:rsidR="00324CD9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а</w:t>
      </w:r>
      <w:r w:rsidR="00F727B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поиска </w:t>
      </w:r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[</w:t>
      </w:r>
      <w:proofErr w:type="gramStart"/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a</w:t>
      </w:r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</w:t>
      </w:r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b</w:t>
      </w:r>
      <w:proofErr w:type="gramEnd"/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]</w:t>
      </w:r>
      <w:r w:rsidR="00B42EF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на </w:t>
      </w:r>
      <w:r w:rsidR="0027570E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q</w:t>
      </w:r>
      <w:r w:rsidR="00F727B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равных частей, количество которых определяется по формуле:</w:t>
      </w:r>
    </w:p>
    <w:p w:rsidR="00F727B1" w:rsidRPr="00C518D7" w:rsidRDefault="00A77C87" w:rsidP="00C518D7">
      <w:pPr>
        <w:spacing w:line="360" w:lineRule="auto"/>
        <w:ind w:firstLine="709"/>
        <w:jc w:val="both"/>
        <w:rPr>
          <w:rStyle w:val="a6"/>
          <w:rFonts w:ascii="Times New Roman" w:eastAsiaTheme="minorEastAsia" w:hAnsi="Times New Roman" w:cs="Times New Roman"/>
          <w:iCs w:val="0"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i w:val="0"/>
                      <w:iCs w:val="0"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зад</m:t>
                  </m:r>
                </m:sub>
              </m:sSub>
            </m:den>
          </m:f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 ,</m:t>
          </m:r>
        </m:oMath>
      </m:oMathPara>
    </w:p>
    <w:p w:rsidR="00B42EF1" w:rsidRPr="00C518D7" w:rsidRDefault="00B42EF1" w:rsidP="00C518D7">
      <w:pPr>
        <w:spacing w:line="360" w:lineRule="auto"/>
        <w:ind w:firstLine="709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–</w:t>
      </w:r>
      <w:proofErr w:type="gramEnd"/>
      <w:r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допустимая погрешность вычислений точки экстремума</w:t>
      </w:r>
      <w:r w:rsidR="001F5F04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>.</w:t>
      </w:r>
    </w:p>
    <w:p w:rsidR="00F727B1" w:rsidRPr="00C518D7" w:rsidRDefault="00597B21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 проц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ессе оптимизации рассматриваем множество точек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числен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ное значение которых вычисляется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формуле:</w:t>
      </w:r>
    </w:p>
    <w:p w:rsidR="00597B21" w:rsidRPr="00C518D7" w:rsidRDefault="00A77C87" w:rsidP="00C518D7">
      <w:pPr>
        <w:spacing w:line="360" w:lineRule="auto"/>
        <w:ind w:firstLine="709"/>
        <w:jc w:val="both"/>
        <w:rPr>
          <w:rStyle w:val="a6"/>
          <w:rFonts w:ascii="Times New Roman" w:eastAsiaTheme="minorEastAsia" w:hAnsi="Times New Roman" w:cs="Times New Roman"/>
          <w:iCs w:val="0"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=a+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j(b-a)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, где </m:t>
          </m:r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j=0, 1…q</m:t>
          </m:r>
        </m:oMath>
      </m:oMathPara>
    </w:p>
    <w:p w:rsidR="00597B21" w:rsidRDefault="00597B21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Вычисляя значение</w:t>
      </w:r>
      <w:r w:rsidR="008E5560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нашей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целевой </w:t>
      </w:r>
      <w:proofErr w:type="gramStart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функции </w:t>
      </w:r>
      <m:oMath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)</m:t>
        </m:r>
      </m:oMath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proofErr w:type="gramEnd"/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проводя 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сравнение</w:t>
      </w:r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результатов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находим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точку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(a≤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≤b)</m:t>
        </m:r>
      </m:oMath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в которой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функц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ия </w:t>
      </w:r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цели 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имеет экстремальное значение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8E5560" w:rsidRPr="00C518D7" w:rsidRDefault="008E5560" w:rsidP="008E5560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40404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16780" cy="332396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5-25_18-47-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28" cy="33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21" w:rsidRPr="00C518D7" w:rsidRDefault="00A44703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Алгоритм вычислений</w:t>
      </w:r>
      <w:r w:rsidR="00597B2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по методу сеточного поиска следующий:</w:t>
      </w:r>
    </w:p>
    <w:p w:rsidR="00597B21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Задаем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  <m:r>
          <m:rPr>
            <m:sty m:val="p"/>
          </m:rPr>
          <w:rPr>
            <w:rStyle w:val="a6"/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;</m:t>
        </m:r>
      </m:oMath>
    </w:p>
    <w:p w:rsidR="00127C98" w:rsidRPr="00C518D7" w:rsidRDefault="00BD2BA5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Опред</w:t>
      </w:r>
      <w:r w:rsidR="004567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еляем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число итераций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k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(циклов вычисления)</w:t>
      </w:r>
      <w:r w:rsidR="00127C98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:</w:t>
      </w:r>
    </w:p>
    <w:p w:rsidR="00127C98" w:rsidRPr="00C518D7" w:rsidRDefault="00A77C87" w:rsidP="00C518D7">
      <w:pPr>
        <w:pStyle w:val="a8"/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i w:val="0"/>
                      <w:iCs w:val="0"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зад</m:t>
                  </m:r>
                </m:sub>
              </m:sSub>
            </m:den>
          </m:f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,</m:t>
          </m:r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  X=</m:t>
          </m:r>
          <m:d>
            <m:dPr>
              <m:begChr m:val="["/>
              <m:endChr m:val="]"/>
              <m:ctrlPr>
                <w:rPr>
                  <w:rStyle w:val="a6"/>
                  <w:rFonts w:ascii="Cambria Math" w:eastAsiaTheme="minorEastAsia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a6"/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a,b</m:t>
              </m:r>
            </m:e>
          </m:d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;</m:t>
          </m:r>
        </m:oMath>
      </m:oMathPara>
    </w:p>
    <w:p w:rsidR="00127C98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Вычисляем</w:t>
      </w:r>
      <w:r w:rsidR="00127C98"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значения переменной в пробных точках:</w:t>
      </w:r>
    </w:p>
    <w:p w:rsidR="00127C98" w:rsidRPr="00C518D7" w:rsidRDefault="00A77C87" w:rsidP="00C518D7">
      <w:pPr>
        <w:pStyle w:val="a8"/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Cs w:val="0"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=a+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j(b-a)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q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,  </m:t>
          </m:r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j=0, 1, 2…q-1</m:t>
          </m:r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127C98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>Находим</w:t>
      </w:r>
      <w:r w:rsidR="00127C98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значения функции</w:t>
      </w:r>
      <w:r w:rsidR="00A44703" w:rsidRPr="009A4F92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</w:t>
      </w:r>
      <w:r w:rsidR="00A44703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>цели</w:t>
      </w:r>
      <w:r w:rsidR="00127C98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в пробных </w:t>
      </w:r>
      <w:proofErr w:type="gramStart"/>
      <w:r w:rsidR="00127C98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точках </w:t>
      </w:r>
      <m:oMath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40404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  <w:r w:rsidR="00127C98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;</w:t>
      </w:r>
      <w:proofErr w:type="gramEnd"/>
    </w:p>
    <w:p w:rsidR="00127C98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Сравнивая</w:t>
      </w:r>
      <w:r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результаты</w:t>
      </w:r>
      <w:r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функции в пробных точках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,</w:t>
      </w:r>
      <w:r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определяем</w:t>
      </w:r>
      <w:r w:rsidR="00127C98"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минимальное</w:t>
      </w:r>
      <w:r w:rsidR="009A4F9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(максимальное)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значение нашей функции</w:t>
      </w:r>
      <w:r w:rsidR="00127C98"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r w:rsidR="0027570E" w:rsidRPr="009A4F9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[5</w:t>
      </w:r>
      <w:r w:rsidR="00127C98" w:rsidRPr="009A4F9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]</w:t>
      </w:r>
    </w:p>
    <w:p w:rsidR="00104A81" w:rsidRPr="00C518D7" w:rsidRDefault="00104A81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Преимущества сеточного поиска:</w:t>
      </w:r>
    </w:p>
    <w:p w:rsidR="00104A81" w:rsidRPr="00C518D7" w:rsidRDefault="00A44703" w:rsidP="00C518D7">
      <w:pPr>
        <w:pStyle w:val="a8"/>
        <w:numPr>
          <w:ilvl w:val="0"/>
          <w:numId w:val="20"/>
        </w:numPr>
        <w:spacing w:line="360" w:lineRule="auto"/>
        <w:ind w:left="1276" w:firstLine="425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lastRenderedPageBreak/>
        <w:t>П</w:t>
      </w:r>
      <w:r w:rsidR="00B2473A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рименяется</w:t>
      </w: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</w:t>
      </w:r>
      <w:r w:rsidRP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етод</w:t>
      </w:r>
      <w:r w:rsidR="00104A8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как</w:t>
      </w:r>
      <w:r w:rsidR="00B2473A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для </w:t>
      </w: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многомерной, так и одно</w:t>
      </w:r>
      <w:r w:rsidR="00104A8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мерной оптимизации</w:t>
      </w:r>
      <w:r w:rsidR="008E082E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;</w:t>
      </w:r>
    </w:p>
    <w:p w:rsidR="007514BC" w:rsidRPr="00C518D7" w:rsidRDefault="00B2473A" w:rsidP="00C518D7">
      <w:pPr>
        <w:pStyle w:val="a8"/>
        <w:numPr>
          <w:ilvl w:val="0"/>
          <w:numId w:val="20"/>
        </w:numPr>
        <w:spacing w:line="360" w:lineRule="auto"/>
        <w:ind w:left="1276" w:firstLine="425"/>
        <w:jc w:val="both"/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Очень</w:t>
      </w:r>
      <w:r w:rsidR="00104A8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простой для реализации</w:t>
      </w:r>
      <w:r w:rsidR="008E082E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  <w:lang w:val="en-US"/>
        </w:rPr>
        <w:t>;</w:t>
      </w:r>
    </w:p>
    <w:p w:rsidR="00104A81" w:rsidRPr="00C518D7" w:rsidRDefault="00104A81" w:rsidP="00C518D7">
      <w:pPr>
        <w:pStyle w:val="a8"/>
        <w:numPr>
          <w:ilvl w:val="0"/>
          <w:numId w:val="20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Не требует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ся предварительно выделять </w:t>
      </w:r>
      <w:r w:rsidR="00686A6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унимодальные 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области</w:t>
      </w:r>
      <w:r w:rsidR="00686A6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оптимизируемой функции</w:t>
      </w:r>
      <w:r w:rsidR="008E082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27570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[6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8E082E" w:rsidRPr="00C518D7" w:rsidRDefault="008E082E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Недостатки сеточного поиска:</w:t>
      </w:r>
    </w:p>
    <w:p w:rsidR="00D63717" w:rsidRPr="00C518D7" w:rsidRDefault="005814F4" w:rsidP="00C518D7">
      <w:pPr>
        <w:pStyle w:val="a8"/>
        <w:numPr>
          <w:ilvl w:val="0"/>
          <w:numId w:val="2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</w:t>
      </w:r>
      <w:r w:rsidR="00D6371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езультаты предыдущих итераций в последовательности точек сетки не используются для информирования будущих итераций поиска</w:t>
      </w:r>
      <w:r w:rsidR="001D06C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что и увеличивает время поиска</w:t>
      </w:r>
      <w:r w:rsidR="00D6371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1D06C5" w:rsidRPr="009A4F92" w:rsidRDefault="001D06C5" w:rsidP="00C518D7">
      <w:pPr>
        <w:pStyle w:val="a8"/>
        <w:numPr>
          <w:ilvl w:val="0"/>
          <w:numId w:val="2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Слишком много вычислений производится в данном методе, поэтому он эффективен для </w:t>
      </w:r>
      <w:r w:rsidR="008A46A2"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малого количества комбинаций</w:t>
      </w:r>
      <w:r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D63717" w:rsidRPr="00C518D7" w:rsidRDefault="005814F4" w:rsidP="00C518D7">
      <w:pPr>
        <w:pStyle w:val="a8"/>
        <w:numPr>
          <w:ilvl w:val="0"/>
          <w:numId w:val="2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r w:rsidR="00D6371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стинные глобальные минимумы могут быть </w:t>
      </w:r>
      <w:r w:rsidR="001D06C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скрыты между точками сетки, т.е. мы можем просто пропустить искомое значение из-за того, что не рассматривали узел сетки.</w:t>
      </w:r>
      <w:r w:rsidR="00B5023D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7570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[7</w:t>
      </w:r>
      <w:r w:rsidR="00817E13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B902D1" w:rsidRPr="00B902D1" w:rsidRDefault="007514BC" w:rsidP="00B902D1">
      <w:pPr>
        <w:pStyle w:val="2"/>
        <w:numPr>
          <w:ilvl w:val="1"/>
          <w:numId w:val="12"/>
        </w:numPr>
        <w:spacing w:before="0" w:after="12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04287685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ко</w:t>
      </w:r>
      <w:r w:rsidR="002802DF"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ординатного спуска</w:t>
      </w:r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6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514BC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Координатный спуск - это еще один тип алгоритма оптимизации, </w:t>
      </w:r>
      <w:r w:rsidR="003D7EB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применяемый для многомерной оптимизации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3D7EB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Сведение</w:t>
      </w:r>
      <w:r w:rsidR="00D27F6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многомерной задачи к последовательным одномерн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ым, которые решаются простыми</w:t>
      </w:r>
      <w:r w:rsidR="00D27F6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методами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является главной задачей метода координатного спуска</w:t>
      </w:r>
      <w:r w:rsidR="003D7EB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B902D1" w:rsidRDefault="00B902D1" w:rsidP="00B902D1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 циклическо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 спуске по координатам человек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начина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ет с начальных значений,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проходит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направл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ениям, одновременно минимизир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ует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функцию 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цели 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для каждого </w:t>
      </w:r>
      <w:r w:rsidR="00D27F6E"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направлени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координат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</w:p>
    <w:p w:rsidR="00CB7402" w:rsidRDefault="00CB7402" w:rsidP="00B902D1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Суть метода заключается в том, что мы выбираем один параметр и фиксируем все остальные, присваивая им какие-либо значения. После этого проводится оптимизация только для этой переменной и определяется направление, в котором осуществляется оптимизация целевой функции. Пока происходит улучшение (уменьшение или увеличение (в зависимости от задачи)), движение в этом направлении продолжается. После этого выполняем 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>аналогичные действия с другими параметрами. Когда движение (полный цикл) для всех переменных завершено, выполняется новая оптимизация пробного цикла для всех переменных последовательно.</w:t>
      </w:r>
    </w:p>
    <w:p w:rsidR="0034780C" w:rsidRDefault="002871FF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оиск заканчивается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</w:t>
      </w:r>
      <w:r w:rsidR="00817E13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сл</w:t>
      </w:r>
      <w:r w:rsidR="005F6D8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 улучшение решения невозможно</w:t>
      </w:r>
      <w:r w:rsidR="00817E13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В этом случае 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полученная многомерная точка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принимается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экстремум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CB7402" w:rsidRDefault="00CB7402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Выбираем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одну из </w:t>
      </w:r>
      <w:proofErr w:type="gramStart"/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j= 1 …m</m:t>
            </m:r>
          </m:e>
        </m:d>
      </m:oMath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которой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будет осуществляться минимизация (максимизация). При этом на первом этапе оптимизации всем остальным параметрам должны быть присвоены некоторые фиксированные значения (фиксированные значения обычно определяются как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начальная пробная точка). После того как переменные заданы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постоянными значениями, эта ф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ункция преобразуется в функцию с одной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переменной:</w:t>
      </w:r>
    </w:p>
    <w:p w:rsidR="002B567C" w:rsidRDefault="00A77C87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="002B567C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-</w:t>
      </w:r>
      <w:r w:rsidR="00020BE3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это</w:t>
      </w:r>
      <w:r w:rsidR="002B567C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</w:t>
      </w:r>
      <w:r w:rsidR="002B567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погрешность определения местоп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оложения экстремума</w:t>
      </w:r>
      <w:r w:rsidR="00020BE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8A46A2" w:rsidRPr="00C518D7" w:rsidRDefault="0034780C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Алгоритм координатного спуска:</w:t>
      </w:r>
    </w:p>
    <w:p w:rsidR="008A46A2" w:rsidRPr="00C518D7" w:rsidRDefault="005F6D87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Задаем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proofErr w:type="gramEnd"/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</w:p>
    <w:p w:rsidR="002B567C" w:rsidRDefault="00817E13" w:rsidP="00CB7402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Выб</w:t>
      </w:r>
      <w:r w:rsidR="005F6D8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ираем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одну из </w:t>
      </w:r>
      <w:proofErr w:type="gramStart"/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(j=1…m)</m:t>
        </m:r>
      </m:oMath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которой</w:t>
      </w:r>
      <w:r w:rsidR="00020BE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мы будем осуществлять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минимизация (максимизация)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9A6BCB" w:rsidRPr="00C518D7" w:rsidRDefault="002B567C" w:rsidP="00CB7402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сем остальным параметрам должны быть присвоены некоторые 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зафиксированные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значения (фиксированные значения обычно определяются как </w:t>
      </w:r>
      <w:r w:rsidR="00020BE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из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начальная пробная точка). После того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как переменные заданы постоянными значениями, эта функция преобразуется в функцию с одной переменной:</w:t>
      </w:r>
    </w:p>
    <w:p w:rsidR="00CB7402" w:rsidRPr="00CB7402" w:rsidRDefault="00CB7402" w:rsidP="00CB7402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j</m:t>
                  </m:r>
                </m:sub>
              </m:sSub>
            </m:e>
          </m:d>
        </m:oMath>
      </m:oMathPara>
    </w:p>
    <w:p w:rsidR="002B567C" w:rsidRPr="00020BE3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Задаем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пробные точки </w:t>
      </w:r>
      <w:proofErr w:type="gramStart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некоторым шагом</w:t>
      </w:r>
      <w:r w:rsidR="002B567C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:rsidR="00020BE3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О</w:t>
      </w:r>
      <w:r w:rsidRPr="00CB740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пределяем направление изменения </w:t>
      </w:r>
      <w:proofErr w:type="gramStart"/>
      <w:r w:rsidRPr="00CB740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значений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</w:t>
      </w:r>
      <w:proofErr w:type="gramEnd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значениям нашей функции в пробных точках, которые 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обеспечивают уменьшение (увеличение)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020BE3" w:rsidRPr="002B567C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Принимаем за опорную точку </w:t>
      </w:r>
      <w:proofErr w:type="gramStart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при котором функция цели имеет экстремальное значение. В окрестностях этой точки будет осуществляться дальнейший поиск</w:t>
      </w:r>
    </w:p>
    <w:p w:rsidR="00E76642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такого направления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 существует </w:t>
      </w:r>
      <w:r w:rsidR="00E7664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перейти к пункту 2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E7664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закончить поиск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и перейти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 пункту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8, 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если ни по одной из пе</w:t>
      </w:r>
      <w:r w:rsidR="00E7664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ременных нет такого направления.</w:t>
      </w:r>
    </w:p>
    <w:p w:rsidR="002B567C" w:rsidRDefault="00CA403B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Измен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яем</w:t>
      </w: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</w:t>
      </w: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</w:t>
      </w:r>
      <w:proofErr w:type="gramEnd"/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</w:t>
      </w:r>
      <w:r w:rsidR="009E7002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ри заданной величине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="009E7002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 </w:t>
      </w: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окрестностях опорной точки, найденной по пункту 2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до тех пор, пока происходит уменьшение (увеличение) нашей функции. </w:t>
      </w:r>
    </w:p>
    <w:p w:rsidR="002B567C" w:rsidRDefault="009E7002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Минимальное (максимальное)</w:t>
      </w:r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значение функции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фиксируем в </w:t>
      </w:r>
      <w:proofErr w:type="gramStart"/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A403B" w:rsidRPr="002B567C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proofErr w:type="gramEnd"/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переходим к пункту 2. </w:t>
      </w:r>
    </w:p>
    <w:p w:rsidR="00CA403B" w:rsidRDefault="00CA403B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После</w:t>
      </w:r>
      <w:r w:rsidR="005A70D8" w:rsidRP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того как найдете фиксированные значения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всех переменных, попробуйте улучшить решен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ие, выполнив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заново пункты 2-10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еще раз. В это время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присваива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другим переменным значения, 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которые вы нашли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 процессе решения. Если решение не может быть улучшено, то перейдите к пункту 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11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2B567C" w:rsidRPr="002B567C" w:rsidRDefault="002871FF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Ищем значение функции в точке с последними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фиксиро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ванными значениями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всех переменных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и принимаем это значение за точку экстремума</w:t>
      </w:r>
      <w:r w:rsidR="002B567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Если мы визуализируем контурный график координатного спуска, мы можем увидеть траекторию лестницы, поскольку мы обновляем только одну коор</w:t>
      </w:r>
      <w:r w:rsidR="00727434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динату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Этот процесс проиллюстрирован ниже</w:t>
      </w:r>
      <w:r w:rsidR="00A17F60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:</w:t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noProof/>
          <w:color w:val="40404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D92CFF7" wp14:editId="7440EFD3">
            <wp:extent cx="5002904" cy="47688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0px-Coordinate_descent.sv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8"/>
                    <a:stretch/>
                  </pic:blipFill>
                  <pic:spPr bwMode="auto">
                    <a:xfrm>
                      <a:off x="0" y="0"/>
                      <a:ext cx="5016826" cy="478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Рис 3. С</w:t>
      </w:r>
      <w:r w:rsidR="001D06C5"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ходимость спуска по координатам</w:t>
      </w:r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Преимущества координатного спуска:</w:t>
      </w:r>
    </w:p>
    <w:p w:rsidR="007514BC" w:rsidRPr="00C518D7" w:rsidRDefault="007514BC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Минимизирует одну координату </w:t>
      </w:r>
      <m:oMath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  <w:lang w:val="en-US"/>
          </w:rPr>
          <m:t>x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(т.е.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)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сразу, сохраняя фиксированными другие. Следовательно, решение становится намного проще.</w:t>
      </w:r>
    </w:p>
    <w:p w:rsidR="00727434" w:rsidRPr="00C518D7" w:rsidRDefault="007514BC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Может использоваться (в большинстве случаев), даже если для функции цель/стоимость нет близкого решения.</w:t>
      </w:r>
    </w:p>
    <w:p w:rsidR="007514BC" w:rsidRDefault="003713F7" w:rsidP="00C518D7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Недостатки</w:t>
      </w:r>
      <w:r w:rsidR="007514BC"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 xml:space="preserve"> спуска</w:t>
      </w:r>
      <w:r w:rsidR="002871FF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 xml:space="preserve"> по координатам</w:t>
      </w:r>
      <w:r w:rsidR="007514BC"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:</w:t>
      </w:r>
    </w:p>
    <w:p w:rsidR="007514BC" w:rsidRPr="00C518D7" w:rsidRDefault="00181E8D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Есть дв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а недостатка</w:t>
      </w: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у координатного спуска.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Одн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им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из них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является негладкая функция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многих п</w:t>
      </w:r>
      <w:r w:rsidR="00A17F60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еременных. 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К</w:t>
      </w:r>
      <w:r w:rsidR="002871FF"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ак показано на рисунке 4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кривые уровня функции негладкие. В таком случае 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итерация 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координатного спуска</w:t>
      </w: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может застрять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 нестационарной точке.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Допустим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что координатами начальной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точки являются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(-2, -2); тогда есть два направления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2871FF" w:rsidRP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871F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выровненных по осям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которые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алгоритм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может учитывать для выполнения шага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(направления обозначены на рисунке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красными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линиями)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 Однако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 этих двух направлениях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каждый шаг будет увеличивать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(при условии задачи минимизации)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значение функции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цели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поэтому </w:t>
      </w:r>
      <w:r w:rsidR="004A6BE9"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алго</w:t>
      </w:r>
      <w:r w:rsidR="004A6BE9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ритм не выполнит ни одного шага,</w:t>
      </w:r>
      <w:r w:rsidR="004A6BE9"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даже если оба шага вместе приблизят к опти</w:t>
      </w: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муму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Хотя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данный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пример показывает, что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координатный спуск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необязательно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должен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сходит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ь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ся к оптимуму, </w:t>
      </w:r>
      <w:r w:rsidR="004A6BE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формальную сходимость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можно показать при разумных условиях.</w:t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noProof/>
          <w:color w:val="40404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A3D5B39" wp14:editId="1EE1975D">
            <wp:extent cx="4805396" cy="4241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0px-Nonsmooth_coordinate_descent.sv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5062"/>
                    <a:stretch/>
                  </pic:blipFill>
                  <pic:spPr bwMode="auto">
                    <a:xfrm>
                      <a:off x="0" y="0"/>
                      <a:ext cx="4809312" cy="424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BC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Рис 4. Расходимость спуска по координатам</w:t>
      </w:r>
    </w:p>
    <w:p w:rsidR="00104A81" w:rsidRPr="00C518D7" w:rsidRDefault="007514BC" w:rsidP="00F624EA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Дру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гой недостаток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- это сложность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в </w:t>
      </w:r>
      <w:r w:rsidR="00F624EA" w:rsidRP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распараллеливании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Так как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природа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координатного спуска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заключается в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прохождении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направлений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циклично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 минимизации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(максимизации)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функции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цели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отношению к каждому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координатному направлению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данный метод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 является явн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ым ка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ндидатом для </w:t>
      </w:r>
      <w:r w:rsidR="00F624EA" w:rsidRP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распараллеливания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 Недавние исследовательские работы показали,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что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распараллеливание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может быть применен к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спуску по координатам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за счет 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ослабления изменения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функции цели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отношению к каждому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направлению координат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7570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[9</w:t>
      </w:r>
      <w:r w:rsidR="00620A5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D4281D" w:rsidRPr="00C518D7" w:rsidRDefault="007514BC" w:rsidP="00C518D7">
      <w:pPr>
        <w:pStyle w:val="2"/>
        <w:numPr>
          <w:ilvl w:val="1"/>
          <w:numId w:val="12"/>
        </w:numPr>
        <w:spacing w:before="0" w:after="12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04287686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золотого сечения</w:t>
      </w:r>
      <w:r w:rsidR="00F40949"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7"/>
    </w:p>
    <w:p w:rsidR="004B32E8" w:rsidRPr="00DE24AF" w:rsidRDefault="004B32E8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Метод Золотого сечения используется для нахождения максимума или минимума унимодальной функции. (Унимодальная функция содержит только один минимум или максимум на интервале [</w:t>
      </w:r>
      <w:r w:rsidRPr="00C518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w:r w:rsidRPr="00C518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18D7">
        <w:rPr>
          <w:rFonts w:ascii="Times New Roman" w:hAnsi="Times New Roman" w:cs="Times New Roman"/>
          <w:sz w:val="28"/>
          <w:szCs w:val="28"/>
        </w:rPr>
        <w:t xml:space="preserve">].) Предположим, что мы пытаемся найти минимум функции. </w:t>
      </w:r>
      <w:r w:rsidR="003713F7" w:rsidRPr="00DE24AF">
        <w:rPr>
          <w:rFonts w:ascii="Times New Roman" w:hAnsi="Times New Roman" w:cs="Times New Roman"/>
          <w:sz w:val="28"/>
          <w:szCs w:val="28"/>
        </w:rPr>
        <w:t>[10]</w:t>
      </w:r>
    </w:p>
    <w:p w:rsidR="00A17F60" w:rsidRPr="00C518D7" w:rsidRDefault="007D51F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Как показано на рисунке, выберем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три точки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,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F62913" w:rsidRPr="00C518D7"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a&lt;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F62913" w:rsidRPr="00C518D7">
        <w:rPr>
          <w:rFonts w:ascii="Times New Roman" w:hAnsi="Times New Roman" w:cs="Times New Roman"/>
          <w:sz w:val="28"/>
          <w:szCs w:val="28"/>
        </w:rPr>
        <w:t>)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вдоль оси </w:t>
      </w:r>
      <w:r w:rsidR="00A17F60" w:rsidRPr="00C518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с соответствующими значениями функции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="00F62913" w:rsidRPr="00C518D7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)&lt;f(a)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F62913" w:rsidRPr="00C518D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)&lt;f(b)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, </w:t>
      </w:r>
      <w:r w:rsidR="00F62913" w:rsidRPr="00C518D7">
        <w:rPr>
          <w:rFonts w:ascii="Times New Roman" w:hAnsi="Times New Roman" w:cs="Times New Roman"/>
          <w:sz w:val="28"/>
          <w:szCs w:val="28"/>
        </w:rPr>
        <w:t>минимум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должен находиться между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62913" w:rsidRPr="00C518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и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17F60" w:rsidRPr="00C518D7">
        <w:rPr>
          <w:rFonts w:ascii="Times New Roman" w:hAnsi="Times New Roman" w:cs="Times New Roman"/>
          <w:sz w:val="28"/>
          <w:szCs w:val="28"/>
        </w:rPr>
        <w:t>. Теперь четвертая точка, обозначенная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17F60" w:rsidRPr="00C518D7">
        <w:rPr>
          <w:rFonts w:ascii="Times New Roman" w:hAnsi="Times New Roman" w:cs="Times New Roman"/>
          <w:sz w:val="28"/>
          <w:szCs w:val="28"/>
        </w:rPr>
        <w:t>, выбрана так, чтобы находиться между большим из двух интервалов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62913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,b]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Предполагая, что интервал 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62913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больше,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 xml:space="preserve">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,b]</m:t>
        </m:r>
      </m:oMath>
      <w:r w:rsidR="00F62913" w:rsidRPr="00C518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62913" w:rsidRPr="00C518D7">
        <w:rPr>
          <w:rFonts w:ascii="Times New Roman" w:hAnsi="Times New Roman" w:cs="Times New Roman"/>
          <w:sz w:val="28"/>
          <w:szCs w:val="28"/>
        </w:rPr>
        <w:t xml:space="preserve"> мы обозначаем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>Если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17F60" w:rsidRPr="00C518D7">
        <w:rPr>
          <w:rFonts w:ascii="Times New Roman" w:hAnsi="Times New Roman" w:cs="Times New Roman"/>
          <w:sz w:val="28"/>
          <w:szCs w:val="28"/>
        </w:rPr>
        <w:t xml:space="preserve"> то новые три точки будут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7654D8"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; иначе,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>, то новые три точки будут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654D8" w:rsidRPr="00C518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Этот процесс продолжается до тех пор, пока расстояние между внешними точками не станет достаточно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>малым.</w:t>
      </w:r>
      <w:r w:rsidR="003713F7" w:rsidRPr="00C518D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713F7" w:rsidRPr="00C518D7">
        <w:rPr>
          <w:rFonts w:ascii="Times New Roman" w:hAnsi="Times New Roman" w:cs="Times New Roman"/>
          <w:sz w:val="28"/>
          <w:szCs w:val="28"/>
        </w:rPr>
        <w:t>11]</w:t>
      </w:r>
    </w:p>
    <w:p w:rsidR="004B32E8" w:rsidRPr="00C518D7" w:rsidRDefault="004B32E8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3600" cy="256733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5-23_20-28-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616" cy="25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C" w:rsidRPr="00C518D7" w:rsidRDefault="007D51F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Рис 5. График функции f(</w:t>
      </w: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x</w:t>
      </w: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)</w:t>
      </w:r>
    </w:p>
    <w:p w:rsidR="00742689" w:rsidRPr="00C518D7" w:rsidRDefault="00742689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Следующий алгоритм может быть использован для определения минимума функции f(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x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).</w:t>
      </w:r>
    </w:p>
    <w:p w:rsidR="00742689" w:rsidRPr="00C518D7" w:rsidRDefault="00742689" w:rsidP="00C518D7">
      <w:pPr>
        <w:pStyle w:val="a8"/>
        <w:numPr>
          <w:ilvl w:val="0"/>
          <w:numId w:val="26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Определите две промежуточные точки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</m:oMath>
      <w:proofErr w:type="gramStart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b</m:t>
        </m:r>
      </m:oMath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такие</w:t>
      </w:r>
      <w:proofErr w:type="gramEnd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что</w:t>
      </w:r>
    </w:p>
    <w:p w:rsidR="00742689" w:rsidRPr="00C518D7" w:rsidRDefault="00A77C87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0404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=a+d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-d</m:t>
                </m:r>
              </m:e>
            </m:eqArr>
          </m:e>
        </m:d>
      </m:oMath>
      <w:r w:rsidR="00742689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, где </w:t>
      </w:r>
      <m:oMath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0404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b-a</m:t>
            </m:r>
          </m:e>
        </m:d>
      </m:oMath>
    </w:p>
    <w:p w:rsidR="00742689" w:rsidRPr="00C518D7" w:rsidRDefault="00742689" w:rsidP="00C518D7">
      <w:pPr>
        <w:pStyle w:val="a8"/>
        <w:numPr>
          <w:ilvl w:val="0"/>
          <w:numId w:val="2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Вычислите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2689" w:rsidRPr="00C518D7" w:rsidRDefault="00742689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то определите новые </w:t>
      </w:r>
      <w:r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b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как показано ниже</w:t>
      </w:r>
      <w:r w:rsidR="000C3844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Обратим внимание, что поменялась только одна </w:t>
      </w:r>
      <w:proofErr w:type="gramStart"/>
      <w:r w:rsidR="000C3844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C3844"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1</m:t>
              </m:r>
            </m:sub>
          </m:sSub>
        </m:oMath>
      </m:oMathPara>
    </w:p>
    <w:p w:rsidR="000C3844" w:rsidRPr="00C518D7" w:rsidRDefault="00A77C87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sub>
          </m:sSub>
        </m:oMath>
      </m:oMathPara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b=b</m:t>
          </m:r>
        </m:oMath>
      </m:oMathPara>
    </w:p>
    <w:p w:rsidR="000C3844" w:rsidRPr="00C518D7" w:rsidRDefault="00A77C87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=a+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e>
          </m:d>
        </m:oMath>
      </m:oMathPara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то определите новые </w:t>
      </w:r>
      <w:r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b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как показано ниже. Обратим внимание, что поменялась только одна </w:t>
      </w: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a=</m:t>
          </m:r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a</m:t>
          </m:r>
        </m:oMath>
      </m:oMathPara>
    </w:p>
    <w:p w:rsidR="006410D6" w:rsidRPr="00C518D7" w:rsidRDefault="006410D6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sub>
          </m:sSub>
        </m:oMath>
      </m:oMathPara>
    </w:p>
    <w:p w:rsidR="000C3844" w:rsidRPr="00C518D7" w:rsidRDefault="00A77C87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1</m:t>
              </m:r>
            </m:sub>
          </m:sSub>
        </m:oMath>
      </m:oMathPara>
    </w:p>
    <w:p w:rsidR="000C3844" w:rsidRPr="00C518D7" w:rsidRDefault="00A77C87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=b-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e>
          </m:d>
        </m:oMath>
      </m:oMathPara>
    </w:p>
    <w:p w:rsidR="006410D6" w:rsidRPr="00C518D7" w:rsidRDefault="006410D6" w:rsidP="00C518D7">
      <w:pPr>
        <w:pStyle w:val="a8"/>
        <w:numPr>
          <w:ilvl w:val="0"/>
          <w:numId w:val="2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b-a&lt;ε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</w:t>
      </w:r>
      <w:proofErr w:type="gramEnd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достаточно малое число), то </w:t>
      </w:r>
      <m:oMath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является минимумом, то прекратите итерацию, иначе перейдите к шагу 2. 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[1</w:t>
      </w:r>
      <w:r w:rsidR="003713F7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2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]</w:t>
      </w:r>
    </w:p>
    <w:p w:rsidR="003713F7" w:rsidRPr="00C518D7" w:rsidRDefault="003713F7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Преимущества золотого сечения:</w:t>
      </w:r>
    </w:p>
    <w:p w:rsidR="003713F7" w:rsidRPr="00C518D7" w:rsidRDefault="00054874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</w:t>
      </w:r>
      <w:r w:rsidR="003713F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а второй и последующих итерациях требуется вычисление только одного значения функции.</w:t>
      </w:r>
    </w:p>
    <w:p w:rsidR="003713F7" w:rsidRPr="00DE24AF" w:rsidRDefault="00F10923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</w:pPr>
      <w:r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 xml:space="preserve">Обладает </w:t>
      </w:r>
      <w:r w:rsidR="003713F7"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высокой эффективностью, наиболее подход</w:t>
      </w:r>
      <w:r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и</w:t>
      </w:r>
      <w:r w:rsidR="003713F7"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т для решения одномерных унимодальных задач оптимизации</w:t>
      </w:r>
      <w:r w:rsidR="005E6E1F"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[13]</w:t>
      </w:r>
    </w:p>
    <w:p w:rsidR="003713F7" w:rsidRPr="00C518D7" w:rsidRDefault="003713F7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Недостатки золотого сечения:</w:t>
      </w:r>
    </w:p>
    <w:p w:rsidR="003713F7" w:rsidRPr="00C518D7" w:rsidRDefault="003713F7" w:rsidP="00C518D7">
      <w:pPr>
        <w:pStyle w:val="a8"/>
        <w:numPr>
          <w:ilvl w:val="0"/>
          <w:numId w:val="28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Большое количество итераций</w:t>
      </w:r>
    </w:p>
    <w:p w:rsidR="003713F7" w:rsidRPr="00C518D7" w:rsidRDefault="00963D84" w:rsidP="00C518D7">
      <w:pPr>
        <w:pStyle w:val="a8"/>
        <w:numPr>
          <w:ilvl w:val="0"/>
          <w:numId w:val="28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Неустойчивость относительно ошибок округления</w:t>
      </w:r>
    </w:p>
    <w:p w:rsidR="000C3844" w:rsidRPr="00DE24AF" w:rsidRDefault="00963D84" w:rsidP="00C518D7">
      <w:pPr>
        <w:pStyle w:val="a8"/>
        <w:numPr>
          <w:ilvl w:val="0"/>
          <w:numId w:val="28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</w:pPr>
      <w:r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Невозможность отыскать все экстремумы функции</w:t>
      </w:r>
      <w:r w:rsidR="005E6E1F" w:rsidRPr="00DE24AF">
        <w:rPr>
          <w:rFonts w:ascii="Times New Roman" w:hAnsi="Times New Roman" w:cs="Times New Roman"/>
          <w:iCs/>
          <w:color w:val="404040"/>
          <w:sz w:val="28"/>
          <w:szCs w:val="28"/>
          <w:highlight w:val="yellow"/>
          <w:shd w:val="clear" w:color="auto" w:fill="FFFFFF"/>
        </w:rPr>
        <w:t>[14]</w:t>
      </w:r>
    </w:p>
    <w:p w:rsidR="00A348D0" w:rsidRPr="00C518D7" w:rsidRDefault="00222632" w:rsidP="00C518D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8" w:name="_Toc1042876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СРАВНЕНИЕ МЕТОДОВ</w:t>
      </w:r>
      <w:bookmarkEnd w:id="8"/>
    </w:p>
    <w:p w:rsidR="00387BC7" w:rsidRPr="00C518D7" w:rsidRDefault="00387BC7" w:rsidP="00C518D7">
      <w:pPr>
        <w:pStyle w:val="a8"/>
        <w:numPr>
          <w:ilvl w:val="0"/>
          <w:numId w:val="3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99058515"/>
      <w:r w:rsidRPr="00923702">
        <w:rPr>
          <w:rFonts w:ascii="Times New Roman" w:hAnsi="Times New Roman" w:cs="Times New Roman"/>
          <w:bCs/>
          <w:iCs/>
          <w:sz w:val="28"/>
          <w:szCs w:val="28"/>
        </w:rPr>
        <w:t>Параметрическая оптимизация</w:t>
      </w:r>
      <w:r w:rsidRPr="00C518D7">
        <w:rPr>
          <w:rFonts w:ascii="Times New Roman" w:hAnsi="Times New Roman" w:cs="Times New Roman"/>
          <w:sz w:val="28"/>
          <w:szCs w:val="28"/>
        </w:rPr>
        <w:t> предполагает дальнейшее улучшение рабочих показателей объекта. При этом могут приниматься во внимание один или несколько критериев оптимальности, а в качестве параметров оптимизации могут рассматриваться как внутренние параметры объекта, так и управляющие воздействия</w:t>
      </w:r>
      <w:r w:rsidRPr="00DE24A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5A70D8" w:rsidRPr="005A70D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E24AF">
        <w:rPr>
          <w:rFonts w:ascii="Times New Roman" w:hAnsi="Times New Roman" w:cs="Times New Roman"/>
          <w:sz w:val="28"/>
          <w:szCs w:val="28"/>
          <w:highlight w:val="yellow"/>
        </w:rPr>
        <w:t>[15]</w:t>
      </w:r>
    </w:p>
    <w:p w:rsidR="00B55917" w:rsidRPr="00C518D7" w:rsidRDefault="00B55917" w:rsidP="00C518D7">
      <w:pPr>
        <w:pStyle w:val="a8"/>
        <w:numPr>
          <w:ilvl w:val="0"/>
          <w:numId w:val="3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Рассмотрели 3 метода параметрической оптимизации</w:t>
      </w:r>
    </w:p>
    <w:p w:rsidR="00923702" w:rsidRDefault="00765D5A" w:rsidP="00765D5A">
      <w:pPr>
        <w:pStyle w:val="a8"/>
        <w:numPr>
          <w:ilvl w:val="0"/>
          <w:numId w:val="31"/>
        </w:numPr>
        <w:spacing w:line="360" w:lineRule="auto"/>
        <w:ind w:left="1418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55917" w:rsidRPr="00923702">
        <w:rPr>
          <w:rFonts w:ascii="Times New Roman" w:hAnsi="Times New Roman" w:cs="Times New Roman"/>
          <w:sz w:val="28"/>
          <w:szCs w:val="28"/>
        </w:rPr>
        <w:t>етод золотого сечения наиболее эффективный и простой для реализации, но решением</w:t>
      </w:r>
      <w:r w:rsidR="00C518D7" w:rsidRPr="00923702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923702">
        <w:rPr>
          <w:rFonts w:ascii="Times New Roman" w:hAnsi="Times New Roman" w:cs="Times New Roman"/>
          <w:sz w:val="28"/>
          <w:szCs w:val="28"/>
        </w:rPr>
        <w:t xml:space="preserve"> является только один экстремум, то есть</w:t>
      </w:r>
      <w:r w:rsidR="00C518D7" w:rsidRPr="00923702">
        <w:rPr>
          <w:rFonts w:ascii="Times New Roman" w:hAnsi="Times New Roman" w:cs="Times New Roman"/>
          <w:sz w:val="28"/>
          <w:szCs w:val="28"/>
        </w:rPr>
        <w:t xml:space="preserve"> </w:t>
      </w:r>
      <w:r w:rsidR="00923702">
        <w:rPr>
          <w:rFonts w:ascii="Times New Roman" w:hAnsi="Times New Roman" w:cs="Times New Roman"/>
          <w:sz w:val="28"/>
          <w:szCs w:val="28"/>
        </w:rPr>
        <w:t>н</w:t>
      </w:r>
      <w:r w:rsidR="00C518D7" w:rsidRPr="00923702">
        <w:rPr>
          <w:rFonts w:ascii="Times New Roman" w:hAnsi="Times New Roman" w:cs="Times New Roman"/>
          <w:sz w:val="28"/>
          <w:szCs w:val="28"/>
        </w:rPr>
        <w:t xml:space="preserve">евозможно </w:t>
      </w:r>
      <w:r w:rsidR="00923702">
        <w:rPr>
          <w:rFonts w:ascii="Times New Roman" w:hAnsi="Times New Roman" w:cs="Times New Roman"/>
          <w:sz w:val="28"/>
          <w:szCs w:val="28"/>
        </w:rPr>
        <w:t>решить задачу методом золотого сечения, если</w:t>
      </w:r>
      <w:r w:rsidR="00923702" w:rsidRPr="00923702">
        <w:rPr>
          <w:rFonts w:ascii="Times New Roman" w:hAnsi="Times New Roman" w:cs="Times New Roman"/>
          <w:sz w:val="28"/>
          <w:szCs w:val="28"/>
        </w:rPr>
        <w:t xml:space="preserve"> </w:t>
      </w:r>
      <w:r w:rsidR="00923702">
        <w:rPr>
          <w:rFonts w:ascii="Times New Roman" w:hAnsi="Times New Roman" w:cs="Times New Roman"/>
          <w:sz w:val="28"/>
          <w:szCs w:val="28"/>
        </w:rPr>
        <w:t>функция на заданном интервале</w:t>
      </w:r>
      <w:r w:rsidR="00923702" w:rsidRPr="00923702">
        <w:rPr>
          <w:rFonts w:ascii="Times New Roman" w:hAnsi="Times New Roman" w:cs="Times New Roman"/>
          <w:sz w:val="28"/>
          <w:szCs w:val="28"/>
        </w:rPr>
        <w:t xml:space="preserve"> имеет 2 или более максимума(минимума).</w:t>
      </w:r>
      <w:r w:rsidR="00C518D7" w:rsidRPr="009237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702" w:rsidRDefault="00B55917" w:rsidP="00765D5A">
      <w:pPr>
        <w:pStyle w:val="a8"/>
        <w:numPr>
          <w:ilvl w:val="0"/>
          <w:numId w:val="3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23702">
        <w:rPr>
          <w:rFonts w:ascii="Times New Roman" w:hAnsi="Times New Roman" w:cs="Times New Roman"/>
          <w:sz w:val="28"/>
          <w:szCs w:val="28"/>
        </w:rPr>
        <w:t xml:space="preserve">Координатный спуск </w:t>
      </w:r>
      <w:r w:rsidR="00923702">
        <w:rPr>
          <w:rFonts w:ascii="Times New Roman" w:hAnsi="Times New Roman" w:cs="Times New Roman"/>
          <w:sz w:val="28"/>
          <w:szCs w:val="28"/>
        </w:rPr>
        <w:t xml:space="preserve">стоит на втором месте по эффективности и простоте реализации. </w:t>
      </w:r>
      <w:r w:rsidR="00923702" w:rsidRPr="00DE24AF">
        <w:rPr>
          <w:rFonts w:ascii="Times New Roman" w:hAnsi="Times New Roman" w:cs="Times New Roman"/>
          <w:sz w:val="28"/>
          <w:szCs w:val="28"/>
          <w:highlight w:val="yellow"/>
        </w:rPr>
        <w:t>Является точнее метода золотого сечения</w:t>
      </w:r>
      <w:r w:rsidR="00923702">
        <w:rPr>
          <w:rFonts w:ascii="Times New Roman" w:hAnsi="Times New Roman" w:cs="Times New Roman"/>
          <w:sz w:val="28"/>
          <w:szCs w:val="28"/>
        </w:rPr>
        <w:t xml:space="preserve">, однако в любой момент может </w:t>
      </w:r>
      <w:r w:rsidR="00923702" w:rsidRPr="00DE24AF">
        <w:rPr>
          <w:rFonts w:ascii="Times New Roman" w:hAnsi="Times New Roman" w:cs="Times New Roman"/>
          <w:sz w:val="28"/>
          <w:szCs w:val="28"/>
          <w:highlight w:val="yellow"/>
        </w:rPr>
        <w:t>застрять</w:t>
      </w:r>
      <w:r w:rsidR="00923702">
        <w:rPr>
          <w:rFonts w:ascii="Times New Roman" w:hAnsi="Times New Roman" w:cs="Times New Roman"/>
          <w:sz w:val="28"/>
          <w:szCs w:val="28"/>
        </w:rPr>
        <w:t xml:space="preserve"> в нестационарной точке</w:t>
      </w:r>
      <w:r w:rsidRPr="009237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5917" w:rsidRDefault="00B55917" w:rsidP="00765D5A">
      <w:pPr>
        <w:pStyle w:val="a8"/>
        <w:numPr>
          <w:ilvl w:val="0"/>
          <w:numId w:val="3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24AF">
        <w:rPr>
          <w:rFonts w:ascii="Times New Roman" w:hAnsi="Times New Roman" w:cs="Times New Roman"/>
          <w:sz w:val="28"/>
          <w:szCs w:val="28"/>
          <w:highlight w:val="yellow"/>
        </w:rPr>
        <w:t>Метод сеточного поиска наиболее сложный для реализации</w:t>
      </w:r>
      <w:r w:rsidR="00923702">
        <w:rPr>
          <w:rFonts w:ascii="Times New Roman" w:hAnsi="Times New Roman" w:cs="Times New Roman"/>
          <w:sz w:val="28"/>
          <w:szCs w:val="28"/>
        </w:rPr>
        <w:t xml:space="preserve">, имеет слишком много вычислений и является самым неэффективным методом, но при этом считается </w:t>
      </w:r>
      <w:r w:rsidR="00765D5A">
        <w:rPr>
          <w:rFonts w:ascii="Times New Roman" w:hAnsi="Times New Roman" w:cs="Times New Roman"/>
          <w:sz w:val="28"/>
          <w:szCs w:val="28"/>
        </w:rPr>
        <w:t>наиболее точным</w:t>
      </w:r>
    </w:p>
    <w:p w:rsidR="00222632" w:rsidRPr="00222632" w:rsidRDefault="00222632" w:rsidP="0022263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04287688"/>
      <w:r w:rsidRPr="00222632">
        <w:rPr>
          <w:rFonts w:ascii="Times New Roman" w:hAnsi="Times New Roman" w:cs="Times New Roman"/>
          <w:b/>
          <w:color w:val="000000" w:themeColor="text1"/>
        </w:rPr>
        <w:t>ПРИМЕНЕНИЕ</w:t>
      </w:r>
      <w:bookmarkEnd w:id="10"/>
    </w:p>
    <w:p w:rsidR="00D4281D" w:rsidRDefault="00D4281D" w:rsidP="0088502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1" w:name="_Toc104287689"/>
      <w:r w:rsidRPr="00222632">
        <w:rPr>
          <w:rFonts w:ascii="Times New Roman" w:hAnsi="Times New Roman" w:cs="Times New Roman"/>
          <w:b/>
          <w:color w:val="000000" w:themeColor="text1"/>
        </w:rPr>
        <w:t>СПИСОК ИСПОЛЬЗОВАННЫХ ИСТОЧНИКОВ</w:t>
      </w:r>
      <w:bookmarkEnd w:id="9"/>
      <w:bookmarkEnd w:id="11"/>
    </w:p>
    <w:p w:rsidR="00222632" w:rsidRPr="00222632" w:rsidRDefault="00222632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36"/>
        </w:rPr>
      </w:pPr>
      <w:r w:rsidRPr="00222632">
        <w:rPr>
          <w:rFonts w:ascii="Times New Roman" w:hAnsi="Times New Roman" w:cs="Times New Roman"/>
          <w:sz w:val="28"/>
        </w:rPr>
        <w:t xml:space="preserve">В.В. Кийков, В.Ф. Кочкина, К.А. </w:t>
      </w:r>
      <w:proofErr w:type="spellStart"/>
      <w:r w:rsidRPr="00222632">
        <w:rPr>
          <w:rFonts w:ascii="Times New Roman" w:hAnsi="Times New Roman" w:cs="Times New Roman"/>
          <w:sz w:val="28"/>
        </w:rPr>
        <w:t>Вдовкин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222632">
        <w:rPr>
          <w:rFonts w:ascii="Times New Roman" w:hAnsi="Times New Roman" w:cs="Times New Roman"/>
          <w:sz w:val="28"/>
        </w:rPr>
        <w:t>Параметрическая оптимизация радиоэлектронных схем // Федеральное агентство по образованию ГОУ ВПО «Уральский государственный технический университет – УПИ»</w:t>
      </w:r>
      <w:r>
        <w:rPr>
          <w:rFonts w:ascii="Times New Roman" w:hAnsi="Times New Roman" w:cs="Times New Roman"/>
          <w:sz w:val="28"/>
        </w:rPr>
        <w:t>. Екатеринбург</w:t>
      </w:r>
      <w:r w:rsidR="00CD520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2005</w:t>
      </w:r>
    </w:p>
    <w:p w:rsidR="00D4281D" w:rsidRDefault="00222632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О.А. </w:t>
      </w:r>
      <w:proofErr w:type="spellStart"/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Хнаев</w:t>
      </w:r>
      <w:proofErr w:type="spellEnd"/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, И.А. </w:t>
      </w:r>
      <w:proofErr w:type="spellStart"/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Пчелинцев</w:t>
      </w:r>
      <w:proofErr w:type="spellEnd"/>
      <w:r w:rsidR="0037167D"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.</w:t>
      </w: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 Параметрическая оптимизация систем. Методы решения экстремальных задач, 2012</w:t>
      </w:r>
    </w:p>
    <w:p w:rsidR="00620A55" w:rsidRDefault="0037167D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lastRenderedPageBreak/>
        <w:t xml:space="preserve">Р.Ф. Маликов. Этапы программирования и моделирования </w:t>
      </w:r>
      <w:r w:rsidRPr="0037167D"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//</w:t>
      </w: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r w:rsidRPr="0037167D">
        <w:rPr>
          <w:rFonts w:ascii="Times New Roman" w:hAnsi="Times New Roman" w:cs="Times New Roman"/>
          <w:color w:val="000000" w:themeColor="text1"/>
          <w:sz w:val="28"/>
        </w:rPr>
        <w:t>Башкирский государственный п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едагогический университет им.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А</w:t>
      </w:r>
      <w:r w:rsidRPr="0037167D">
        <w:rPr>
          <w:rFonts w:ascii="Times New Roman" w:hAnsi="Times New Roman" w:cs="Times New Roman"/>
          <w:color w:val="000000" w:themeColor="text1"/>
          <w:sz w:val="28"/>
        </w:rPr>
        <w:t>кмуллы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r w:rsidRPr="0037167D"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2012 </w:t>
      </w:r>
    </w:p>
    <w:p w:rsidR="00C92F19" w:rsidRPr="0037167D" w:rsidRDefault="00A77C87" w:rsidP="0037167D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b/>
          <w:bCs/>
          <w:sz w:val="28"/>
          <w:lang w:val="en-US"/>
        </w:rPr>
      </w:pPr>
      <w:hyperlink r:id="rId14" w:history="1">
        <w:r w:rsidR="0037167D" w:rsidRPr="0037167D">
          <w:rPr>
            <w:rStyle w:val="ac"/>
            <w:rFonts w:ascii="Times New Roman" w:hAnsi="Times New Roman" w:cs="Times New Roman"/>
            <w:bCs/>
            <w:color w:val="000000" w:themeColor="text1"/>
            <w:sz w:val="28"/>
            <w:u w:val="none"/>
            <w:lang w:val="en-US"/>
          </w:rPr>
          <w:t xml:space="preserve">Collins </w:t>
        </w:r>
        <w:proofErr w:type="spellStart"/>
        <w:r w:rsidR="0037167D" w:rsidRPr="0037167D">
          <w:rPr>
            <w:rStyle w:val="ac"/>
            <w:rFonts w:ascii="Times New Roman" w:hAnsi="Times New Roman" w:cs="Times New Roman"/>
            <w:bCs/>
            <w:color w:val="000000" w:themeColor="text1"/>
            <w:sz w:val="28"/>
            <w:u w:val="none"/>
            <w:lang w:val="en-US"/>
          </w:rPr>
          <w:t>Ayuya</w:t>
        </w:r>
        <w:proofErr w:type="spellEnd"/>
      </w:hyperlink>
      <w:r w:rsidR="0037167D" w:rsidRPr="0037167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r w:rsidR="0037167D" w:rsidRPr="0037167D">
        <w:rPr>
          <w:rFonts w:ascii="Times New Roman" w:hAnsi="Times New Roman" w:cs="Times New Roman"/>
          <w:sz w:val="28"/>
          <w:lang w:val="en-US"/>
        </w:rPr>
        <w:t xml:space="preserve">Using Grid Search to Optimize </w:t>
      </w:r>
      <w:proofErr w:type="spellStart"/>
      <w:r w:rsidR="0037167D" w:rsidRPr="0037167D">
        <w:rPr>
          <w:rFonts w:ascii="Times New Roman" w:hAnsi="Times New Roman" w:cs="Times New Roman"/>
          <w:sz w:val="28"/>
          <w:lang w:val="en-US"/>
        </w:rPr>
        <w:t>Hyperparameters</w:t>
      </w:r>
      <w:proofErr w:type="spellEnd"/>
      <w:r w:rsidR="0037167D" w:rsidRPr="002D6198">
        <w:rPr>
          <w:rFonts w:ascii="Times New Roman" w:hAnsi="Times New Roman" w:cs="Times New Roman"/>
          <w:sz w:val="28"/>
          <w:lang w:val="en-US"/>
        </w:rPr>
        <w:t>, 2021</w:t>
      </w:r>
    </w:p>
    <w:p w:rsidR="00CD5209" w:rsidRPr="00CD5209" w:rsidRDefault="00CD5209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Корнилов А.Г. </w:t>
      </w:r>
      <w:r w:rsidRPr="00CD5209">
        <w:rPr>
          <w:rFonts w:ascii="Times New Roman" w:hAnsi="Times New Roman" w:cs="Times New Roman"/>
          <w:sz w:val="28"/>
        </w:rPr>
        <w:t>Методические материалы для изучения алгоритмов реализации методов безусловной оптимизации непрерывных одномерных и многомерных унимодальных функций</w:t>
      </w:r>
      <w:r>
        <w:rPr>
          <w:rFonts w:ascii="Times New Roman" w:hAnsi="Times New Roman" w:cs="Times New Roman"/>
          <w:sz w:val="28"/>
        </w:rPr>
        <w:t xml:space="preserve"> </w:t>
      </w:r>
      <w:r w:rsidRPr="00CD5209">
        <w:rPr>
          <w:rFonts w:ascii="Times New Roman" w:hAnsi="Times New Roman" w:cs="Times New Roman"/>
          <w:sz w:val="28"/>
        </w:rPr>
        <w:t>// Казанский Государственный Технический Университет им. А. Н. Туполева</w:t>
      </w:r>
      <w:r>
        <w:rPr>
          <w:rFonts w:ascii="Times New Roman" w:hAnsi="Times New Roman" w:cs="Times New Roman"/>
          <w:sz w:val="28"/>
        </w:rPr>
        <w:t>. Казань, 2003</w:t>
      </w:r>
    </w:p>
    <w:p w:rsidR="003333C5" w:rsidRDefault="00E41D66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Б.Я. Советов С.А. Яковлев. </w:t>
      </w:r>
      <w:r w:rsidRPr="00E41D66">
        <w:rPr>
          <w:rFonts w:ascii="Times New Roman" w:hAnsi="Times New Roman" w:cs="Times New Roman"/>
          <w:sz w:val="28"/>
        </w:rPr>
        <w:t>Моделирование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E41D66">
        <w:rPr>
          <w:rFonts w:ascii="Times New Roman" w:hAnsi="Times New Roman" w:cs="Times New Roman"/>
          <w:sz w:val="28"/>
        </w:rPr>
        <w:t>Издание третье, переработанное и дополненное</w:t>
      </w:r>
      <w:r>
        <w:rPr>
          <w:rFonts w:ascii="Times New Roman" w:hAnsi="Times New Roman" w:cs="Times New Roman"/>
          <w:sz w:val="28"/>
        </w:rPr>
        <w:t xml:space="preserve">, </w:t>
      </w:r>
      <w:r w:rsidRPr="00E41D66">
        <w:rPr>
          <w:rFonts w:ascii="Times New Roman" w:hAnsi="Times New Roman" w:cs="Times New Roman"/>
          <w:sz w:val="28"/>
        </w:rPr>
        <w:t>«Издательство «Высшая школа», 2001</w:t>
      </w:r>
    </w:p>
    <w:p w:rsidR="00127C98" w:rsidRPr="00E41D66" w:rsidRDefault="00E41D66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  <w:lang w:val="en-US"/>
        </w:rPr>
      </w:pPr>
      <w:proofErr w:type="spellStart"/>
      <w:r w:rsidRPr="00E41D66">
        <w:rPr>
          <w:rFonts w:ascii="Times New Roman" w:hAnsi="Times New Roman" w:cs="Times New Roman"/>
          <w:sz w:val="28"/>
          <w:lang w:val="en-US"/>
        </w:rPr>
        <w:t>Jinhyo</w:t>
      </w:r>
      <w:proofErr w:type="spellEnd"/>
      <w:r w:rsidRPr="00E41D66">
        <w:rPr>
          <w:rFonts w:ascii="Times New Roman" w:hAnsi="Times New Roman" w:cs="Times New Roman"/>
          <w:sz w:val="28"/>
          <w:lang w:val="en-US"/>
        </w:rPr>
        <w:t xml:space="preserve"> Kim Iterated Grid Search Algorithm on Unimodal Criteria,</w:t>
      </w:r>
      <w:r w:rsidRPr="002D6198">
        <w:rPr>
          <w:rFonts w:ascii="Times New Roman" w:hAnsi="Times New Roman" w:cs="Times New Roman"/>
          <w:sz w:val="28"/>
          <w:lang w:val="en-US"/>
        </w:rPr>
        <w:t xml:space="preserve"> 1997</w:t>
      </w:r>
    </w:p>
    <w:p w:rsidR="002D6198" w:rsidRPr="002D6198" w:rsidRDefault="002D6198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>Корнилов А.Г. Методические материалы для изучения алгоритмов реализации методов безусловной оптимизации непрерывных одномерных и многомерных унимодальных функций, 2015</w:t>
      </w:r>
    </w:p>
    <w:p w:rsidR="002D6198" w:rsidRPr="002D6198" w:rsidRDefault="002D6198" w:rsidP="002D6198">
      <w:pPr>
        <w:pStyle w:val="a8"/>
        <w:numPr>
          <w:ilvl w:val="0"/>
          <w:numId w:val="16"/>
        </w:numPr>
        <w:spacing w:line="360" w:lineRule="auto"/>
        <w:ind w:hanging="502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Википедия </w:t>
      </w:r>
      <w:proofErr w:type="spellStart"/>
      <w:r w:rsidRPr="002D6198">
        <w:rPr>
          <w:rFonts w:ascii="Times New Roman" w:hAnsi="Times New Roman" w:cs="Times New Roman"/>
          <w:sz w:val="28"/>
        </w:rPr>
        <w:t>Coordinate</w:t>
      </w:r>
      <w:proofErr w:type="spellEnd"/>
      <w:r w:rsidRPr="002D61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6198">
        <w:rPr>
          <w:rFonts w:ascii="Times New Roman" w:hAnsi="Times New Roman" w:cs="Times New Roman"/>
          <w:sz w:val="28"/>
        </w:rPr>
        <w:t>descent</w:t>
      </w:r>
      <w:proofErr w:type="spellEnd"/>
      <w:r>
        <w:rPr>
          <w:rFonts w:ascii="Times New Roman" w:hAnsi="Times New Roman" w:cs="Times New Roman"/>
          <w:sz w:val="28"/>
        </w:rPr>
        <w:t>, 2022</w:t>
      </w:r>
    </w:p>
    <w:p w:rsidR="002D6198" w:rsidRPr="002D6198" w:rsidRDefault="002D6198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  <w:lang w:val="en-US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 Википедия Метод золотого сечения, 2022</w:t>
      </w:r>
    </w:p>
    <w:p w:rsidR="003713F7" w:rsidRPr="00BE0353" w:rsidRDefault="00BE035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 w:rsidRPr="00BE03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198" w:rsidRPr="002D6198">
        <w:rPr>
          <w:rFonts w:ascii="Times New Roman" w:hAnsi="Times New Roman" w:cs="Times New Roman"/>
          <w:sz w:val="28"/>
        </w:rPr>
        <w:t>С.С.Михалкович</w:t>
      </w:r>
      <w:proofErr w:type="spellEnd"/>
      <w:r w:rsidR="002D6198" w:rsidRPr="002D619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D6198" w:rsidRPr="002D6198">
        <w:rPr>
          <w:rFonts w:ascii="Times New Roman" w:hAnsi="Times New Roman" w:cs="Times New Roman"/>
          <w:sz w:val="28"/>
        </w:rPr>
        <w:t>А.В.Олифер</w:t>
      </w:r>
      <w:proofErr w:type="spellEnd"/>
      <w:r w:rsidR="002D6198" w:rsidRPr="002D619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D6198" w:rsidRPr="002D6198">
        <w:rPr>
          <w:rFonts w:ascii="Times New Roman" w:hAnsi="Times New Roman" w:cs="Times New Roman"/>
          <w:sz w:val="28"/>
        </w:rPr>
        <w:t>А.М.Столяр</w:t>
      </w:r>
      <w:proofErr w:type="spellEnd"/>
      <w:r w:rsidR="002D6198" w:rsidRPr="002D6198">
        <w:rPr>
          <w:rFonts w:ascii="Times New Roman" w:hAnsi="Times New Roman" w:cs="Times New Roman"/>
          <w:sz w:val="28"/>
        </w:rPr>
        <w:t xml:space="preserve"> ЧИСЛЕННЫЕ МЕТОДЫ Выпуск III Оптимизация. Системы нелинейных уравнений.</w:t>
      </w:r>
      <w:r>
        <w:rPr>
          <w:rFonts w:ascii="Times New Roman" w:hAnsi="Times New Roman" w:cs="Times New Roman"/>
          <w:sz w:val="28"/>
        </w:rPr>
        <w:t xml:space="preserve"> Ростов-на-Дону, </w:t>
      </w:r>
      <w:r w:rsidR="002D6198">
        <w:rPr>
          <w:rFonts w:ascii="Times New Roman" w:hAnsi="Times New Roman" w:cs="Times New Roman"/>
          <w:sz w:val="28"/>
        </w:rPr>
        <w:t>2000</w:t>
      </w:r>
    </w:p>
    <w:p w:rsidR="002D6198" w:rsidRPr="002D6198" w:rsidRDefault="00BE035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2D6198" w:rsidRPr="002D6198">
        <w:rPr>
          <w:rFonts w:ascii="Times New Roman" w:hAnsi="Times New Roman" w:cs="Times New Roman"/>
          <w:sz w:val="28"/>
          <w:lang w:val="en-US"/>
        </w:rPr>
        <w:t>University of Illinois at Chicago, Department</w:t>
      </w:r>
      <w:r>
        <w:rPr>
          <w:rFonts w:ascii="Times New Roman" w:hAnsi="Times New Roman" w:cs="Times New Roman"/>
          <w:sz w:val="28"/>
          <w:lang w:val="en-US"/>
        </w:rPr>
        <w:t xml:space="preserve"> of Mathematics, Statistics and </w:t>
      </w:r>
      <w:r w:rsidR="002D6198" w:rsidRPr="002D6198">
        <w:rPr>
          <w:rFonts w:ascii="Times New Roman" w:hAnsi="Times New Roman" w:cs="Times New Roman"/>
          <w:sz w:val="28"/>
          <w:lang w:val="en-US"/>
        </w:rPr>
        <w:t>Computer Science</w:t>
      </w:r>
      <w:r>
        <w:rPr>
          <w:rFonts w:ascii="Times New Roman" w:hAnsi="Times New Roman" w:cs="Times New Roman"/>
          <w:sz w:val="28"/>
          <w:lang w:val="en-US"/>
        </w:rPr>
        <w:t>, 2005</w:t>
      </w:r>
    </w:p>
    <w:p w:rsidR="005E6E1F" w:rsidRPr="00BE0353" w:rsidRDefault="00BE035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В.А. Гончаров Методы оптимизации </w:t>
      </w:r>
      <w:r w:rsidRPr="00BE0353">
        <w:rPr>
          <w:rFonts w:ascii="Times New Roman" w:hAnsi="Times New Roman" w:cs="Times New Roman"/>
          <w:sz w:val="28"/>
        </w:rPr>
        <w:t>Министерство образования и науки Российской Федерации Московский государственный институт электронной техники (технический университет)</w:t>
      </w:r>
      <w:r>
        <w:rPr>
          <w:rFonts w:ascii="Times New Roman" w:hAnsi="Times New Roman" w:cs="Times New Roman"/>
          <w:sz w:val="28"/>
        </w:rPr>
        <w:t>. Москва, 2008</w:t>
      </w:r>
    </w:p>
    <w:p w:rsidR="005E6E1F" w:rsidRPr="00BE0353" w:rsidRDefault="00BE035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 w:rsidRPr="00BE0353">
        <w:rPr>
          <w:rFonts w:ascii="Times New Roman" w:hAnsi="Times New Roman" w:cs="Times New Roman"/>
          <w:sz w:val="28"/>
        </w:rPr>
        <w:t xml:space="preserve">М. Э. </w:t>
      </w:r>
      <w:proofErr w:type="spellStart"/>
      <w:r w:rsidRPr="00BE0353">
        <w:rPr>
          <w:rFonts w:ascii="Times New Roman" w:hAnsi="Times New Roman" w:cs="Times New Roman"/>
          <w:sz w:val="28"/>
        </w:rPr>
        <w:t>Аббасов</w:t>
      </w:r>
      <w:proofErr w:type="spellEnd"/>
      <w:r>
        <w:rPr>
          <w:rFonts w:ascii="Times New Roman" w:hAnsi="Times New Roman" w:cs="Times New Roman"/>
          <w:sz w:val="28"/>
        </w:rPr>
        <w:t xml:space="preserve"> М</w:t>
      </w:r>
      <w:r w:rsidRPr="00BE0353">
        <w:rPr>
          <w:rFonts w:ascii="Times New Roman" w:hAnsi="Times New Roman" w:cs="Times New Roman"/>
          <w:sz w:val="28"/>
        </w:rPr>
        <w:t>етоды оптимизации</w:t>
      </w:r>
      <w:r>
        <w:rPr>
          <w:rFonts w:ascii="Times New Roman" w:hAnsi="Times New Roman" w:cs="Times New Roman"/>
          <w:sz w:val="28"/>
        </w:rPr>
        <w:t xml:space="preserve"> С</w:t>
      </w:r>
      <w:r w:rsidRPr="00BE0353">
        <w:rPr>
          <w:rFonts w:ascii="Times New Roman" w:hAnsi="Times New Roman" w:cs="Times New Roman"/>
          <w:sz w:val="28"/>
        </w:rPr>
        <w:t>анкт-петербургский государственный университет Факультет прикладной математики – процессов управления</w:t>
      </w:r>
      <w:r>
        <w:rPr>
          <w:rFonts w:ascii="Times New Roman" w:hAnsi="Times New Roman" w:cs="Times New Roman"/>
          <w:sz w:val="28"/>
        </w:rPr>
        <w:t>, 2014</w:t>
      </w:r>
    </w:p>
    <w:p w:rsidR="00DC54F6" w:rsidRPr="00BE0353" w:rsidRDefault="00BE0353" w:rsidP="00BE035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/>
          <w:bCs/>
          <w:i/>
          <w:iCs/>
          <w:sz w:val="28"/>
        </w:rPr>
      </w:pPr>
      <w:r w:rsidRPr="00BE0353">
        <w:rPr>
          <w:rFonts w:ascii="Times New Roman" w:hAnsi="Times New Roman" w:cs="Times New Roman"/>
          <w:bCs/>
          <w:iCs/>
          <w:sz w:val="28"/>
        </w:rPr>
        <w:t>Орлов Н.Н.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 w:rsidRPr="00BE0353">
        <w:rPr>
          <w:rFonts w:ascii="Times New Roman" w:hAnsi="Times New Roman" w:cs="Times New Roman"/>
          <w:bCs/>
          <w:iCs/>
          <w:sz w:val="28"/>
        </w:rPr>
        <w:t>Системы автоматизированного проектирования электромеханических устройств</w:t>
      </w:r>
      <w:r>
        <w:rPr>
          <w:rFonts w:ascii="Times New Roman" w:hAnsi="Times New Roman" w:cs="Times New Roman"/>
          <w:bCs/>
          <w:iCs/>
          <w:sz w:val="28"/>
        </w:rPr>
        <w:t>, 1989</w:t>
      </w:r>
    </w:p>
    <w:p w:rsidR="00BE0353" w:rsidRPr="00BE0353" w:rsidRDefault="00BE0353" w:rsidP="00BE0353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В.А. </w:t>
      </w:r>
      <w:proofErr w:type="spellStart"/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>Аганесов</w:t>
      </w:r>
      <w:proofErr w:type="spellEnd"/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 </w:t>
      </w:r>
      <w:r w:rsidRPr="00BE0353"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Поиск по сетке в </w:t>
      </w:r>
      <w:r w:rsidRPr="00BE0353">
        <w:rPr>
          <w:rStyle w:val="ac"/>
          <w:rFonts w:ascii="Times New Roman" w:hAnsi="Times New Roman" w:cs="Times New Roman"/>
          <w:color w:val="auto"/>
          <w:sz w:val="28"/>
          <w:u w:val="none"/>
          <w:lang w:val="en-US"/>
        </w:rPr>
        <w:t>Python</w:t>
      </w: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>, 2021</w:t>
      </w:r>
    </w:p>
    <w:p w:rsidR="00D4281D" w:rsidRPr="00BE0353" w:rsidRDefault="00BE0353" w:rsidP="00BE035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Cs/>
          <w:iCs/>
          <w:sz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</w:rPr>
        <w:t>Гилл</w:t>
      </w:r>
      <w:proofErr w:type="spellEnd"/>
      <w:r>
        <w:rPr>
          <w:rFonts w:ascii="Times New Roman" w:hAnsi="Times New Roman" w:cs="Times New Roman"/>
          <w:bCs/>
          <w:iCs/>
          <w:sz w:val="28"/>
        </w:rPr>
        <w:t xml:space="preserve"> Ф.Н</w:t>
      </w:r>
      <w:r w:rsidRPr="00BE0353">
        <w:rPr>
          <w:rFonts w:ascii="Times New Roman" w:hAnsi="Times New Roman" w:cs="Times New Roman"/>
          <w:bCs/>
          <w:iCs/>
          <w:sz w:val="28"/>
        </w:rPr>
        <w:t>. Численные методы условной оптимизации</w:t>
      </w:r>
      <w:r>
        <w:rPr>
          <w:rFonts w:ascii="Times New Roman" w:hAnsi="Times New Roman" w:cs="Times New Roman"/>
          <w:bCs/>
          <w:iCs/>
          <w:sz w:val="28"/>
        </w:rPr>
        <w:t>, 1977</w:t>
      </w:r>
    </w:p>
    <w:p w:rsidR="00872A1F" w:rsidRPr="00872A1F" w:rsidRDefault="00981243" w:rsidP="00872A1F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iCs/>
          <w:sz w:val="28"/>
        </w:rPr>
        <w:lastRenderedPageBreak/>
        <w:t>Фадеева</w:t>
      </w:r>
      <w:r w:rsidRPr="00981243">
        <w:rPr>
          <w:rFonts w:ascii="Times New Roman" w:hAnsi="Times New Roman" w:cs="Times New Roman"/>
          <w:iCs/>
          <w:sz w:val="28"/>
        </w:rPr>
        <w:t xml:space="preserve"> О. С.</w:t>
      </w:r>
      <w:r w:rsidR="00872A1F">
        <w:rPr>
          <w:rFonts w:ascii="Times New Roman" w:hAnsi="Times New Roman" w:cs="Times New Roman"/>
          <w:sz w:val="28"/>
        </w:rPr>
        <w:t xml:space="preserve"> </w:t>
      </w:r>
      <w:hyperlink r:id="rId15" w:history="1">
        <w:proofErr w:type="spellStart"/>
        <w:r w:rsidR="00872A1F" w:rsidRPr="00872A1F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Информатика_Курсовой</w:t>
        </w:r>
        <w:proofErr w:type="spellEnd"/>
        <w:r w:rsidR="00872A1F" w:rsidRPr="00872A1F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проект_вар.30</w:t>
        </w:r>
      </w:hyperlink>
      <w:r w:rsidR="00872A1F">
        <w:rPr>
          <w:rFonts w:ascii="Times New Roman" w:hAnsi="Times New Roman" w:cs="Times New Roman"/>
          <w:sz w:val="28"/>
        </w:rPr>
        <w:t xml:space="preserve">, </w:t>
      </w:r>
      <w:hyperlink r:id="rId16" w:history="1">
        <w:r w:rsidR="00872A1F" w:rsidRPr="00872A1F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Томский Государственный Университет Систем Управления и Радиоэлектроники</w:t>
        </w:r>
      </w:hyperlink>
      <w:r w:rsidR="00872A1F">
        <w:rPr>
          <w:rFonts w:ascii="Times New Roman" w:hAnsi="Times New Roman" w:cs="Times New Roman"/>
          <w:sz w:val="28"/>
        </w:rPr>
        <w:t>, 2014</w:t>
      </w:r>
    </w:p>
    <w:p w:rsidR="00981243" w:rsidRPr="00981243" w:rsidRDefault="00981243" w:rsidP="00981243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 w:rsidRPr="00981243">
        <w:rPr>
          <w:rFonts w:ascii="Times New Roman" w:hAnsi="Times New Roman" w:cs="Times New Roman"/>
          <w:sz w:val="28"/>
        </w:rPr>
        <w:t xml:space="preserve">В.В. </w:t>
      </w:r>
      <w:proofErr w:type="spellStart"/>
      <w:r w:rsidRPr="00981243">
        <w:rPr>
          <w:rFonts w:ascii="Times New Roman" w:hAnsi="Times New Roman" w:cs="Times New Roman"/>
          <w:sz w:val="28"/>
        </w:rPr>
        <w:t>Аюпов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81243">
        <w:rPr>
          <w:rFonts w:ascii="Times New Roman" w:hAnsi="Times New Roman" w:cs="Times New Roman"/>
          <w:sz w:val="28"/>
        </w:rPr>
        <w:t>Математическое моделирование технических систем</w:t>
      </w:r>
      <w:r>
        <w:rPr>
          <w:rFonts w:ascii="Times New Roman" w:hAnsi="Times New Roman" w:cs="Times New Roman"/>
          <w:sz w:val="28"/>
        </w:rPr>
        <w:t>, 2017</w:t>
      </w:r>
    </w:p>
    <w:p w:rsidR="005E6E1F" w:rsidRPr="00981243" w:rsidRDefault="0098124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Фадеева</w:t>
      </w:r>
      <w:r w:rsidRPr="00981243">
        <w:rPr>
          <w:rFonts w:ascii="Times New Roman" w:hAnsi="Times New Roman" w:cs="Times New Roman"/>
          <w:iCs/>
          <w:sz w:val="28"/>
        </w:rPr>
        <w:t xml:space="preserve"> О. С.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981243">
        <w:rPr>
          <w:rFonts w:ascii="Times New Roman" w:hAnsi="Times New Roman" w:cs="Times New Roman"/>
          <w:iCs/>
          <w:sz w:val="28"/>
        </w:rPr>
        <w:t>Параметрическая оптимизация электрической цепи</w:t>
      </w:r>
      <w:r>
        <w:rPr>
          <w:rFonts w:ascii="Times New Roman" w:hAnsi="Times New Roman" w:cs="Times New Roman"/>
          <w:iCs/>
          <w:sz w:val="28"/>
        </w:rPr>
        <w:t>, 2014</w:t>
      </w:r>
    </w:p>
    <w:p w:rsidR="005E6E1F" w:rsidRPr="00981243" w:rsidRDefault="00A77C87" w:rsidP="0098124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  <w:lang w:val="en-US"/>
        </w:rPr>
      </w:pPr>
      <w:hyperlink r:id="rId17" w:history="1">
        <w:proofErr w:type="spellStart"/>
        <w:r w:rsidR="00981243" w:rsidRPr="00981243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Abhisek</w:t>
        </w:r>
        <w:proofErr w:type="spellEnd"/>
        <w:r w:rsidR="00981243" w:rsidRPr="00981243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 xml:space="preserve"> Jana</w:t>
        </w:r>
      </w:hyperlink>
      <w:r w:rsidR="00981243" w:rsidRPr="00981243">
        <w:rPr>
          <w:rFonts w:ascii="Times New Roman" w:hAnsi="Times New Roman" w:cs="Times New Roman"/>
          <w:sz w:val="28"/>
          <w:lang w:val="en-US"/>
        </w:rPr>
        <w:t xml:space="preserve"> Introduction to Coordinate Descent using Least Squares Regression, 2018</w:t>
      </w:r>
    </w:p>
    <w:p w:rsidR="005E6E1F" w:rsidRPr="00981243" w:rsidRDefault="00981243" w:rsidP="0098124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Википедия </w:t>
      </w:r>
      <w:r w:rsidRPr="00981243">
        <w:rPr>
          <w:rFonts w:ascii="Times New Roman" w:hAnsi="Times New Roman" w:cs="Times New Roman"/>
          <w:sz w:val="28"/>
        </w:rPr>
        <w:t>Метод перебора</w:t>
      </w:r>
      <w:r>
        <w:rPr>
          <w:rFonts w:ascii="Times New Roman" w:hAnsi="Times New Roman" w:cs="Times New Roman"/>
          <w:sz w:val="28"/>
        </w:rPr>
        <w:t>, 2021</w:t>
      </w:r>
    </w:p>
    <w:p w:rsidR="005E6E1F" w:rsidRPr="00981243" w:rsidRDefault="00981243" w:rsidP="0098124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Cs/>
          <w:sz w:val="28"/>
        </w:rPr>
      </w:pPr>
      <w:r w:rsidRPr="00981243">
        <w:rPr>
          <w:rFonts w:ascii="Times New Roman" w:hAnsi="Times New Roman" w:cs="Times New Roman"/>
          <w:bCs/>
          <w:sz w:val="28"/>
        </w:rPr>
        <w:t>Способы постановки задач параметрической оптимизации</w:t>
      </w:r>
      <w:r>
        <w:rPr>
          <w:rFonts w:ascii="Times New Roman" w:hAnsi="Times New Roman" w:cs="Times New Roman"/>
          <w:bCs/>
          <w:sz w:val="28"/>
        </w:rPr>
        <w:t>, 2017</w:t>
      </w:r>
    </w:p>
    <w:p w:rsidR="005E6E1F" w:rsidRDefault="0098124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А.Н. Рязанцев </w:t>
      </w:r>
      <w:r w:rsidR="009F57F3" w:rsidRPr="009F57F3">
        <w:rPr>
          <w:rFonts w:ascii="Times New Roman" w:hAnsi="Times New Roman" w:cs="Times New Roman"/>
          <w:sz w:val="28"/>
        </w:rPr>
        <w:t xml:space="preserve">Методические указания для студентов специальностей 1-36 01 01 «Технология машиностроения», 1-53 01 01 «Автоматизация технологических процессов и производств» </w:t>
      </w:r>
      <w:r w:rsidR="009F57F3">
        <w:rPr>
          <w:rFonts w:ascii="Times New Roman" w:hAnsi="Times New Roman" w:cs="Times New Roman"/>
          <w:sz w:val="28"/>
        </w:rPr>
        <w:t>О</w:t>
      </w:r>
      <w:r w:rsidRPr="00981243">
        <w:rPr>
          <w:rFonts w:ascii="Times New Roman" w:hAnsi="Times New Roman" w:cs="Times New Roman"/>
          <w:sz w:val="28"/>
        </w:rPr>
        <w:t>птимизация технологических процессов</w:t>
      </w:r>
      <w:r>
        <w:rPr>
          <w:rFonts w:ascii="Times New Roman" w:hAnsi="Times New Roman" w:cs="Times New Roman"/>
          <w:sz w:val="28"/>
        </w:rPr>
        <w:t xml:space="preserve"> </w:t>
      </w:r>
      <w:r w:rsidRPr="00981243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Г</w:t>
      </w:r>
      <w:r w:rsidRPr="00981243">
        <w:rPr>
          <w:rFonts w:ascii="Times New Roman" w:hAnsi="Times New Roman" w:cs="Times New Roman"/>
          <w:sz w:val="28"/>
        </w:rPr>
        <w:t xml:space="preserve">осударственное учреждение высшего профессионального образования «белорусско-российский университет», 2014 </w:t>
      </w:r>
    </w:p>
    <w:p w:rsidR="005E6E1F" w:rsidRPr="009F57F3" w:rsidRDefault="00A77C87" w:rsidP="009F57F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  <w:lang w:val="en-US"/>
        </w:rPr>
      </w:pPr>
      <w:hyperlink r:id="rId18" w:history="1">
        <w:proofErr w:type="spellStart"/>
        <w:r w:rsidR="009F57F3" w:rsidRPr="009F57F3">
          <w:rPr>
            <w:rStyle w:val="ac"/>
            <w:rFonts w:ascii="Times New Roman" w:hAnsi="Times New Roman" w:cs="Times New Roman"/>
            <w:bCs/>
            <w:color w:val="auto"/>
            <w:sz w:val="28"/>
            <w:u w:val="none"/>
            <w:lang w:val="en-US"/>
          </w:rPr>
          <w:t>Gianluca</w:t>
        </w:r>
        <w:proofErr w:type="spellEnd"/>
        <w:r w:rsidR="009F57F3" w:rsidRPr="009F57F3">
          <w:rPr>
            <w:rStyle w:val="ac"/>
            <w:rFonts w:ascii="Times New Roman" w:hAnsi="Times New Roman" w:cs="Times New Roman"/>
            <w:bCs/>
            <w:color w:val="auto"/>
            <w:sz w:val="28"/>
            <w:u w:val="none"/>
            <w:lang w:val="en-US"/>
          </w:rPr>
          <w:t xml:space="preserve"> </w:t>
        </w:r>
        <w:proofErr w:type="spellStart"/>
        <w:r w:rsidR="009F57F3" w:rsidRPr="009F57F3">
          <w:rPr>
            <w:rStyle w:val="ac"/>
            <w:rFonts w:ascii="Times New Roman" w:hAnsi="Times New Roman" w:cs="Times New Roman"/>
            <w:bCs/>
            <w:color w:val="auto"/>
            <w:sz w:val="28"/>
            <w:u w:val="none"/>
            <w:lang w:val="en-US"/>
          </w:rPr>
          <w:t>Malato</w:t>
        </w:r>
        <w:proofErr w:type="spellEnd"/>
      </w:hyperlink>
      <w:r w:rsidR="009F57F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F57F3" w:rsidRPr="009F57F3">
        <w:rPr>
          <w:rFonts w:ascii="Times New Roman" w:hAnsi="Times New Roman" w:cs="Times New Roman"/>
          <w:sz w:val="28"/>
          <w:lang w:val="en-US"/>
        </w:rPr>
        <w:t>Hyperparameter</w:t>
      </w:r>
      <w:proofErr w:type="spellEnd"/>
      <w:r w:rsidR="009F57F3" w:rsidRPr="009F57F3">
        <w:rPr>
          <w:rFonts w:ascii="Times New Roman" w:hAnsi="Times New Roman" w:cs="Times New Roman"/>
          <w:sz w:val="28"/>
          <w:lang w:val="en-US"/>
        </w:rPr>
        <w:t xml:space="preserve"> tuning. Grid search and random search</w:t>
      </w:r>
      <w:r w:rsidR="009F57F3">
        <w:rPr>
          <w:rFonts w:ascii="Times New Roman" w:hAnsi="Times New Roman" w:cs="Times New Roman"/>
          <w:sz w:val="28"/>
          <w:lang w:val="en-US"/>
        </w:rPr>
        <w:t>, 2021</w:t>
      </w:r>
    </w:p>
    <w:p w:rsidR="005E6E1F" w:rsidRPr="009F57F3" w:rsidRDefault="009F57F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О. О. </w:t>
      </w:r>
      <w:proofErr w:type="spellStart"/>
      <w:r>
        <w:rPr>
          <w:rFonts w:ascii="Times New Roman" w:hAnsi="Times New Roman" w:cs="Times New Roman"/>
          <w:sz w:val="28"/>
        </w:rPr>
        <w:t>Луковенкова</w:t>
      </w:r>
      <w:proofErr w:type="spellEnd"/>
      <w:r>
        <w:rPr>
          <w:rFonts w:ascii="Times New Roman" w:hAnsi="Times New Roman" w:cs="Times New Roman"/>
          <w:sz w:val="28"/>
        </w:rPr>
        <w:t xml:space="preserve">, Ю. В. </w:t>
      </w:r>
      <w:proofErr w:type="spellStart"/>
      <w:r>
        <w:rPr>
          <w:rFonts w:ascii="Times New Roman" w:hAnsi="Times New Roman" w:cs="Times New Roman"/>
          <w:sz w:val="28"/>
        </w:rPr>
        <w:t>Марапулец</w:t>
      </w:r>
      <w:proofErr w:type="spellEnd"/>
      <w:r>
        <w:rPr>
          <w:rFonts w:ascii="Times New Roman" w:hAnsi="Times New Roman" w:cs="Times New Roman"/>
          <w:sz w:val="28"/>
        </w:rPr>
        <w:t xml:space="preserve">, А. Б. Тристанов, А. А. Ким, И. А. </w:t>
      </w:r>
      <w:proofErr w:type="spellStart"/>
      <w:r>
        <w:rPr>
          <w:rFonts w:ascii="Times New Roman" w:hAnsi="Times New Roman" w:cs="Times New Roman"/>
          <w:sz w:val="28"/>
        </w:rPr>
        <w:t>Кашутина</w:t>
      </w:r>
      <w:proofErr w:type="spellEnd"/>
      <w:r>
        <w:rPr>
          <w:rFonts w:ascii="Times New Roman" w:hAnsi="Times New Roman" w:cs="Times New Roman"/>
          <w:sz w:val="28"/>
        </w:rPr>
        <w:t xml:space="preserve"> О</w:t>
      </w:r>
      <w:r w:rsidRPr="009F57F3">
        <w:rPr>
          <w:rFonts w:ascii="Times New Roman" w:hAnsi="Times New Roman" w:cs="Times New Roman"/>
          <w:sz w:val="28"/>
        </w:rPr>
        <w:t>птимизация метода адаптивного согласованного преследования для анализа сигналов геоакустической эмиссии</w:t>
      </w:r>
      <w:r>
        <w:rPr>
          <w:rFonts w:ascii="Times New Roman" w:hAnsi="Times New Roman" w:cs="Times New Roman"/>
          <w:sz w:val="28"/>
        </w:rPr>
        <w:t>, 2018</w:t>
      </w:r>
    </w:p>
    <w:p w:rsidR="009F57F3" w:rsidRPr="009F57F3" w:rsidRDefault="009F57F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 w:rsidRPr="009F57F3">
        <w:rPr>
          <w:rFonts w:ascii="Times New Roman" w:hAnsi="Times New Roman" w:cs="Times New Roman"/>
          <w:sz w:val="28"/>
        </w:rPr>
        <w:t xml:space="preserve">Лаптева Е.Н., </w:t>
      </w:r>
      <w:proofErr w:type="spellStart"/>
      <w:r w:rsidRPr="009F57F3">
        <w:rPr>
          <w:rFonts w:ascii="Times New Roman" w:hAnsi="Times New Roman" w:cs="Times New Roman"/>
          <w:sz w:val="28"/>
        </w:rPr>
        <w:t>Кулай</w:t>
      </w:r>
      <w:proofErr w:type="spellEnd"/>
      <w:r w:rsidRPr="009F57F3">
        <w:rPr>
          <w:rFonts w:ascii="Times New Roman" w:hAnsi="Times New Roman" w:cs="Times New Roman"/>
          <w:sz w:val="28"/>
        </w:rPr>
        <w:t xml:space="preserve"> Н.В.</w:t>
      </w:r>
      <w:r>
        <w:rPr>
          <w:rFonts w:ascii="Times New Roman" w:hAnsi="Times New Roman" w:cs="Times New Roman"/>
          <w:sz w:val="28"/>
        </w:rPr>
        <w:t xml:space="preserve"> </w:t>
      </w:r>
      <w:r w:rsidRPr="009F57F3">
        <w:rPr>
          <w:rFonts w:ascii="Times New Roman" w:hAnsi="Times New Roman" w:cs="Times New Roman"/>
          <w:bCs/>
          <w:sz w:val="28"/>
        </w:rPr>
        <w:t>Оптимизация. Методы многомерного поиска</w:t>
      </w:r>
      <w:r>
        <w:rPr>
          <w:rFonts w:ascii="Times New Roman" w:hAnsi="Times New Roman" w:cs="Times New Roman"/>
          <w:bCs/>
          <w:sz w:val="28"/>
        </w:rPr>
        <w:t>, 2002</w:t>
      </w:r>
    </w:p>
    <w:p w:rsidR="005E6E1F" w:rsidRPr="009F57F3" w:rsidRDefault="009F57F3" w:rsidP="009F57F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9F57F3">
        <w:rPr>
          <w:rFonts w:ascii="Times New Roman" w:hAnsi="Times New Roman" w:cs="Times New Roman"/>
          <w:iCs/>
          <w:sz w:val="28"/>
          <w:lang w:val="en-US"/>
        </w:rPr>
        <w:t xml:space="preserve">Roger D. Peng </w:t>
      </w:r>
      <w:r w:rsidRPr="009F57F3">
        <w:rPr>
          <w:rFonts w:ascii="Times New Roman" w:hAnsi="Times New Roman" w:cs="Times New Roman"/>
          <w:bCs/>
          <w:iCs/>
          <w:sz w:val="28"/>
          <w:lang w:val="en-US"/>
        </w:rPr>
        <w:t>Advanced Statistical Computing, 2021</w:t>
      </w:r>
    </w:p>
    <w:p w:rsidR="001F72A6" w:rsidRPr="009F57F3" w:rsidRDefault="001F72A6" w:rsidP="001F72A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1F72A6" w:rsidRPr="009F57F3" w:rsidSect="0088502D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D1" w:rsidRDefault="00C234D1" w:rsidP="00C546E7">
      <w:pPr>
        <w:spacing w:after="0" w:line="240" w:lineRule="auto"/>
      </w:pPr>
      <w:r>
        <w:separator/>
      </w:r>
    </w:p>
  </w:endnote>
  <w:endnote w:type="continuationSeparator" w:id="0">
    <w:p w:rsidR="00C234D1" w:rsidRDefault="00C234D1" w:rsidP="00C5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59194103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A77C87" w:rsidRPr="00597B21" w:rsidRDefault="00A77C87" w:rsidP="00597B21">
        <w:pPr>
          <w:pStyle w:val="af0"/>
          <w:jc w:val="center"/>
          <w:rPr>
            <w:rFonts w:ascii="Times New Roman" w:hAnsi="Times New Roman" w:cs="Times New Roman"/>
            <w:sz w:val="24"/>
          </w:rPr>
        </w:pPr>
        <w:r w:rsidRPr="0088502D">
          <w:rPr>
            <w:rFonts w:ascii="Times New Roman" w:hAnsi="Times New Roman" w:cs="Times New Roman"/>
            <w:sz w:val="28"/>
          </w:rPr>
          <w:fldChar w:fldCharType="begin"/>
        </w:r>
        <w:r w:rsidRPr="0088502D">
          <w:rPr>
            <w:rFonts w:ascii="Times New Roman" w:hAnsi="Times New Roman" w:cs="Times New Roman"/>
            <w:sz w:val="28"/>
          </w:rPr>
          <w:instrText>PAGE   \* MERGEFORMAT</w:instrText>
        </w:r>
        <w:r w:rsidRPr="0088502D">
          <w:rPr>
            <w:rFonts w:ascii="Times New Roman" w:hAnsi="Times New Roman" w:cs="Times New Roman"/>
            <w:sz w:val="28"/>
          </w:rPr>
          <w:fldChar w:fldCharType="separate"/>
        </w:r>
        <w:r w:rsidR="00BD5904">
          <w:rPr>
            <w:rFonts w:ascii="Times New Roman" w:hAnsi="Times New Roman" w:cs="Times New Roman"/>
            <w:noProof/>
            <w:sz w:val="28"/>
          </w:rPr>
          <w:t>13</w:t>
        </w:r>
        <w:r w:rsidRPr="0088502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77C87" w:rsidRDefault="00A77C8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D1" w:rsidRDefault="00C234D1" w:rsidP="00C546E7">
      <w:pPr>
        <w:spacing w:after="0" w:line="240" w:lineRule="auto"/>
      </w:pPr>
      <w:r>
        <w:separator/>
      </w:r>
    </w:p>
  </w:footnote>
  <w:footnote w:type="continuationSeparator" w:id="0">
    <w:p w:rsidR="00C234D1" w:rsidRDefault="00C234D1" w:rsidP="00C5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B26"/>
    <w:multiLevelType w:val="hybridMultilevel"/>
    <w:tmpl w:val="D6BCA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C39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981BB4"/>
    <w:multiLevelType w:val="hybridMultilevel"/>
    <w:tmpl w:val="A17E069C"/>
    <w:lvl w:ilvl="0" w:tplc="0240C5E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922255"/>
    <w:multiLevelType w:val="hybridMultilevel"/>
    <w:tmpl w:val="CEA6477E"/>
    <w:lvl w:ilvl="0" w:tplc="3482DB38">
      <w:start w:val="1"/>
      <w:numFmt w:val="decimal"/>
      <w:lvlText w:val="%1)"/>
      <w:lvlJc w:val="left"/>
      <w:pPr>
        <w:ind w:left="1938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F686F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FC54AE"/>
    <w:multiLevelType w:val="hybridMultilevel"/>
    <w:tmpl w:val="4A425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7A195D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BB6984"/>
    <w:multiLevelType w:val="hybridMultilevel"/>
    <w:tmpl w:val="520E5194"/>
    <w:lvl w:ilvl="0" w:tplc="0240C5E0">
      <w:start w:val="1"/>
      <w:numFmt w:val="decimal"/>
      <w:lvlText w:val="%1."/>
      <w:lvlJc w:val="left"/>
      <w:pPr>
        <w:ind w:left="213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BE437D"/>
    <w:multiLevelType w:val="hybridMultilevel"/>
    <w:tmpl w:val="92E25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235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A016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A54E20"/>
    <w:multiLevelType w:val="hybridMultilevel"/>
    <w:tmpl w:val="EAAA1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A02D67"/>
    <w:multiLevelType w:val="hybridMultilevel"/>
    <w:tmpl w:val="277AE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232CFF"/>
    <w:multiLevelType w:val="multilevel"/>
    <w:tmpl w:val="1DB639F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A32CC4"/>
    <w:multiLevelType w:val="multilevel"/>
    <w:tmpl w:val="5CB046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6DC2062"/>
    <w:multiLevelType w:val="multilevel"/>
    <w:tmpl w:val="E79039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ABA0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F430D5"/>
    <w:multiLevelType w:val="hybridMultilevel"/>
    <w:tmpl w:val="20C815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483FAE"/>
    <w:multiLevelType w:val="hybridMultilevel"/>
    <w:tmpl w:val="ABDEE0B0"/>
    <w:lvl w:ilvl="0" w:tplc="3482DB38">
      <w:start w:val="1"/>
      <w:numFmt w:val="decimal"/>
      <w:lvlText w:val="%1)"/>
      <w:lvlJc w:val="left"/>
      <w:pPr>
        <w:ind w:left="1229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E52E4D"/>
    <w:multiLevelType w:val="hybridMultilevel"/>
    <w:tmpl w:val="D8A0EA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91832C9"/>
    <w:multiLevelType w:val="hybridMultilevel"/>
    <w:tmpl w:val="289EA5F2"/>
    <w:lvl w:ilvl="0" w:tplc="0240C5E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14F7C"/>
    <w:multiLevelType w:val="hybridMultilevel"/>
    <w:tmpl w:val="287C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C10A36"/>
    <w:multiLevelType w:val="hybridMultilevel"/>
    <w:tmpl w:val="F2182016"/>
    <w:lvl w:ilvl="0" w:tplc="3482DB38">
      <w:start w:val="1"/>
      <w:numFmt w:val="decimal"/>
      <w:lvlText w:val="%1)"/>
      <w:lvlJc w:val="left"/>
      <w:pPr>
        <w:ind w:left="2013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3" w15:restartNumberingAfterBreak="0">
    <w:nsid w:val="62C91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9F34F5"/>
    <w:multiLevelType w:val="hybridMultilevel"/>
    <w:tmpl w:val="B388E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FF566D"/>
    <w:multiLevelType w:val="hybridMultilevel"/>
    <w:tmpl w:val="B032F0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954BB3"/>
    <w:multiLevelType w:val="multilevel"/>
    <w:tmpl w:val="283846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E0868C2"/>
    <w:multiLevelType w:val="hybridMultilevel"/>
    <w:tmpl w:val="45403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4E4876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0972510"/>
    <w:multiLevelType w:val="hybridMultilevel"/>
    <w:tmpl w:val="34760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8B11A6"/>
    <w:multiLevelType w:val="hybridMultilevel"/>
    <w:tmpl w:val="899E0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0972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825F04"/>
    <w:multiLevelType w:val="hybridMultilevel"/>
    <w:tmpl w:val="C1B6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6"/>
  </w:num>
  <w:num w:numId="4">
    <w:abstractNumId w:val="14"/>
  </w:num>
  <w:num w:numId="5">
    <w:abstractNumId w:val="6"/>
  </w:num>
  <w:num w:numId="6">
    <w:abstractNumId w:val="28"/>
  </w:num>
  <w:num w:numId="7">
    <w:abstractNumId w:val="4"/>
  </w:num>
  <w:num w:numId="8">
    <w:abstractNumId w:val="1"/>
  </w:num>
  <w:num w:numId="9">
    <w:abstractNumId w:val="15"/>
  </w:num>
  <w:num w:numId="10">
    <w:abstractNumId w:val="10"/>
  </w:num>
  <w:num w:numId="11">
    <w:abstractNumId w:val="19"/>
  </w:num>
  <w:num w:numId="12">
    <w:abstractNumId w:val="9"/>
  </w:num>
  <w:num w:numId="13">
    <w:abstractNumId w:val="23"/>
  </w:num>
  <w:num w:numId="14">
    <w:abstractNumId w:val="31"/>
  </w:num>
  <w:num w:numId="15">
    <w:abstractNumId w:val="16"/>
  </w:num>
  <w:num w:numId="16">
    <w:abstractNumId w:val="13"/>
  </w:num>
  <w:num w:numId="17">
    <w:abstractNumId w:val="29"/>
  </w:num>
  <w:num w:numId="18">
    <w:abstractNumId w:val="21"/>
  </w:num>
  <w:num w:numId="19">
    <w:abstractNumId w:val="27"/>
  </w:num>
  <w:num w:numId="20">
    <w:abstractNumId w:val="24"/>
  </w:num>
  <w:num w:numId="21">
    <w:abstractNumId w:val="32"/>
  </w:num>
  <w:num w:numId="22">
    <w:abstractNumId w:val="2"/>
  </w:num>
  <w:num w:numId="23">
    <w:abstractNumId w:val="7"/>
  </w:num>
  <w:num w:numId="24">
    <w:abstractNumId w:val="20"/>
  </w:num>
  <w:num w:numId="25">
    <w:abstractNumId w:val="5"/>
  </w:num>
  <w:num w:numId="26">
    <w:abstractNumId w:val="17"/>
  </w:num>
  <w:num w:numId="27">
    <w:abstractNumId w:val="30"/>
  </w:num>
  <w:num w:numId="28">
    <w:abstractNumId w:val="11"/>
  </w:num>
  <w:num w:numId="29">
    <w:abstractNumId w:val="12"/>
  </w:num>
  <w:num w:numId="30">
    <w:abstractNumId w:val="18"/>
  </w:num>
  <w:num w:numId="31">
    <w:abstractNumId w:val="3"/>
  </w:num>
  <w:num w:numId="32">
    <w:abstractNumId w:val="2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30"/>
    <w:rsid w:val="00004E0F"/>
    <w:rsid w:val="00020BE3"/>
    <w:rsid w:val="00030712"/>
    <w:rsid w:val="00054874"/>
    <w:rsid w:val="00062C35"/>
    <w:rsid w:val="000662A7"/>
    <w:rsid w:val="000C3844"/>
    <w:rsid w:val="001039E7"/>
    <w:rsid w:val="00104A81"/>
    <w:rsid w:val="00125FCB"/>
    <w:rsid w:val="00127C98"/>
    <w:rsid w:val="00181E8D"/>
    <w:rsid w:val="00195FF6"/>
    <w:rsid w:val="00196BA8"/>
    <w:rsid w:val="001C1AB8"/>
    <w:rsid w:val="001D06C5"/>
    <w:rsid w:val="001F2787"/>
    <w:rsid w:val="001F5F04"/>
    <w:rsid w:val="001F72A6"/>
    <w:rsid w:val="002020CA"/>
    <w:rsid w:val="00214190"/>
    <w:rsid w:val="00222632"/>
    <w:rsid w:val="002623FA"/>
    <w:rsid w:val="00267A12"/>
    <w:rsid w:val="00271CBB"/>
    <w:rsid w:val="0027570E"/>
    <w:rsid w:val="002802DF"/>
    <w:rsid w:val="0028504A"/>
    <w:rsid w:val="002871FF"/>
    <w:rsid w:val="002B567C"/>
    <w:rsid w:val="002C5346"/>
    <w:rsid w:val="002D6198"/>
    <w:rsid w:val="00324CD9"/>
    <w:rsid w:val="003333C5"/>
    <w:rsid w:val="00335FF1"/>
    <w:rsid w:val="0034780C"/>
    <w:rsid w:val="003713F7"/>
    <w:rsid w:val="0037167D"/>
    <w:rsid w:val="00385067"/>
    <w:rsid w:val="00386E98"/>
    <w:rsid w:val="00387BC7"/>
    <w:rsid w:val="003C0450"/>
    <w:rsid w:val="003C33CA"/>
    <w:rsid w:val="003D7EBF"/>
    <w:rsid w:val="003E5EBF"/>
    <w:rsid w:val="003E682D"/>
    <w:rsid w:val="003E72CD"/>
    <w:rsid w:val="00444E1A"/>
    <w:rsid w:val="004567E9"/>
    <w:rsid w:val="00471921"/>
    <w:rsid w:val="00473077"/>
    <w:rsid w:val="00493A3B"/>
    <w:rsid w:val="004A009B"/>
    <w:rsid w:val="004A6BE9"/>
    <w:rsid w:val="004B1690"/>
    <w:rsid w:val="004B32E8"/>
    <w:rsid w:val="004C4042"/>
    <w:rsid w:val="004D131B"/>
    <w:rsid w:val="00525309"/>
    <w:rsid w:val="00533701"/>
    <w:rsid w:val="00553553"/>
    <w:rsid w:val="00556B1C"/>
    <w:rsid w:val="00557579"/>
    <w:rsid w:val="00563798"/>
    <w:rsid w:val="00566406"/>
    <w:rsid w:val="00576D0F"/>
    <w:rsid w:val="005814F4"/>
    <w:rsid w:val="00597B21"/>
    <w:rsid w:val="00597DD2"/>
    <w:rsid w:val="005A70D8"/>
    <w:rsid w:val="005B424B"/>
    <w:rsid w:val="005E6E1F"/>
    <w:rsid w:val="005F6D87"/>
    <w:rsid w:val="006113B4"/>
    <w:rsid w:val="00620A55"/>
    <w:rsid w:val="006410D6"/>
    <w:rsid w:val="006624F3"/>
    <w:rsid w:val="00686A69"/>
    <w:rsid w:val="006C1AF5"/>
    <w:rsid w:val="006E4659"/>
    <w:rsid w:val="00727434"/>
    <w:rsid w:val="00742689"/>
    <w:rsid w:val="007514BC"/>
    <w:rsid w:val="007654D8"/>
    <w:rsid w:val="00765D5A"/>
    <w:rsid w:val="007D51FC"/>
    <w:rsid w:val="007F60DD"/>
    <w:rsid w:val="008029D9"/>
    <w:rsid w:val="00817E13"/>
    <w:rsid w:val="008233C5"/>
    <w:rsid w:val="008427F4"/>
    <w:rsid w:val="00857770"/>
    <w:rsid w:val="00872A1F"/>
    <w:rsid w:val="00881999"/>
    <w:rsid w:val="0088502D"/>
    <w:rsid w:val="008A0B90"/>
    <w:rsid w:val="008A46A2"/>
    <w:rsid w:val="008E082E"/>
    <w:rsid w:val="008E5560"/>
    <w:rsid w:val="00910FF1"/>
    <w:rsid w:val="00923702"/>
    <w:rsid w:val="00930EDD"/>
    <w:rsid w:val="00963D84"/>
    <w:rsid w:val="00976794"/>
    <w:rsid w:val="00981243"/>
    <w:rsid w:val="009A4F92"/>
    <w:rsid w:val="009A6BCB"/>
    <w:rsid w:val="009E7002"/>
    <w:rsid w:val="009F57F3"/>
    <w:rsid w:val="00A17F60"/>
    <w:rsid w:val="00A333C2"/>
    <w:rsid w:val="00A348D0"/>
    <w:rsid w:val="00A44703"/>
    <w:rsid w:val="00A77C87"/>
    <w:rsid w:val="00AA3A47"/>
    <w:rsid w:val="00AD128F"/>
    <w:rsid w:val="00AD6490"/>
    <w:rsid w:val="00AE130A"/>
    <w:rsid w:val="00B16C07"/>
    <w:rsid w:val="00B2473A"/>
    <w:rsid w:val="00B42EF1"/>
    <w:rsid w:val="00B45860"/>
    <w:rsid w:val="00B5023D"/>
    <w:rsid w:val="00B54563"/>
    <w:rsid w:val="00B55917"/>
    <w:rsid w:val="00B57094"/>
    <w:rsid w:val="00B902D1"/>
    <w:rsid w:val="00B93688"/>
    <w:rsid w:val="00BA59E0"/>
    <w:rsid w:val="00BD2BA5"/>
    <w:rsid w:val="00BD5904"/>
    <w:rsid w:val="00BE0353"/>
    <w:rsid w:val="00BE7BD6"/>
    <w:rsid w:val="00C234D1"/>
    <w:rsid w:val="00C472EC"/>
    <w:rsid w:val="00C518D7"/>
    <w:rsid w:val="00C546E7"/>
    <w:rsid w:val="00C92F19"/>
    <w:rsid w:val="00CA403B"/>
    <w:rsid w:val="00CB7402"/>
    <w:rsid w:val="00CD1C75"/>
    <w:rsid w:val="00CD5209"/>
    <w:rsid w:val="00D0099F"/>
    <w:rsid w:val="00D27F6E"/>
    <w:rsid w:val="00D4281D"/>
    <w:rsid w:val="00D4526C"/>
    <w:rsid w:val="00D50FEA"/>
    <w:rsid w:val="00D565F1"/>
    <w:rsid w:val="00D63717"/>
    <w:rsid w:val="00D91B00"/>
    <w:rsid w:val="00D91F9D"/>
    <w:rsid w:val="00D967F8"/>
    <w:rsid w:val="00DC54F6"/>
    <w:rsid w:val="00DE24AF"/>
    <w:rsid w:val="00DF13AF"/>
    <w:rsid w:val="00E41D66"/>
    <w:rsid w:val="00E76642"/>
    <w:rsid w:val="00EB2130"/>
    <w:rsid w:val="00EB469D"/>
    <w:rsid w:val="00EB55AF"/>
    <w:rsid w:val="00F10923"/>
    <w:rsid w:val="00F40949"/>
    <w:rsid w:val="00F624EA"/>
    <w:rsid w:val="00F62913"/>
    <w:rsid w:val="00F727B1"/>
    <w:rsid w:val="00F84BC5"/>
    <w:rsid w:val="00F949E0"/>
    <w:rsid w:val="00F96A6B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F21897-F5DF-48EC-94FD-2EFF6747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DD2"/>
  </w:style>
  <w:style w:type="paragraph" w:styleId="1">
    <w:name w:val="heading 1"/>
    <w:basedOn w:val="a"/>
    <w:next w:val="a"/>
    <w:link w:val="10"/>
    <w:uiPriority w:val="9"/>
    <w:qFormat/>
    <w:rsid w:val="00597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5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9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7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97DD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97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7DD2"/>
    <w:pPr>
      <w:spacing w:line="259" w:lineRule="auto"/>
      <w:outlineLvl w:val="9"/>
    </w:pPr>
    <w:rPr>
      <w:lang w:eastAsia="ru-RU"/>
    </w:rPr>
  </w:style>
  <w:style w:type="character" w:styleId="a6">
    <w:name w:val="Emphasis"/>
    <w:basedOn w:val="a0"/>
    <w:uiPriority w:val="20"/>
    <w:qFormat/>
    <w:rsid w:val="008029D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029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unhideWhenUsed/>
    <w:rsid w:val="0080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029D9"/>
  </w:style>
  <w:style w:type="character" w:customStyle="1" w:styleId="mjxassistivemathml">
    <w:name w:val="mjx_assistive_mathml"/>
    <w:basedOn w:val="a0"/>
    <w:rsid w:val="008029D9"/>
  </w:style>
  <w:style w:type="character" w:customStyle="1" w:styleId="mo">
    <w:name w:val="mo"/>
    <w:basedOn w:val="a0"/>
    <w:rsid w:val="008029D9"/>
  </w:style>
  <w:style w:type="character" w:customStyle="1" w:styleId="mn">
    <w:name w:val="mn"/>
    <w:basedOn w:val="a0"/>
    <w:rsid w:val="008029D9"/>
  </w:style>
  <w:style w:type="character" w:customStyle="1" w:styleId="30">
    <w:name w:val="Заголовок 3 Знак"/>
    <w:basedOn w:val="a0"/>
    <w:link w:val="3"/>
    <w:uiPriority w:val="9"/>
    <w:semiHidden/>
    <w:rsid w:val="006E46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6E465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4659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2C534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A5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751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514BC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514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14B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514BC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A0B90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C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546E7"/>
  </w:style>
  <w:style w:type="paragraph" w:styleId="af0">
    <w:name w:val="footer"/>
    <w:basedOn w:val="a"/>
    <w:link w:val="af1"/>
    <w:uiPriority w:val="99"/>
    <w:unhideWhenUsed/>
    <w:rsid w:val="00C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546E7"/>
  </w:style>
  <w:style w:type="table" w:styleId="af2">
    <w:name w:val="Table Grid"/>
    <w:basedOn w:val="a1"/>
    <w:uiPriority w:val="59"/>
    <w:rsid w:val="002623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rdatateacher.com/author/admin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developerdiary.com/author/adeveloperdiarygmail-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file.net/tusu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users/Oksana/folder:6165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ection.io/engineering-education/authors/collins-ayuya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1018C6B9E14243AF3AC97EF20CA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8814C-6DCA-43DE-B556-E97BB72A63BB}"/>
      </w:docPartPr>
      <w:docPartBody>
        <w:p w:rsidR="001E6343" w:rsidRDefault="001E6343" w:rsidP="001E6343">
          <w:pPr>
            <w:pStyle w:val="2F1018C6B9E14243AF3AC97EF20CAEE8"/>
          </w:pPr>
          <w:r w:rsidRPr="00DA3F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43"/>
    <w:rsid w:val="0009591D"/>
    <w:rsid w:val="000E7B90"/>
    <w:rsid w:val="00157A20"/>
    <w:rsid w:val="001E6343"/>
    <w:rsid w:val="003145A6"/>
    <w:rsid w:val="00437A7C"/>
    <w:rsid w:val="00BE232B"/>
    <w:rsid w:val="00BF5A71"/>
    <w:rsid w:val="00D235F7"/>
    <w:rsid w:val="00D446BD"/>
    <w:rsid w:val="00D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32B"/>
    <w:rPr>
      <w:color w:val="808080"/>
    </w:rPr>
  </w:style>
  <w:style w:type="paragraph" w:customStyle="1" w:styleId="2F1018C6B9E14243AF3AC97EF20CAEE8">
    <w:name w:val="2F1018C6B9E14243AF3AC97EF20CAEE8"/>
    <w:rsid w:val="001E6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C609-E17D-4A78-B9D8-398908FA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16</Pages>
  <Words>2817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2022-03-29T15:03:00Z</dcterms:created>
  <dcterms:modified xsi:type="dcterms:W3CDTF">2022-05-27T13:41:00Z</dcterms:modified>
</cp:coreProperties>
</file>