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7B80" w14:textId="5E8F6868" w:rsidR="00852F06" w:rsidRDefault="002075EE">
      <w:r>
        <w:t>dfgh</w:t>
      </w:r>
    </w:p>
    <w:sectPr w:rsidR="0085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EE"/>
    <w:rsid w:val="002075EE"/>
    <w:rsid w:val="00216D6C"/>
    <w:rsid w:val="00852F06"/>
    <w:rsid w:val="00D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930CF"/>
  <w15:chartTrackingRefBased/>
  <w15:docId w15:val="{B046CC4F-061A-9D4D-9F1C-89805871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Patwary</dc:creator>
  <cp:keywords/>
  <dc:description/>
  <cp:lastModifiedBy>Tania Patwary</cp:lastModifiedBy>
  <cp:revision>1</cp:revision>
  <dcterms:created xsi:type="dcterms:W3CDTF">2023-02-03T21:34:00Z</dcterms:created>
  <dcterms:modified xsi:type="dcterms:W3CDTF">2023-02-03T21:35:00Z</dcterms:modified>
</cp:coreProperties>
</file>