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0ABEF" w14:textId="77777777" w:rsidR="00AD3A86" w:rsidRDefault="00AD3A86" w:rsidP="00AD3A86">
      <w:pPr>
        <w:jc w:val="center"/>
        <w:rPr>
          <w:sz w:val="24"/>
          <w:szCs w:val="24"/>
        </w:rPr>
      </w:pPr>
      <w:r>
        <w:rPr>
          <w:sz w:val="24"/>
          <w:szCs w:val="24"/>
        </w:rPr>
        <w:t>DIRECCION UNIVERSITARIA DE FORMACION ACADEMICA</w:t>
      </w:r>
    </w:p>
    <w:p w14:paraId="69F0EA08" w14:textId="77777777" w:rsidR="00AD3A86" w:rsidRDefault="00AD3A86" w:rsidP="00AD3A86">
      <w:pPr>
        <w:jc w:val="center"/>
        <w:rPr>
          <w:sz w:val="24"/>
          <w:szCs w:val="24"/>
        </w:rPr>
      </w:pPr>
      <w:r>
        <w:rPr>
          <w:sz w:val="24"/>
          <w:szCs w:val="24"/>
        </w:rPr>
        <w:t>ORGANIGRAMA</w:t>
      </w:r>
    </w:p>
    <w:p w14:paraId="7495DE9E" w14:textId="6D445EB0" w:rsidR="00D16102" w:rsidRDefault="00AD3A86">
      <w:r w:rsidRPr="0076659F">
        <w:rPr>
          <w:noProof/>
        </w:rPr>
        <w:drawing>
          <wp:inline distT="0" distB="0" distL="0" distR="0" wp14:anchorId="72F188FC" wp14:editId="5646929E">
            <wp:extent cx="5902404" cy="45243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86" cy="45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86"/>
    <w:rsid w:val="003201D0"/>
    <w:rsid w:val="00AD3A86"/>
    <w:rsid w:val="00C33886"/>
    <w:rsid w:val="00D1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EAC61"/>
  <w15:chartTrackingRefBased/>
  <w15:docId w15:val="{66CFC90E-6C52-47C7-BE58-D0735AFD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8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Apaza</dc:creator>
  <cp:keywords/>
  <dc:description/>
  <cp:lastModifiedBy>Tania Apaza</cp:lastModifiedBy>
  <cp:revision>1</cp:revision>
  <dcterms:created xsi:type="dcterms:W3CDTF">2020-08-06T00:36:00Z</dcterms:created>
  <dcterms:modified xsi:type="dcterms:W3CDTF">2020-08-06T00:37:00Z</dcterms:modified>
</cp:coreProperties>
</file>