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8C" w:rsidRPr="003B4555" w:rsidRDefault="003B4555" w:rsidP="003B4555">
      <w:pPr>
        <w:jc w:val="center"/>
        <w:rPr>
          <w:rFonts w:cstheme="minorHAnsi"/>
          <w:b/>
          <w:sz w:val="24"/>
        </w:rPr>
      </w:pPr>
      <w:r w:rsidRPr="003B4555">
        <w:rPr>
          <w:rFonts w:cstheme="minorHAnsi"/>
          <w:b/>
          <w:sz w:val="24"/>
        </w:rPr>
        <w:t xml:space="preserve">Qu'est-ce que le module de gestion </w:t>
      </w:r>
      <w:r w:rsidR="007A520C">
        <w:rPr>
          <w:rFonts w:cstheme="minorHAnsi"/>
          <w:b/>
          <w:sz w:val="24"/>
        </w:rPr>
        <w:t>des</w:t>
      </w:r>
      <w:r w:rsidR="004D11C7">
        <w:rPr>
          <w:rFonts w:cstheme="minorHAnsi"/>
          <w:b/>
          <w:sz w:val="24"/>
        </w:rPr>
        <w:t xml:space="preserve"> principaux</w:t>
      </w:r>
      <w:r w:rsidR="007A520C">
        <w:rPr>
          <w:rFonts w:cstheme="minorHAnsi"/>
          <w:b/>
          <w:sz w:val="24"/>
        </w:rPr>
        <w:t xml:space="preserve"> items</w:t>
      </w:r>
      <w:r w:rsidRPr="003B4555">
        <w:rPr>
          <w:rFonts w:cstheme="minorHAnsi"/>
          <w:b/>
          <w:sz w:val="24"/>
        </w:rPr>
        <w:t xml:space="preserve"> pour l'application </w:t>
      </w:r>
      <w:r w:rsidR="002D158A">
        <w:rPr>
          <w:rFonts w:cstheme="minorHAnsi"/>
          <w:b/>
          <w:sz w:val="24"/>
        </w:rPr>
        <w:t>M.A.R.V.E.L</w:t>
      </w:r>
    </w:p>
    <w:p w:rsidR="00930B1F" w:rsidRPr="00930B1F" w:rsidRDefault="00930B1F">
      <w:pPr>
        <w:rPr>
          <w:rFonts w:cstheme="minorHAnsi"/>
        </w:rPr>
      </w:pPr>
    </w:p>
    <w:p w:rsidR="005A0309" w:rsidRDefault="00930B1F">
      <w:pPr>
        <w:rPr>
          <w:rFonts w:eastAsia="Times New Roman" w:cstheme="minorHAnsi"/>
          <w:color w:val="000000" w:themeColor="text1"/>
          <w:lang w:eastAsia="fr-CA"/>
        </w:rPr>
      </w:pPr>
      <w:r w:rsidRPr="00930B1F">
        <w:rPr>
          <w:rFonts w:cstheme="minorHAnsi"/>
        </w:rPr>
        <w:t>Dans notre application</w:t>
      </w:r>
      <w:r w:rsidR="005A0309">
        <w:rPr>
          <w:rFonts w:cstheme="minorHAnsi"/>
        </w:rPr>
        <w:t xml:space="preserve"> </w:t>
      </w:r>
      <w:r w:rsidR="002D158A">
        <w:rPr>
          <w:rFonts w:cstheme="minorHAnsi"/>
        </w:rPr>
        <w:t>M.A.R.V.E.L</w:t>
      </w:r>
      <w:r w:rsidRPr="00930B1F">
        <w:rPr>
          <w:rFonts w:cstheme="minorHAnsi"/>
        </w:rPr>
        <w:t xml:space="preserve">, </w:t>
      </w:r>
      <w:r w:rsidR="004F16E8">
        <w:rPr>
          <w:rFonts w:cstheme="minorHAnsi"/>
        </w:rPr>
        <w:t xml:space="preserve">un module sera consacré à la </w:t>
      </w:r>
      <w:r w:rsidR="00DF4D96">
        <w:rPr>
          <w:rFonts w:cstheme="minorHAnsi"/>
        </w:rPr>
        <w:t>gestion des principaux item</w:t>
      </w:r>
      <w:r w:rsidR="00733D72">
        <w:rPr>
          <w:rFonts w:cstheme="minorHAnsi"/>
        </w:rPr>
        <w:t>s</w:t>
      </w:r>
      <w:r w:rsidR="007A520C">
        <w:rPr>
          <w:rFonts w:cstheme="minorHAnsi"/>
        </w:rPr>
        <w:t>. Ce module traite</w:t>
      </w:r>
      <w:r w:rsidR="00E404F1">
        <w:rPr>
          <w:rFonts w:cstheme="minorHAnsi"/>
        </w:rPr>
        <w:t xml:space="preserve"> les</w:t>
      </w:r>
      <w:r w:rsidRPr="00930B1F">
        <w:rPr>
          <w:rFonts w:cstheme="minorHAnsi"/>
        </w:rPr>
        <w:t xml:space="preserve"> </w:t>
      </w:r>
      <w:hyperlink r:id="rId4" w:history="1">
        <w:r>
          <w:rPr>
            <w:rFonts w:eastAsia="Times New Roman" w:cstheme="minorHAnsi"/>
            <w:bCs/>
            <w:color w:val="000000" w:themeColor="text1"/>
            <w:lang w:eastAsia="fr-CA"/>
          </w:rPr>
          <w:t>a</w:t>
        </w:r>
        <w:r w:rsidRPr="00930B1F">
          <w:rPr>
            <w:rFonts w:eastAsia="Times New Roman" w:cstheme="minorHAnsi"/>
            <w:bCs/>
            <w:color w:val="000000" w:themeColor="text1"/>
            <w:lang w:eastAsia="fr-CA"/>
          </w:rPr>
          <w:t>vantage</w:t>
        </w:r>
      </w:hyperlink>
      <w:r w:rsidR="00E404F1">
        <w:rPr>
          <w:rFonts w:eastAsia="Times New Roman" w:cstheme="minorHAnsi"/>
          <w:bCs/>
          <w:color w:val="000000" w:themeColor="text1"/>
          <w:lang w:eastAsia="fr-CA"/>
        </w:rPr>
        <w:t>s</w:t>
      </w:r>
      <w:r w:rsidRPr="00930B1F">
        <w:rPr>
          <w:rFonts w:eastAsia="Times New Roman" w:cstheme="minorHAnsi"/>
          <w:color w:val="000000" w:themeColor="text1"/>
          <w:lang w:eastAsia="fr-CA"/>
        </w:rPr>
        <w:t xml:space="preserve"> </w:t>
      </w:r>
      <w:hyperlink r:id="rId5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exclusif</w:t>
        </w:r>
      </w:hyperlink>
      <w:r w:rsidR="00E404F1">
        <w:rPr>
          <w:rFonts w:eastAsia="Times New Roman" w:cstheme="minorHAnsi"/>
          <w:color w:val="000000" w:themeColor="text1"/>
          <w:lang w:eastAsia="fr-CA"/>
        </w:rPr>
        <w:t>s</w:t>
      </w:r>
      <w:r w:rsidR="007A520C">
        <w:rPr>
          <w:rFonts w:eastAsia="Times New Roman" w:cstheme="minorHAnsi"/>
          <w:color w:val="000000" w:themeColor="text1"/>
          <w:lang w:eastAsia="fr-CA"/>
        </w:rPr>
        <w:t xml:space="preserve"> et</w:t>
      </w:r>
      <w:r w:rsidRPr="00930B1F">
        <w:rPr>
          <w:rFonts w:eastAsia="Times New Roman" w:cstheme="minorHAnsi"/>
          <w:color w:val="000000" w:themeColor="text1"/>
          <w:lang w:eastAsia="fr-CA"/>
        </w:rPr>
        <w:t xml:space="preserve"> </w:t>
      </w:r>
      <w:hyperlink r:id="rId6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droit</w:t>
        </w:r>
      </w:hyperlink>
      <w:r w:rsidR="00E404F1">
        <w:rPr>
          <w:rFonts w:eastAsia="Times New Roman" w:cstheme="minorHAnsi"/>
          <w:color w:val="000000" w:themeColor="text1"/>
          <w:lang w:eastAsia="fr-CA"/>
        </w:rPr>
        <w:t>s</w:t>
      </w:r>
      <w:r w:rsidRPr="00930B1F">
        <w:rPr>
          <w:rFonts w:eastAsia="Times New Roman" w:cstheme="minorHAnsi"/>
          <w:color w:val="000000" w:themeColor="text1"/>
          <w:lang w:eastAsia="fr-CA"/>
        </w:rPr>
        <w:t xml:space="preserve"> </w:t>
      </w:r>
      <w:hyperlink r:id="rId7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particulier</w:t>
        </w:r>
      </w:hyperlink>
      <w:r w:rsidR="00E404F1">
        <w:rPr>
          <w:rFonts w:eastAsia="Times New Roman" w:cstheme="minorHAnsi"/>
          <w:color w:val="000000" w:themeColor="text1"/>
          <w:lang w:eastAsia="fr-CA"/>
        </w:rPr>
        <w:t>s</w:t>
      </w:r>
      <w:r w:rsidRPr="00930B1F">
        <w:rPr>
          <w:rFonts w:eastAsia="Times New Roman" w:cstheme="minorHAnsi"/>
          <w:color w:val="000000" w:themeColor="text1"/>
          <w:lang w:eastAsia="fr-CA"/>
        </w:rPr>
        <w:t xml:space="preserve"> </w:t>
      </w:r>
      <w:hyperlink r:id="rId8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accordé</w:t>
        </w:r>
      </w:hyperlink>
      <w:r w:rsidRPr="00930B1F">
        <w:rPr>
          <w:rFonts w:eastAsia="Times New Roman" w:cstheme="minorHAnsi"/>
          <w:color w:val="000000" w:themeColor="text1"/>
          <w:lang w:eastAsia="fr-CA"/>
        </w:rPr>
        <w:t xml:space="preserve"> </w:t>
      </w:r>
      <w:hyperlink r:id="rId9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à</w:t>
        </w:r>
      </w:hyperlink>
      <w:r w:rsidRPr="00930B1F">
        <w:rPr>
          <w:rFonts w:eastAsia="Times New Roman" w:cstheme="minorHAnsi"/>
          <w:color w:val="000000" w:themeColor="text1"/>
          <w:lang w:eastAsia="fr-CA"/>
        </w:rPr>
        <w:t xml:space="preserve"> </w:t>
      </w:r>
      <w:hyperlink r:id="rId10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quelqu'un</w:t>
        </w:r>
      </w:hyperlink>
      <w:r w:rsidRPr="00930B1F">
        <w:rPr>
          <w:rFonts w:eastAsia="Times New Roman" w:cstheme="minorHAnsi"/>
          <w:color w:val="000000" w:themeColor="text1"/>
          <w:lang w:eastAsia="fr-CA"/>
        </w:rPr>
        <w:t xml:space="preserve"> </w:t>
      </w:r>
      <w:hyperlink r:id="rId11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ou</w:t>
        </w:r>
      </w:hyperlink>
      <w:r w:rsidRPr="00930B1F">
        <w:rPr>
          <w:rFonts w:eastAsia="Times New Roman" w:cstheme="minorHAnsi"/>
          <w:color w:val="000000" w:themeColor="text1"/>
          <w:lang w:eastAsia="fr-CA"/>
        </w:rPr>
        <w:t xml:space="preserve"> </w:t>
      </w:r>
      <w:hyperlink r:id="rId12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à</w:t>
        </w:r>
      </w:hyperlink>
      <w:r w:rsidRPr="00930B1F">
        <w:rPr>
          <w:rFonts w:eastAsia="Times New Roman" w:cstheme="minorHAnsi"/>
          <w:color w:val="000000" w:themeColor="text1"/>
          <w:lang w:eastAsia="fr-CA"/>
        </w:rPr>
        <w:t xml:space="preserve"> une </w:t>
      </w:r>
      <w:hyperlink r:id="rId13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certaine</w:t>
        </w:r>
      </w:hyperlink>
      <w:r w:rsidRPr="00930B1F">
        <w:rPr>
          <w:rFonts w:eastAsia="Times New Roman" w:cstheme="minorHAnsi"/>
          <w:color w:val="000000" w:themeColor="text1"/>
          <w:lang w:eastAsia="fr-CA"/>
        </w:rPr>
        <w:t xml:space="preserve"> </w:t>
      </w:r>
      <w:hyperlink r:id="rId14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catégorie</w:t>
        </w:r>
      </w:hyperlink>
      <w:r w:rsidRPr="00930B1F">
        <w:rPr>
          <w:rFonts w:eastAsia="Times New Roman" w:cstheme="minorHAnsi"/>
          <w:color w:val="000000" w:themeColor="text1"/>
          <w:lang w:eastAsia="fr-CA"/>
        </w:rPr>
        <w:t xml:space="preserve"> </w:t>
      </w:r>
      <w:hyperlink r:id="rId15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de</w:t>
        </w:r>
      </w:hyperlink>
      <w:r w:rsidRPr="00930B1F">
        <w:rPr>
          <w:rFonts w:eastAsia="Times New Roman" w:cstheme="minorHAnsi"/>
          <w:color w:val="000000" w:themeColor="text1"/>
          <w:lang w:eastAsia="fr-CA"/>
        </w:rPr>
        <w:t xml:space="preserve"> </w:t>
      </w:r>
      <w:hyperlink r:id="rId16" w:history="1">
        <w:r w:rsidRPr="00930B1F">
          <w:rPr>
            <w:rFonts w:eastAsia="Times New Roman" w:cstheme="minorHAnsi"/>
            <w:color w:val="000000" w:themeColor="text1"/>
            <w:lang w:eastAsia="fr-CA"/>
          </w:rPr>
          <w:t>population</w:t>
        </w:r>
      </w:hyperlink>
      <w:r w:rsidRPr="00930B1F">
        <w:rPr>
          <w:rFonts w:eastAsia="Times New Roman" w:cstheme="minorHAnsi"/>
          <w:color w:val="000000" w:themeColor="text1"/>
          <w:lang w:eastAsia="fr-CA"/>
        </w:rPr>
        <w:t xml:space="preserve">. </w:t>
      </w:r>
      <w:r>
        <w:rPr>
          <w:rFonts w:eastAsia="Times New Roman" w:cstheme="minorHAnsi"/>
          <w:color w:val="000000" w:themeColor="text1"/>
          <w:lang w:eastAsia="fr-CA"/>
        </w:rPr>
        <w:t xml:space="preserve">Dans </w:t>
      </w:r>
      <w:r w:rsidR="00770A6C">
        <w:rPr>
          <w:rFonts w:eastAsia="Times New Roman" w:cstheme="minorHAnsi"/>
          <w:color w:val="000000" w:themeColor="text1"/>
          <w:lang w:eastAsia="fr-CA"/>
        </w:rPr>
        <w:t xml:space="preserve">notre cas, dans l'application, ce module </w:t>
      </w:r>
      <w:r w:rsidR="007A520C">
        <w:rPr>
          <w:rFonts w:eastAsia="Times New Roman" w:cstheme="minorHAnsi"/>
          <w:color w:val="000000" w:themeColor="text1"/>
          <w:lang w:eastAsia="fr-CA"/>
        </w:rPr>
        <w:t>traite</w:t>
      </w:r>
      <w:r>
        <w:rPr>
          <w:rFonts w:eastAsia="Times New Roman" w:cstheme="minorHAnsi"/>
          <w:color w:val="000000" w:themeColor="text1"/>
          <w:lang w:eastAsia="fr-CA"/>
        </w:rPr>
        <w:t xml:space="preserve"> un avantage que seul le professeur d'une classe</w:t>
      </w:r>
      <w:r w:rsidR="005A0309">
        <w:rPr>
          <w:rFonts w:eastAsia="Times New Roman" w:cstheme="minorHAnsi"/>
          <w:color w:val="000000" w:themeColor="text1"/>
          <w:lang w:eastAsia="fr-CA"/>
        </w:rPr>
        <w:t xml:space="preserve"> et le responsable d'un département pourront </w:t>
      </w:r>
      <w:r w:rsidR="007A520C">
        <w:rPr>
          <w:rFonts w:eastAsia="Times New Roman" w:cstheme="minorHAnsi"/>
          <w:color w:val="000000" w:themeColor="text1"/>
          <w:lang w:eastAsia="fr-CA"/>
        </w:rPr>
        <w:t>donner</w:t>
      </w:r>
      <w:r>
        <w:rPr>
          <w:rFonts w:eastAsia="Times New Roman" w:cstheme="minorHAnsi"/>
          <w:color w:val="000000" w:themeColor="text1"/>
          <w:lang w:eastAsia="fr-CA"/>
        </w:rPr>
        <w:t xml:space="preserve">. Les étudiants pourront alors acheter ces </w:t>
      </w:r>
      <w:r w:rsidR="004F16E8">
        <w:rPr>
          <w:rFonts w:eastAsia="Times New Roman" w:cstheme="minorHAnsi"/>
          <w:color w:val="000000" w:themeColor="text1"/>
          <w:lang w:eastAsia="fr-CA"/>
        </w:rPr>
        <w:t>Items</w:t>
      </w:r>
      <w:r>
        <w:rPr>
          <w:rFonts w:eastAsia="Times New Roman" w:cstheme="minorHAnsi"/>
          <w:color w:val="000000" w:themeColor="text1"/>
          <w:lang w:eastAsia="fr-CA"/>
        </w:rPr>
        <w:t xml:space="preserve"> avec leur point </w:t>
      </w:r>
      <w:r w:rsidR="005A0309">
        <w:rPr>
          <w:rFonts w:eastAsia="Times New Roman" w:cstheme="minorHAnsi"/>
          <w:color w:val="000000" w:themeColor="text1"/>
          <w:lang w:eastAsia="fr-CA"/>
        </w:rPr>
        <w:t>et ce</w:t>
      </w:r>
      <w:r w:rsidR="007A520C">
        <w:rPr>
          <w:rFonts w:eastAsia="Times New Roman" w:cstheme="minorHAnsi"/>
          <w:color w:val="000000" w:themeColor="text1"/>
          <w:lang w:eastAsia="fr-CA"/>
        </w:rPr>
        <w:t>,</w:t>
      </w:r>
      <w:r w:rsidR="005A0309">
        <w:rPr>
          <w:rFonts w:eastAsia="Times New Roman" w:cstheme="minorHAnsi"/>
          <w:color w:val="000000" w:themeColor="text1"/>
          <w:lang w:eastAsia="fr-CA"/>
        </w:rPr>
        <w:t xml:space="preserve"> avant la date de clôture. </w:t>
      </w:r>
    </w:p>
    <w:p w:rsidR="000749EC" w:rsidRDefault="000749EC">
      <w:pPr>
        <w:rPr>
          <w:rFonts w:eastAsia="Times New Roman" w:cstheme="minorHAnsi"/>
          <w:color w:val="000000" w:themeColor="text1"/>
          <w:lang w:eastAsia="fr-CA"/>
        </w:rPr>
      </w:pPr>
    </w:p>
    <w:p w:rsidR="00930B1F" w:rsidRDefault="00761ACA">
      <w:pPr>
        <w:rPr>
          <w:rFonts w:eastAsia="Times New Roman" w:cstheme="minorHAnsi"/>
          <w:color w:val="000000" w:themeColor="text1"/>
          <w:lang w:eastAsia="fr-CA"/>
        </w:rPr>
      </w:pPr>
      <w:r>
        <w:rPr>
          <w:rFonts w:eastAsia="Times New Roman" w:cstheme="minorHAnsi"/>
          <w:color w:val="000000" w:themeColor="text1"/>
          <w:lang w:eastAsia="fr-CA"/>
        </w:rPr>
        <w:t xml:space="preserve">Ce module </w:t>
      </w:r>
      <w:r w:rsidR="007A520C">
        <w:rPr>
          <w:rFonts w:eastAsia="Times New Roman" w:cstheme="minorHAnsi"/>
          <w:color w:val="000000" w:themeColor="text1"/>
          <w:lang w:eastAsia="fr-CA"/>
        </w:rPr>
        <w:t>a</w:t>
      </w:r>
      <w:r>
        <w:rPr>
          <w:rFonts w:eastAsia="Times New Roman" w:cstheme="minorHAnsi"/>
          <w:color w:val="000000" w:themeColor="text1"/>
          <w:lang w:eastAsia="fr-CA"/>
        </w:rPr>
        <w:t xml:space="preserve"> plusieurs parties, elle aura une partie</w:t>
      </w:r>
      <w:r w:rsidR="005A0309">
        <w:rPr>
          <w:rFonts w:eastAsia="Times New Roman" w:cstheme="minorHAnsi"/>
          <w:color w:val="000000" w:themeColor="text1"/>
          <w:lang w:eastAsia="fr-CA"/>
        </w:rPr>
        <w:t xml:space="preserve"> consultation, une partie</w:t>
      </w:r>
      <w:r>
        <w:rPr>
          <w:rFonts w:eastAsia="Times New Roman" w:cstheme="minorHAnsi"/>
          <w:color w:val="000000" w:themeColor="text1"/>
          <w:lang w:eastAsia="fr-CA"/>
        </w:rPr>
        <w:t xml:space="preserve"> achat dont les étudiants pourront utiliser, une partie création de privilèges qui sera accessible au professeur</w:t>
      </w:r>
      <w:r w:rsidR="00376ED5">
        <w:rPr>
          <w:rFonts w:eastAsia="Times New Roman" w:cstheme="minorHAnsi"/>
          <w:color w:val="000000" w:themeColor="text1"/>
          <w:lang w:eastAsia="fr-CA"/>
        </w:rPr>
        <w:t xml:space="preserve"> et au responsable départementale</w:t>
      </w:r>
      <w:r>
        <w:rPr>
          <w:rFonts w:eastAsia="Times New Roman" w:cstheme="minorHAnsi"/>
          <w:color w:val="000000" w:themeColor="text1"/>
          <w:lang w:eastAsia="fr-CA"/>
        </w:rPr>
        <w:t xml:space="preserve"> </w:t>
      </w:r>
      <w:r w:rsidR="00376ED5">
        <w:rPr>
          <w:rFonts w:eastAsia="Times New Roman" w:cstheme="minorHAnsi"/>
          <w:color w:val="000000" w:themeColor="text1"/>
          <w:lang w:eastAsia="fr-CA"/>
        </w:rPr>
        <w:t>ainsi</w:t>
      </w:r>
      <w:r>
        <w:rPr>
          <w:rFonts w:eastAsia="Times New Roman" w:cstheme="minorHAnsi"/>
          <w:color w:val="000000" w:themeColor="text1"/>
          <w:lang w:eastAsia="fr-CA"/>
        </w:rPr>
        <w:t xml:space="preserve"> </w:t>
      </w:r>
      <w:r w:rsidR="00376ED5">
        <w:rPr>
          <w:rFonts w:eastAsia="Times New Roman" w:cstheme="minorHAnsi"/>
          <w:color w:val="000000" w:themeColor="text1"/>
          <w:lang w:eastAsia="fr-CA"/>
        </w:rPr>
        <w:t>qu'</w:t>
      </w:r>
      <w:r>
        <w:rPr>
          <w:rFonts w:eastAsia="Times New Roman" w:cstheme="minorHAnsi"/>
          <w:color w:val="000000" w:themeColor="text1"/>
          <w:lang w:eastAsia="fr-CA"/>
        </w:rPr>
        <w:t>une partie modification et suppression de celui-</w:t>
      </w:r>
      <w:r w:rsidR="00376ED5">
        <w:rPr>
          <w:rFonts w:eastAsia="Times New Roman" w:cstheme="minorHAnsi"/>
          <w:color w:val="000000" w:themeColor="text1"/>
          <w:lang w:eastAsia="fr-CA"/>
        </w:rPr>
        <w:t>ci.</w:t>
      </w:r>
      <w:r w:rsidR="007A520C">
        <w:rPr>
          <w:rFonts w:eastAsia="Times New Roman" w:cstheme="minorHAnsi"/>
          <w:color w:val="000000" w:themeColor="text1"/>
          <w:lang w:eastAsia="fr-CA"/>
        </w:rPr>
        <w:t xml:space="preserve"> Le gestionnaire de contenu</w:t>
      </w:r>
      <w:r>
        <w:rPr>
          <w:rFonts w:eastAsia="Times New Roman" w:cstheme="minorHAnsi"/>
          <w:color w:val="000000" w:themeColor="text1"/>
          <w:lang w:eastAsia="fr-CA"/>
        </w:rPr>
        <w:t xml:space="preserve"> quant à lui pourra seulement consulter les privilèges</w:t>
      </w:r>
      <w:r w:rsidR="008534BA">
        <w:rPr>
          <w:rFonts w:eastAsia="Times New Roman" w:cstheme="minorHAnsi"/>
          <w:color w:val="000000" w:themeColor="text1"/>
          <w:lang w:eastAsia="fr-CA"/>
        </w:rPr>
        <w:t xml:space="preserve">. </w:t>
      </w:r>
    </w:p>
    <w:p w:rsidR="005A0309" w:rsidRDefault="004D11C7">
      <w:r>
        <w:t>Ce module contient trois types d'items :</w:t>
      </w:r>
    </w:p>
    <w:p w:rsidR="004F16E8" w:rsidRDefault="004F16E8"/>
    <w:p w:rsidR="003B4555" w:rsidRPr="003B4555" w:rsidRDefault="003B4555">
      <w:pPr>
        <w:rPr>
          <w:b/>
        </w:rPr>
      </w:pPr>
      <w:r w:rsidRPr="003B4555">
        <w:rPr>
          <w:b/>
        </w:rPr>
        <w:t>Un privilège :</w:t>
      </w:r>
    </w:p>
    <w:p w:rsidR="005A0309" w:rsidRDefault="002C711F">
      <w:pPr>
        <w:rPr>
          <w:rFonts w:eastAsia="Times New Roman" w:cstheme="minorHAnsi"/>
          <w:color w:val="000000" w:themeColor="text1"/>
          <w:lang w:eastAsia="fr-CA"/>
        </w:rPr>
      </w:pPr>
      <w:r>
        <w:rPr>
          <w:rFonts w:eastAsia="Times New Roman" w:cstheme="minorHAnsi"/>
          <w:color w:val="000000" w:themeColor="text1"/>
          <w:lang w:eastAsia="fr-CA"/>
        </w:rPr>
        <w:t>Un professeur va pouvoir au début de l'années scolaire, configurer les privilèges auquel les étudiant</w:t>
      </w:r>
      <w:r w:rsidR="00733D72">
        <w:rPr>
          <w:rFonts w:eastAsia="Times New Roman" w:cstheme="minorHAnsi"/>
          <w:color w:val="000000" w:themeColor="text1"/>
          <w:lang w:eastAsia="fr-CA"/>
        </w:rPr>
        <w:t>s</w:t>
      </w:r>
      <w:r>
        <w:rPr>
          <w:rFonts w:eastAsia="Times New Roman" w:cstheme="minorHAnsi"/>
          <w:color w:val="000000" w:themeColor="text1"/>
          <w:lang w:eastAsia="fr-CA"/>
        </w:rPr>
        <w:t xml:space="preserve"> auront le droit de </w:t>
      </w:r>
      <w:r w:rsidR="007A520C">
        <w:rPr>
          <w:rFonts w:eastAsia="Times New Roman" w:cstheme="minorHAnsi"/>
          <w:color w:val="000000" w:themeColor="text1"/>
          <w:lang w:eastAsia="fr-CA"/>
        </w:rPr>
        <w:t>d'acheter</w:t>
      </w:r>
      <w:r w:rsidR="00733D72">
        <w:rPr>
          <w:rFonts w:eastAsia="Times New Roman" w:cstheme="minorHAnsi"/>
          <w:color w:val="000000" w:themeColor="text1"/>
          <w:lang w:eastAsia="fr-CA"/>
        </w:rPr>
        <w:t>. Le professeur pourra</w:t>
      </w:r>
      <w:r>
        <w:rPr>
          <w:rFonts w:eastAsia="Times New Roman" w:cstheme="minorHAnsi"/>
          <w:color w:val="000000" w:themeColor="text1"/>
          <w:lang w:eastAsia="fr-CA"/>
        </w:rPr>
        <w:t xml:space="preserve"> choisir </w:t>
      </w:r>
      <w:r w:rsidR="007A520C">
        <w:rPr>
          <w:rFonts w:eastAsia="Times New Roman" w:cstheme="minorHAnsi"/>
          <w:color w:val="000000" w:themeColor="text1"/>
          <w:lang w:eastAsia="fr-CA"/>
        </w:rPr>
        <w:t>c</w:t>
      </w:r>
      <w:r w:rsidR="003A6F3A">
        <w:rPr>
          <w:rFonts w:eastAsia="Times New Roman" w:cstheme="minorHAnsi"/>
          <w:color w:val="000000" w:themeColor="text1"/>
          <w:lang w:eastAsia="fr-CA"/>
        </w:rPr>
        <w:t>es privilèges</w:t>
      </w:r>
      <w:r w:rsidR="00733D72">
        <w:rPr>
          <w:rFonts w:eastAsia="Times New Roman" w:cstheme="minorHAnsi"/>
          <w:color w:val="000000" w:themeColor="text1"/>
          <w:lang w:eastAsia="fr-CA"/>
        </w:rPr>
        <w:t xml:space="preserve"> sur une liste de modèle</w:t>
      </w:r>
      <w:r w:rsidR="007A520C">
        <w:rPr>
          <w:rFonts w:eastAsia="Times New Roman" w:cstheme="minorHAnsi"/>
          <w:color w:val="000000" w:themeColor="text1"/>
          <w:lang w:eastAsia="fr-CA"/>
        </w:rPr>
        <w:t>s déjà établis</w:t>
      </w:r>
      <w:r>
        <w:rPr>
          <w:rFonts w:eastAsia="Times New Roman" w:cstheme="minorHAnsi"/>
          <w:color w:val="000000" w:themeColor="text1"/>
          <w:lang w:eastAsia="fr-CA"/>
        </w:rPr>
        <w:t xml:space="preserve"> par </w:t>
      </w:r>
      <w:r w:rsidR="007A520C">
        <w:rPr>
          <w:rFonts w:eastAsia="Times New Roman" w:cstheme="minorHAnsi"/>
          <w:color w:val="000000" w:themeColor="text1"/>
          <w:lang w:eastAsia="fr-CA"/>
        </w:rPr>
        <w:t>l'administrateur. U</w:t>
      </w:r>
      <w:r w:rsidR="00733D72">
        <w:rPr>
          <w:rFonts w:eastAsia="Times New Roman" w:cstheme="minorHAnsi"/>
          <w:color w:val="000000" w:themeColor="text1"/>
          <w:lang w:eastAsia="fr-CA"/>
        </w:rPr>
        <w:t xml:space="preserve">n de </w:t>
      </w:r>
      <w:r w:rsidR="007A520C">
        <w:rPr>
          <w:rFonts w:eastAsia="Times New Roman" w:cstheme="minorHAnsi"/>
          <w:color w:val="000000" w:themeColor="text1"/>
          <w:lang w:eastAsia="fr-CA"/>
        </w:rPr>
        <w:t>c</w:t>
      </w:r>
      <w:r w:rsidR="00733D72">
        <w:rPr>
          <w:rFonts w:eastAsia="Times New Roman" w:cstheme="minorHAnsi"/>
          <w:color w:val="000000" w:themeColor="text1"/>
          <w:lang w:eastAsia="fr-CA"/>
        </w:rPr>
        <w:t>es modèles</w:t>
      </w:r>
      <w:r>
        <w:rPr>
          <w:rFonts w:eastAsia="Times New Roman" w:cstheme="minorHAnsi"/>
          <w:color w:val="000000" w:themeColor="text1"/>
          <w:lang w:eastAsia="fr-CA"/>
        </w:rPr>
        <w:t xml:space="preserve"> lui permettra de crée </w:t>
      </w:r>
      <w:r w:rsidR="007A520C">
        <w:rPr>
          <w:rFonts w:eastAsia="Times New Roman" w:cstheme="minorHAnsi"/>
          <w:color w:val="000000" w:themeColor="text1"/>
          <w:lang w:eastAsia="fr-CA"/>
        </w:rPr>
        <w:t>lui-</w:t>
      </w:r>
      <w:r>
        <w:rPr>
          <w:rFonts w:eastAsia="Times New Roman" w:cstheme="minorHAnsi"/>
          <w:color w:val="000000" w:themeColor="text1"/>
          <w:lang w:eastAsia="fr-CA"/>
        </w:rPr>
        <w:t xml:space="preserve">même </w:t>
      </w:r>
      <w:r w:rsidR="007A520C">
        <w:rPr>
          <w:rFonts w:eastAsia="Times New Roman" w:cstheme="minorHAnsi"/>
          <w:color w:val="000000" w:themeColor="text1"/>
          <w:lang w:eastAsia="fr-CA"/>
        </w:rPr>
        <w:t>un</w:t>
      </w:r>
      <w:r>
        <w:rPr>
          <w:rFonts w:eastAsia="Times New Roman" w:cstheme="minorHAnsi"/>
          <w:color w:val="000000" w:themeColor="text1"/>
          <w:lang w:eastAsia="fr-CA"/>
        </w:rPr>
        <w:t xml:space="preserve"> privilège</w:t>
      </w:r>
      <w:r w:rsidR="007A520C">
        <w:rPr>
          <w:rFonts w:eastAsia="Times New Roman" w:cstheme="minorHAnsi"/>
          <w:color w:val="000000" w:themeColor="text1"/>
          <w:lang w:eastAsia="fr-CA"/>
        </w:rPr>
        <w:t xml:space="preserve"> en changeant la description</w:t>
      </w:r>
      <w:r>
        <w:rPr>
          <w:rFonts w:eastAsia="Times New Roman" w:cstheme="minorHAnsi"/>
          <w:color w:val="000000" w:themeColor="text1"/>
          <w:lang w:eastAsia="fr-CA"/>
        </w:rPr>
        <w:t>. Les étudiant</w:t>
      </w:r>
      <w:r w:rsidR="00733D72">
        <w:rPr>
          <w:rFonts w:eastAsia="Times New Roman" w:cstheme="minorHAnsi"/>
          <w:color w:val="000000" w:themeColor="text1"/>
          <w:lang w:eastAsia="fr-CA"/>
        </w:rPr>
        <w:t>s</w:t>
      </w:r>
      <w:r>
        <w:rPr>
          <w:rFonts w:eastAsia="Times New Roman" w:cstheme="minorHAnsi"/>
          <w:color w:val="000000" w:themeColor="text1"/>
          <w:lang w:eastAsia="fr-CA"/>
        </w:rPr>
        <w:t xml:space="preserve"> auront accès a cette liste de privilège que le professeur </w:t>
      </w:r>
      <w:r w:rsidR="003A6F3A">
        <w:rPr>
          <w:rFonts w:eastAsia="Times New Roman" w:cstheme="minorHAnsi"/>
          <w:color w:val="000000" w:themeColor="text1"/>
          <w:lang w:eastAsia="fr-CA"/>
        </w:rPr>
        <w:t>à</w:t>
      </w:r>
      <w:r>
        <w:rPr>
          <w:rFonts w:eastAsia="Times New Roman" w:cstheme="minorHAnsi"/>
          <w:color w:val="000000" w:themeColor="text1"/>
          <w:lang w:eastAsia="fr-CA"/>
        </w:rPr>
        <w:t xml:space="preserve"> configurer et po</w:t>
      </w:r>
      <w:r w:rsidR="004D11C7">
        <w:rPr>
          <w:rFonts w:eastAsia="Times New Roman" w:cstheme="minorHAnsi"/>
          <w:color w:val="000000" w:themeColor="text1"/>
          <w:lang w:eastAsia="fr-CA"/>
        </w:rPr>
        <w:t>urront avec leur point, acheter</w:t>
      </w:r>
      <w:r>
        <w:rPr>
          <w:rFonts w:eastAsia="Times New Roman" w:cstheme="minorHAnsi"/>
          <w:color w:val="000000" w:themeColor="text1"/>
          <w:lang w:eastAsia="fr-CA"/>
        </w:rPr>
        <w:t xml:space="preserve"> </w:t>
      </w:r>
      <w:r w:rsidR="003A6F3A">
        <w:rPr>
          <w:rFonts w:eastAsia="Times New Roman" w:cstheme="minorHAnsi"/>
          <w:color w:val="000000" w:themeColor="text1"/>
          <w:lang w:eastAsia="fr-CA"/>
        </w:rPr>
        <w:t>ses privilèges</w:t>
      </w:r>
      <w:r>
        <w:rPr>
          <w:rFonts w:eastAsia="Times New Roman" w:cstheme="minorHAnsi"/>
          <w:color w:val="000000" w:themeColor="text1"/>
          <w:lang w:eastAsia="fr-CA"/>
        </w:rPr>
        <w:t xml:space="preserve"> uniquement dans </w:t>
      </w:r>
      <w:r w:rsidR="003A6F3A">
        <w:rPr>
          <w:rFonts w:eastAsia="Times New Roman" w:cstheme="minorHAnsi"/>
          <w:color w:val="000000" w:themeColor="text1"/>
          <w:lang w:eastAsia="fr-CA"/>
        </w:rPr>
        <w:t>la cour</w:t>
      </w:r>
      <w:r>
        <w:rPr>
          <w:rFonts w:eastAsia="Times New Roman" w:cstheme="minorHAnsi"/>
          <w:color w:val="000000" w:themeColor="text1"/>
          <w:lang w:eastAsia="fr-CA"/>
        </w:rPr>
        <w:t>. Il faut bien distinguer qu'un privilège</w:t>
      </w:r>
      <w:r w:rsidR="00997A32">
        <w:rPr>
          <w:rFonts w:eastAsia="Times New Roman" w:cstheme="minorHAnsi"/>
          <w:color w:val="000000" w:themeColor="text1"/>
          <w:lang w:eastAsia="fr-CA"/>
        </w:rPr>
        <w:t xml:space="preserve"> ne s'a</w:t>
      </w:r>
      <w:r>
        <w:rPr>
          <w:rFonts w:eastAsia="Times New Roman" w:cstheme="minorHAnsi"/>
          <w:color w:val="000000" w:themeColor="text1"/>
          <w:lang w:eastAsia="fr-CA"/>
        </w:rPr>
        <w:t>dresse qu'a un étudiant et non à toute la classe</w:t>
      </w:r>
      <w:r w:rsidR="00997A32">
        <w:rPr>
          <w:rFonts w:eastAsia="Times New Roman" w:cstheme="minorHAnsi"/>
          <w:color w:val="000000" w:themeColor="text1"/>
          <w:lang w:eastAsia="fr-CA"/>
        </w:rPr>
        <w:t>.</w:t>
      </w:r>
    </w:p>
    <w:p w:rsidR="004F16E8" w:rsidRDefault="004F16E8">
      <w:pPr>
        <w:rPr>
          <w:rFonts w:eastAsia="Times New Roman" w:cstheme="minorHAnsi"/>
          <w:color w:val="000000" w:themeColor="text1"/>
          <w:lang w:eastAsia="fr-CA"/>
        </w:rPr>
      </w:pPr>
    </w:p>
    <w:p w:rsidR="003B4555" w:rsidRPr="003B4555" w:rsidRDefault="003B4555">
      <w:pPr>
        <w:rPr>
          <w:rFonts w:eastAsia="Times New Roman" w:cstheme="minorHAnsi"/>
          <w:b/>
          <w:color w:val="000000" w:themeColor="text1"/>
          <w:lang w:eastAsia="fr-CA"/>
        </w:rPr>
      </w:pPr>
      <w:r w:rsidRPr="003B4555">
        <w:rPr>
          <w:rFonts w:eastAsia="Times New Roman" w:cstheme="minorHAnsi"/>
          <w:b/>
          <w:color w:val="000000" w:themeColor="text1"/>
          <w:lang w:eastAsia="fr-CA"/>
        </w:rPr>
        <w:t>Une mission</w:t>
      </w:r>
      <w:r>
        <w:rPr>
          <w:rFonts w:eastAsia="Times New Roman" w:cstheme="minorHAnsi"/>
          <w:b/>
          <w:color w:val="000000" w:themeColor="text1"/>
          <w:lang w:eastAsia="fr-CA"/>
        </w:rPr>
        <w:t xml:space="preserve"> :</w:t>
      </w:r>
    </w:p>
    <w:p w:rsidR="00997A32" w:rsidRDefault="00997A32">
      <w:pPr>
        <w:rPr>
          <w:rFonts w:eastAsia="Times New Roman" w:cstheme="minorHAnsi"/>
          <w:color w:val="000000" w:themeColor="text1"/>
          <w:lang w:eastAsia="fr-CA"/>
        </w:rPr>
      </w:pPr>
      <w:r>
        <w:rPr>
          <w:rFonts w:eastAsia="Times New Roman" w:cstheme="minorHAnsi"/>
          <w:color w:val="000000" w:themeColor="text1"/>
          <w:lang w:eastAsia="fr-CA"/>
        </w:rPr>
        <w:t>Le professeur pourra</w:t>
      </w:r>
      <w:r w:rsidR="005872D7">
        <w:rPr>
          <w:rFonts w:eastAsia="Times New Roman" w:cstheme="minorHAnsi"/>
          <w:color w:val="000000" w:themeColor="text1"/>
          <w:lang w:eastAsia="fr-CA"/>
        </w:rPr>
        <w:t xml:space="preserve"> s'il le souhaite pendant</w:t>
      </w:r>
      <w:r>
        <w:rPr>
          <w:rFonts w:eastAsia="Times New Roman" w:cstheme="minorHAnsi"/>
          <w:color w:val="000000" w:themeColor="text1"/>
          <w:lang w:eastAsia="fr-CA"/>
        </w:rPr>
        <w:t xml:space="preserve"> la</w:t>
      </w:r>
      <w:r w:rsidR="00FE6AAE">
        <w:rPr>
          <w:rFonts w:eastAsia="Times New Roman" w:cstheme="minorHAnsi"/>
          <w:color w:val="000000" w:themeColor="text1"/>
          <w:lang w:eastAsia="fr-CA"/>
        </w:rPr>
        <w:t xml:space="preserve"> session donner des missions à s</w:t>
      </w:r>
      <w:r>
        <w:rPr>
          <w:rFonts w:eastAsia="Times New Roman" w:cstheme="minorHAnsi"/>
          <w:color w:val="000000" w:themeColor="text1"/>
          <w:lang w:eastAsia="fr-CA"/>
        </w:rPr>
        <w:t>es étudiant</w:t>
      </w:r>
      <w:r w:rsidR="005872D7">
        <w:rPr>
          <w:rFonts w:eastAsia="Times New Roman" w:cstheme="minorHAnsi"/>
          <w:color w:val="000000" w:themeColor="text1"/>
          <w:lang w:eastAsia="fr-CA"/>
        </w:rPr>
        <w:t>s</w:t>
      </w:r>
      <w:r>
        <w:rPr>
          <w:rFonts w:eastAsia="Times New Roman" w:cstheme="minorHAnsi"/>
          <w:color w:val="000000" w:themeColor="text1"/>
          <w:lang w:eastAsia="fr-CA"/>
        </w:rPr>
        <w:t xml:space="preserve">. Une mission sera un privilège donné à l'ensemble de la classe. Le professeur pourra choisir un modèle de privilège fournie par l'administrateur ou en crée un à partir des modèles. </w:t>
      </w:r>
      <w:r w:rsidR="00733D72">
        <w:rPr>
          <w:rFonts w:eastAsia="Times New Roman" w:cstheme="minorHAnsi"/>
          <w:color w:val="000000" w:themeColor="text1"/>
          <w:lang w:eastAsia="fr-CA"/>
        </w:rPr>
        <w:t>L</w:t>
      </w:r>
      <w:r>
        <w:rPr>
          <w:rFonts w:eastAsia="Times New Roman" w:cstheme="minorHAnsi"/>
          <w:color w:val="000000" w:themeColor="text1"/>
          <w:lang w:eastAsia="fr-CA"/>
        </w:rPr>
        <w:t>es étudiant</w:t>
      </w:r>
      <w:r w:rsidR="00733D72">
        <w:rPr>
          <w:rFonts w:eastAsia="Times New Roman" w:cstheme="minorHAnsi"/>
          <w:color w:val="000000" w:themeColor="text1"/>
          <w:lang w:eastAsia="fr-CA"/>
        </w:rPr>
        <w:t>s</w:t>
      </w:r>
      <w:r>
        <w:rPr>
          <w:rFonts w:eastAsia="Times New Roman" w:cstheme="minorHAnsi"/>
          <w:color w:val="000000" w:themeColor="text1"/>
          <w:lang w:eastAsia="fr-CA"/>
        </w:rPr>
        <w:t xml:space="preserve"> recevront une notification leur avertissant qu'une nouvelle mission est disponible. Les </w:t>
      </w:r>
      <w:r w:rsidR="005872D7">
        <w:rPr>
          <w:rFonts w:eastAsia="Times New Roman" w:cstheme="minorHAnsi"/>
          <w:color w:val="000000" w:themeColor="text1"/>
          <w:lang w:eastAsia="fr-CA"/>
        </w:rPr>
        <w:t>étudiant</w:t>
      </w:r>
      <w:r w:rsidR="00733D72">
        <w:rPr>
          <w:rFonts w:eastAsia="Times New Roman" w:cstheme="minorHAnsi"/>
          <w:color w:val="000000" w:themeColor="text1"/>
          <w:lang w:eastAsia="fr-CA"/>
        </w:rPr>
        <w:t>s</w:t>
      </w:r>
      <w:r>
        <w:rPr>
          <w:rFonts w:eastAsia="Times New Roman" w:cstheme="minorHAnsi"/>
          <w:color w:val="000000" w:themeColor="text1"/>
          <w:lang w:eastAsia="fr-CA"/>
        </w:rPr>
        <w:t xml:space="preserve"> </w:t>
      </w:r>
      <w:r w:rsidR="005872D7">
        <w:rPr>
          <w:rFonts w:eastAsia="Times New Roman" w:cstheme="minorHAnsi"/>
          <w:color w:val="000000" w:themeColor="text1"/>
          <w:lang w:eastAsia="fr-CA"/>
        </w:rPr>
        <w:t>pourront</w:t>
      </w:r>
      <w:r w:rsidR="004D11C7">
        <w:rPr>
          <w:rFonts w:eastAsia="Times New Roman" w:cstheme="minorHAnsi"/>
          <w:color w:val="000000" w:themeColor="text1"/>
          <w:lang w:eastAsia="fr-CA"/>
        </w:rPr>
        <w:t xml:space="preserve"> alors mettre des points </w:t>
      </w:r>
      <w:r>
        <w:rPr>
          <w:rFonts w:eastAsia="Times New Roman" w:cstheme="minorHAnsi"/>
          <w:color w:val="000000" w:themeColor="text1"/>
          <w:lang w:eastAsia="fr-CA"/>
        </w:rPr>
        <w:t xml:space="preserve">pour </w:t>
      </w:r>
      <w:r w:rsidR="005872D7">
        <w:rPr>
          <w:rFonts w:eastAsia="Times New Roman" w:cstheme="minorHAnsi"/>
          <w:color w:val="000000" w:themeColor="text1"/>
          <w:lang w:eastAsia="fr-CA"/>
        </w:rPr>
        <w:t>débloquer</w:t>
      </w:r>
      <w:r>
        <w:rPr>
          <w:rFonts w:eastAsia="Times New Roman" w:cstheme="minorHAnsi"/>
          <w:color w:val="000000" w:themeColor="text1"/>
          <w:lang w:eastAsia="fr-CA"/>
        </w:rPr>
        <w:t xml:space="preserve"> la </w:t>
      </w:r>
      <w:r w:rsidR="005872D7">
        <w:rPr>
          <w:rFonts w:eastAsia="Times New Roman" w:cstheme="minorHAnsi"/>
          <w:color w:val="000000" w:themeColor="text1"/>
          <w:lang w:eastAsia="fr-CA"/>
        </w:rPr>
        <w:t>mission.</w:t>
      </w:r>
      <w:r>
        <w:rPr>
          <w:rFonts w:eastAsia="Times New Roman" w:cstheme="minorHAnsi"/>
          <w:color w:val="000000" w:themeColor="text1"/>
          <w:lang w:eastAsia="fr-CA"/>
        </w:rPr>
        <w:t xml:space="preserve"> </w:t>
      </w:r>
      <w:r w:rsidR="004D11C7">
        <w:rPr>
          <w:rFonts w:eastAsia="Times New Roman" w:cstheme="minorHAnsi"/>
          <w:color w:val="000000" w:themeColor="text1"/>
          <w:lang w:eastAsia="fr-CA"/>
        </w:rPr>
        <w:t>U</w:t>
      </w:r>
      <w:r>
        <w:rPr>
          <w:rFonts w:eastAsia="Times New Roman" w:cstheme="minorHAnsi"/>
          <w:color w:val="000000" w:themeColor="text1"/>
          <w:lang w:eastAsia="fr-CA"/>
        </w:rPr>
        <w:t>n exemple de mission (</w:t>
      </w:r>
      <w:r w:rsidR="004D11C7">
        <w:rPr>
          <w:rFonts w:eastAsia="Times New Roman" w:cstheme="minorHAnsi"/>
          <w:color w:val="000000" w:themeColor="text1"/>
          <w:lang w:eastAsia="fr-CA"/>
        </w:rPr>
        <w:t>l'examen pourrait être retarder d'une semaine)</w:t>
      </w:r>
    </w:p>
    <w:p w:rsidR="005A0309" w:rsidRDefault="005A0309">
      <w:pPr>
        <w:rPr>
          <w:rFonts w:eastAsia="Times New Roman" w:cstheme="minorHAnsi"/>
          <w:color w:val="000000" w:themeColor="text1"/>
          <w:lang w:eastAsia="fr-CA"/>
        </w:rPr>
      </w:pPr>
    </w:p>
    <w:p w:rsidR="003B4555" w:rsidRPr="003B4555" w:rsidRDefault="003B4555">
      <w:pPr>
        <w:rPr>
          <w:rFonts w:eastAsia="Times New Roman" w:cstheme="minorHAnsi"/>
          <w:b/>
          <w:color w:val="000000" w:themeColor="text1"/>
          <w:lang w:eastAsia="fr-CA"/>
        </w:rPr>
      </w:pPr>
      <w:r w:rsidRPr="003B4555">
        <w:rPr>
          <w:rFonts w:eastAsia="Times New Roman" w:cstheme="minorHAnsi"/>
          <w:b/>
          <w:color w:val="000000" w:themeColor="text1"/>
          <w:lang w:eastAsia="fr-CA"/>
        </w:rPr>
        <w:t xml:space="preserve">Un évènement : </w:t>
      </w:r>
    </w:p>
    <w:p w:rsidR="005872D7" w:rsidRPr="00277E87" w:rsidRDefault="005872D7">
      <w:pPr>
        <w:rPr>
          <w:rFonts w:eastAsia="Times New Roman" w:cstheme="minorHAnsi"/>
          <w:color w:val="000000" w:themeColor="text1"/>
          <w:lang w:eastAsia="fr-CA"/>
        </w:rPr>
      </w:pPr>
      <w:r>
        <w:rPr>
          <w:rFonts w:eastAsia="Times New Roman" w:cstheme="minorHAnsi"/>
          <w:color w:val="000000" w:themeColor="text1"/>
          <w:lang w:eastAsia="fr-CA"/>
        </w:rPr>
        <w:t>D'</w:t>
      </w:r>
      <w:r w:rsidR="00D96779">
        <w:rPr>
          <w:rFonts w:eastAsia="Times New Roman" w:cstheme="minorHAnsi"/>
          <w:color w:val="000000" w:themeColor="text1"/>
          <w:lang w:eastAsia="fr-CA"/>
        </w:rPr>
        <w:t>autre part, il y aura des évènements. Ces évènements sont créés par le responsable de la coordination départementale. Tous les étudiant</w:t>
      </w:r>
      <w:r w:rsidR="000749EC">
        <w:rPr>
          <w:rFonts w:eastAsia="Times New Roman" w:cstheme="minorHAnsi"/>
          <w:color w:val="000000" w:themeColor="text1"/>
          <w:lang w:eastAsia="fr-CA"/>
        </w:rPr>
        <w:t>s du programme pourront</w:t>
      </w:r>
      <w:r w:rsidR="00D96779">
        <w:rPr>
          <w:rFonts w:eastAsia="Times New Roman" w:cstheme="minorHAnsi"/>
          <w:color w:val="000000" w:themeColor="text1"/>
          <w:lang w:eastAsia="fr-CA"/>
        </w:rPr>
        <w:t xml:space="preserve"> participer s'il paye </w:t>
      </w:r>
      <w:r w:rsidR="00A726DE">
        <w:rPr>
          <w:rFonts w:eastAsia="Times New Roman" w:cstheme="minorHAnsi"/>
          <w:color w:val="000000" w:themeColor="text1"/>
          <w:lang w:eastAsia="fr-CA"/>
        </w:rPr>
        <w:t xml:space="preserve">une somme nécessaire </w:t>
      </w:r>
      <w:r w:rsidR="00D96779">
        <w:rPr>
          <w:rFonts w:eastAsia="Times New Roman" w:cstheme="minorHAnsi"/>
          <w:color w:val="000000" w:themeColor="text1"/>
          <w:lang w:eastAsia="fr-CA"/>
        </w:rPr>
        <w:t xml:space="preserve">pour </w:t>
      </w:r>
      <w:r w:rsidR="00376ED5">
        <w:rPr>
          <w:rFonts w:eastAsia="Times New Roman" w:cstheme="minorHAnsi"/>
          <w:color w:val="000000" w:themeColor="text1"/>
          <w:lang w:eastAsia="fr-CA"/>
        </w:rPr>
        <w:t>accéder</w:t>
      </w:r>
      <w:r w:rsidR="00D96779">
        <w:rPr>
          <w:rFonts w:eastAsia="Times New Roman" w:cstheme="minorHAnsi"/>
          <w:color w:val="000000" w:themeColor="text1"/>
          <w:lang w:eastAsia="fr-CA"/>
        </w:rPr>
        <w:t xml:space="preserve"> </w:t>
      </w:r>
      <w:r w:rsidR="00376ED5">
        <w:rPr>
          <w:rFonts w:eastAsia="Times New Roman" w:cstheme="minorHAnsi"/>
          <w:color w:val="000000" w:themeColor="text1"/>
          <w:lang w:eastAsia="fr-CA"/>
        </w:rPr>
        <w:t>à</w:t>
      </w:r>
      <w:r w:rsidR="00A726DE">
        <w:rPr>
          <w:rFonts w:eastAsia="Times New Roman" w:cstheme="minorHAnsi"/>
          <w:color w:val="000000" w:themeColor="text1"/>
          <w:lang w:eastAsia="fr-CA"/>
        </w:rPr>
        <w:t xml:space="preserve"> cet</w:t>
      </w:r>
      <w:r w:rsidR="00D96779">
        <w:rPr>
          <w:rFonts w:eastAsia="Times New Roman" w:cstheme="minorHAnsi"/>
          <w:color w:val="000000" w:themeColor="text1"/>
          <w:lang w:eastAsia="fr-CA"/>
        </w:rPr>
        <w:t xml:space="preserve"> </w:t>
      </w:r>
      <w:r w:rsidR="00376ED5">
        <w:rPr>
          <w:rFonts w:eastAsia="Times New Roman" w:cstheme="minorHAnsi"/>
          <w:color w:val="000000" w:themeColor="text1"/>
          <w:lang w:eastAsia="fr-CA"/>
        </w:rPr>
        <w:t>évènement</w:t>
      </w:r>
      <w:r w:rsidR="00D96779">
        <w:rPr>
          <w:rFonts w:eastAsia="Times New Roman" w:cstheme="minorHAnsi"/>
          <w:color w:val="000000" w:themeColor="text1"/>
          <w:lang w:eastAsia="fr-CA"/>
        </w:rPr>
        <w:t xml:space="preserve">. </w:t>
      </w:r>
      <w:r w:rsidR="00A726DE">
        <w:rPr>
          <w:rFonts w:eastAsia="Times New Roman" w:cstheme="minorHAnsi"/>
          <w:color w:val="000000" w:themeColor="text1"/>
          <w:lang w:eastAsia="fr-CA"/>
        </w:rPr>
        <w:t>Par</w:t>
      </w:r>
      <w:r w:rsidR="00D96779">
        <w:rPr>
          <w:rFonts w:eastAsia="Times New Roman" w:cstheme="minorHAnsi"/>
          <w:color w:val="000000" w:themeColor="text1"/>
          <w:lang w:eastAsia="fr-CA"/>
        </w:rPr>
        <w:t xml:space="preserve"> exemple, </w:t>
      </w:r>
      <w:r w:rsidR="00376ED5">
        <w:rPr>
          <w:rFonts w:eastAsia="Times New Roman" w:cstheme="minorHAnsi"/>
          <w:color w:val="000000" w:themeColor="text1"/>
          <w:lang w:eastAsia="fr-CA"/>
        </w:rPr>
        <w:t xml:space="preserve">mettons-nous dans la peau </w:t>
      </w:r>
      <w:r w:rsidR="00376ED5">
        <w:rPr>
          <w:rFonts w:eastAsia="Times New Roman" w:cstheme="minorHAnsi"/>
          <w:color w:val="000000" w:themeColor="text1"/>
          <w:lang w:eastAsia="fr-CA"/>
        </w:rPr>
        <w:lastRenderedPageBreak/>
        <w:t xml:space="preserve">d'un responsable du </w:t>
      </w:r>
      <w:r w:rsidR="00A726DE">
        <w:rPr>
          <w:rFonts w:eastAsia="Times New Roman" w:cstheme="minorHAnsi"/>
          <w:color w:val="000000" w:themeColor="text1"/>
          <w:lang w:eastAsia="fr-CA"/>
        </w:rPr>
        <w:t>programme</w:t>
      </w:r>
      <w:bookmarkStart w:id="0" w:name="_GoBack"/>
      <w:bookmarkEnd w:id="0"/>
      <w:r w:rsidR="00376ED5">
        <w:rPr>
          <w:rFonts w:eastAsia="Times New Roman" w:cstheme="minorHAnsi"/>
          <w:color w:val="000000" w:themeColor="text1"/>
          <w:lang w:eastAsia="fr-CA"/>
        </w:rPr>
        <w:t xml:space="preserve"> d'informatique. Celui-ci crée un évènement pour l'ensemble des étudiant informatique. Cette évènement va permettre au étudiant de se retrouvé et </w:t>
      </w:r>
      <w:r w:rsidR="004D11C7">
        <w:rPr>
          <w:rFonts w:eastAsia="Times New Roman" w:cstheme="minorHAnsi"/>
          <w:color w:val="000000" w:themeColor="text1"/>
          <w:lang w:eastAsia="fr-CA"/>
        </w:rPr>
        <w:t>de faire un LAN</w:t>
      </w:r>
      <w:r w:rsidR="00376ED5">
        <w:rPr>
          <w:rFonts w:eastAsia="Times New Roman" w:cstheme="minorHAnsi"/>
          <w:color w:val="000000" w:themeColor="text1"/>
          <w:lang w:eastAsia="fr-CA"/>
        </w:rPr>
        <w:t>.</w:t>
      </w:r>
    </w:p>
    <w:sectPr w:rsidR="005872D7" w:rsidRPr="00277E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1F"/>
    <w:rsid w:val="000666EC"/>
    <w:rsid w:val="000749EC"/>
    <w:rsid w:val="00277E87"/>
    <w:rsid w:val="002C711F"/>
    <w:rsid w:val="002D158A"/>
    <w:rsid w:val="00376ED5"/>
    <w:rsid w:val="003A6F3A"/>
    <w:rsid w:val="003B4555"/>
    <w:rsid w:val="004D11C7"/>
    <w:rsid w:val="004F16E8"/>
    <w:rsid w:val="005872D7"/>
    <w:rsid w:val="005A0309"/>
    <w:rsid w:val="006D4A26"/>
    <w:rsid w:val="00733D72"/>
    <w:rsid w:val="0075318C"/>
    <w:rsid w:val="00761ACA"/>
    <w:rsid w:val="00770A6C"/>
    <w:rsid w:val="007A520C"/>
    <w:rsid w:val="008534BA"/>
    <w:rsid w:val="00930B1F"/>
    <w:rsid w:val="00997A32"/>
    <w:rsid w:val="00A726DE"/>
    <w:rsid w:val="00AC638F"/>
    <w:rsid w:val="00AF130B"/>
    <w:rsid w:val="00BF6CA5"/>
    <w:rsid w:val="00C227A5"/>
    <w:rsid w:val="00C358E1"/>
    <w:rsid w:val="00CE7632"/>
    <w:rsid w:val="00D04F45"/>
    <w:rsid w:val="00D96779"/>
    <w:rsid w:val="00DF4D96"/>
    <w:rsid w:val="00E404F1"/>
    <w:rsid w:val="00EE3CFF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F0EF3"/>
  <w15:chartTrackingRefBased/>
  <w15:docId w15:val="{10878A1A-81BB-4E85-BDC3-A38303CB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30B1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930B1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1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ternaute.fr/dictionnaire/fr/definition/accorde/" TargetMode="External"/><Relationship Id="rId13" Type="http://schemas.openxmlformats.org/officeDocument/2006/relationships/hyperlink" Target="https://www.linternaute.fr/dictionnaire/fr/definition/certai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ternaute.fr/dictionnaire/fr/definition/particulier/" TargetMode="External"/><Relationship Id="rId12" Type="http://schemas.openxmlformats.org/officeDocument/2006/relationships/hyperlink" Target="https://www.linternaute.fr/dictionnaire/fr/definition/a-1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linternaute.fr/dictionnaire/fr/definition/popula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ternaute.fr/dictionnaire/fr/definition/droit/" TargetMode="External"/><Relationship Id="rId11" Type="http://schemas.openxmlformats.org/officeDocument/2006/relationships/hyperlink" Target="https://www.linternaute.fr/dictionnaire/fr/definition/ou/" TargetMode="External"/><Relationship Id="rId5" Type="http://schemas.openxmlformats.org/officeDocument/2006/relationships/hyperlink" Target="https://www.linternaute.fr/dictionnaire/fr/definition/exclusif/" TargetMode="External"/><Relationship Id="rId15" Type="http://schemas.openxmlformats.org/officeDocument/2006/relationships/hyperlink" Target="https://www.linternaute.fr/dictionnaire/fr/definition/de-1/" TargetMode="External"/><Relationship Id="rId10" Type="http://schemas.openxmlformats.org/officeDocument/2006/relationships/hyperlink" Target="https://www.linternaute.fr/dictionnaire/fr/definition/quelqu-un/" TargetMode="External"/><Relationship Id="rId4" Type="http://schemas.openxmlformats.org/officeDocument/2006/relationships/hyperlink" Target="https://www.linternaute.fr/dictionnaire/fr/definition/avantage-1/" TargetMode="External"/><Relationship Id="rId9" Type="http://schemas.openxmlformats.org/officeDocument/2006/relationships/hyperlink" Target="https://www.linternaute.fr/dictionnaire/fr/definition/a-1/" TargetMode="External"/><Relationship Id="rId14" Type="http://schemas.openxmlformats.org/officeDocument/2006/relationships/hyperlink" Target="https://www.linternaute.fr/dictionnaire/fr/definition/categori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cp:lastPrinted>2019-11-10T20:03:00Z</cp:lastPrinted>
  <dcterms:created xsi:type="dcterms:W3CDTF">2019-10-19T23:53:00Z</dcterms:created>
  <dcterms:modified xsi:type="dcterms:W3CDTF">2019-11-10T22:28:00Z</dcterms:modified>
</cp:coreProperties>
</file>