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Devices and Circuits Laboratory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Experiment-3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BJT Common Emitter Amplifier Characteristics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 xml:space="preserve">Group : 1</w:t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  <w:t xml:space="preserve">Aditya Kalyani - 200020003</w:t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  <w:t xml:space="preserve">Tanish H Talapaneni - 200020050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Software Simulation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Q1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355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Q2: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i) Netlist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Common Emitter Amplifier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Vcc 3 0 12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Vin 4 0 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Vdc 1 2 0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Vdb 5 8 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Vde 6 9 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.MODEL Q2N2222A NPN(IS=8.11E-14 BF=205 VAF=113 IKF=0.5 ISE=1.06E-11+ NE=2 BR=4 VAR=24 IKR=0.225 RB=1.37 RE=0.343 RC=0.137 CJE=2.95E-11+ TF=3.97E-10 CJC=1.52E-11 TR=8.5E-8 XTB=1.5)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Q1 2 8 6 Q2N2222A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Rc 3 1 5k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R1 3 5 33k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R2 5 0 10k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Re 9 0 2k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*Control Statements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.control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dc vin 0.01 1 0.02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*Plotting the output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plot i(Vdb)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plot i(Vdc)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plot i(Vde)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plot v(6)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plot v(1)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.endc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.end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iI) Transient Analysis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Common Emitter Amplifier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Vcc 3 0 12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Vin 4 0 ac 10mV SIN (10n 100m 2Khz 0 0 )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Vdc 1 2 0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Vdb 5 8 0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Vde 6 9 0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Cb 4 5 60u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Ce 9 0 100u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Cc 1 7 120u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Q1 2 8 6 Q2N2222A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.MODEL Q2N2222A NPN(IS=8.11E-14 BF=205 VAF=113 IKF=0.5 ISE=1.06E-11+ NE=2 BR=4 VAR=24 IKR=0.225 RB=1.37 RE=0.343 RC=0.137 CJE=2.95E-11+ TF=3.97E-10 CJC=1.52E-11 TR=8.5E-8 XTB=1.5)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R1 3 5 33k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Rc 3 1 5k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R2 5 0 10k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 9 0 2k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Rl 7 0 1k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.tran 0.001ms 1ms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.control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op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plot v(4),v(7)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*plot v(7)/v(4) xlabel 'time' ylabel 'gain'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.endc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.end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iii) AC Analysis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Common Emitter Amplifier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Vcc 3 0 12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Vin 4 0 ac 10mV SIN (10n 10m 3Khz 0 0 )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Vdc 1 2 0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Vdb 5 8 0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Vde 6 9 0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Cb 4 5 60u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Ce 9 0 100u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Cc 1 7 120u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Q1 2 8 6 Q2N2222A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.MODEL Q2N2222A NPN(IS=8.11E-14 BF=205 VAF=113 IKF=0.5 ISE=1.06E-11+ NE=2 BR=4 VAR=24 IKR=0.225 RB=1.37 RE=0.343 RC=0.137 CJE=2.95E-11+ TF=3.97E-10 CJC=1.52E-11 TR=8.5E-8 XTB=1.5)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R1 3 5 33k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Rc 3 1 5k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R2 5 0 10k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Re 9 0 2k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Rl 7 0 1k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.ac dec 10 20 100000k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.control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op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plot -v(7)/v(5)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.endc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.end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Q3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Values: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From Simulation: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C     </w:t>
      </w:r>
      <w:r w:rsidDel="00000000" w:rsidR="00000000" w:rsidRPr="00000000">
        <w:rPr>
          <w:rtl w:val="0"/>
        </w:rPr>
        <w:t xml:space="preserve">6.89V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E     </w:t>
      </w:r>
      <w:r w:rsidDel="00000000" w:rsidR="00000000" w:rsidRPr="00000000">
        <w:rPr>
          <w:rtl w:val="0"/>
        </w:rPr>
        <w:t xml:space="preserve">2.04V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CE  </w:t>
      </w:r>
      <w:r w:rsidDel="00000000" w:rsidR="00000000" w:rsidRPr="00000000">
        <w:rPr>
          <w:rtl w:val="0"/>
        </w:rPr>
        <w:t xml:space="preserve">4.85V</w:t>
      </w:r>
      <w:r w:rsidDel="00000000" w:rsidR="00000000" w:rsidRPr="00000000">
        <w:rPr>
          <w:b w:val="1"/>
          <w:vertAlign w:val="subscript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vertAlign w:val="subscript"/>
          <w:rtl w:val="0"/>
        </w:rPr>
        <w:t xml:space="preserve">C       </w:t>
      </w:r>
      <w:r w:rsidDel="00000000" w:rsidR="00000000" w:rsidRPr="00000000">
        <w:rPr>
          <w:rtl w:val="0"/>
        </w:rPr>
        <w:t xml:space="preserve">1.04 mA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vertAlign w:val="subscript"/>
          <w:rtl w:val="0"/>
        </w:rPr>
        <w:t xml:space="preserve">E       </w:t>
      </w:r>
      <w:r w:rsidDel="00000000" w:rsidR="00000000" w:rsidRPr="00000000">
        <w:rPr>
          <w:rtl w:val="0"/>
        </w:rPr>
        <w:t xml:space="preserve">1.05 mA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vertAlign w:val="subscript"/>
          <w:rtl w:val="0"/>
        </w:rPr>
        <w:t xml:space="preserve">B       </w:t>
      </w:r>
      <w:r w:rsidDel="00000000" w:rsidR="00000000" w:rsidRPr="00000000">
        <w:rPr>
          <w:rtl w:val="0"/>
        </w:rPr>
        <w:t xml:space="preserve">6.35 </w:t>
      </w:r>
      <m:oMath>
        <m:r>
          <m:t>μ</m:t>
        </m:r>
      </m:oMath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From Calculation: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152400</wp:posOffset>
            </wp:positionV>
            <wp:extent cx="5157788" cy="6086475"/>
            <wp:effectExtent b="0" l="0" r="0" t="0"/>
            <wp:wrapSquare wrapText="bothSides" distB="114300" distT="114300" distL="114300" distR="11430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08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b w:val="1"/>
          <w:rtl w:val="0"/>
        </w:rPr>
        <w:t xml:space="preserve">Q4</w:t>
      </w:r>
      <w:r w:rsidDel="00000000" w:rsidR="00000000" w:rsidRPr="00000000">
        <w:rPr>
          <w:rtl w:val="0"/>
        </w:rPr>
        <w:t xml:space="preserve">: Capacitance Values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CUTOFF</w:t>
      </w:r>
      <w:r w:rsidDel="00000000" w:rsidR="00000000" w:rsidRPr="00000000">
        <w:rPr>
          <w:rtl w:val="0"/>
        </w:rPr>
        <w:t xml:space="preserve"> = 1Hz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CUTOFF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= 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2ℼRC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= 120μF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= 60μF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 = 100μF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b w:val="1"/>
          <w:rtl w:val="0"/>
        </w:rPr>
        <w:t xml:space="preserve">Q5</w:t>
      </w:r>
      <w:r w:rsidDel="00000000" w:rsidR="00000000" w:rsidRPr="00000000">
        <w:rPr>
          <w:rtl w:val="0"/>
        </w:rPr>
        <w:t xml:space="preserve">: Output and Input Waveform: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4457700"/>
            <wp:effectExtent b="0" l="0" r="0" t="0"/>
            <wp:wrapSquare wrapText="bothSides" distB="114300" distT="114300" distL="114300" distR="11430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b w:val="1"/>
          <w:rtl w:val="0"/>
        </w:rPr>
        <w:t xml:space="preserve">Q6</w:t>
      </w:r>
      <w:r w:rsidDel="00000000" w:rsidR="00000000" w:rsidRPr="00000000">
        <w:rPr>
          <w:rtl w:val="0"/>
        </w:rPr>
        <w:t xml:space="preserve">: Frequency Response of Amplifier: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Hardware Simulation</w:t>
      </w:r>
    </w:p>
    <w:p w:rsidR="00000000" w:rsidDel="00000000" w:rsidP="00000000" w:rsidRDefault="00000000" w:rsidRPr="00000000" w14:paraId="000001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Breadboard Connections: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189559" cy="7456308"/>
            <wp:effectExtent b="0" l="0" r="0" t="0"/>
            <wp:wrapSquare wrapText="bothSides" distB="114300" distT="114300" distL="114300" distR="11430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559" cy="7456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Observations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1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1500"/>
        <w:gridCol w:w="1500"/>
        <w:gridCol w:w="1500"/>
        <w:tblGridChange w:id="0">
          <w:tblGrid>
            <w:gridCol w:w="1605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Frequency(Hz)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Vin(mV)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Vout(mV)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17.8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26.9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17.5k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1.6M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 and Q4:</w:t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203788</wp:posOffset>
            </wp:positionV>
            <wp:extent cx="3557588" cy="2663030"/>
            <wp:effectExtent b="0" l="0" r="0" t="0"/>
            <wp:wrapSquare wrapText="bothSides" distB="114300" distT="114300" distL="114300" distR="11430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663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419100</wp:posOffset>
            </wp:positionV>
            <wp:extent cx="3058697" cy="1776357"/>
            <wp:effectExtent b="0" l="0" r="0" t="0"/>
            <wp:wrapSquare wrapText="bothSides" distB="114300" distT="114300" distL="114300" distR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13782" r="0" t="24146"/>
                    <a:stretch>
                      <a:fillRect/>
                    </a:stretch>
                  </pic:blipFill>
                  <pic:spPr>
                    <a:xfrm>
                      <a:off x="0" y="0"/>
                      <a:ext cx="3058697" cy="1776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234362</wp:posOffset>
            </wp:positionV>
            <wp:extent cx="2624138" cy="1959238"/>
            <wp:effectExtent b="0" l="0" r="0" t="0"/>
            <wp:wrapSquare wrapText="bothSides" distB="114300" distT="114300" distL="114300" distR="11430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59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vertAlign w:val="subscript"/>
        </w:rPr>
      </w:pPr>
      <w:r w:rsidDel="00000000" w:rsidR="00000000" w:rsidRPr="00000000">
        <w:rPr>
          <w:b w:val="1"/>
          <w:rtl w:val="0"/>
        </w:rPr>
        <w:t xml:space="preserve">Q5</w:t>
      </w:r>
      <w:r w:rsidDel="00000000" w:rsidR="00000000" w:rsidRPr="00000000">
        <w:rPr>
          <w:rtl w:val="0"/>
        </w:rPr>
        <w:t xml:space="preserve">: Simulation at 500mV</w:t>
      </w:r>
      <w:r w:rsidDel="00000000" w:rsidR="00000000" w:rsidRPr="00000000">
        <w:rPr>
          <w:vertAlign w:val="subscript"/>
          <w:rtl w:val="0"/>
        </w:rPr>
        <w:t xml:space="preserve">P-P   </w:t>
      </w:r>
    </w:p>
    <w:p w:rsidR="00000000" w:rsidDel="00000000" w:rsidP="00000000" w:rsidRDefault="00000000" w:rsidRPr="00000000" w14:paraId="000001EC">
      <w:pPr>
        <w:rPr>
          <w:vertAlign w:val="subscript"/>
        </w:rPr>
      </w:pPr>
      <w:r w:rsidDel="00000000" w:rsidR="00000000" w:rsidRPr="00000000">
        <w:rPr>
          <w:vertAlign w:val="subscript"/>
        </w:rPr>
        <w:drawing>
          <wp:inline distB="114300" distT="114300" distL="114300" distR="114300">
            <wp:extent cx="4214813" cy="3155351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15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Yes, the output signal gets distorted because we exceed the limits of the diode parameters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vertAlign w:val="subscript"/>
        </w:rPr>
      </w:pPr>
      <w:r w:rsidDel="00000000" w:rsidR="00000000" w:rsidRPr="00000000">
        <w:rPr>
          <w:rtl w:val="0"/>
        </w:rPr>
        <w:t xml:space="preserve">Simulation 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tl w:val="0"/>
        </w:rPr>
        <w:t xml:space="preserve">00mV</w:t>
      </w:r>
      <w:r w:rsidDel="00000000" w:rsidR="00000000" w:rsidRPr="00000000">
        <w:rPr>
          <w:vertAlign w:val="subscript"/>
          <w:rtl w:val="0"/>
        </w:rPr>
        <w:t xml:space="preserve">P-P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3203972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20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b w:val="1"/>
          <w:rtl w:val="0"/>
        </w:rPr>
        <w:t xml:space="preserve">Q6</w:t>
      </w:r>
      <w:r w:rsidDel="00000000" w:rsidR="00000000" w:rsidRPr="00000000">
        <w:rPr>
          <w:rtl w:val="0"/>
        </w:rPr>
        <w:t xml:space="preserve">: Graph of Gain vs Frequency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Chart" id="3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The graph is such that the gain remains constant for a range of frequencies (known as mid-band region) and the overall graph is in a plateau shape.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Log-Log Plot: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160750</wp:posOffset>
            </wp:positionV>
            <wp:extent cx="5300663" cy="2798822"/>
            <wp:effectExtent b="0" l="0" r="0" t="0"/>
            <wp:wrapSquare wrapText="bothSides" distB="114300" distT="114300" distL="114300" distR="114300"/>
            <wp:docPr descr="Chart" id="7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798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b w:val="1"/>
          <w:rtl w:val="0"/>
        </w:rPr>
        <w:t xml:space="preserve">Discussion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Tanish H Talapaneni: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3754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Aditya Kalyani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421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3" Type="http://schemas.openxmlformats.org/officeDocument/2006/relationships/image" Target="media/image10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6.jpg"/><Relationship Id="rId14" Type="http://schemas.openxmlformats.org/officeDocument/2006/relationships/image" Target="media/image1.jp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image" Target="media/image11.jpg"/><Relationship Id="rId18" Type="http://schemas.openxmlformats.org/officeDocument/2006/relationships/image" Target="media/image12.jpg"/><Relationship Id="rId7" Type="http://schemas.openxmlformats.org/officeDocument/2006/relationships/image" Target="media/image13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