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u w:val="single"/>
        </w:rPr>
      </w:pPr>
      <w:r w:rsidDel="00000000" w:rsidR="00000000" w:rsidRPr="00000000">
        <w:rPr>
          <w:b w:val="1"/>
          <w:sz w:val="30"/>
          <w:szCs w:val="30"/>
          <w:u w:val="single"/>
          <w:rtl w:val="0"/>
        </w:rPr>
        <w:t xml:space="preserve">Devices and Circuits Laboratory</w:t>
      </w:r>
    </w:p>
    <w:p w:rsidR="00000000" w:rsidDel="00000000" w:rsidP="00000000" w:rsidRDefault="00000000" w:rsidRPr="00000000" w14:paraId="00000002">
      <w:pPr>
        <w:jc w:val="center"/>
        <w:rPr>
          <w:b w:val="1"/>
          <w:sz w:val="30"/>
          <w:szCs w:val="30"/>
          <w:u w:val="single"/>
        </w:rPr>
      </w:pPr>
      <w:r w:rsidDel="00000000" w:rsidR="00000000" w:rsidRPr="00000000">
        <w:rPr>
          <w:b w:val="1"/>
          <w:sz w:val="30"/>
          <w:szCs w:val="30"/>
          <w:u w:val="single"/>
          <w:rtl w:val="0"/>
        </w:rPr>
        <w:t xml:space="preserve">Experiment-2</w:t>
      </w:r>
    </w:p>
    <w:p w:rsidR="00000000" w:rsidDel="00000000" w:rsidP="00000000" w:rsidRDefault="00000000" w:rsidRPr="00000000" w14:paraId="00000003">
      <w:pPr>
        <w:jc w:val="center"/>
        <w:rPr>
          <w:b w:val="1"/>
          <w:sz w:val="30"/>
          <w:szCs w:val="30"/>
          <w:u w:val="single"/>
        </w:rPr>
      </w:pPr>
      <w:r w:rsidDel="00000000" w:rsidR="00000000" w:rsidRPr="00000000">
        <w:rPr>
          <w:b w:val="1"/>
          <w:sz w:val="30"/>
          <w:szCs w:val="30"/>
          <w:u w:val="single"/>
          <w:rtl w:val="0"/>
        </w:rPr>
        <w:t xml:space="preserve">Experiments on Solar Cell</w:t>
      </w:r>
    </w:p>
    <w:p w:rsidR="00000000" w:rsidDel="00000000" w:rsidP="00000000" w:rsidRDefault="00000000" w:rsidRPr="00000000" w14:paraId="00000004">
      <w:pPr>
        <w:jc w:val="right"/>
        <w:rPr>
          <w:sz w:val="24"/>
          <w:szCs w:val="24"/>
        </w:rPr>
      </w:pPr>
      <w:r w:rsidDel="00000000" w:rsidR="00000000" w:rsidRPr="00000000">
        <w:rPr>
          <w:sz w:val="24"/>
          <w:szCs w:val="24"/>
          <w:rtl w:val="0"/>
        </w:rPr>
        <w:t xml:space="preserve">Tanish H Talapaneni</w:t>
      </w:r>
    </w:p>
    <w:p w:rsidR="00000000" w:rsidDel="00000000" w:rsidP="00000000" w:rsidRDefault="00000000" w:rsidRPr="00000000" w14:paraId="00000005">
      <w:pPr>
        <w:jc w:val="right"/>
        <w:rPr/>
      </w:pPr>
      <w:r w:rsidDel="00000000" w:rsidR="00000000" w:rsidRPr="00000000">
        <w:rPr>
          <w:sz w:val="24"/>
          <w:szCs w:val="24"/>
          <w:rtl w:val="0"/>
        </w:rPr>
        <w:t xml:space="preserve">200020050</w:t>
      </w: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Objectives: </w:t>
      </w:r>
    </w:p>
    <w:p w:rsidR="00000000" w:rsidDel="00000000" w:rsidP="00000000" w:rsidRDefault="00000000" w:rsidRPr="00000000" w14:paraId="00000008">
      <w:pPr>
        <w:numPr>
          <w:ilvl w:val="0"/>
          <w:numId w:val="1"/>
        </w:numPr>
        <w:ind w:left="720" w:hanging="360"/>
        <w:rPr>
          <w:sz w:val="24"/>
          <w:szCs w:val="24"/>
        </w:rPr>
      </w:pPr>
      <w:r w:rsidDel="00000000" w:rsidR="00000000" w:rsidRPr="00000000">
        <w:rPr>
          <w:sz w:val="24"/>
          <w:szCs w:val="24"/>
          <w:rtl w:val="0"/>
        </w:rPr>
        <w:t xml:space="preserve">I-V Characterization of solar cell under dark and illuminated conditions </w:t>
      </w:r>
    </w:p>
    <w:p w:rsidR="00000000" w:rsidDel="00000000" w:rsidP="00000000" w:rsidRDefault="00000000" w:rsidRPr="00000000" w14:paraId="00000009">
      <w:pPr>
        <w:numPr>
          <w:ilvl w:val="0"/>
          <w:numId w:val="1"/>
        </w:numPr>
        <w:ind w:left="720" w:hanging="360"/>
        <w:rPr>
          <w:sz w:val="24"/>
          <w:szCs w:val="24"/>
        </w:rPr>
      </w:pPr>
      <w:r w:rsidDel="00000000" w:rsidR="00000000" w:rsidRPr="00000000">
        <w:rPr>
          <w:sz w:val="24"/>
          <w:szCs w:val="24"/>
          <w:rtl w:val="0"/>
        </w:rPr>
        <w:t xml:space="preserve">Using the solar cell as power source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b w:val="1"/>
          <w:sz w:val="28"/>
          <w:szCs w:val="28"/>
          <w:rtl w:val="0"/>
        </w:rPr>
        <w:t xml:space="preserve">Dark and Illuminated conditions: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Table Of Observations:</w:t>
      </w:r>
    </w:p>
    <w:p w:rsidR="00000000" w:rsidDel="00000000" w:rsidP="00000000" w:rsidRDefault="00000000" w:rsidRPr="00000000" w14:paraId="0000002E">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Dark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Illuminated I1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Illuminated I2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Icell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Vcell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Icell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Vcell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Icell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Vcell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-0.37</w:t>
            </w:r>
          </w:p>
        </w:tc>
        <w:tc>
          <w:tcP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6"/>
                <w:szCs w:val="26"/>
              </w:rPr>
            </w:pPr>
            <w:r w:rsidDel="00000000" w:rsidR="00000000" w:rsidRPr="00000000">
              <w:rPr>
                <w:sz w:val="26"/>
                <w:szCs w:val="26"/>
                <w:rtl w:val="0"/>
              </w:rPr>
              <w:t xml:space="preserve">-14.6</w:t>
            </w:r>
          </w:p>
        </w:tc>
        <w:tc>
          <w:tcP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6"/>
                <w:szCs w:val="26"/>
              </w:rPr>
            </w:pPr>
            <w:r w:rsidDel="00000000" w:rsidR="00000000" w:rsidRPr="00000000">
              <w:rPr>
                <w:sz w:val="26"/>
                <w:szCs w:val="26"/>
                <w:rtl w:val="0"/>
              </w:rPr>
              <w:t xml:space="preserve">-0.45</w:t>
            </w:r>
          </w:p>
        </w:tc>
        <w:tc>
          <w:tcP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-11.1</w:t>
            </w:r>
          </w:p>
        </w:tc>
        <w:tc>
          <w:tcP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  -1.29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-0.13</w:t>
            </w:r>
          </w:p>
        </w:tc>
        <w:tc>
          <w:tcP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6"/>
                <w:szCs w:val="26"/>
              </w:rPr>
            </w:pPr>
            <w:r w:rsidDel="00000000" w:rsidR="00000000" w:rsidRPr="00000000">
              <w:rPr>
                <w:sz w:val="26"/>
                <w:szCs w:val="26"/>
                <w:rtl w:val="0"/>
              </w:rPr>
              <w:t xml:space="preserve">-13.2</w:t>
            </w:r>
          </w:p>
        </w:tc>
        <w:tc>
          <w:tcP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6"/>
                <w:szCs w:val="26"/>
              </w:rPr>
            </w:pPr>
            <w:r w:rsidDel="00000000" w:rsidR="00000000" w:rsidRPr="00000000">
              <w:rPr>
                <w:sz w:val="26"/>
                <w:szCs w:val="26"/>
                <w:rtl w:val="0"/>
              </w:rPr>
              <w:t xml:space="preserve">0.05</w:t>
            </w:r>
          </w:p>
        </w:tc>
        <w:tc>
          <w:tcP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-10.2</w:t>
            </w:r>
          </w:p>
        </w:tc>
        <w:tc>
          <w:tcP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0.27</w:t>
            </w:r>
          </w:p>
        </w:tc>
        <w:tc>
          <w:tcP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6"/>
                <w:szCs w:val="26"/>
              </w:rPr>
            </w:pPr>
            <w:r w:rsidDel="00000000" w:rsidR="00000000" w:rsidRPr="00000000">
              <w:rPr>
                <w:sz w:val="26"/>
                <w:szCs w:val="26"/>
                <w:rtl w:val="0"/>
              </w:rPr>
              <w:t xml:space="preserve">-11.83</w:t>
            </w:r>
          </w:p>
        </w:tc>
        <w:tc>
          <w:tcP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26"/>
                <w:szCs w:val="26"/>
              </w:rPr>
            </w:pPr>
            <w:r w:rsidDel="00000000" w:rsidR="00000000" w:rsidRPr="00000000">
              <w:rPr>
                <w:sz w:val="26"/>
                <w:szCs w:val="26"/>
                <w:rtl w:val="0"/>
              </w:rPr>
              <w:t xml:space="preserve">0.32</w:t>
            </w:r>
          </w:p>
        </w:tc>
        <w:tc>
          <w:tcP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-2.7</w:t>
            </w:r>
          </w:p>
        </w:tc>
        <w:tc>
          <w:tcP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0.33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0.31</w:t>
            </w:r>
          </w:p>
        </w:tc>
        <w:tc>
          <w:tcP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sz w:val="26"/>
                <w:szCs w:val="26"/>
              </w:rPr>
            </w:pPr>
            <w:r w:rsidDel="00000000" w:rsidR="00000000" w:rsidRPr="00000000">
              <w:rPr>
                <w:sz w:val="26"/>
                <w:szCs w:val="26"/>
                <w:rtl w:val="0"/>
              </w:rPr>
              <w:t xml:space="preserve">-6.6</w:t>
            </w:r>
          </w:p>
        </w:tc>
        <w:tc>
          <w:tcP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26"/>
                <w:szCs w:val="26"/>
              </w:rPr>
            </w:pPr>
            <w:r w:rsidDel="00000000" w:rsidR="00000000" w:rsidRPr="00000000">
              <w:rPr>
                <w:sz w:val="26"/>
                <w:szCs w:val="26"/>
                <w:rtl w:val="0"/>
              </w:rPr>
              <w:t xml:space="preserve">0.39</w:t>
            </w:r>
          </w:p>
        </w:tc>
        <w:tc>
          <w:tcP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-0.92</w:t>
            </w:r>
          </w:p>
        </w:tc>
        <w:tc>
          <w:tcP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0.38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0.32</w:t>
            </w:r>
          </w:p>
        </w:tc>
        <w:tc>
          <w:tcP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sz w:val="26"/>
                <w:szCs w:val="26"/>
              </w:rPr>
            </w:pPr>
            <w:r w:rsidDel="00000000" w:rsidR="00000000" w:rsidRPr="00000000">
              <w:rPr>
                <w:sz w:val="26"/>
                <w:szCs w:val="26"/>
                <w:rtl w:val="0"/>
              </w:rPr>
              <w:t xml:space="preserve">-0.7</w:t>
            </w:r>
          </w:p>
        </w:tc>
        <w:tc>
          <w:tcP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26"/>
                <w:szCs w:val="26"/>
              </w:rPr>
            </w:pPr>
            <w:r w:rsidDel="00000000" w:rsidR="00000000" w:rsidRPr="00000000">
              <w:rPr>
                <w:sz w:val="26"/>
                <w:szCs w:val="26"/>
                <w:rtl w:val="0"/>
              </w:rPr>
              <w:t xml:space="preserve">0.45</w:t>
            </w:r>
          </w:p>
        </w:tc>
        <w:tc>
          <w:tcP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3.32</w:t>
            </w:r>
          </w:p>
        </w:tc>
        <w:tc>
          <w:tcP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0.49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0.41</w:t>
            </w:r>
          </w:p>
        </w:tc>
        <w:tc>
          <w:tcP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sz w:val="26"/>
                <w:szCs w:val="26"/>
              </w:rPr>
            </w:pPr>
            <w:r w:rsidDel="00000000" w:rsidR="00000000" w:rsidRPr="00000000">
              <w:rPr>
                <w:sz w:val="26"/>
                <w:szCs w:val="26"/>
                <w:rtl w:val="0"/>
              </w:rPr>
              <w:t xml:space="preserve">5.5</w:t>
            </w:r>
          </w:p>
        </w:tc>
        <w:tc>
          <w:tcP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26"/>
                <w:szCs w:val="26"/>
              </w:rPr>
            </w:pPr>
            <w:r w:rsidDel="00000000" w:rsidR="00000000" w:rsidRPr="00000000">
              <w:rPr>
                <w:sz w:val="26"/>
                <w:szCs w:val="26"/>
                <w:rtl w:val="0"/>
              </w:rPr>
              <w:t xml:space="preserve">0.61</w:t>
            </w:r>
          </w:p>
        </w:tc>
        <w:tc>
          <w:tcP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7.27</w:t>
            </w:r>
          </w:p>
        </w:tc>
        <w:tc>
          <w:tcP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0.58</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0.47</w:t>
            </w:r>
          </w:p>
        </w:tc>
        <w:tc>
          <w:tcP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26"/>
                <w:szCs w:val="26"/>
              </w:rPr>
            </w:pPr>
            <w:r w:rsidDel="00000000" w:rsidR="00000000" w:rsidRPr="00000000">
              <w:rPr>
                <w:sz w:val="26"/>
                <w:szCs w:val="26"/>
                <w:rtl w:val="0"/>
              </w:rPr>
              <w:t xml:space="preserve">9.5</w:t>
            </w:r>
          </w:p>
        </w:tc>
        <w:tc>
          <w:tcP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6"/>
                <w:szCs w:val="26"/>
              </w:rPr>
            </w:pPr>
            <w:r w:rsidDel="00000000" w:rsidR="00000000" w:rsidRPr="00000000">
              <w:rPr>
                <w:sz w:val="26"/>
                <w:szCs w:val="26"/>
                <w:rtl w:val="0"/>
              </w:rPr>
              <w:t xml:space="preserve">0.69</w:t>
            </w:r>
          </w:p>
        </w:tc>
        <w:tc>
          <w:tcP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9.34</w:t>
            </w:r>
          </w:p>
        </w:tc>
        <w:tc>
          <w:tcP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0.62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0.56</w:t>
            </w:r>
          </w:p>
        </w:tc>
        <w:tc>
          <w:tcP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26"/>
                <w:szCs w:val="26"/>
              </w:rPr>
            </w:pPr>
            <w:r w:rsidDel="00000000" w:rsidR="00000000" w:rsidRPr="00000000">
              <w:rPr>
                <w:sz w:val="26"/>
                <w:szCs w:val="26"/>
                <w:rtl w:val="0"/>
              </w:rPr>
              <w:t xml:space="preserve">15.4</w:t>
            </w:r>
          </w:p>
        </w:tc>
        <w:tc>
          <w:tcP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6"/>
                <w:szCs w:val="26"/>
              </w:rPr>
            </w:pPr>
            <w:r w:rsidDel="00000000" w:rsidR="00000000" w:rsidRPr="00000000">
              <w:rPr>
                <w:sz w:val="26"/>
                <w:szCs w:val="26"/>
                <w:rtl w:val="0"/>
              </w:rPr>
              <w:t xml:space="preserve">0.74</w:t>
            </w:r>
          </w:p>
        </w:tc>
        <w:tc>
          <w:tcP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16.78</w:t>
            </w:r>
          </w:p>
        </w:tc>
        <w:tc>
          <w:tcP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0.66</w:t>
            </w:r>
          </w:p>
        </w:tc>
      </w:tr>
      <w:tr>
        <w:trPr>
          <w:cantSplit w:val="0"/>
          <w:trHeight w:val="44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10.91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0.62</w:t>
            </w:r>
          </w:p>
        </w:tc>
        <w:tc>
          <w:tcP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sz w:val="26"/>
                <w:szCs w:val="26"/>
              </w:rPr>
            </w:pPr>
            <w:r w:rsidDel="00000000" w:rsidR="00000000" w:rsidRPr="00000000">
              <w:rPr>
                <w:sz w:val="26"/>
                <w:szCs w:val="26"/>
                <w:rtl w:val="0"/>
              </w:rPr>
              <w:t xml:space="preserve">19.7</w:t>
            </w:r>
          </w:p>
        </w:tc>
        <w:tc>
          <w:tcP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26"/>
                <w:szCs w:val="26"/>
              </w:rPr>
            </w:pPr>
            <w:r w:rsidDel="00000000" w:rsidR="00000000" w:rsidRPr="00000000">
              <w:rPr>
                <w:sz w:val="26"/>
                <w:szCs w:val="26"/>
                <w:rtl w:val="0"/>
              </w:rPr>
              <w:t xml:space="preserve">0.78</w:t>
            </w:r>
          </w:p>
        </w:tc>
        <w:tc>
          <w:tcP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22.5</w:t>
            </w:r>
          </w:p>
        </w:tc>
        <w:tc>
          <w:tcP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0.71</w:t>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sz w:val="30"/>
          <w:szCs w:val="30"/>
        </w:rPr>
      </w:pPr>
      <w:r w:rsidDel="00000000" w:rsidR="00000000" w:rsidRPr="00000000">
        <w:rPr>
          <w:rtl w:val="0"/>
        </w:rPr>
      </w:r>
    </w:p>
    <w:p w:rsidR="00000000" w:rsidDel="00000000" w:rsidP="00000000" w:rsidRDefault="00000000" w:rsidRPr="00000000" w14:paraId="00000073">
      <w:pPr>
        <w:rPr>
          <w:b w:val="1"/>
          <w:sz w:val="30"/>
          <w:szCs w:val="30"/>
        </w:rPr>
      </w:pPr>
      <w:r w:rsidDel="00000000" w:rsidR="00000000" w:rsidRPr="00000000">
        <w:rPr>
          <w:b w:val="1"/>
          <w:sz w:val="30"/>
          <w:szCs w:val="30"/>
          <w:rtl w:val="0"/>
        </w:rPr>
        <w:t xml:space="preserve">Graphs of Results:</w:t>
      </w:r>
    </w:p>
    <w:p w:rsidR="00000000" w:rsidDel="00000000" w:rsidP="00000000" w:rsidRDefault="00000000" w:rsidRPr="00000000" w14:paraId="00000074">
      <w:pPr>
        <w:rPr>
          <w:b w:val="1"/>
          <w:sz w:val="30"/>
          <w:szCs w:val="30"/>
        </w:rPr>
      </w:pPr>
      <w:r w:rsidDel="00000000" w:rsidR="00000000" w:rsidRPr="00000000">
        <w:rPr>
          <w:rtl w:val="0"/>
        </w:rPr>
      </w:r>
    </w:p>
    <w:p w:rsidR="00000000" w:rsidDel="00000000" w:rsidP="00000000" w:rsidRDefault="00000000" w:rsidRPr="00000000" w14:paraId="00000075">
      <w:pPr>
        <w:rPr>
          <w:sz w:val="26"/>
          <w:szCs w:val="26"/>
        </w:rPr>
      </w:pPr>
      <w:r w:rsidDel="00000000" w:rsidR="00000000" w:rsidRPr="00000000">
        <w:rPr>
          <w:sz w:val="26"/>
          <w:szCs w:val="26"/>
          <w:rtl w:val="0"/>
        </w:rPr>
        <w:t xml:space="preserve">I-V characteristics of the solar cell in different modes where current is in mA and voltage is in volts.</w:t>
      </w:r>
    </w:p>
    <w:p w:rsidR="00000000" w:rsidDel="00000000" w:rsidP="00000000" w:rsidRDefault="00000000" w:rsidRPr="00000000" w14:paraId="00000076">
      <w:pPr>
        <w:jc w:val="center"/>
        <w:rPr>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114300</wp:posOffset>
            </wp:positionV>
            <wp:extent cx="4672013" cy="2879161"/>
            <wp:effectExtent b="0" l="0" r="0" t="0"/>
            <wp:wrapSquare wrapText="bothSides" distB="114300" distT="114300" distL="114300" distR="114300"/>
            <wp:docPr descr="Chart" id="7" name="image4.png"/>
            <a:graphic>
              <a:graphicData uri="http://schemas.openxmlformats.org/drawingml/2006/picture">
                <pic:pic>
                  <pic:nvPicPr>
                    <pic:cNvPr descr="Chart" id="0" name="image4.png"/>
                    <pic:cNvPicPr preferRelativeResize="0"/>
                  </pic:nvPicPr>
                  <pic:blipFill>
                    <a:blip r:embed="rId6"/>
                    <a:srcRect b="0" l="0" r="0" t="0"/>
                    <a:stretch>
                      <a:fillRect/>
                    </a:stretch>
                  </pic:blipFill>
                  <pic:spPr>
                    <a:xfrm>
                      <a:off x="0" y="0"/>
                      <a:ext cx="4672013" cy="2879161"/>
                    </a:xfrm>
                    <a:prstGeom prst="rect"/>
                    <a:ln/>
                  </pic:spPr>
                </pic:pic>
              </a:graphicData>
            </a:graphic>
          </wp:anchor>
        </w:drawing>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jc w:val="center"/>
        <w:rPr>
          <w:b w:val="1"/>
          <w:sz w:val="30"/>
          <w:szCs w:val="30"/>
        </w:rPr>
      </w:pPr>
      <w:r w:rsidDel="00000000" w:rsidR="00000000" w:rsidRPr="00000000">
        <w:rPr>
          <w:rtl w:val="0"/>
        </w:rPr>
      </w:r>
    </w:p>
    <w:p w:rsidR="00000000" w:rsidDel="00000000" w:rsidP="00000000" w:rsidRDefault="00000000" w:rsidRPr="00000000" w14:paraId="0000007F">
      <w:pPr>
        <w:jc w:val="center"/>
        <w:rPr>
          <w:b w:val="1"/>
          <w:sz w:val="30"/>
          <w:szCs w:val="30"/>
        </w:rPr>
      </w:pPr>
      <w:r w:rsidDel="00000000" w:rsidR="00000000" w:rsidRPr="00000000">
        <w:rPr>
          <w:rtl w:val="0"/>
        </w:rPr>
      </w:r>
    </w:p>
    <w:p w:rsidR="00000000" w:rsidDel="00000000" w:rsidP="00000000" w:rsidRDefault="00000000" w:rsidRPr="00000000" w14:paraId="00000080">
      <w:pPr>
        <w:jc w:val="center"/>
        <w:rPr>
          <w:b w:val="1"/>
          <w:sz w:val="30"/>
          <w:szCs w:val="30"/>
        </w:rPr>
      </w:pPr>
      <w:r w:rsidDel="00000000" w:rsidR="00000000" w:rsidRPr="00000000">
        <w:rPr>
          <w:rtl w:val="0"/>
        </w:rPr>
      </w:r>
    </w:p>
    <w:p w:rsidR="00000000" w:rsidDel="00000000" w:rsidP="00000000" w:rsidRDefault="00000000" w:rsidRPr="00000000" w14:paraId="00000081">
      <w:pPr>
        <w:jc w:val="center"/>
        <w:rPr>
          <w:b w:val="1"/>
          <w:sz w:val="30"/>
          <w:szCs w:val="30"/>
        </w:rPr>
      </w:pPr>
      <w:r w:rsidDel="00000000" w:rsidR="00000000" w:rsidRPr="00000000">
        <w:rPr>
          <w:b w:val="1"/>
          <w:sz w:val="30"/>
          <w:szCs w:val="30"/>
        </w:rPr>
        <w:drawing>
          <wp:inline distB="114300" distT="114300" distL="114300" distR="114300">
            <wp:extent cx="5943600" cy="3670300"/>
            <wp:effectExtent b="0" l="0" r="0" t="0"/>
            <wp:docPr descr="Chart" id="3" name="image2.png"/>
            <a:graphic>
              <a:graphicData uri="http://schemas.openxmlformats.org/drawingml/2006/picture">
                <pic:pic>
                  <pic:nvPicPr>
                    <pic:cNvPr descr="Chart" id="0" name="image2.png"/>
                    <pic:cNvPicPr preferRelativeResize="0"/>
                  </pic:nvPicPr>
                  <pic:blipFill>
                    <a:blip r:embed="rId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b w:val="1"/>
          <w:sz w:val="30"/>
          <w:szCs w:val="30"/>
        </w:rPr>
      </w:pPr>
      <w:r w:rsidDel="00000000" w:rsidR="00000000" w:rsidRPr="00000000">
        <w:rPr>
          <w:rtl w:val="0"/>
        </w:rPr>
      </w:r>
    </w:p>
    <w:p w:rsidR="00000000" w:rsidDel="00000000" w:rsidP="00000000" w:rsidRDefault="00000000" w:rsidRPr="00000000" w14:paraId="00000083">
      <w:pPr>
        <w:jc w:val="center"/>
        <w:rPr>
          <w:b w:val="1"/>
          <w:sz w:val="30"/>
          <w:szCs w:val="30"/>
        </w:rPr>
      </w:pPr>
      <w:r w:rsidDel="00000000" w:rsidR="00000000" w:rsidRPr="00000000">
        <w:rPr>
          <w:b w:val="1"/>
          <w:sz w:val="30"/>
          <w:szCs w:val="30"/>
        </w:rPr>
        <w:drawing>
          <wp:inline distB="114300" distT="114300" distL="114300" distR="114300">
            <wp:extent cx="5943600" cy="3670300"/>
            <wp:effectExtent b="0" l="0" r="0" t="0"/>
            <wp:docPr descr="Chart" id="1" name="image1.png"/>
            <a:graphic>
              <a:graphicData uri="http://schemas.openxmlformats.org/drawingml/2006/picture">
                <pic:pic>
                  <pic:nvPicPr>
                    <pic:cNvPr descr="Chart" id="0" name="image1.png"/>
                    <pic:cNvPicPr preferRelativeResize="0"/>
                  </pic:nvPicPr>
                  <pic:blipFill>
                    <a:blip r:embed="rId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left"/>
        <w:rPr>
          <w:b w:val="1"/>
          <w:sz w:val="30"/>
          <w:szCs w:val="30"/>
        </w:rPr>
      </w:pPr>
      <w:r w:rsidDel="00000000" w:rsidR="00000000" w:rsidRPr="00000000">
        <w:rPr>
          <w:rtl w:val="0"/>
        </w:rPr>
      </w:r>
    </w:p>
    <w:p w:rsidR="00000000" w:rsidDel="00000000" w:rsidP="00000000" w:rsidRDefault="00000000" w:rsidRPr="00000000" w14:paraId="00000085">
      <w:pPr>
        <w:jc w:val="center"/>
        <w:rPr>
          <w:b w:val="1"/>
          <w:sz w:val="30"/>
          <w:szCs w:val="30"/>
        </w:rPr>
      </w:pPr>
      <w:r w:rsidDel="00000000" w:rsidR="00000000" w:rsidRPr="00000000">
        <w:rPr>
          <w:b w:val="1"/>
          <w:sz w:val="30"/>
          <w:szCs w:val="30"/>
        </w:rPr>
        <w:drawing>
          <wp:inline distB="114300" distT="114300" distL="114300" distR="114300">
            <wp:extent cx="3328988" cy="2496741"/>
            <wp:effectExtent b="0" l="0" r="0" t="0"/>
            <wp:docPr id="5"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3328988" cy="249674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left"/>
        <w:rPr>
          <w:b w:val="1"/>
          <w:sz w:val="30"/>
          <w:szCs w:val="30"/>
        </w:rPr>
      </w:pPr>
      <w:r w:rsidDel="00000000" w:rsidR="00000000" w:rsidRPr="00000000">
        <w:rPr>
          <w:rtl w:val="0"/>
        </w:rPr>
      </w:r>
    </w:p>
    <w:p w:rsidR="00000000" w:rsidDel="00000000" w:rsidP="00000000" w:rsidRDefault="00000000" w:rsidRPr="00000000" w14:paraId="00000087">
      <w:pPr>
        <w:jc w:val="left"/>
        <w:rPr>
          <w:b w:val="1"/>
          <w:sz w:val="30"/>
          <w:szCs w:val="30"/>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b w:val="1"/>
          <w:sz w:val="30"/>
          <w:szCs w:val="30"/>
          <w:rtl w:val="0"/>
        </w:rPr>
        <w:t xml:space="preserve">Solar cell as power source:</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gridCol w:w="1560"/>
        <w:gridCol w:w="1560"/>
        <w:tblGridChange w:id="0">
          <w:tblGrid>
            <w:gridCol w:w="1560"/>
            <w:gridCol w:w="1560"/>
            <w:gridCol w:w="1560"/>
            <w:gridCol w:w="1560"/>
            <w:gridCol w:w="1560"/>
            <w:gridCol w:w="1560"/>
            <w:gridCol w:w="1560"/>
            <w:gridCol w:w="156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Illuminated I1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Illuminated I2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Icell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Vcel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Power (mW)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Icell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Vcell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Power (mW)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0.48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98">
            <w:pPr>
              <w:widowControl w:val="0"/>
              <w:rPr>
                <w:sz w:val="20"/>
                <w:szCs w:val="20"/>
              </w:rPr>
            </w:pPr>
            <w:r w:rsidDel="00000000" w:rsidR="00000000" w:rsidRPr="00000000">
              <w:rPr>
                <w:sz w:val="20"/>
                <w:szCs w:val="20"/>
                <w:rtl w:val="0"/>
              </w:rPr>
              <w:t xml:space="preserve">0.384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0.51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0.204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0.48</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0.672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0.49</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0.392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0.44</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0.8448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0.49</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1.078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0.47</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1.034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0.48</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1.584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0.43</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1.634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0.48</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3">
            <w:pPr>
              <w:widowControl w:val="0"/>
              <w:rPr>
                <w:sz w:val="20"/>
                <w:szCs w:val="20"/>
              </w:rPr>
            </w:pPr>
            <w:r w:rsidDel="00000000" w:rsidR="00000000" w:rsidRPr="00000000">
              <w:rPr>
                <w:sz w:val="20"/>
                <w:szCs w:val="20"/>
                <w:rtl w:val="0"/>
              </w:rPr>
              <w:t xml:space="preserve">1.968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0.45</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0.47</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2.5615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7.27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0.37</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2.6899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0.47</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2.867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0.35</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9.33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0.45</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4.1985</w:t>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0.32</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3.424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0.42</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5.712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0.27</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3.105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0.32</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4.864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0.13</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0.13</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2.132</w:t>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sz w:val="28"/>
          <w:szCs w:val="28"/>
        </w:rPr>
      </w:pPr>
      <w:r w:rsidDel="00000000" w:rsidR="00000000" w:rsidRPr="00000000">
        <w:rPr>
          <w:rtl w:val="0"/>
        </w:rPr>
      </w:r>
    </w:p>
    <w:p w:rsidR="00000000" w:rsidDel="00000000" w:rsidP="00000000" w:rsidRDefault="00000000" w:rsidRPr="00000000" w14:paraId="000000DA">
      <w:pPr>
        <w:rPr>
          <w:sz w:val="28"/>
          <w:szCs w:val="28"/>
        </w:rPr>
      </w:pPr>
      <w:r w:rsidDel="00000000" w:rsidR="00000000" w:rsidRPr="00000000">
        <w:rPr>
          <w:sz w:val="28"/>
          <w:szCs w:val="28"/>
        </w:rPr>
        <w:drawing>
          <wp:inline distB="114300" distT="114300" distL="114300" distR="114300">
            <wp:extent cx="5605463" cy="3324225"/>
            <wp:effectExtent b="0" l="0" r="0" t="0"/>
            <wp:docPr descr="Chart" id="8" name="image7.png"/>
            <a:graphic>
              <a:graphicData uri="http://schemas.openxmlformats.org/drawingml/2006/picture">
                <pic:pic>
                  <pic:nvPicPr>
                    <pic:cNvPr descr="Chart" id="0" name="image7.png"/>
                    <pic:cNvPicPr preferRelativeResize="0"/>
                  </pic:nvPicPr>
                  <pic:blipFill>
                    <a:blip r:embed="rId10"/>
                    <a:srcRect b="0" l="0" r="0" t="0"/>
                    <a:stretch>
                      <a:fillRect/>
                    </a:stretch>
                  </pic:blipFill>
                  <pic:spPr>
                    <a:xfrm>
                      <a:off x="0" y="0"/>
                      <a:ext cx="5605463"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sz w:val="28"/>
          <w:szCs w:val="28"/>
        </w:rPr>
      </w:pPr>
      <w:r w:rsidDel="00000000" w:rsidR="00000000" w:rsidRPr="00000000">
        <w:rPr>
          <w:rtl w:val="0"/>
        </w:rPr>
      </w:r>
    </w:p>
    <w:p w:rsidR="00000000" w:rsidDel="00000000" w:rsidP="00000000" w:rsidRDefault="00000000" w:rsidRPr="00000000" w14:paraId="000000DC">
      <w:pPr>
        <w:rPr>
          <w:sz w:val="28"/>
          <w:szCs w:val="28"/>
        </w:rPr>
      </w:pPr>
      <w:r w:rsidDel="00000000" w:rsidR="00000000" w:rsidRPr="00000000">
        <w:rPr>
          <w:rtl w:val="0"/>
        </w:rPr>
      </w:r>
    </w:p>
    <w:p w:rsidR="00000000" w:rsidDel="00000000" w:rsidP="00000000" w:rsidRDefault="00000000" w:rsidRPr="00000000" w14:paraId="000000DD">
      <w:pPr>
        <w:rPr>
          <w:sz w:val="28"/>
          <w:szCs w:val="28"/>
        </w:rPr>
      </w:pPr>
      <w:r w:rsidDel="00000000" w:rsidR="00000000" w:rsidRPr="00000000">
        <w:rPr>
          <w:sz w:val="28"/>
          <w:szCs w:val="28"/>
        </w:rPr>
        <w:drawing>
          <wp:inline distB="114300" distT="114300" distL="114300" distR="114300">
            <wp:extent cx="5943600" cy="3670300"/>
            <wp:effectExtent b="0" l="0" r="0" t="0"/>
            <wp:docPr descr="Chart" id="2" name="image3.png"/>
            <a:graphic>
              <a:graphicData uri="http://schemas.openxmlformats.org/drawingml/2006/picture">
                <pic:pic>
                  <pic:nvPicPr>
                    <pic:cNvPr descr="Chart" id="0" name="image3.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rtl w:val="0"/>
        </w:rPr>
      </w:r>
    </w:p>
    <w:p w:rsidR="00000000" w:rsidDel="00000000" w:rsidP="00000000" w:rsidRDefault="00000000" w:rsidRPr="00000000" w14:paraId="000000DF">
      <w:pPr>
        <w:rPr>
          <w:sz w:val="24"/>
          <w:szCs w:val="24"/>
          <w:u w:val="single"/>
        </w:rPr>
      </w:pPr>
      <w:r w:rsidDel="00000000" w:rsidR="00000000" w:rsidRPr="00000000">
        <w:rPr>
          <w:rtl w:val="0"/>
        </w:rPr>
      </w:r>
    </w:p>
    <w:p w:rsidR="00000000" w:rsidDel="00000000" w:rsidP="00000000" w:rsidRDefault="00000000" w:rsidRPr="00000000" w14:paraId="000000E0">
      <w:pPr>
        <w:rPr>
          <w:sz w:val="24"/>
          <w:szCs w:val="24"/>
          <w:u w:val="single"/>
        </w:rPr>
      </w:pPr>
      <w:r w:rsidDel="00000000" w:rsidR="00000000" w:rsidRPr="00000000">
        <w:rPr>
          <w:sz w:val="24"/>
          <w:szCs w:val="24"/>
          <w:u w:val="single"/>
          <w:rtl w:val="0"/>
        </w:rPr>
        <w:t xml:space="preserve">Results from graph:</w:t>
      </w:r>
    </w:p>
    <w:p w:rsidR="00000000" w:rsidDel="00000000" w:rsidP="00000000" w:rsidRDefault="00000000" w:rsidRPr="00000000" w14:paraId="000000E1">
      <w:pPr>
        <w:rPr>
          <w:sz w:val="28"/>
          <w:szCs w:val="28"/>
        </w:rPr>
      </w:pPr>
      <w:r w:rsidDel="00000000" w:rsidR="00000000" w:rsidRPr="00000000">
        <w:rPr>
          <w:rtl w:val="0"/>
        </w:rPr>
      </w:r>
    </w:p>
    <w:p w:rsidR="00000000" w:rsidDel="00000000" w:rsidP="00000000" w:rsidRDefault="00000000" w:rsidRPr="00000000" w14:paraId="000000E2">
      <w:pPr>
        <w:rPr>
          <w:sz w:val="28"/>
          <w:szCs w:val="28"/>
        </w:rPr>
      </w:pPr>
      <w:r w:rsidDel="00000000" w:rsidR="00000000" w:rsidRPr="00000000">
        <w:rPr>
          <w:sz w:val="28"/>
          <w:szCs w:val="28"/>
          <w:rtl w:val="0"/>
        </w:rPr>
        <w:t xml:space="preserve">Illumination I1: </w:t>
      </w:r>
    </w:p>
    <w:p w:rsidR="00000000" w:rsidDel="00000000" w:rsidP="00000000" w:rsidRDefault="00000000" w:rsidRPr="00000000" w14:paraId="000000E3">
      <w:pPr>
        <w:rPr>
          <w:sz w:val="28"/>
          <w:szCs w:val="28"/>
        </w:rPr>
      </w:pPr>
      <m:oMath>
        <m:sSub>
          <m:sSubPr>
            <m:ctrlPr>
              <w:rPr>
                <w:sz w:val="28"/>
                <w:szCs w:val="28"/>
              </w:rPr>
            </m:ctrlPr>
          </m:sSubPr>
          <m:e>
            <m:r>
              <w:rPr>
                <w:sz w:val="28"/>
                <w:szCs w:val="28"/>
              </w:rPr>
              <m:t xml:space="preserve">I</m:t>
            </m:r>
          </m:e>
          <m:sub>
            <m:r>
              <w:rPr>
                <w:sz w:val="28"/>
                <w:szCs w:val="28"/>
              </w:rPr>
              <m:t xml:space="preserve">MP</m:t>
            </m:r>
          </m:sub>
        </m:sSub>
      </m:oMath>
      <w:r w:rsidDel="00000000" w:rsidR="00000000" w:rsidRPr="00000000">
        <w:rPr>
          <w:sz w:val="28"/>
          <w:szCs w:val="28"/>
          <w:rtl w:val="0"/>
        </w:rPr>
        <w:t xml:space="preserve">=10.7mA </w:t>
      </w:r>
      <m:oMath>
        <m:r>
          <w:rPr>
            <w:sz w:val="28"/>
            <w:szCs w:val="28"/>
          </w:rPr>
          <m:t xml:space="preserve">,</m:t>
        </m:r>
        <m:sSub>
          <m:sSubPr>
            <m:ctrlPr>
              <w:rPr>
                <w:sz w:val="28"/>
                <w:szCs w:val="28"/>
              </w:rPr>
            </m:ctrlPr>
          </m:sSubPr>
          <m:e>
            <m:r>
              <w:rPr>
                <w:sz w:val="28"/>
                <w:szCs w:val="28"/>
              </w:rPr>
              <m:t xml:space="preserve">V</m:t>
            </m:r>
          </m:e>
          <m:sub>
            <m:r>
              <w:rPr>
                <w:sz w:val="28"/>
                <w:szCs w:val="28"/>
              </w:rPr>
              <m:t xml:space="preserve">MP</m:t>
            </m:r>
          </m:sub>
        </m:sSub>
        <m:r>
          <w:rPr>
            <w:sz w:val="28"/>
            <w:szCs w:val="28"/>
          </w:rPr>
          <m:t xml:space="preserve">=0.32</m:t>
        </m:r>
      </m:oMath>
      <w:r w:rsidDel="00000000" w:rsidR="00000000" w:rsidRPr="00000000">
        <w:rPr>
          <w:sz w:val="28"/>
          <w:szCs w:val="28"/>
          <w:rtl w:val="0"/>
        </w:rPr>
        <w:t xml:space="preserve">V</w:t>
      </w:r>
    </w:p>
    <w:p w:rsidR="00000000" w:rsidDel="00000000" w:rsidP="00000000" w:rsidRDefault="00000000" w:rsidRPr="00000000" w14:paraId="000000E4">
      <w:pPr>
        <w:rPr>
          <w:sz w:val="28"/>
          <w:szCs w:val="28"/>
        </w:rPr>
      </w:pPr>
      <m:oMath>
        <m:sSub>
          <m:sSubPr>
            <m:ctrlPr>
              <w:rPr>
                <w:sz w:val="28"/>
                <w:szCs w:val="28"/>
              </w:rPr>
            </m:ctrlPr>
          </m:sSubPr>
          <m:e>
            <m:sSub>
              <m:sSubPr>
                <m:ctrlPr>
                  <w:rPr>
                    <w:sz w:val="28"/>
                    <w:szCs w:val="28"/>
                  </w:rPr>
                </m:ctrlPr>
              </m:sSubPr>
              <m:e>
                <m:r>
                  <w:rPr>
                    <w:sz w:val="28"/>
                    <w:szCs w:val="28"/>
                  </w:rPr>
                  <m:t xml:space="preserve">I</m:t>
                </m:r>
              </m:e>
              <m:sub>
                <m:r>
                  <w:rPr>
                    <w:sz w:val="28"/>
                    <w:szCs w:val="28"/>
                  </w:rPr>
                  <m:t xml:space="preserve">sc</m:t>
                </m:r>
              </m:sub>
            </m:sSub>
            <m:r>
              <w:rPr>
                <w:sz w:val="28"/>
                <w:szCs w:val="28"/>
              </w:rPr>
              <m:t xml:space="preserve">=12.42mA</m:t>
            </m:r>
          </m:e>
          <m:sub/>
        </m:sSub>
      </m:oMath>
      <m:oMath>
        <m:r>
          <w:rPr>
            <w:sz w:val="28"/>
            <w:szCs w:val="28"/>
          </w:rPr>
          <m:t xml:space="preserve">,</m:t>
        </m:r>
        <m:sSub>
          <m:sSubPr>
            <m:ctrlPr>
              <w:rPr>
                <w:sz w:val="28"/>
                <w:szCs w:val="28"/>
              </w:rPr>
            </m:ctrlPr>
          </m:sSubPr>
          <m:e>
            <m:r>
              <w:rPr>
                <w:sz w:val="28"/>
                <w:szCs w:val="28"/>
              </w:rPr>
              <m:t xml:space="preserve">V</m:t>
            </m:r>
          </m:e>
          <m:sub>
            <m:r>
              <w:rPr>
                <w:sz w:val="28"/>
                <w:szCs w:val="28"/>
              </w:rPr>
              <m:t xml:space="preserve">OC</m:t>
            </m:r>
          </m:sub>
        </m:sSub>
        <m:r>
          <w:rPr>
            <w:sz w:val="28"/>
            <w:szCs w:val="28"/>
          </w:rPr>
          <m:t xml:space="preserve">=0.46</m:t>
        </m:r>
      </m:oMath>
      <w:r w:rsidDel="00000000" w:rsidR="00000000" w:rsidRPr="00000000">
        <w:rPr>
          <w:sz w:val="28"/>
          <w:szCs w:val="28"/>
          <w:rtl w:val="0"/>
        </w:rPr>
        <w:t xml:space="preserve">V</w:t>
      </w:r>
    </w:p>
    <w:p w:rsidR="00000000" w:rsidDel="00000000" w:rsidP="00000000" w:rsidRDefault="00000000" w:rsidRPr="00000000" w14:paraId="000000E5">
      <w:pPr>
        <w:rPr>
          <w:sz w:val="28"/>
          <w:szCs w:val="28"/>
        </w:rPr>
      </w:pPr>
      <w:r w:rsidDel="00000000" w:rsidR="00000000" w:rsidRPr="00000000">
        <w:rPr>
          <w:rtl w:val="0"/>
        </w:rPr>
      </w:r>
    </w:p>
    <w:p w:rsidR="00000000" w:rsidDel="00000000" w:rsidP="00000000" w:rsidRDefault="00000000" w:rsidRPr="00000000" w14:paraId="000000E6">
      <w:pPr>
        <w:rPr>
          <w:sz w:val="28"/>
          <w:szCs w:val="28"/>
        </w:rPr>
      </w:pPr>
      <w:r w:rsidDel="00000000" w:rsidR="00000000" w:rsidRPr="00000000">
        <w:rPr>
          <w:sz w:val="28"/>
          <w:szCs w:val="28"/>
          <w:rtl w:val="0"/>
        </w:rPr>
        <w:t xml:space="preserve">Illumination 2:</w:t>
      </w:r>
    </w:p>
    <w:p w:rsidR="00000000" w:rsidDel="00000000" w:rsidP="00000000" w:rsidRDefault="00000000" w:rsidRPr="00000000" w14:paraId="000000E7">
      <w:pPr>
        <w:rPr>
          <w:sz w:val="28"/>
          <w:szCs w:val="28"/>
        </w:rPr>
      </w:pPr>
      <m:oMath>
        <m:sSub>
          <m:sSubPr>
            <m:ctrlPr>
              <w:rPr>
                <w:sz w:val="28"/>
                <w:szCs w:val="28"/>
              </w:rPr>
            </m:ctrlPr>
          </m:sSubPr>
          <m:e>
            <m:r>
              <w:rPr>
                <w:sz w:val="28"/>
                <w:szCs w:val="28"/>
              </w:rPr>
              <m:t xml:space="preserve">I</m:t>
            </m:r>
          </m:e>
          <m:sub>
            <m:r>
              <w:rPr>
                <w:sz w:val="28"/>
                <w:szCs w:val="28"/>
              </w:rPr>
              <m:t xml:space="preserve">MP</m:t>
            </m:r>
          </m:sub>
        </m:sSub>
      </m:oMath>
      <w:r w:rsidDel="00000000" w:rsidR="00000000" w:rsidRPr="00000000">
        <w:rPr>
          <w:sz w:val="28"/>
          <w:szCs w:val="28"/>
          <w:rtl w:val="0"/>
        </w:rPr>
        <w:t xml:space="preserve">=13.6mA </w:t>
      </w:r>
      <m:oMath>
        <m:r>
          <w:rPr>
            <w:sz w:val="28"/>
            <w:szCs w:val="28"/>
          </w:rPr>
          <m:t xml:space="preserve">,</m:t>
        </m:r>
        <m:sSub>
          <m:sSubPr>
            <m:ctrlPr>
              <w:rPr>
                <w:sz w:val="28"/>
                <w:szCs w:val="28"/>
              </w:rPr>
            </m:ctrlPr>
          </m:sSubPr>
          <m:e>
            <m:r>
              <w:rPr>
                <w:sz w:val="28"/>
                <w:szCs w:val="28"/>
              </w:rPr>
              <m:t xml:space="preserve">V</m:t>
            </m:r>
          </m:e>
          <m:sub>
            <m:r>
              <w:rPr>
                <w:sz w:val="28"/>
                <w:szCs w:val="28"/>
              </w:rPr>
              <m:t xml:space="preserve">MP</m:t>
            </m:r>
          </m:sub>
        </m:sSub>
        <m:r>
          <w:rPr>
            <w:sz w:val="28"/>
            <w:szCs w:val="28"/>
          </w:rPr>
          <m:t xml:space="preserve">=0.42</m:t>
        </m:r>
      </m:oMath>
      <w:r w:rsidDel="00000000" w:rsidR="00000000" w:rsidRPr="00000000">
        <w:rPr>
          <w:sz w:val="28"/>
          <w:szCs w:val="28"/>
          <w:rtl w:val="0"/>
        </w:rPr>
        <w:t xml:space="preserve">V</w:t>
      </w:r>
    </w:p>
    <w:p w:rsidR="00000000" w:rsidDel="00000000" w:rsidP="00000000" w:rsidRDefault="00000000" w:rsidRPr="00000000" w14:paraId="000000E8">
      <w:pPr>
        <w:rPr>
          <w:sz w:val="28"/>
          <w:szCs w:val="28"/>
        </w:rPr>
      </w:pPr>
      <m:oMath>
        <m:sSub>
          <m:sSubPr>
            <m:ctrlPr>
              <w:rPr>
                <w:sz w:val="28"/>
                <w:szCs w:val="28"/>
              </w:rPr>
            </m:ctrlPr>
          </m:sSubPr>
          <m:e>
            <m:sSub>
              <m:sSubPr>
                <m:ctrlPr>
                  <w:rPr>
                    <w:sz w:val="28"/>
                    <w:szCs w:val="28"/>
                  </w:rPr>
                </m:ctrlPr>
              </m:sSubPr>
              <m:e>
                <m:r>
                  <w:rPr>
                    <w:sz w:val="28"/>
                    <w:szCs w:val="28"/>
                  </w:rPr>
                  <m:t xml:space="preserve">I</m:t>
                </m:r>
              </m:e>
              <m:sub>
                <m:r>
                  <w:rPr>
                    <w:sz w:val="28"/>
                    <w:szCs w:val="28"/>
                  </w:rPr>
                  <m:t xml:space="preserve">sc</m:t>
                </m:r>
              </m:sub>
            </m:sSub>
            <m:r>
              <w:rPr>
                <w:sz w:val="28"/>
                <w:szCs w:val="28"/>
              </w:rPr>
              <m:t xml:space="preserve">=16.51mA</m:t>
            </m:r>
          </m:e>
          <m:sub/>
        </m:sSub>
      </m:oMath>
      <m:oMath>
        <m:r>
          <w:rPr>
            <w:sz w:val="28"/>
            <w:szCs w:val="28"/>
          </w:rPr>
          <m:t xml:space="preserve">,</m:t>
        </m:r>
        <m:sSub>
          <m:sSubPr>
            <m:ctrlPr>
              <w:rPr>
                <w:sz w:val="28"/>
                <w:szCs w:val="28"/>
              </w:rPr>
            </m:ctrlPr>
          </m:sSubPr>
          <m:e>
            <m:r>
              <w:rPr>
                <w:sz w:val="28"/>
                <w:szCs w:val="28"/>
              </w:rPr>
              <m:t xml:space="preserve">V</m:t>
            </m:r>
          </m:e>
          <m:sub>
            <m:r>
              <w:rPr>
                <w:sz w:val="28"/>
                <w:szCs w:val="28"/>
              </w:rPr>
              <m:t xml:space="preserve">OC</m:t>
            </m:r>
          </m:sub>
        </m:sSub>
        <m:r>
          <w:rPr>
            <w:sz w:val="28"/>
            <w:szCs w:val="28"/>
          </w:rPr>
          <m:t xml:space="preserve">=0.47</m:t>
        </m:r>
      </m:oMath>
      <w:r w:rsidDel="00000000" w:rsidR="00000000" w:rsidRPr="00000000">
        <w:rPr>
          <w:sz w:val="28"/>
          <w:szCs w:val="28"/>
          <w:rtl w:val="0"/>
        </w:rPr>
        <w:t xml:space="preserve">V</w:t>
      </w:r>
    </w:p>
    <w:p w:rsidR="00000000" w:rsidDel="00000000" w:rsidP="00000000" w:rsidRDefault="00000000" w:rsidRPr="00000000" w14:paraId="000000E9">
      <w:pPr>
        <w:rPr>
          <w:sz w:val="28"/>
          <w:szCs w:val="28"/>
        </w:rPr>
      </w:pPr>
      <w:r w:rsidDel="00000000" w:rsidR="00000000" w:rsidRPr="00000000">
        <w:rPr>
          <w:rtl w:val="0"/>
        </w:rPr>
      </w:r>
    </w:p>
    <w:p w:rsidR="00000000" w:rsidDel="00000000" w:rsidP="00000000" w:rsidRDefault="00000000" w:rsidRPr="00000000" w14:paraId="000000EA">
      <w:pPr>
        <w:rPr>
          <w:sz w:val="28"/>
          <w:szCs w:val="28"/>
        </w:rPr>
      </w:pPr>
      <w:r w:rsidDel="00000000" w:rsidR="00000000" w:rsidRPr="00000000">
        <w:rPr>
          <w:sz w:val="28"/>
          <w:szCs w:val="28"/>
          <w:rtl w:val="0"/>
        </w:rPr>
        <w:t xml:space="preserve">Form Factor (FF) = (</w:t>
      </w:r>
      <m:oMath>
        <m:sSub>
          <m:sSubPr>
            <m:ctrlPr>
              <w:rPr>
                <w:sz w:val="28"/>
                <w:szCs w:val="28"/>
              </w:rPr>
            </m:ctrlPr>
          </m:sSubPr>
          <m:e>
            <m:r>
              <w:rPr>
                <w:sz w:val="28"/>
                <w:szCs w:val="28"/>
              </w:rPr>
              <m:t xml:space="preserve">I</m:t>
            </m:r>
          </m:e>
          <m:sub>
            <m:r>
              <w:rPr>
                <w:sz w:val="28"/>
                <w:szCs w:val="28"/>
              </w:rPr>
              <m:t xml:space="preserve">MP</m:t>
            </m:r>
          </m:sub>
        </m:sSub>
      </m:oMath>
      <w:r w:rsidDel="00000000" w:rsidR="00000000" w:rsidRPr="00000000">
        <w:rPr>
          <w:sz w:val="28"/>
          <w:szCs w:val="28"/>
          <w:rtl w:val="0"/>
        </w:rPr>
        <w:t xml:space="preserve"> * </w:t>
      </w:r>
      <m:oMath>
        <m:sSub>
          <m:sSubPr>
            <m:ctrlPr>
              <w:rPr>
                <w:sz w:val="28"/>
                <w:szCs w:val="28"/>
              </w:rPr>
            </m:ctrlPr>
          </m:sSubPr>
          <m:e>
            <m:r>
              <w:rPr>
                <w:sz w:val="28"/>
                <w:szCs w:val="28"/>
              </w:rPr>
              <m:t xml:space="preserve">V</m:t>
            </m:r>
          </m:e>
          <m:sub>
            <m:r>
              <w:rPr>
                <w:sz w:val="28"/>
                <w:szCs w:val="28"/>
              </w:rPr>
              <m:t xml:space="preserve">MP</m:t>
            </m:r>
          </m:sub>
        </m:sSub>
        <m:r>
          <w:rPr>
            <w:sz w:val="28"/>
            <w:szCs w:val="28"/>
          </w:rPr>
          <m:t xml:space="preserve">)</m:t>
        </m:r>
      </m:oMath>
      <w:r w:rsidDel="00000000" w:rsidR="00000000" w:rsidRPr="00000000">
        <w:rPr>
          <w:sz w:val="28"/>
          <w:szCs w:val="28"/>
          <w:rtl w:val="0"/>
        </w:rPr>
        <w:t xml:space="preserve"> /( </w:t>
      </w:r>
      <m:oMath>
        <m:sSub>
          <m:sSubPr>
            <m:ctrlPr>
              <w:rPr>
                <w:sz w:val="28"/>
                <w:szCs w:val="28"/>
              </w:rPr>
            </m:ctrlPr>
          </m:sSubPr>
          <m:e>
            <m:r>
              <w:rPr>
                <w:sz w:val="28"/>
                <w:szCs w:val="28"/>
              </w:rPr>
              <m:t xml:space="preserve">I</m:t>
            </m:r>
          </m:e>
          <m:sub>
            <m:r>
              <w:rPr>
                <w:sz w:val="28"/>
                <w:szCs w:val="28"/>
              </w:rPr>
              <m:t xml:space="preserve">sc</m:t>
            </m:r>
          </m:sub>
        </m:sSub>
      </m:oMath>
      <w:r w:rsidDel="00000000" w:rsidR="00000000" w:rsidRPr="00000000">
        <w:rPr>
          <w:sz w:val="28"/>
          <w:szCs w:val="28"/>
          <w:rtl w:val="0"/>
        </w:rPr>
        <w:t xml:space="preserve">*</w:t>
      </w:r>
      <m:oMath>
        <m:sSub>
          <m:sSubPr>
            <m:ctrlPr>
              <w:rPr>
                <w:sz w:val="28"/>
                <w:szCs w:val="28"/>
              </w:rPr>
            </m:ctrlPr>
          </m:sSubPr>
          <m:e>
            <m:r>
              <w:rPr>
                <w:sz w:val="28"/>
                <w:szCs w:val="28"/>
              </w:rPr>
              <m:t xml:space="preserve">V</m:t>
            </m:r>
          </m:e>
          <m:sub>
            <m:r>
              <w:rPr>
                <w:sz w:val="28"/>
                <w:szCs w:val="28"/>
              </w:rPr>
              <m:t xml:space="preserve">OC</m:t>
            </m:r>
          </m:sub>
        </m:sSub>
      </m:oMath>
      <w:r w:rsidDel="00000000" w:rsidR="00000000" w:rsidRPr="00000000">
        <w:rPr>
          <w:sz w:val="28"/>
          <w:szCs w:val="28"/>
          <w:rtl w:val="0"/>
        </w:rPr>
        <w:t xml:space="preserve">)</w:t>
      </w:r>
    </w:p>
    <w:p w:rsidR="00000000" w:rsidDel="00000000" w:rsidP="00000000" w:rsidRDefault="00000000" w:rsidRPr="00000000" w14:paraId="000000EB">
      <w:pPr>
        <w:rPr>
          <w:sz w:val="28"/>
          <w:szCs w:val="28"/>
        </w:rPr>
      </w:pPr>
      <w:r w:rsidDel="00000000" w:rsidR="00000000" w:rsidRPr="00000000">
        <w:rPr>
          <w:rtl w:val="0"/>
        </w:rPr>
      </w:r>
    </w:p>
    <w:p w:rsidR="00000000" w:rsidDel="00000000" w:rsidP="00000000" w:rsidRDefault="00000000" w:rsidRPr="00000000" w14:paraId="000000EC">
      <w:pPr>
        <w:rPr>
          <w:sz w:val="28"/>
          <w:szCs w:val="28"/>
        </w:rPr>
      </w:pPr>
      <w:r w:rsidDel="00000000" w:rsidR="00000000" w:rsidRPr="00000000">
        <w:rPr>
          <w:sz w:val="28"/>
          <w:szCs w:val="28"/>
          <w:rtl w:val="0"/>
        </w:rPr>
        <w:t xml:space="preserve">Illumination 1:</w:t>
      </w:r>
    </w:p>
    <w:p w:rsidR="00000000" w:rsidDel="00000000" w:rsidP="00000000" w:rsidRDefault="00000000" w:rsidRPr="00000000" w14:paraId="000000ED">
      <w:pPr>
        <w:rPr>
          <w:sz w:val="28"/>
          <w:szCs w:val="28"/>
        </w:rPr>
      </w:pPr>
      <w:r w:rsidDel="00000000" w:rsidR="00000000" w:rsidRPr="00000000">
        <w:rPr>
          <w:sz w:val="28"/>
          <w:szCs w:val="28"/>
          <w:rtl w:val="0"/>
        </w:rPr>
        <w:t xml:space="preserve">Form factor for I(LED) = 20mA is FF = 0.599</w:t>
      </w:r>
    </w:p>
    <w:p w:rsidR="00000000" w:rsidDel="00000000" w:rsidP="00000000" w:rsidRDefault="00000000" w:rsidRPr="00000000" w14:paraId="000000EE">
      <w:pPr>
        <w:rPr>
          <w:sz w:val="28"/>
          <w:szCs w:val="28"/>
        </w:rPr>
      </w:pPr>
      <w:r w:rsidDel="00000000" w:rsidR="00000000" w:rsidRPr="00000000">
        <w:rPr>
          <w:rtl w:val="0"/>
        </w:rPr>
      </w:r>
    </w:p>
    <w:p w:rsidR="00000000" w:rsidDel="00000000" w:rsidP="00000000" w:rsidRDefault="00000000" w:rsidRPr="00000000" w14:paraId="000000EF">
      <w:pPr>
        <w:rPr>
          <w:sz w:val="28"/>
          <w:szCs w:val="28"/>
        </w:rPr>
      </w:pPr>
      <w:r w:rsidDel="00000000" w:rsidR="00000000" w:rsidRPr="00000000">
        <w:rPr>
          <w:sz w:val="28"/>
          <w:szCs w:val="28"/>
          <w:rtl w:val="0"/>
        </w:rPr>
        <w:t xml:space="preserve">Illumination 2:</w:t>
      </w:r>
    </w:p>
    <w:p w:rsidR="00000000" w:rsidDel="00000000" w:rsidP="00000000" w:rsidRDefault="00000000" w:rsidRPr="00000000" w14:paraId="000000F0">
      <w:pPr>
        <w:rPr>
          <w:sz w:val="28"/>
          <w:szCs w:val="28"/>
        </w:rPr>
      </w:pPr>
      <w:r w:rsidDel="00000000" w:rsidR="00000000" w:rsidRPr="00000000">
        <w:rPr>
          <w:sz w:val="28"/>
          <w:szCs w:val="28"/>
          <w:rtl w:val="0"/>
        </w:rPr>
        <w:t xml:space="preserve">Form factor for I(LED) = 20mA is FF = 0.736</w:t>
      </w:r>
    </w:p>
    <w:p w:rsidR="00000000" w:rsidDel="00000000" w:rsidP="00000000" w:rsidRDefault="00000000" w:rsidRPr="00000000" w14:paraId="000000F1">
      <w:pPr>
        <w:rPr>
          <w:sz w:val="28"/>
          <w:szCs w:val="28"/>
        </w:rPr>
      </w:pPr>
      <w:r w:rsidDel="00000000" w:rsidR="00000000" w:rsidRPr="00000000">
        <w:rPr>
          <w:rtl w:val="0"/>
        </w:rPr>
      </w:r>
    </w:p>
    <w:p w:rsidR="00000000" w:rsidDel="00000000" w:rsidP="00000000" w:rsidRDefault="00000000" w:rsidRPr="00000000" w14:paraId="000000F2">
      <w:pPr>
        <w:rPr>
          <w:sz w:val="28"/>
          <w:szCs w:val="28"/>
        </w:rPr>
      </w:pPr>
      <w:r w:rsidDel="00000000" w:rsidR="00000000" w:rsidRPr="00000000">
        <w:rPr>
          <w:rtl w:val="0"/>
        </w:rPr>
      </w:r>
    </w:p>
    <w:p w:rsidR="00000000" w:rsidDel="00000000" w:rsidP="00000000" w:rsidRDefault="00000000" w:rsidRPr="00000000" w14:paraId="000000F3">
      <w:pPr>
        <w:rPr>
          <w:sz w:val="28"/>
          <w:szCs w:val="28"/>
        </w:rPr>
      </w:pPr>
      <w:r w:rsidDel="00000000" w:rsidR="00000000" w:rsidRPr="00000000">
        <w:rPr>
          <w:rtl w:val="0"/>
        </w:rPr>
      </w:r>
    </w:p>
    <w:p w:rsidR="00000000" w:rsidDel="00000000" w:rsidP="00000000" w:rsidRDefault="00000000" w:rsidRPr="00000000" w14:paraId="000000F4">
      <w:pPr>
        <w:rPr>
          <w:sz w:val="28"/>
          <w:szCs w:val="28"/>
        </w:rPr>
      </w:pPr>
      <w:r w:rsidDel="00000000" w:rsidR="00000000" w:rsidRPr="00000000">
        <w:rPr>
          <w:rtl w:val="0"/>
        </w:rPr>
      </w:r>
    </w:p>
    <w:p w:rsidR="00000000" w:rsidDel="00000000" w:rsidP="00000000" w:rsidRDefault="00000000" w:rsidRPr="00000000" w14:paraId="000000F5">
      <w:pPr>
        <w:rPr>
          <w:sz w:val="28"/>
          <w:szCs w:val="28"/>
        </w:rPr>
      </w:pPr>
      <w:r w:rsidDel="00000000" w:rsidR="00000000" w:rsidRPr="00000000">
        <w:rPr>
          <w:rtl w:val="0"/>
        </w:rPr>
      </w:r>
    </w:p>
    <w:p w:rsidR="00000000" w:rsidDel="00000000" w:rsidP="00000000" w:rsidRDefault="00000000" w:rsidRPr="00000000" w14:paraId="000000F6">
      <w:pPr>
        <w:rPr>
          <w:sz w:val="28"/>
          <w:szCs w:val="28"/>
        </w:rPr>
      </w:pPr>
      <w:r w:rsidDel="00000000" w:rsidR="00000000" w:rsidRPr="00000000">
        <w:rPr>
          <w:rtl w:val="0"/>
        </w:rPr>
      </w:r>
    </w:p>
    <w:p w:rsidR="00000000" w:rsidDel="00000000" w:rsidP="00000000" w:rsidRDefault="00000000" w:rsidRPr="00000000" w14:paraId="000000F7">
      <w:pPr>
        <w:rPr>
          <w:sz w:val="28"/>
          <w:szCs w:val="28"/>
        </w:rPr>
      </w:pPr>
      <w:r w:rsidDel="00000000" w:rsidR="00000000" w:rsidRPr="00000000">
        <w:rPr>
          <w:rtl w:val="0"/>
        </w:rPr>
      </w:r>
    </w:p>
    <w:p w:rsidR="00000000" w:rsidDel="00000000" w:rsidP="00000000" w:rsidRDefault="00000000" w:rsidRPr="00000000" w14:paraId="000000F8">
      <w:pPr>
        <w:rPr>
          <w:sz w:val="28"/>
          <w:szCs w:val="28"/>
        </w:rPr>
      </w:pPr>
      <w:r w:rsidDel="00000000" w:rsidR="00000000" w:rsidRPr="00000000">
        <w:rPr>
          <w:rtl w:val="0"/>
        </w:rPr>
      </w:r>
    </w:p>
    <w:p w:rsidR="00000000" w:rsidDel="00000000" w:rsidP="00000000" w:rsidRDefault="00000000" w:rsidRPr="00000000" w14:paraId="000000F9">
      <w:pPr>
        <w:rPr>
          <w:sz w:val="28"/>
          <w:szCs w:val="28"/>
        </w:rPr>
      </w:pPr>
      <w:r w:rsidDel="00000000" w:rsidR="00000000" w:rsidRPr="00000000">
        <w:rPr>
          <w:rtl w:val="0"/>
        </w:rPr>
      </w:r>
    </w:p>
    <w:p w:rsidR="00000000" w:rsidDel="00000000" w:rsidP="00000000" w:rsidRDefault="00000000" w:rsidRPr="00000000" w14:paraId="000000FA">
      <w:pPr>
        <w:rPr>
          <w:sz w:val="28"/>
          <w:szCs w:val="28"/>
        </w:rPr>
      </w:pPr>
      <w:r w:rsidDel="00000000" w:rsidR="00000000" w:rsidRPr="00000000">
        <w:rPr>
          <w:rtl w:val="0"/>
        </w:rPr>
      </w:r>
    </w:p>
    <w:p w:rsidR="00000000" w:rsidDel="00000000" w:rsidP="00000000" w:rsidRDefault="00000000" w:rsidRPr="00000000" w14:paraId="000000FB">
      <w:pPr>
        <w:rPr>
          <w:sz w:val="28"/>
          <w:szCs w:val="28"/>
        </w:rPr>
      </w:pPr>
      <w:r w:rsidDel="00000000" w:rsidR="00000000" w:rsidRPr="00000000">
        <w:rPr>
          <w:rtl w:val="0"/>
        </w:rPr>
      </w:r>
    </w:p>
    <w:p w:rsidR="00000000" w:rsidDel="00000000" w:rsidP="00000000" w:rsidRDefault="00000000" w:rsidRPr="00000000" w14:paraId="000000FC">
      <w:pPr>
        <w:rPr>
          <w:sz w:val="28"/>
          <w:szCs w:val="28"/>
        </w:rPr>
      </w:pPr>
      <w:r w:rsidDel="00000000" w:rsidR="00000000" w:rsidRPr="00000000">
        <w:rPr>
          <w:rtl w:val="0"/>
        </w:rPr>
      </w:r>
    </w:p>
    <w:p w:rsidR="00000000" w:rsidDel="00000000" w:rsidP="00000000" w:rsidRDefault="00000000" w:rsidRPr="00000000" w14:paraId="000000FD">
      <w:pPr>
        <w:rPr>
          <w:sz w:val="28"/>
          <w:szCs w:val="28"/>
        </w:rPr>
      </w:pPr>
      <w:r w:rsidDel="00000000" w:rsidR="00000000" w:rsidRPr="00000000">
        <w:rPr>
          <w:rtl w:val="0"/>
        </w:rPr>
      </w:r>
    </w:p>
    <w:p w:rsidR="00000000" w:rsidDel="00000000" w:rsidP="00000000" w:rsidRDefault="00000000" w:rsidRPr="00000000" w14:paraId="000000FE">
      <w:pPr>
        <w:rPr>
          <w:sz w:val="28"/>
          <w:szCs w:val="28"/>
        </w:rPr>
      </w:pPr>
      <w:r w:rsidDel="00000000" w:rsidR="00000000" w:rsidRPr="00000000">
        <w:rPr>
          <w:rtl w:val="0"/>
        </w:rPr>
      </w:r>
    </w:p>
    <w:p w:rsidR="00000000" w:rsidDel="00000000" w:rsidP="00000000" w:rsidRDefault="00000000" w:rsidRPr="00000000" w14:paraId="000000FF">
      <w:pPr>
        <w:rPr>
          <w:b w:val="1"/>
          <w:sz w:val="28"/>
          <w:szCs w:val="28"/>
        </w:rPr>
      </w:pPr>
      <w:r w:rsidDel="00000000" w:rsidR="00000000" w:rsidRPr="00000000">
        <w:rPr>
          <w:rtl w:val="0"/>
        </w:rPr>
      </w:r>
    </w:p>
    <w:p w:rsidR="00000000" w:rsidDel="00000000" w:rsidP="00000000" w:rsidRDefault="00000000" w:rsidRPr="00000000" w14:paraId="00000100">
      <w:pPr>
        <w:rPr>
          <w:b w:val="1"/>
          <w:sz w:val="28"/>
          <w:szCs w:val="28"/>
        </w:rPr>
      </w:pPr>
      <w:r w:rsidDel="00000000" w:rsidR="00000000" w:rsidRPr="00000000">
        <w:rPr>
          <w:b w:val="1"/>
          <w:sz w:val="28"/>
          <w:szCs w:val="28"/>
          <w:rtl w:val="0"/>
        </w:rPr>
        <w:t xml:space="preserve">Measurement of VOC and ISC at different illumination levels:</w:t>
      </w:r>
    </w:p>
    <w:p w:rsidR="00000000" w:rsidDel="00000000" w:rsidP="00000000" w:rsidRDefault="00000000" w:rsidRPr="00000000" w14:paraId="00000101">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Iled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Voc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Isc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1.73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2.88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3.76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9.41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10.55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12.21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12.99</w:t>
            </w:r>
          </w:p>
        </w:tc>
      </w:tr>
    </w:tbl>
    <w:p w:rsidR="00000000" w:rsidDel="00000000" w:rsidP="00000000" w:rsidRDefault="00000000" w:rsidRPr="00000000" w14:paraId="00000120">
      <w:pPr>
        <w:rPr/>
      </w:pPr>
      <w:r w:rsidDel="00000000" w:rsidR="00000000" w:rsidRPr="00000000">
        <w:rPr/>
        <w:drawing>
          <wp:inline distB="114300" distT="114300" distL="114300" distR="114300">
            <wp:extent cx="5943600" cy="3670300"/>
            <wp:effectExtent b="0" l="0" r="0" t="0"/>
            <wp:docPr descr="Chart" id="6" name="image5.png"/>
            <a:graphic>
              <a:graphicData uri="http://schemas.openxmlformats.org/drawingml/2006/picture">
                <pic:pic>
                  <pic:nvPicPr>
                    <pic:cNvPr descr="Chart" id="0" name="image5.png"/>
                    <pic:cNvPicPr preferRelativeResize="0"/>
                  </pic:nvPicPr>
                  <pic:blipFill>
                    <a:blip r:embed="rId1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sz w:val="24"/>
          <w:szCs w:val="24"/>
          <w:rtl w:val="0"/>
        </w:rPr>
        <w:t xml:space="preserve">The graph of Isc vs Iled is almost linear</w:t>
      </w:r>
    </w:p>
    <w:p w:rsidR="00000000" w:rsidDel="00000000" w:rsidP="00000000" w:rsidRDefault="00000000" w:rsidRPr="00000000" w14:paraId="00000122">
      <w:pPr>
        <w:rPr/>
      </w:pPr>
      <w:r w:rsidDel="00000000" w:rsidR="00000000" w:rsidRPr="00000000">
        <w:rPr/>
        <w:drawing>
          <wp:inline distB="114300" distT="114300" distL="114300" distR="114300">
            <wp:extent cx="5943600" cy="3670300"/>
            <wp:effectExtent b="0" l="0" r="0" t="0"/>
            <wp:docPr descr="Chart" id="9" name="image6.png"/>
            <a:graphic>
              <a:graphicData uri="http://schemas.openxmlformats.org/drawingml/2006/picture">
                <pic:pic>
                  <pic:nvPicPr>
                    <pic:cNvPr descr="Chart" id="0" name="image6.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sz w:val="24"/>
          <w:szCs w:val="24"/>
          <w:rtl w:val="0"/>
        </w:rPr>
        <w:t xml:space="preserve">The graph of ln(ied) vs voc is almost a straight line.</w:t>
      </w:r>
    </w:p>
    <w:p w:rsidR="00000000" w:rsidDel="00000000" w:rsidP="00000000" w:rsidRDefault="00000000" w:rsidRPr="00000000" w14:paraId="00000124">
      <w:pPr>
        <w:rPr/>
      </w:pPr>
      <w:r w:rsidDel="00000000" w:rsidR="00000000" w:rsidRPr="00000000">
        <w:rPr/>
        <w:drawing>
          <wp:inline distB="114300" distT="114300" distL="114300" distR="114300">
            <wp:extent cx="3176588" cy="2379820"/>
            <wp:effectExtent b="0" l="0" r="0" t="0"/>
            <wp:docPr id="4"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3176588" cy="237982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sz w:val="24"/>
          <w:szCs w:val="24"/>
          <w:u w:val="single"/>
        </w:rPr>
      </w:pPr>
      <w:r w:rsidDel="00000000" w:rsidR="00000000" w:rsidRPr="00000000">
        <w:rPr>
          <w:sz w:val="24"/>
          <w:szCs w:val="24"/>
          <w:u w:val="single"/>
          <w:rtl w:val="0"/>
        </w:rPr>
        <w:t xml:space="preserve">Discussion:</w:t>
      </w:r>
    </w:p>
    <w:p w:rsidR="00000000" w:rsidDel="00000000" w:rsidP="00000000" w:rsidRDefault="00000000" w:rsidRPr="00000000" w14:paraId="00000128">
      <w:pPr>
        <w:rPr/>
      </w:pPr>
      <w:r w:rsidDel="00000000" w:rsidR="00000000" w:rsidRPr="00000000">
        <w:rPr>
          <w:sz w:val="24"/>
          <w:szCs w:val="24"/>
          <w:rtl w:val="0"/>
        </w:rPr>
        <w:t xml:space="preserve">It was great working with a solar cell. I operated on the solar cell in both light and dark conditions, by giving both positive and negative voltage supply. Rigging up the circuit on the breadboard was nice. I got to know more about the practical usage of an op-amp and potentiometer. There was usage of various multimeters involved and many readings were taken, including creating many graphs and inferring the characteristics. Took some time to finish everything, but in the end, it was great to work on it.   </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4"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