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D3C3A8" w14:textId="3723E066" w:rsidR="00F751E0" w:rsidRPr="00F751E0" w:rsidRDefault="00F751E0" w:rsidP="00F751E0">
      <w:pPr>
        <w:rPr>
          <w:b/>
          <w:bCs/>
        </w:rPr>
      </w:pPr>
      <w:r w:rsidRPr="00F751E0">
        <w:rPr>
          <w:b/>
          <w:bCs/>
        </w:rPr>
        <w:t xml:space="preserve">Introducing </w:t>
      </w:r>
      <w:proofErr w:type="spellStart"/>
      <w:r w:rsidRPr="00F751E0">
        <w:rPr>
          <w:b/>
          <w:bCs/>
        </w:rPr>
        <w:t>Securo</w:t>
      </w:r>
      <w:proofErr w:type="spellEnd"/>
      <w:r w:rsidRPr="00F751E0">
        <w:rPr>
          <w:b/>
          <w:bCs/>
        </w:rPr>
        <w:t xml:space="preserve"> — My Solution to the Digital Privacy </w:t>
      </w:r>
      <w:proofErr w:type="gramStart"/>
      <w:r w:rsidRPr="00F751E0">
        <w:rPr>
          <w:b/>
          <w:bCs/>
        </w:rPr>
        <w:t>Crisis</w:t>
      </w:r>
      <w:r>
        <w:rPr>
          <w:b/>
          <w:bCs/>
        </w:rPr>
        <w:t xml:space="preserve"> :</w:t>
      </w:r>
      <w:proofErr w:type="gramEnd"/>
      <w:r>
        <w:rPr>
          <w:b/>
          <w:bCs/>
        </w:rPr>
        <w:t xml:space="preserve"> </w:t>
      </w:r>
    </w:p>
    <w:p w14:paraId="3605F1CD" w14:textId="77777777" w:rsidR="00F751E0" w:rsidRPr="00F751E0" w:rsidRDefault="00F751E0" w:rsidP="00F751E0">
      <w:r w:rsidRPr="00F751E0">
        <w:t xml:space="preserve">I’d like to introduce you to something I’ve been building: </w:t>
      </w:r>
      <w:proofErr w:type="spellStart"/>
      <w:r w:rsidRPr="00F751E0">
        <w:rPr>
          <w:b/>
          <w:bCs/>
        </w:rPr>
        <w:t>Securo</w:t>
      </w:r>
      <w:proofErr w:type="spellEnd"/>
      <w:r w:rsidRPr="00F751E0">
        <w:t xml:space="preserve"> — a unified platform designed to help people take control of their digital privacy.</w:t>
      </w:r>
    </w:p>
    <w:p w14:paraId="1D1A235C" w14:textId="77777777" w:rsidR="00F751E0" w:rsidRPr="00F751E0" w:rsidRDefault="00F751E0" w:rsidP="00F751E0">
      <w:r w:rsidRPr="00F751E0">
        <w:t>We live in a time where our personal data is scattered across hundreds of websites, many of which have already been breached or compromised. Most people don’t even realize how exposed they are—until it’s too late. That’s the problem I wanted to solve.</w:t>
      </w:r>
    </w:p>
    <w:p w14:paraId="0ECB4AC1" w14:textId="77777777" w:rsidR="00F751E0" w:rsidRPr="00F751E0" w:rsidRDefault="00F751E0" w:rsidP="00F751E0">
      <w:pPr>
        <w:rPr>
          <w:b/>
          <w:bCs/>
        </w:rPr>
      </w:pPr>
      <w:r w:rsidRPr="00F751E0">
        <w:rPr>
          <w:b/>
          <w:bCs/>
        </w:rPr>
        <w:t xml:space="preserve">Why I Built </w:t>
      </w:r>
      <w:proofErr w:type="spellStart"/>
      <w:r w:rsidRPr="00F751E0">
        <w:rPr>
          <w:b/>
          <w:bCs/>
        </w:rPr>
        <w:t>Securo</w:t>
      </w:r>
      <w:proofErr w:type="spellEnd"/>
    </w:p>
    <w:p w14:paraId="27FF88C9" w14:textId="77777777" w:rsidR="00F751E0" w:rsidRPr="00F751E0" w:rsidRDefault="00F751E0" w:rsidP="00F751E0">
      <w:r w:rsidRPr="00F751E0">
        <w:t>I saw a gap: privacy tools were either too technical, too fragmented, or too passive. Some only tell you that you’ve been breached—but then what? Others are buried in complex interfaces or require you to jump between multiple apps just to stay somewhat protected.</w:t>
      </w:r>
    </w:p>
    <w:p w14:paraId="112F431D" w14:textId="77777777" w:rsidR="00F751E0" w:rsidRPr="00F751E0" w:rsidRDefault="00F751E0" w:rsidP="00F751E0">
      <w:proofErr w:type="gramStart"/>
      <w:r w:rsidRPr="00F751E0">
        <w:t>So</w:t>
      </w:r>
      <w:proofErr w:type="gramEnd"/>
      <w:r w:rsidRPr="00F751E0">
        <w:t xml:space="preserve"> I asked myself: </w:t>
      </w:r>
      <w:r w:rsidRPr="00F751E0">
        <w:rPr>
          <w:b/>
          <w:bCs/>
        </w:rPr>
        <w:t>What if there was one place where people could not only detect risks but also understand them, manage them, and take meaningful action—all without needing to be a cybersecurity expert?</w:t>
      </w:r>
    </w:p>
    <w:p w14:paraId="5D2E7CEF" w14:textId="77777777" w:rsidR="00F751E0" w:rsidRPr="00F751E0" w:rsidRDefault="00F751E0" w:rsidP="00F751E0">
      <w:r w:rsidRPr="00F751E0">
        <w:t xml:space="preserve">That’s the idea behind </w:t>
      </w:r>
      <w:proofErr w:type="spellStart"/>
      <w:r w:rsidRPr="00F751E0">
        <w:t>Securo</w:t>
      </w:r>
      <w:proofErr w:type="spellEnd"/>
      <w:r w:rsidRPr="00F751E0">
        <w:t>.</w:t>
      </w:r>
    </w:p>
    <w:p w14:paraId="5B7BCF03" w14:textId="77777777" w:rsidR="00F751E0" w:rsidRPr="00F751E0" w:rsidRDefault="00F751E0" w:rsidP="00F751E0">
      <w:pPr>
        <w:rPr>
          <w:b/>
          <w:bCs/>
        </w:rPr>
      </w:pPr>
      <w:r w:rsidRPr="00F751E0">
        <w:rPr>
          <w:b/>
          <w:bCs/>
        </w:rPr>
        <w:t xml:space="preserve">What </w:t>
      </w:r>
      <w:proofErr w:type="spellStart"/>
      <w:r w:rsidRPr="00F751E0">
        <w:rPr>
          <w:b/>
          <w:bCs/>
        </w:rPr>
        <w:t>Securo</w:t>
      </w:r>
      <w:proofErr w:type="spellEnd"/>
      <w:r w:rsidRPr="00F751E0">
        <w:rPr>
          <w:b/>
          <w:bCs/>
        </w:rPr>
        <w:t xml:space="preserve"> Helps You Do</w:t>
      </w:r>
    </w:p>
    <w:p w14:paraId="37C19F66" w14:textId="77777777" w:rsidR="00F751E0" w:rsidRPr="00F751E0" w:rsidRDefault="00F751E0" w:rsidP="00F751E0">
      <w:proofErr w:type="spellStart"/>
      <w:r w:rsidRPr="00F751E0">
        <w:t>Securo</w:t>
      </w:r>
      <w:proofErr w:type="spellEnd"/>
      <w:r w:rsidRPr="00F751E0">
        <w:t xml:space="preserve"> is built around real-world privacy challenges:</w:t>
      </w:r>
    </w:p>
    <w:p w14:paraId="1A0CE8D2" w14:textId="77777777" w:rsidR="00F751E0" w:rsidRPr="00F751E0" w:rsidRDefault="00F751E0" w:rsidP="00F751E0">
      <w:pPr>
        <w:numPr>
          <w:ilvl w:val="0"/>
          <w:numId w:val="1"/>
        </w:numPr>
      </w:pPr>
      <w:r w:rsidRPr="00F751E0">
        <w:rPr>
          <w:b/>
          <w:bCs/>
        </w:rPr>
        <w:t>Know if your data is at risk</w:t>
      </w:r>
      <w:r w:rsidRPr="00F751E0">
        <w:t xml:space="preserve"> – like breached emails, exposed passwords, or leaks on the dark web.</w:t>
      </w:r>
    </w:p>
    <w:p w14:paraId="7C4C6ED1" w14:textId="77777777" w:rsidR="00F751E0" w:rsidRPr="00F751E0" w:rsidRDefault="00F751E0" w:rsidP="00F751E0">
      <w:pPr>
        <w:numPr>
          <w:ilvl w:val="0"/>
          <w:numId w:val="1"/>
        </w:numPr>
      </w:pPr>
      <w:r w:rsidRPr="00F751E0">
        <w:rPr>
          <w:b/>
          <w:bCs/>
        </w:rPr>
        <w:t>Secure your communication</w:t>
      </w:r>
      <w:r w:rsidRPr="00F751E0">
        <w:t xml:space="preserve"> – with tools like disposable email addresses to stop spam and reduce tracking.</w:t>
      </w:r>
    </w:p>
    <w:p w14:paraId="1B44406A" w14:textId="77777777" w:rsidR="00F751E0" w:rsidRPr="00F751E0" w:rsidRDefault="00F751E0" w:rsidP="00F751E0">
      <w:pPr>
        <w:numPr>
          <w:ilvl w:val="0"/>
          <w:numId w:val="1"/>
        </w:numPr>
      </w:pPr>
      <w:r w:rsidRPr="00F751E0">
        <w:rPr>
          <w:b/>
          <w:bCs/>
        </w:rPr>
        <w:t>Store sensitive documents safely</w:t>
      </w:r>
      <w:r w:rsidRPr="00F751E0">
        <w:t>, without relying on traditional cloud providers.</w:t>
      </w:r>
    </w:p>
    <w:p w14:paraId="2467D8FC" w14:textId="77777777" w:rsidR="00F751E0" w:rsidRPr="00F751E0" w:rsidRDefault="00F751E0" w:rsidP="00F751E0">
      <w:pPr>
        <w:numPr>
          <w:ilvl w:val="0"/>
          <w:numId w:val="1"/>
        </w:numPr>
      </w:pPr>
      <w:r w:rsidRPr="00F751E0">
        <w:rPr>
          <w:b/>
          <w:bCs/>
        </w:rPr>
        <w:t>Stay informed</w:t>
      </w:r>
      <w:r w:rsidRPr="00F751E0">
        <w:t xml:space="preserve"> with a curated privacy feed so you’re not left guessing what’s going on in the security world.</w:t>
      </w:r>
    </w:p>
    <w:p w14:paraId="3EFBF10C" w14:textId="77777777" w:rsidR="00F751E0" w:rsidRPr="00F751E0" w:rsidRDefault="00F751E0" w:rsidP="00F751E0">
      <w:pPr>
        <w:numPr>
          <w:ilvl w:val="0"/>
          <w:numId w:val="1"/>
        </w:numPr>
      </w:pPr>
      <w:r w:rsidRPr="00F751E0">
        <w:t xml:space="preserve">And most importantly, </w:t>
      </w:r>
      <w:r w:rsidRPr="00F751E0">
        <w:rPr>
          <w:b/>
          <w:bCs/>
        </w:rPr>
        <w:t>understand what actions to take</w:t>
      </w:r>
      <w:r w:rsidRPr="00F751E0">
        <w:t>—with insights, not just alerts.</w:t>
      </w:r>
    </w:p>
    <w:p w14:paraId="625B275C" w14:textId="77777777" w:rsidR="00F751E0" w:rsidRPr="00F751E0" w:rsidRDefault="00F751E0" w:rsidP="00F751E0">
      <w:pPr>
        <w:rPr>
          <w:b/>
          <w:bCs/>
        </w:rPr>
      </w:pPr>
      <w:r w:rsidRPr="00F751E0">
        <w:rPr>
          <w:b/>
          <w:bCs/>
        </w:rPr>
        <w:t>The Vision Behind It</w:t>
      </w:r>
    </w:p>
    <w:p w14:paraId="5E01D1A2" w14:textId="77777777" w:rsidR="00F751E0" w:rsidRPr="00F751E0" w:rsidRDefault="00F751E0" w:rsidP="00F751E0">
      <w:r w:rsidRPr="00F751E0">
        <w:t xml:space="preserve">My focus wasn’t just on security. I wanted </w:t>
      </w:r>
      <w:proofErr w:type="spellStart"/>
      <w:r w:rsidRPr="00F751E0">
        <w:t>Securo</w:t>
      </w:r>
      <w:proofErr w:type="spellEnd"/>
      <w:r w:rsidRPr="00F751E0">
        <w:t xml:space="preserve"> to feel human. That meant:</w:t>
      </w:r>
    </w:p>
    <w:p w14:paraId="06D40C32" w14:textId="77777777" w:rsidR="00F751E0" w:rsidRPr="00F751E0" w:rsidRDefault="00F751E0" w:rsidP="00F751E0">
      <w:pPr>
        <w:numPr>
          <w:ilvl w:val="0"/>
          <w:numId w:val="2"/>
        </w:numPr>
      </w:pPr>
      <w:r w:rsidRPr="00F751E0">
        <w:t xml:space="preserve">Making the experience </w:t>
      </w:r>
      <w:r w:rsidRPr="00F751E0">
        <w:rPr>
          <w:b/>
          <w:bCs/>
        </w:rPr>
        <w:t>intuitive and accessible</w:t>
      </w:r>
      <w:r w:rsidRPr="00F751E0">
        <w:t xml:space="preserve"> for everyone—not just tech-savvy users.</w:t>
      </w:r>
    </w:p>
    <w:p w14:paraId="0FE49390" w14:textId="77777777" w:rsidR="00F751E0" w:rsidRPr="00F751E0" w:rsidRDefault="00F751E0" w:rsidP="00F751E0">
      <w:pPr>
        <w:numPr>
          <w:ilvl w:val="0"/>
          <w:numId w:val="2"/>
        </w:numPr>
      </w:pPr>
      <w:r w:rsidRPr="00F751E0">
        <w:rPr>
          <w:b/>
          <w:bCs/>
        </w:rPr>
        <w:t>Bringing everything under one roof</w:t>
      </w:r>
      <w:r w:rsidRPr="00F751E0">
        <w:t>, so you’re not juggling five different apps to stay protected.</w:t>
      </w:r>
    </w:p>
    <w:p w14:paraId="4EFDB408" w14:textId="77777777" w:rsidR="00F751E0" w:rsidRPr="00F751E0" w:rsidRDefault="00F751E0" w:rsidP="00F751E0">
      <w:pPr>
        <w:numPr>
          <w:ilvl w:val="0"/>
          <w:numId w:val="2"/>
        </w:numPr>
      </w:pPr>
      <w:r w:rsidRPr="00F751E0">
        <w:t xml:space="preserve">Providing </w:t>
      </w:r>
      <w:r w:rsidRPr="00F751E0">
        <w:rPr>
          <w:b/>
          <w:bCs/>
        </w:rPr>
        <w:t>guidance, not just data</w:t>
      </w:r>
      <w:r w:rsidRPr="00F751E0">
        <w:t>—so users feel empowered, not overwhelmed.</w:t>
      </w:r>
    </w:p>
    <w:p w14:paraId="75F08400" w14:textId="7664806B" w:rsidR="00F751E0" w:rsidRDefault="00F751E0" w:rsidP="00F751E0">
      <w:proofErr w:type="spellStart"/>
      <w:r w:rsidRPr="00F751E0">
        <w:t>Securo</w:t>
      </w:r>
      <w:proofErr w:type="spellEnd"/>
      <w:r w:rsidRPr="00F751E0">
        <w:t xml:space="preserve"> isn’t just another privacy tool. It’s built to be a </w:t>
      </w:r>
      <w:r w:rsidRPr="00F751E0">
        <w:rPr>
          <w:b/>
          <w:bCs/>
        </w:rPr>
        <w:t>trustworthy companion for anyone who cares about their digital footprint</w:t>
      </w:r>
      <w:r w:rsidRPr="00F751E0">
        <w:t>—whether you’re new to privacy or already paying attention to your online safety.</w:t>
      </w:r>
      <w:r>
        <w:t xml:space="preserve"> </w:t>
      </w:r>
    </w:p>
    <w:p w14:paraId="6A29BD5B" w14:textId="11B0D284" w:rsidR="00F751E0" w:rsidRPr="00F751E0" w:rsidRDefault="00F751E0" w:rsidP="00F751E0">
      <w:r>
        <w:t xml:space="preserve">Also, </w:t>
      </w:r>
      <w:proofErr w:type="gramStart"/>
      <w:r>
        <w:t>Here</w:t>
      </w:r>
      <w:proofErr w:type="gramEnd"/>
      <w:r>
        <w:t xml:space="preserve"> is the Deployed version of the “</w:t>
      </w:r>
      <w:proofErr w:type="spellStart"/>
      <w:r>
        <w:t>Securo</w:t>
      </w:r>
      <w:proofErr w:type="spellEnd"/>
      <w:r>
        <w:t xml:space="preserve">” - </w:t>
      </w:r>
      <w:hyperlink r:id="rId5" w:history="1">
        <w:r w:rsidRPr="002B42E3">
          <w:rPr>
            <w:rStyle w:val="Hyperlink"/>
          </w:rPr>
          <w:t>https://securo-app-v0.vercel.app/</w:t>
        </w:r>
      </w:hyperlink>
      <w:r>
        <w:t xml:space="preserve"> . Currently it was the Version 0 of secure further version will be introduced in future. </w:t>
      </w:r>
    </w:p>
    <w:p w14:paraId="03FBECC0" w14:textId="77777777" w:rsidR="00702930" w:rsidRDefault="00702930"/>
    <w:sectPr w:rsidR="007029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977729"/>
    <w:multiLevelType w:val="multilevel"/>
    <w:tmpl w:val="780A8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A5D2F2A"/>
    <w:multiLevelType w:val="multilevel"/>
    <w:tmpl w:val="5B984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97143297">
    <w:abstractNumId w:val="1"/>
  </w:num>
  <w:num w:numId="2" w16cid:durableId="6486768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4B6"/>
    <w:rsid w:val="00702930"/>
    <w:rsid w:val="00B554B6"/>
    <w:rsid w:val="00D174BB"/>
    <w:rsid w:val="00E52A29"/>
    <w:rsid w:val="00E6049C"/>
    <w:rsid w:val="00F751E0"/>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8106F"/>
  <w15:chartTrackingRefBased/>
  <w15:docId w15:val="{C022DA82-CE1E-4B8C-B2F5-96D285DB3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54B6"/>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B554B6"/>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B554B6"/>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B554B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554B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554B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554B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554B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554B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54B6"/>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B554B6"/>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B554B6"/>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B554B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554B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554B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554B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554B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554B6"/>
    <w:rPr>
      <w:rFonts w:eastAsiaTheme="majorEastAsia" w:cstheme="majorBidi"/>
      <w:color w:val="272727" w:themeColor="text1" w:themeTint="D8"/>
    </w:rPr>
  </w:style>
  <w:style w:type="paragraph" w:styleId="Title">
    <w:name w:val="Title"/>
    <w:basedOn w:val="Normal"/>
    <w:next w:val="Normal"/>
    <w:link w:val="TitleChar"/>
    <w:uiPriority w:val="10"/>
    <w:qFormat/>
    <w:rsid w:val="00B554B6"/>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B554B6"/>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B554B6"/>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B554B6"/>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B554B6"/>
    <w:pPr>
      <w:spacing w:before="160"/>
      <w:jc w:val="center"/>
    </w:pPr>
    <w:rPr>
      <w:i/>
      <w:iCs/>
      <w:color w:val="404040" w:themeColor="text1" w:themeTint="BF"/>
    </w:rPr>
  </w:style>
  <w:style w:type="character" w:customStyle="1" w:styleId="QuoteChar">
    <w:name w:val="Quote Char"/>
    <w:basedOn w:val="DefaultParagraphFont"/>
    <w:link w:val="Quote"/>
    <w:uiPriority w:val="29"/>
    <w:rsid w:val="00B554B6"/>
    <w:rPr>
      <w:i/>
      <w:iCs/>
      <w:color w:val="404040" w:themeColor="text1" w:themeTint="BF"/>
    </w:rPr>
  </w:style>
  <w:style w:type="paragraph" w:styleId="ListParagraph">
    <w:name w:val="List Paragraph"/>
    <w:basedOn w:val="Normal"/>
    <w:uiPriority w:val="34"/>
    <w:qFormat/>
    <w:rsid w:val="00B554B6"/>
    <w:pPr>
      <w:ind w:left="720"/>
      <w:contextualSpacing/>
    </w:pPr>
  </w:style>
  <w:style w:type="character" w:styleId="IntenseEmphasis">
    <w:name w:val="Intense Emphasis"/>
    <w:basedOn w:val="DefaultParagraphFont"/>
    <w:uiPriority w:val="21"/>
    <w:qFormat/>
    <w:rsid w:val="00B554B6"/>
    <w:rPr>
      <w:i/>
      <w:iCs/>
      <w:color w:val="2F5496" w:themeColor="accent1" w:themeShade="BF"/>
    </w:rPr>
  </w:style>
  <w:style w:type="paragraph" w:styleId="IntenseQuote">
    <w:name w:val="Intense Quote"/>
    <w:basedOn w:val="Normal"/>
    <w:next w:val="Normal"/>
    <w:link w:val="IntenseQuoteChar"/>
    <w:uiPriority w:val="30"/>
    <w:qFormat/>
    <w:rsid w:val="00B554B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554B6"/>
    <w:rPr>
      <w:i/>
      <w:iCs/>
      <w:color w:val="2F5496" w:themeColor="accent1" w:themeShade="BF"/>
    </w:rPr>
  </w:style>
  <w:style w:type="character" w:styleId="IntenseReference">
    <w:name w:val="Intense Reference"/>
    <w:basedOn w:val="DefaultParagraphFont"/>
    <w:uiPriority w:val="32"/>
    <w:qFormat/>
    <w:rsid w:val="00B554B6"/>
    <w:rPr>
      <w:b/>
      <w:bCs/>
      <w:smallCaps/>
      <w:color w:val="2F5496" w:themeColor="accent1" w:themeShade="BF"/>
      <w:spacing w:val="5"/>
    </w:rPr>
  </w:style>
  <w:style w:type="character" w:styleId="Hyperlink">
    <w:name w:val="Hyperlink"/>
    <w:basedOn w:val="DefaultParagraphFont"/>
    <w:uiPriority w:val="99"/>
    <w:unhideWhenUsed/>
    <w:rsid w:val="00F751E0"/>
    <w:rPr>
      <w:color w:val="0563C1" w:themeColor="hyperlink"/>
      <w:u w:val="single"/>
    </w:rPr>
  </w:style>
  <w:style w:type="character" w:styleId="UnresolvedMention">
    <w:name w:val="Unresolved Mention"/>
    <w:basedOn w:val="DefaultParagraphFont"/>
    <w:uiPriority w:val="99"/>
    <w:semiHidden/>
    <w:unhideWhenUsed/>
    <w:rsid w:val="00F751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6077194">
      <w:bodyDiv w:val="1"/>
      <w:marLeft w:val="0"/>
      <w:marRight w:val="0"/>
      <w:marTop w:val="0"/>
      <w:marBottom w:val="0"/>
      <w:divBdr>
        <w:top w:val="none" w:sz="0" w:space="0" w:color="auto"/>
        <w:left w:val="none" w:sz="0" w:space="0" w:color="auto"/>
        <w:bottom w:val="none" w:sz="0" w:space="0" w:color="auto"/>
        <w:right w:val="none" w:sz="0" w:space="0" w:color="auto"/>
      </w:divBdr>
    </w:div>
    <w:div w:id="1846050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ecuro-app-v0.vercel.ap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349</Words>
  <Characters>1995</Characters>
  <Application>Microsoft Office Word</Application>
  <DocSecurity>0</DocSecurity>
  <Lines>16</Lines>
  <Paragraphs>4</Paragraphs>
  <ScaleCrop>false</ScaleCrop>
  <Company/>
  <LinksUpToDate>false</LinksUpToDate>
  <CharactersWithSpaces>2340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Tanishq chouhan</dc:creator>
  <cp:keywords/>
  <dc:description/>
  <cp:lastModifiedBy>Tanishq chouhan</cp:lastModifiedBy>
  <cp:revision>3</cp:revision>
  <dcterms:created xsi:type="dcterms:W3CDTF">2025-06-12T09:14:00Z</dcterms:created>
  <dcterms:modified xsi:type="dcterms:W3CDTF">2025-06-12T09:16:00Z</dcterms:modified>
</cp:coreProperties>
</file>