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1740A" w14:textId="77777777" w:rsidR="00C63EC3" w:rsidRPr="00C63EC3" w:rsidRDefault="00C63EC3" w:rsidP="00C63EC3">
      <w:pPr>
        <w:rPr>
          <w:b/>
          <w:bCs/>
        </w:rPr>
      </w:pPr>
      <w:r w:rsidRPr="00C63EC3">
        <w:rPr>
          <w:b/>
          <w:bCs/>
        </w:rPr>
        <w:t>Overall Architecture</w:t>
      </w:r>
    </w:p>
    <w:p w14:paraId="762D7EBE" w14:textId="77777777" w:rsidR="00C63EC3" w:rsidRPr="00C63EC3" w:rsidRDefault="00C63EC3" w:rsidP="00C63EC3">
      <w:pPr>
        <w:numPr>
          <w:ilvl w:val="0"/>
          <w:numId w:val="1"/>
        </w:numPr>
      </w:pPr>
      <w:r w:rsidRPr="00C63EC3">
        <w:t>The application follows a client-server architecture with distinct frontend (</w:t>
      </w:r>
      <w:proofErr w:type="spellStart"/>
      <w:r w:rsidRPr="00C63EC3">
        <w:t>Streamlit</w:t>
      </w:r>
      <w:proofErr w:type="spellEnd"/>
      <w:r w:rsidRPr="00C63EC3">
        <w:t>) and backend components</w:t>
      </w:r>
    </w:p>
    <w:p w14:paraId="4A643A6E" w14:textId="77777777" w:rsidR="00C63EC3" w:rsidRPr="00C63EC3" w:rsidRDefault="00C63EC3" w:rsidP="00C63EC3">
      <w:pPr>
        <w:numPr>
          <w:ilvl w:val="0"/>
          <w:numId w:val="1"/>
        </w:numPr>
      </w:pPr>
      <w:r w:rsidRPr="00C63EC3">
        <w:t>Uses AWS Bedrock to access Claude 3 LLM for grammatical corrections and text standardization</w:t>
      </w:r>
    </w:p>
    <w:p w14:paraId="02226E19" w14:textId="77777777" w:rsidR="00C63EC3" w:rsidRPr="00C63EC3" w:rsidRDefault="00C63EC3" w:rsidP="00C63EC3">
      <w:pPr>
        <w:numPr>
          <w:ilvl w:val="0"/>
          <w:numId w:val="1"/>
        </w:numPr>
      </w:pPr>
      <w:r w:rsidRPr="00C63EC3">
        <w:t>Combines rule-based regex pattern matching with AI-powered text processing</w:t>
      </w:r>
    </w:p>
    <w:p w14:paraId="7DE66A47" w14:textId="77777777" w:rsidR="00C63EC3" w:rsidRPr="00C63EC3" w:rsidRDefault="00C63EC3" w:rsidP="00C63EC3">
      <w:pPr>
        <w:numPr>
          <w:ilvl w:val="0"/>
          <w:numId w:val="1"/>
        </w:numPr>
      </w:pPr>
      <w:r w:rsidRPr="00C63EC3">
        <w:t>Implements configurable style formats that can be saved and reused</w:t>
      </w:r>
    </w:p>
    <w:p w14:paraId="0B8824A7" w14:textId="77777777" w:rsidR="00C63EC3" w:rsidRPr="00C63EC3" w:rsidRDefault="00C63EC3" w:rsidP="00C63EC3">
      <w:pPr>
        <w:rPr>
          <w:b/>
          <w:bCs/>
        </w:rPr>
      </w:pPr>
      <w:r w:rsidRPr="00C63EC3">
        <w:rPr>
          <w:b/>
          <w:bCs/>
        </w:rPr>
        <w:t>Frontend (</w:t>
      </w:r>
      <w:proofErr w:type="spellStart"/>
      <w:r w:rsidRPr="00C63EC3">
        <w:rPr>
          <w:b/>
          <w:bCs/>
        </w:rPr>
        <w:t>Streamlit</w:t>
      </w:r>
      <w:proofErr w:type="spellEnd"/>
      <w:r w:rsidRPr="00C63EC3">
        <w:rPr>
          <w:b/>
          <w:bCs/>
        </w:rPr>
        <w:t>)</w:t>
      </w:r>
    </w:p>
    <w:p w14:paraId="00F2D2A5" w14:textId="77777777" w:rsidR="00C63EC3" w:rsidRPr="00C63EC3" w:rsidRDefault="00C63EC3" w:rsidP="00C63EC3">
      <w:pPr>
        <w:numPr>
          <w:ilvl w:val="0"/>
          <w:numId w:val="2"/>
        </w:numPr>
      </w:pPr>
      <w:r w:rsidRPr="00C63EC3">
        <w:rPr>
          <w:b/>
          <w:bCs/>
        </w:rPr>
        <w:t>Main UI Components</w:t>
      </w:r>
      <w:r w:rsidRPr="00C63EC3">
        <w:t>:</w:t>
      </w:r>
    </w:p>
    <w:p w14:paraId="7E87AB5A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Style Format Manager (sidebar)</w:t>
      </w:r>
    </w:p>
    <w:p w14:paraId="35C58A5E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Rules Selection interface (categorized by type)</w:t>
      </w:r>
    </w:p>
    <w:p w14:paraId="765A021A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Target Format Configuration (for selected rules)</w:t>
      </w:r>
    </w:p>
    <w:p w14:paraId="760F83FF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Document Upload and Processing section</w:t>
      </w:r>
    </w:p>
    <w:p w14:paraId="4C47C4D9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Results display with download functionality</w:t>
      </w:r>
    </w:p>
    <w:p w14:paraId="7857925E" w14:textId="77777777" w:rsidR="00C63EC3" w:rsidRPr="00C63EC3" w:rsidRDefault="00C63EC3" w:rsidP="00C63EC3">
      <w:pPr>
        <w:numPr>
          <w:ilvl w:val="0"/>
          <w:numId w:val="2"/>
        </w:numPr>
      </w:pPr>
      <w:r w:rsidRPr="00C63EC3">
        <w:rPr>
          <w:b/>
          <w:bCs/>
        </w:rPr>
        <w:t>Key Frontend Features</w:t>
      </w:r>
      <w:r w:rsidRPr="00C63EC3">
        <w:t>:</w:t>
      </w:r>
    </w:p>
    <w:p w14:paraId="529722AC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Custom styling with CSS for improved UX</w:t>
      </w:r>
    </w:p>
    <w:p w14:paraId="0B1A0A83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Tab-based organization of rules by category (Time Comparisons, Time Periods, Formatting, Ranges)</w:t>
      </w:r>
    </w:p>
    <w:p w14:paraId="0111F7E5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Persistent storage of style formats in JSON file</w:t>
      </w:r>
    </w:p>
    <w:p w14:paraId="295FB76D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Visual progress tracking during document processing</w:t>
      </w:r>
    </w:p>
    <w:p w14:paraId="580CA305" w14:textId="77777777" w:rsidR="00C63EC3" w:rsidRPr="00C63EC3" w:rsidRDefault="00C63EC3" w:rsidP="00C63EC3">
      <w:pPr>
        <w:numPr>
          <w:ilvl w:val="1"/>
          <w:numId w:val="2"/>
        </w:numPr>
      </w:pPr>
      <w:r w:rsidRPr="00C63EC3">
        <w:t>Interactive rule selection with tooltips showing examples</w:t>
      </w:r>
    </w:p>
    <w:p w14:paraId="77D6D4A9" w14:textId="77777777" w:rsidR="00C63EC3" w:rsidRPr="00C63EC3" w:rsidRDefault="00C63EC3" w:rsidP="00C63EC3">
      <w:pPr>
        <w:rPr>
          <w:b/>
          <w:bCs/>
        </w:rPr>
      </w:pPr>
      <w:r w:rsidRPr="00C63EC3">
        <w:rPr>
          <w:b/>
          <w:bCs/>
        </w:rPr>
        <w:t>Backend</w:t>
      </w:r>
    </w:p>
    <w:p w14:paraId="07A957D3" w14:textId="77777777" w:rsidR="00C63EC3" w:rsidRPr="00C63EC3" w:rsidRDefault="00C63EC3" w:rsidP="00C63EC3">
      <w:pPr>
        <w:numPr>
          <w:ilvl w:val="0"/>
          <w:numId w:val="3"/>
        </w:numPr>
      </w:pPr>
      <w:r w:rsidRPr="00C63EC3">
        <w:rPr>
          <w:b/>
          <w:bCs/>
        </w:rPr>
        <w:t>Core Components</w:t>
      </w:r>
      <w:r w:rsidRPr="00C63EC3">
        <w:t>:</w:t>
      </w:r>
    </w:p>
    <w:p w14:paraId="069AFA05" w14:textId="77777777" w:rsidR="00C63EC3" w:rsidRPr="00C63EC3" w:rsidRDefault="00C63EC3" w:rsidP="00C63EC3">
      <w:pPr>
        <w:numPr>
          <w:ilvl w:val="1"/>
          <w:numId w:val="3"/>
        </w:numPr>
      </w:pPr>
      <w:r w:rsidRPr="00C63EC3">
        <w:t>AWS Bedrock client configuration (using boto3)</w:t>
      </w:r>
    </w:p>
    <w:p w14:paraId="0276466C" w14:textId="77777777" w:rsidR="00C63EC3" w:rsidRPr="00C63EC3" w:rsidRDefault="00C63EC3" w:rsidP="00C63EC3">
      <w:pPr>
        <w:numPr>
          <w:ilvl w:val="1"/>
          <w:numId w:val="3"/>
        </w:numPr>
      </w:pPr>
      <w:r w:rsidRPr="00C63EC3">
        <w:t>LLM integration with Claude 3 Sonnet model</w:t>
      </w:r>
    </w:p>
    <w:p w14:paraId="0E783DFB" w14:textId="77777777" w:rsidR="00C63EC3" w:rsidRPr="00C63EC3" w:rsidRDefault="00C63EC3" w:rsidP="00C63EC3">
      <w:pPr>
        <w:numPr>
          <w:ilvl w:val="1"/>
          <w:numId w:val="3"/>
        </w:numPr>
      </w:pPr>
      <w:r w:rsidRPr="00C63EC3">
        <w:t>Extensive regex pattern library for text standardization</w:t>
      </w:r>
    </w:p>
    <w:p w14:paraId="35EE8820" w14:textId="77777777" w:rsidR="00C63EC3" w:rsidRPr="00C63EC3" w:rsidRDefault="00C63EC3" w:rsidP="00C63EC3">
      <w:pPr>
        <w:numPr>
          <w:ilvl w:val="1"/>
          <w:numId w:val="3"/>
        </w:numPr>
      </w:pPr>
      <w:r w:rsidRPr="00C63EC3">
        <w:t>Document processing pipeline with Microsoft Word manipulation</w:t>
      </w:r>
    </w:p>
    <w:p w14:paraId="1AE8F81D" w14:textId="77777777" w:rsidR="00C63EC3" w:rsidRPr="00C63EC3" w:rsidRDefault="00C63EC3" w:rsidP="00C63EC3">
      <w:pPr>
        <w:numPr>
          <w:ilvl w:val="0"/>
          <w:numId w:val="3"/>
        </w:numPr>
      </w:pPr>
      <w:r w:rsidRPr="00C63EC3">
        <w:rPr>
          <w:b/>
          <w:bCs/>
        </w:rPr>
        <w:lastRenderedPageBreak/>
        <w:t>Key Backend Functions</w:t>
      </w:r>
      <w:r w:rsidRPr="00C63EC3">
        <w:t>:</w:t>
      </w:r>
    </w:p>
    <w:p w14:paraId="768324C2" w14:textId="77777777" w:rsidR="00C63EC3" w:rsidRPr="00C63EC3" w:rsidRDefault="00C63EC3" w:rsidP="00C63EC3">
      <w:pPr>
        <w:numPr>
          <w:ilvl w:val="1"/>
          <w:numId w:val="3"/>
        </w:numPr>
      </w:pPr>
      <w:r w:rsidRPr="00C63EC3">
        <w:t>invoke_claude_3_with_text: Interfaces with AWS Bedrock to access Claude 3</w:t>
      </w:r>
    </w:p>
    <w:p w14:paraId="20261778" w14:textId="77777777" w:rsidR="00C63EC3" w:rsidRPr="00C63EC3" w:rsidRDefault="00C63EC3" w:rsidP="00C63EC3">
      <w:pPr>
        <w:numPr>
          <w:ilvl w:val="1"/>
          <w:numId w:val="3"/>
        </w:numPr>
      </w:pPr>
      <w:proofErr w:type="spellStart"/>
      <w:r w:rsidRPr="00C63EC3">
        <w:t>process_docx_with_llm</w:t>
      </w:r>
      <w:proofErr w:type="spellEnd"/>
      <w:r w:rsidRPr="00C63EC3">
        <w:t>: Main processing pipeline for documents</w:t>
      </w:r>
    </w:p>
    <w:p w14:paraId="705F2D22" w14:textId="77777777" w:rsidR="00C63EC3" w:rsidRPr="00C63EC3" w:rsidRDefault="00C63EC3" w:rsidP="00C63EC3">
      <w:pPr>
        <w:numPr>
          <w:ilvl w:val="1"/>
          <w:numId w:val="3"/>
        </w:numPr>
      </w:pPr>
      <w:proofErr w:type="spellStart"/>
      <w:r w:rsidRPr="00C63EC3">
        <w:t>apply_regex_replacements</w:t>
      </w:r>
      <w:proofErr w:type="spellEnd"/>
      <w:r w:rsidRPr="00C63EC3">
        <w:t>: Handles pattern-based text standardization</w:t>
      </w:r>
    </w:p>
    <w:p w14:paraId="0E5369B1" w14:textId="77777777" w:rsidR="00C63EC3" w:rsidRPr="00C63EC3" w:rsidRDefault="00C63EC3" w:rsidP="00C63EC3">
      <w:pPr>
        <w:numPr>
          <w:ilvl w:val="1"/>
          <w:numId w:val="3"/>
        </w:numPr>
      </w:pPr>
      <w:proofErr w:type="spellStart"/>
      <w:r w:rsidRPr="00C63EC3">
        <w:t>process_paragraph</w:t>
      </w:r>
      <w:proofErr w:type="spellEnd"/>
      <w:r w:rsidRPr="00C63EC3">
        <w:t>: Processes individual document paragraphs</w:t>
      </w:r>
    </w:p>
    <w:p w14:paraId="310A53FD" w14:textId="77777777" w:rsidR="00C63EC3" w:rsidRPr="00C63EC3" w:rsidRDefault="00C63EC3" w:rsidP="00C63EC3">
      <w:pPr>
        <w:numPr>
          <w:ilvl w:val="1"/>
          <w:numId w:val="3"/>
        </w:numPr>
      </w:pPr>
      <w:proofErr w:type="spellStart"/>
      <w:r w:rsidRPr="00C63EC3">
        <w:t>compare_documents</w:t>
      </w:r>
      <w:proofErr w:type="spellEnd"/>
      <w:r w:rsidRPr="00C63EC3">
        <w:t>: Creates track changes between original and corrected documents</w:t>
      </w:r>
    </w:p>
    <w:p w14:paraId="7444DC96" w14:textId="77777777" w:rsidR="00C63EC3" w:rsidRPr="00C63EC3" w:rsidRDefault="00C63EC3" w:rsidP="00C63EC3">
      <w:pPr>
        <w:rPr>
          <w:b/>
          <w:bCs/>
        </w:rPr>
      </w:pPr>
      <w:r w:rsidRPr="00C63EC3">
        <w:rPr>
          <w:b/>
          <w:bCs/>
        </w:rPr>
        <w:t>Data Flow</w:t>
      </w:r>
    </w:p>
    <w:p w14:paraId="10CF51DE" w14:textId="77777777" w:rsidR="00C63EC3" w:rsidRPr="00C63EC3" w:rsidRDefault="00C63EC3" w:rsidP="00C63EC3">
      <w:pPr>
        <w:numPr>
          <w:ilvl w:val="0"/>
          <w:numId w:val="4"/>
        </w:numPr>
      </w:pPr>
      <w:r w:rsidRPr="00C63EC3">
        <w:t>User uploads a DOCX document and selects style rules</w:t>
      </w:r>
    </w:p>
    <w:p w14:paraId="7C84705C" w14:textId="77777777" w:rsidR="00C63EC3" w:rsidRPr="00C63EC3" w:rsidRDefault="00C63EC3" w:rsidP="00C63EC3">
      <w:pPr>
        <w:numPr>
          <w:ilvl w:val="0"/>
          <w:numId w:val="4"/>
        </w:numPr>
      </w:pPr>
      <w:r w:rsidRPr="00C63EC3">
        <w:t xml:space="preserve">Frontend sends </w:t>
      </w:r>
      <w:proofErr w:type="gramStart"/>
      <w:r w:rsidRPr="00C63EC3">
        <w:t>document</w:t>
      </w:r>
      <w:proofErr w:type="gramEnd"/>
      <w:r w:rsidRPr="00C63EC3">
        <w:t xml:space="preserve"> and selected rules to backend</w:t>
      </w:r>
    </w:p>
    <w:p w14:paraId="7FD77AE5" w14:textId="77777777" w:rsidR="00C63EC3" w:rsidRPr="00C63EC3" w:rsidRDefault="00C63EC3" w:rsidP="00C63EC3">
      <w:pPr>
        <w:numPr>
          <w:ilvl w:val="0"/>
          <w:numId w:val="4"/>
        </w:numPr>
      </w:pPr>
      <w:r w:rsidRPr="00C63EC3">
        <w:t>Backend creates temporary files and extracts document content</w:t>
      </w:r>
    </w:p>
    <w:p w14:paraId="08929E9A" w14:textId="77777777" w:rsidR="00C63EC3" w:rsidRPr="00C63EC3" w:rsidRDefault="00C63EC3" w:rsidP="00C63EC3">
      <w:pPr>
        <w:numPr>
          <w:ilvl w:val="0"/>
          <w:numId w:val="4"/>
        </w:numPr>
      </w:pPr>
      <w:r w:rsidRPr="00C63EC3">
        <w:t>Document is processed paragraph by paragraph:</w:t>
      </w:r>
    </w:p>
    <w:p w14:paraId="7BDB33B6" w14:textId="04B98F7E" w:rsidR="00C63EC3" w:rsidRPr="00C63EC3" w:rsidRDefault="00C63EC3" w:rsidP="00C63EC3">
      <w:pPr>
        <w:numPr>
          <w:ilvl w:val="1"/>
          <w:numId w:val="4"/>
        </w:numPr>
      </w:pPr>
      <w:r w:rsidRPr="00C63EC3">
        <w:t>For each paragraph, LLM-based grammar correction is applied first</w:t>
      </w:r>
    </w:p>
    <w:p w14:paraId="235BCF0C" w14:textId="77777777" w:rsidR="00C63EC3" w:rsidRPr="00C63EC3" w:rsidRDefault="00C63EC3" w:rsidP="00C63EC3">
      <w:pPr>
        <w:numPr>
          <w:ilvl w:val="1"/>
          <w:numId w:val="4"/>
        </w:numPr>
      </w:pPr>
      <w:r w:rsidRPr="00C63EC3">
        <w:t>Then regex-based standardization is applied for patterns</w:t>
      </w:r>
    </w:p>
    <w:p w14:paraId="1422B1A4" w14:textId="77777777" w:rsidR="00C63EC3" w:rsidRPr="00C63EC3" w:rsidRDefault="00C63EC3" w:rsidP="00C63EC3">
      <w:pPr>
        <w:numPr>
          <w:ilvl w:val="1"/>
          <w:numId w:val="4"/>
        </w:numPr>
      </w:pPr>
      <w:r w:rsidRPr="00C63EC3">
        <w:t>Number formatting and word conversion are applied last</w:t>
      </w:r>
    </w:p>
    <w:p w14:paraId="12058F7D" w14:textId="77777777" w:rsidR="00C63EC3" w:rsidRPr="00C63EC3" w:rsidRDefault="00C63EC3" w:rsidP="00C63EC3">
      <w:pPr>
        <w:numPr>
          <w:ilvl w:val="0"/>
          <w:numId w:val="4"/>
        </w:numPr>
      </w:pPr>
      <w:r w:rsidRPr="00C63EC3">
        <w:t xml:space="preserve">Modified </w:t>
      </w:r>
      <w:proofErr w:type="gramStart"/>
      <w:r w:rsidRPr="00C63EC3">
        <w:t>document is</w:t>
      </w:r>
      <w:proofErr w:type="gramEnd"/>
      <w:r w:rsidRPr="00C63EC3">
        <w:t xml:space="preserve"> saved with track changes</w:t>
      </w:r>
    </w:p>
    <w:p w14:paraId="7A5E56A5" w14:textId="77777777" w:rsidR="00C63EC3" w:rsidRPr="00C63EC3" w:rsidRDefault="00C63EC3" w:rsidP="00C63EC3">
      <w:pPr>
        <w:numPr>
          <w:ilvl w:val="0"/>
          <w:numId w:val="4"/>
        </w:numPr>
      </w:pPr>
      <w:r w:rsidRPr="00C63EC3">
        <w:t>Processed document is sent back to frontend for download</w:t>
      </w:r>
    </w:p>
    <w:p w14:paraId="102EE68A" w14:textId="77777777" w:rsidR="00C63EC3" w:rsidRPr="00C63EC3" w:rsidRDefault="00C63EC3" w:rsidP="00C63EC3">
      <w:pPr>
        <w:rPr>
          <w:b/>
          <w:bCs/>
        </w:rPr>
      </w:pPr>
      <w:r w:rsidRPr="00C63EC3">
        <w:rPr>
          <w:b/>
          <w:bCs/>
        </w:rPr>
        <w:t>Configuration Management</w:t>
      </w:r>
    </w:p>
    <w:p w14:paraId="724EF381" w14:textId="77777777" w:rsidR="00C63EC3" w:rsidRPr="00C63EC3" w:rsidRDefault="00C63EC3" w:rsidP="00C63EC3">
      <w:pPr>
        <w:numPr>
          <w:ilvl w:val="0"/>
          <w:numId w:val="5"/>
        </w:numPr>
      </w:pPr>
      <w:proofErr w:type="gramStart"/>
      <w:r w:rsidRPr="00C63EC3">
        <w:t>Uses</w:t>
      </w:r>
      <w:proofErr w:type="gramEnd"/>
      <w:r w:rsidRPr="00C63EC3">
        <w:t xml:space="preserve"> a </w:t>
      </w:r>
      <w:proofErr w:type="gramStart"/>
      <w:r w:rsidRPr="00C63EC3">
        <w:t>separate config.py module to handle application</w:t>
      </w:r>
      <w:proofErr w:type="gramEnd"/>
      <w:r w:rsidRPr="00C63EC3">
        <w:t xml:space="preserve"> configuration</w:t>
      </w:r>
    </w:p>
    <w:p w14:paraId="59E07E9E" w14:textId="77777777" w:rsidR="00C63EC3" w:rsidRPr="00C63EC3" w:rsidRDefault="00C63EC3" w:rsidP="00C63EC3">
      <w:pPr>
        <w:numPr>
          <w:ilvl w:val="0"/>
          <w:numId w:val="5"/>
        </w:numPr>
      </w:pPr>
      <w:r w:rsidRPr="00C63EC3">
        <w:t>Configuration stored in config.ini file</w:t>
      </w:r>
    </w:p>
    <w:p w14:paraId="14665CD3" w14:textId="77777777" w:rsidR="00C63EC3" w:rsidRPr="00C63EC3" w:rsidRDefault="00C63EC3" w:rsidP="00C63EC3">
      <w:pPr>
        <w:numPr>
          <w:ilvl w:val="0"/>
          <w:numId w:val="5"/>
        </w:numPr>
      </w:pPr>
      <w:r w:rsidRPr="00C63EC3">
        <w:t>Provides getters for AWS and LLM configuration parameters</w:t>
      </w:r>
    </w:p>
    <w:p w14:paraId="3603D3EF" w14:textId="77777777" w:rsidR="00C63EC3" w:rsidRDefault="00C63EC3" w:rsidP="00C63EC3">
      <w:pPr>
        <w:numPr>
          <w:ilvl w:val="0"/>
          <w:numId w:val="5"/>
        </w:numPr>
      </w:pPr>
      <w:r w:rsidRPr="00C63EC3">
        <w:t>Creates default configuration if none exists</w:t>
      </w:r>
    </w:p>
    <w:p w14:paraId="0C1143FE" w14:textId="77777777" w:rsidR="00C63EC3" w:rsidRDefault="00C63EC3" w:rsidP="00C63EC3"/>
    <w:p w14:paraId="3BFB3921" w14:textId="77777777" w:rsidR="00C63EC3" w:rsidRDefault="00C63EC3" w:rsidP="00C63EC3"/>
    <w:p w14:paraId="29F53AE6" w14:textId="77777777" w:rsidR="00C63EC3" w:rsidRDefault="00C63EC3" w:rsidP="00C63EC3"/>
    <w:p w14:paraId="4510A6F7" w14:textId="77777777" w:rsidR="00C63EC3" w:rsidRPr="00C63EC3" w:rsidRDefault="00C63EC3" w:rsidP="00C63EC3"/>
    <w:p w14:paraId="4BE64407" w14:textId="77777777" w:rsidR="00C63EC3" w:rsidRPr="00C63EC3" w:rsidRDefault="00C63EC3" w:rsidP="00C63EC3">
      <w:pPr>
        <w:rPr>
          <w:b/>
          <w:bCs/>
        </w:rPr>
      </w:pPr>
      <w:r w:rsidRPr="00C63EC3">
        <w:rPr>
          <w:b/>
          <w:bCs/>
        </w:rPr>
        <w:lastRenderedPageBreak/>
        <w:t>Rule-Based Processing System</w:t>
      </w:r>
    </w:p>
    <w:p w14:paraId="5BCC8FF7" w14:textId="77777777" w:rsidR="00C63EC3" w:rsidRPr="00C63EC3" w:rsidRDefault="00C63EC3" w:rsidP="00C63EC3">
      <w:pPr>
        <w:numPr>
          <w:ilvl w:val="0"/>
          <w:numId w:val="6"/>
        </w:numPr>
      </w:pPr>
      <w:r w:rsidRPr="00C63EC3">
        <w:t>Rules are defined in REPLACEMENT_RULES dictionary</w:t>
      </w:r>
    </w:p>
    <w:p w14:paraId="51BBE540" w14:textId="77777777" w:rsidR="00C63EC3" w:rsidRPr="00C63EC3" w:rsidRDefault="00C63EC3" w:rsidP="00C63EC3">
      <w:pPr>
        <w:numPr>
          <w:ilvl w:val="0"/>
          <w:numId w:val="6"/>
        </w:numPr>
      </w:pPr>
      <w:r w:rsidRPr="00C63EC3">
        <w:t>Each rule contains:</w:t>
      </w:r>
    </w:p>
    <w:p w14:paraId="30569F05" w14:textId="77777777" w:rsidR="00C63EC3" w:rsidRPr="00C63EC3" w:rsidRDefault="00C63EC3" w:rsidP="00C63EC3">
      <w:pPr>
        <w:numPr>
          <w:ilvl w:val="1"/>
          <w:numId w:val="6"/>
        </w:numPr>
      </w:pPr>
      <w:r w:rsidRPr="00C63EC3">
        <w:t>Examples of patterns to match</w:t>
      </w:r>
    </w:p>
    <w:p w14:paraId="061F4355" w14:textId="77777777" w:rsidR="00C63EC3" w:rsidRPr="00C63EC3" w:rsidRDefault="00C63EC3" w:rsidP="00C63EC3">
      <w:pPr>
        <w:numPr>
          <w:ilvl w:val="1"/>
          <w:numId w:val="6"/>
        </w:numPr>
      </w:pPr>
      <w:r w:rsidRPr="00C63EC3">
        <w:t>Target formatting options</w:t>
      </w:r>
    </w:p>
    <w:p w14:paraId="7866D66A" w14:textId="77777777" w:rsidR="00C63EC3" w:rsidRPr="00C63EC3" w:rsidRDefault="00C63EC3" w:rsidP="00C63EC3">
      <w:pPr>
        <w:numPr>
          <w:ilvl w:val="1"/>
          <w:numId w:val="6"/>
        </w:numPr>
      </w:pPr>
      <w:r w:rsidRPr="00C63EC3">
        <w:t>Default target format</w:t>
      </w:r>
    </w:p>
    <w:p w14:paraId="1C3C85BD" w14:textId="77777777" w:rsidR="00C63EC3" w:rsidRPr="00C63EC3" w:rsidRDefault="00C63EC3" w:rsidP="00C63EC3">
      <w:pPr>
        <w:numPr>
          <w:ilvl w:val="1"/>
          <w:numId w:val="6"/>
        </w:numPr>
      </w:pPr>
      <w:r w:rsidRPr="00C63EC3">
        <w:t>Optional dynamic regex pattern for complex matches</w:t>
      </w:r>
    </w:p>
    <w:p w14:paraId="58E3666C" w14:textId="77777777" w:rsidR="00C63EC3" w:rsidRPr="00C63EC3" w:rsidRDefault="00C63EC3" w:rsidP="00C63EC3">
      <w:pPr>
        <w:numPr>
          <w:ilvl w:val="0"/>
          <w:numId w:val="6"/>
        </w:numPr>
      </w:pPr>
      <w:r w:rsidRPr="00C63EC3">
        <w:t>Rules are categorized by type (Time Comparisons, Time Periods, Formatting, Ranges)</w:t>
      </w:r>
    </w:p>
    <w:p w14:paraId="26DD1102" w14:textId="77777777" w:rsidR="00C63EC3" w:rsidRPr="00C63EC3" w:rsidRDefault="00C63EC3" w:rsidP="00C63EC3">
      <w:pPr>
        <w:numPr>
          <w:ilvl w:val="0"/>
          <w:numId w:val="6"/>
        </w:numPr>
      </w:pPr>
      <w:proofErr w:type="gramStart"/>
      <w:r w:rsidRPr="00C63EC3">
        <w:t>User</w:t>
      </w:r>
      <w:proofErr w:type="gramEnd"/>
      <w:r w:rsidRPr="00C63EC3">
        <w:t xml:space="preserve"> can select which rules to apply and customize target formats</w:t>
      </w:r>
    </w:p>
    <w:p w14:paraId="09E2300E" w14:textId="77777777" w:rsidR="00C63EC3" w:rsidRPr="00C63EC3" w:rsidRDefault="00C63EC3" w:rsidP="00C63EC3">
      <w:pPr>
        <w:rPr>
          <w:b/>
          <w:bCs/>
        </w:rPr>
      </w:pPr>
      <w:r w:rsidRPr="00C63EC3">
        <w:rPr>
          <w:b/>
          <w:bCs/>
        </w:rPr>
        <w:t>Document Comparison and Tracking</w:t>
      </w:r>
    </w:p>
    <w:p w14:paraId="455A30A6" w14:textId="77777777" w:rsidR="00C63EC3" w:rsidRPr="00C63EC3" w:rsidRDefault="00C63EC3" w:rsidP="00C63EC3">
      <w:pPr>
        <w:numPr>
          <w:ilvl w:val="0"/>
          <w:numId w:val="7"/>
        </w:numPr>
      </w:pPr>
      <w:r w:rsidRPr="00C63EC3">
        <w:t>Uses Spire.Doc library for document comparison</w:t>
      </w:r>
    </w:p>
    <w:p w14:paraId="3009268C" w14:textId="77777777" w:rsidR="00C63EC3" w:rsidRPr="00C63EC3" w:rsidRDefault="00C63EC3" w:rsidP="00C63EC3">
      <w:pPr>
        <w:numPr>
          <w:ilvl w:val="0"/>
          <w:numId w:val="7"/>
        </w:numPr>
      </w:pPr>
      <w:r w:rsidRPr="00C63EC3">
        <w:t xml:space="preserve">Creates </w:t>
      </w:r>
      <w:proofErr w:type="gramStart"/>
      <w:r w:rsidRPr="00C63EC3">
        <w:t>a track</w:t>
      </w:r>
      <w:proofErr w:type="gramEnd"/>
      <w:r w:rsidRPr="00C63EC3">
        <w:t xml:space="preserve"> changes document showing differences</w:t>
      </w:r>
    </w:p>
    <w:p w14:paraId="6A18A552" w14:textId="77777777" w:rsidR="00C63EC3" w:rsidRPr="00C63EC3" w:rsidRDefault="00C63EC3" w:rsidP="00C63EC3">
      <w:pPr>
        <w:numPr>
          <w:ilvl w:val="0"/>
          <w:numId w:val="7"/>
        </w:numPr>
      </w:pPr>
      <w:r w:rsidRPr="00C63EC3">
        <w:t>Removes evaluation warnings from final output</w:t>
      </w:r>
    </w:p>
    <w:p w14:paraId="4E8B1A2C" w14:textId="77777777" w:rsidR="00C63EC3" w:rsidRPr="00C63EC3" w:rsidRDefault="00C63EC3" w:rsidP="00C63EC3">
      <w:pPr>
        <w:numPr>
          <w:ilvl w:val="0"/>
          <w:numId w:val="7"/>
        </w:numPr>
      </w:pPr>
      <w:r w:rsidRPr="00C63EC3">
        <w:t xml:space="preserve">Provides statistics on </w:t>
      </w:r>
      <w:proofErr w:type="gramStart"/>
      <w:r w:rsidRPr="00C63EC3">
        <w:t>number</w:t>
      </w:r>
      <w:proofErr w:type="gramEnd"/>
      <w:r w:rsidRPr="00C63EC3">
        <w:t xml:space="preserve"> of changes made</w:t>
      </w:r>
    </w:p>
    <w:p w14:paraId="4977EC97" w14:textId="77777777" w:rsidR="00C63EC3" w:rsidRPr="00C63EC3" w:rsidRDefault="00C63EC3" w:rsidP="00C63EC3">
      <w:pPr>
        <w:rPr>
          <w:b/>
          <w:bCs/>
        </w:rPr>
      </w:pPr>
      <w:r w:rsidRPr="00C63EC3">
        <w:rPr>
          <w:b/>
          <w:bCs/>
        </w:rPr>
        <w:t>Error Handling</w:t>
      </w:r>
    </w:p>
    <w:p w14:paraId="18BC3832" w14:textId="77777777" w:rsidR="00C63EC3" w:rsidRPr="00C63EC3" w:rsidRDefault="00C63EC3" w:rsidP="00C63EC3">
      <w:pPr>
        <w:numPr>
          <w:ilvl w:val="0"/>
          <w:numId w:val="8"/>
        </w:numPr>
      </w:pPr>
      <w:r w:rsidRPr="00C63EC3">
        <w:t>Try-except blocks for LLM API calls and document processing</w:t>
      </w:r>
    </w:p>
    <w:p w14:paraId="07C499C1" w14:textId="77777777" w:rsidR="00C63EC3" w:rsidRPr="00C63EC3" w:rsidRDefault="00C63EC3" w:rsidP="00C63EC3">
      <w:pPr>
        <w:numPr>
          <w:ilvl w:val="0"/>
          <w:numId w:val="8"/>
        </w:numPr>
      </w:pPr>
      <w:r w:rsidRPr="00C63EC3">
        <w:t>Graceful fallback when LLM processing fails</w:t>
      </w:r>
    </w:p>
    <w:p w14:paraId="1C4B2E73" w14:textId="77777777" w:rsidR="00C63EC3" w:rsidRPr="00C63EC3" w:rsidRDefault="00C63EC3" w:rsidP="00C63EC3">
      <w:pPr>
        <w:numPr>
          <w:ilvl w:val="0"/>
          <w:numId w:val="8"/>
        </w:numPr>
      </w:pPr>
      <w:r w:rsidRPr="00C63EC3">
        <w:t>Proper resource cleanup with temporary files</w:t>
      </w:r>
    </w:p>
    <w:p w14:paraId="0B41A123" w14:textId="77777777" w:rsidR="00C63EC3" w:rsidRPr="00C63EC3" w:rsidRDefault="00C63EC3" w:rsidP="00C63EC3">
      <w:pPr>
        <w:numPr>
          <w:ilvl w:val="0"/>
          <w:numId w:val="8"/>
        </w:numPr>
      </w:pPr>
      <w:r w:rsidRPr="00C63EC3">
        <w:t>User-friendly error messages in the UI</w:t>
      </w:r>
    </w:p>
    <w:p w14:paraId="12D9B436" w14:textId="77777777" w:rsidR="000039D8" w:rsidRDefault="000039D8"/>
    <w:sectPr w:rsidR="0000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E3BCD"/>
    <w:multiLevelType w:val="multilevel"/>
    <w:tmpl w:val="EE5E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8376C"/>
    <w:multiLevelType w:val="multilevel"/>
    <w:tmpl w:val="C74E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0765F"/>
    <w:multiLevelType w:val="multilevel"/>
    <w:tmpl w:val="B6D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4016C"/>
    <w:multiLevelType w:val="multilevel"/>
    <w:tmpl w:val="5262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71C0C"/>
    <w:multiLevelType w:val="multilevel"/>
    <w:tmpl w:val="3AD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608B1"/>
    <w:multiLevelType w:val="multilevel"/>
    <w:tmpl w:val="20CE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E56F0"/>
    <w:multiLevelType w:val="multilevel"/>
    <w:tmpl w:val="1654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45449"/>
    <w:multiLevelType w:val="multilevel"/>
    <w:tmpl w:val="74A8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371098">
    <w:abstractNumId w:val="0"/>
  </w:num>
  <w:num w:numId="2" w16cid:durableId="2030715587">
    <w:abstractNumId w:val="4"/>
  </w:num>
  <w:num w:numId="3" w16cid:durableId="1819807090">
    <w:abstractNumId w:val="7"/>
  </w:num>
  <w:num w:numId="4" w16cid:durableId="1895120261">
    <w:abstractNumId w:val="1"/>
  </w:num>
  <w:num w:numId="5" w16cid:durableId="2079744266">
    <w:abstractNumId w:val="6"/>
  </w:num>
  <w:num w:numId="6" w16cid:durableId="164437272">
    <w:abstractNumId w:val="2"/>
  </w:num>
  <w:num w:numId="7" w16cid:durableId="1403215048">
    <w:abstractNumId w:val="5"/>
  </w:num>
  <w:num w:numId="8" w16cid:durableId="1699428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C3"/>
    <w:rsid w:val="000039D8"/>
    <w:rsid w:val="00063FEC"/>
    <w:rsid w:val="000E439B"/>
    <w:rsid w:val="00200245"/>
    <w:rsid w:val="00C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BD93"/>
  <w15:chartTrackingRefBased/>
  <w15:docId w15:val="{549123F1-CC9A-4A65-A9D7-5964C9EA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Gupta1</dc:creator>
  <cp:keywords/>
  <dc:description/>
  <cp:lastModifiedBy>Tanish Gupta1</cp:lastModifiedBy>
  <cp:revision>1</cp:revision>
  <dcterms:created xsi:type="dcterms:W3CDTF">2025-04-23T11:52:00Z</dcterms:created>
  <dcterms:modified xsi:type="dcterms:W3CDTF">2025-04-23T11:57:00Z</dcterms:modified>
</cp:coreProperties>
</file>