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ACA3DE" w14:textId="77777777" w:rsidR="00413D67" w:rsidRPr="001C5057" w:rsidRDefault="001C5057" w:rsidP="002F4DE1">
      <w:pPr>
        <w:ind w:right="610"/>
        <w:jc w:val="center"/>
        <w:rPr>
          <w:b/>
          <w:sz w:val="32"/>
          <w:szCs w:val="32"/>
        </w:rPr>
      </w:pPr>
      <w:r w:rsidRPr="001C5057">
        <w:rPr>
          <w:b/>
          <w:sz w:val="32"/>
          <w:szCs w:val="32"/>
        </w:rPr>
        <w:t>User Hack Clustering Analysis</w:t>
      </w:r>
    </w:p>
    <w:p w14:paraId="74176286" w14:textId="77777777" w:rsidR="001C5057" w:rsidRDefault="001C5057" w:rsidP="001C5057">
      <w:pPr>
        <w:jc w:val="center"/>
        <w:rPr>
          <w:b/>
        </w:rPr>
      </w:pPr>
    </w:p>
    <w:p w14:paraId="402B9794" w14:textId="77777777" w:rsidR="001C5057" w:rsidRPr="001C5057" w:rsidRDefault="001C5057" w:rsidP="002F4DE1">
      <w:pPr>
        <w:ind w:right="752"/>
        <w:jc w:val="center"/>
        <w:rPr>
          <w:b/>
          <w:sz w:val="26"/>
          <w:szCs w:val="26"/>
        </w:rPr>
      </w:pPr>
      <w:proofErr w:type="spellStart"/>
      <w:r w:rsidRPr="001C5057">
        <w:rPr>
          <w:b/>
          <w:sz w:val="26"/>
          <w:szCs w:val="26"/>
        </w:rPr>
        <w:t>Tanish</w:t>
      </w:r>
      <w:proofErr w:type="spellEnd"/>
      <w:r w:rsidRPr="001C5057">
        <w:rPr>
          <w:b/>
          <w:sz w:val="26"/>
          <w:szCs w:val="26"/>
        </w:rPr>
        <w:t xml:space="preserve"> </w:t>
      </w:r>
      <w:proofErr w:type="spellStart"/>
      <w:r w:rsidRPr="001C5057">
        <w:rPr>
          <w:b/>
          <w:sz w:val="26"/>
          <w:szCs w:val="26"/>
        </w:rPr>
        <w:t>Sanghvi</w:t>
      </w:r>
      <w:proofErr w:type="spellEnd"/>
      <w:r w:rsidRPr="001C5057">
        <w:rPr>
          <w:b/>
          <w:sz w:val="26"/>
          <w:szCs w:val="26"/>
        </w:rPr>
        <w:t xml:space="preserve">, </w:t>
      </w:r>
      <w:proofErr w:type="spellStart"/>
      <w:r w:rsidRPr="001C5057">
        <w:rPr>
          <w:b/>
          <w:sz w:val="26"/>
          <w:szCs w:val="26"/>
        </w:rPr>
        <w:t>Asad</w:t>
      </w:r>
      <w:proofErr w:type="spellEnd"/>
      <w:r w:rsidRPr="001C5057">
        <w:rPr>
          <w:b/>
          <w:sz w:val="26"/>
          <w:szCs w:val="26"/>
        </w:rPr>
        <w:t xml:space="preserve"> </w:t>
      </w:r>
      <w:proofErr w:type="spellStart"/>
      <w:r w:rsidRPr="001C5057">
        <w:rPr>
          <w:b/>
          <w:sz w:val="26"/>
          <w:szCs w:val="26"/>
        </w:rPr>
        <w:t>Tanveer</w:t>
      </w:r>
      <w:proofErr w:type="spellEnd"/>
    </w:p>
    <w:p w14:paraId="6362EDFE" w14:textId="77777777" w:rsidR="001C5057" w:rsidRDefault="001C5057" w:rsidP="001C5057">
      <w:pPr>
        <w:jc w:val="center"/>
        <w:rPr>
          <w:b/>
        </w:rPr>
      </w:pPr>
    </w:p>
    <w:p w14:paraId="65511252" w14:textId="77777777" w:rsidR="001C5057" w:rsidRDefault="001C5057" w:rsidP="001C5057">
      <w:pPr>
        <w:jc w:val="center"/>
        <w:rPr>
          <w:b/>
        </w:rPr>
      </w:pPr>
    </w:p>
    <w:p w14:paraId="7238C6F3" w14:textId="77777777" w:rsidR="001C5057" w:rsidRPr="00AC28E0" w:rsidRDefault="001C5057" w:rsidP="002F4DE1">
      <w:pPr>
        <w:ind w:left="720" w:right="752"/>
        <w:jc w:val="both"/>
        <w:rPr>
          <w:rFonts w:eastAsia="Times New Roman" w:cs="Times New Roman"/>
        </w:rPr>
      </w:pPr>
      <w:r w:rsidRPr="001C5057">
        <w:rPr>
          <w:b/>
          <w:i/>
        </w:rPr>
        <w:t>Abstract</w:t>
      </w:r>
      <w:r>
        <w:rPr>
          <w:b/>
        </w:rPr>
        <w:t xml:space="preserve">: </w:t>
      </w:r>
      <w:r w:rsidRPr="001C5057">
        <w:rPr>
          <w:rFonts w:eastAsia="Times New Roman" w:cs="Times New Roman"/>
          <w:i/>
        </w:rPr>
        <w:t>This</w:t>
      </w:r>
      <w:r>
        <w:rPr>
          <w:rFonts w:eastAsia="Times New Roman" w:cs="Times New Roman"/>
          <w:i/>
        </w:rPr>
        <w:t xml:space="preserve"> report/paper presents the results of a blueprint that aims to segment customers based on their social media activity. </w:t>
      </w:r>
      <w:r w:rsidR="0024639A">
        <w:rPr>
          <w:rFonts w:eastAsia="Times New Roman" w:cs="Times New Roman"/>
          <w:i/>
        </w:rPr>
        <w:t>The process aims at identifying the ‘taste’ of users in order to segment them into distinguishable categories. The method that guided this process involved data extraction using the YouTube API, Natural Language Processing (NLP) for semantic understanding and K-Means for subsequent clustering. The proposed process is capable of generating solutions to questions such as ‘</w:t>
      </w:r>
      <w:proofErr w:type="gramStart"/>
      <w:r w:rsidR="00655BB2">
        <w:rPr>
          <w:rFonts w:eastAsia="Times New Roman" w:cs="Times New Roman"/>
          <w:i/>
        </w:rPr>
        <w:t>As</w:t>
      </w:r>
      <w:proofErr w:type="gramEnd"/>
      <w:r w:rsidR="00655BB2">
        <w:rPr>
          <w:rFonts w:eastAsia="Times New Roman" w:cs="Times New Roman"/>
          <w:i/>
        </w:rPr>
        <w:t xml:space="preserve"> a company can we divide our core audience into different groups based on</w:t>
      </w:r>
      <w:r w:rsidR="00AC28E0">
        <w:rPr>
          <w:rFonts w:eastAsia="Times New Roman" w:cs="Times New Roman"/>
          <w:i/>
        </w:rPr>
        <w:t xml:space="preserve"> certain shared characteristics?</w:t>
      </w:r>
      <w:r w:rsidR="00655BB2">
        <w:rPr>
          <w:rFonts w:eastAsia="Times New Roman" w:cs="Times New Roman"/>
          <w:i/>
        </w:rPr>
        <w:t xml:space="preserve"> Can we then create context-based content t</w:t>
      </w:r>
      <w:r w:rsidR="00AC28E0">
        <w:rPr>
          <w:rFonts w:eastAsia="Times New Roman" w:cs="Times New Roman"/>
          <w:i/>
        </w:rPr>
        <w:t xml:space="preserve">hat is specifically targeted towards the taste of these groups?’ </w:t>
      </w:r>
      <w:r w:rsidR="00AC28E0">
        <w:rPr>
          <w:rFonts w:eastAsia="Times New Roman" w:cs="Times New Roman"/>
        </w:rPr>
        <w:t xml:space="preserve"> To answer these questions, one can use the above process and thus say that a given set of users is more likely to engage with content related to music while another is more likely to engage with content related to gaming.</w:t>
      </w:r>
    </w:p>
    <w:p w14:paraId="07355F74" w14:textId="77777777" w:rsidR="001C5057" w:rsidRDefault="001C5057" w:rsidP="002F4DE1">
      <w:pPr>
        <w:ind w:right="752"/>
        <w:jc w:val="both"/>
        <w:rPr>
          <w:rFonts w:eastAsia="Times New Roman" w:cs="Times New Roman"/>
          <w:i/>
        </w:rPr>
      </w:pPr>
    </w:p>
    <w:p w14:paraId="259B8C54" w14:textId="77777777" w:rsidR="001C5057" w:rsidRDefault="001C5057" w:rsidP="002F4DE1">
      <w:pPr>
        <w:ind w:left="720" w:right="752"/>
        <w:jc w:val="both"/>
        <w:rPr>
          <w:rFonts w:eastAsia="Times New Roman" w:cs="Times New Roman"/>
          <w:i/>
        </w:rPr>
      </w:pPr>
      <w:r w:rsidRPr="001C5057">
        <w:rPr>
          <w:rFonts w:eastAsia="Times New Roman" w:cs="Times New Roman"/>
          <w:b/>
          <w:i/>
        </w:rPr>
        <w:t>Keywords</w:t>
      </w:r>
      <w:r>
        <w:rPr>
          <w:rFonts w:eastAsia="Times New Roman" w:cs="Times New Roman"/>
          <w:i/>
        </w:rPr>
        <w:t>: K-Means Clustering, User Segmentation, YouTube API, Elbow Curve, TF-IDF, PCA, NLP</w:t>
      </w:r>
    </w:p>
    <w:p w14:paraId="5B634C47" w14:textId="77777777" w:rsidR="001C5057" w:rsidRDefault="001C5057" w:rsidP="001C5057">
      <w:pPr>
        <w:jc w:val="both"/>
        <w:rPr>
          <w:rFonts w:eastAsia="Times New Roman" w:cs="Times New Roman"/>
          <w:i/>
        </w:rPr>
      </w:pPr>
    </w:p>
    <w:p w14:paraId="0B7230DD" w14:textId="77777777" w:rsidR="001C5057" w:rsidRDefault="001C5057" w:rsidP="001C5057">
      <w:pPr>
        <w:jc w:val="both"/>
        <w:rPr>
          <w:rFonts w:eastAsia="Times New Roman" w:cs="Times New Roman"/>
          <w:b/>
        </w:rPr>
      </w:pPr>
      <w:r w:rsidRPr="001C5057">
        <w:rPr>
          <w:rFonts w:eastAsia="Times New Roman" w:cs="Times New Roman"/>
          <w:b/>
        </w:rPr>
        <w:t>1. Introduction</w:t>
      </w:r>
    </w:p>
    <w:p w14:paraId="36C9456F" w14:textId="77777777" w:rsidR="001C5057" w:rsidRDefault="001C5057" w:rsidP="001C5057">
      <w:pPr>
        <w:jc w:val="both"/>
        <w:rPr>
          <w:rFonts w:eastAsia="Times New Roman" w:cs="Times New Roman"/>
          <w:b/>
        </w:rPr>
      </w:pPr>
    </w:p>
    <w:p w14:paraId="17D25EF9" w14:textId="0E5CB42F" w:rsidR="00F7024F" w:rsidRDefault="00F7024F" w:rsidP="001C5057">
      <w:pPr>
        <w:jc w:val="both"/>
        <w:rPr>
          <w:rFonts w:eastAsia="Times New Roman" w:cs="Times New Roman"/>
        </w:rPr>
      </w:pPr>
      <w:r>
        <w:rPr>
          <w:rFonts w:eastAsia="Times New Roman" w:cs="Times New Roman"/>
        </w:rPr>
        <w:t>Companies today are sitting on a treasure trove of data</w:t>
      </w:r>
      <w:r w:rsidR="00EE6318">
        <w:rPr>
          <w:rFonts w:eastAsia="Times New Roman" w:cs="Times New Roman"/>
        </w:rPr>
        <w:t xml:space="preserve">. Combine this with machine learning and the domain of analytics become enormous with applications such as sentiment analysis, market basket analysis, text mining and so on. This is more so true when it comes to Marketing. </w:t>
      </w:r>
      <w:r w:rsidR="00EE6318" w:rsidRPr="00EE6318">
        <w:rPr>
          <w:rFonts w:eastAsia="Times New Roman" w:cs="Times New Roman"/>
        </w:rPr>
        <w:t xml:space="preserve">About 90% of the data collected </w:t>
      </w:r>
      <w:r w:rsidR="00EE6318">
        <w:rPr>
          <w:rFonts w:eastAsia="Times New Roman" w:cs="Times New Roman"/>
        </w:rPr>
        <w:t xml:space="preserve">today, </w:t>
      </w:r>
      <w:r w:rsidR="00EE6318" w:rsidRPr="00EE6318">
        <w:rPr>
          <w:rFonts w:eastAsia="Times New Roman" w:cs="Times New Roman"/>
        </w:rPr>
        <w:t>by companies</w:t>
      </w:r>
      <w:r w:rsidR="00EE6318">
        <w:rPr>
          <w:rFonts w:eastAsia="Times New Roman" w:cs="Times New Roman"/>
        </w:rPr>
        <w:t>,</w:t>
      </w:r>
      <w:r w:rsidR="00EE6318" w:rsidRPr="00EE6318">
        <w:rPr>
          <w:rFonts w:eastAsia="Times New Roman" w:cs="Times New Roman"/>
        </w:rPr>
        <w:t xml:space="preserve"> </w:t>
      </w:r>
      <w:r w:rsidR="00EE6318">
        <w:rPr>
          <w:rFonts w:eastAsia="Times New Roman" w:cs="Times New Roman"/>
        </w:rPr>
        <w:t>is</w:t>
      </w:r>
      <w:r w:rsidR="00EE6318" w:rsidRPr="00EE6318">
        <w:rPr>
          <w:rFonts w:eastAsia="Times New Roman" w:cs="Times New Roman"/>
        </w:rPr>
        <w:t xml:space="preserve"> related to customer actions in marketing activities</w:t>
      </w:r>
      <w:r w:rsidR="00997C9E" w:rsidRPr="00997C9E">
        <w:rPr>
          <w:rFonts w:eastAsia="Times New Roman" w:cs="Times New Roman"/>
          <w:vertAlign w:val="superscript"/>
        </w:rPr>
        <w:t>1</w:t>
      </w:r>
      <w:r w:rsidR="00EE6318" w:rsidRPr="00EE6318">
        <w:rPr>
          <w:rFonts w:eastAsia="Times New Roman" w:cs="Times New Roman"/>
        </w:rPr>
        <w:t>.</w:t>
      </w:r>
      <w:r w:rsidR="004B2B01">
        <w:rPr>
          <w:rFonts w:eastAsia="Times New Roman" w:cs="Times New Roman"/>
        </w:rPr>
        <w:t xml:space="preserve"> This can</w:t>
      </w:r>
      <w:r w:rsidR="004B2B01" w:rsidRPr="004B2B01">
        <w:rPr>
          <w:rFonts w:eastAsia="Times New Roman" w:cs="Times New Roman"/>
        </w:rPr>
        <w:t xml:space="preserve"> most likely </w:t>
      </w:r>
      <w:r w:rsidR="004B2B01">
        <w:rPr>
          <w:rFonts w:eastAsia="Times New Roman" w:cs="Times New Roman"/>
        </w:rPr>
        <w:t xml:space="preserve">be attributed </w:t>
      </w:r>
      <w:r w:rsidR="004B2B01" w:rsidRPr="004B2B01">
        <w:rPr>
          <w:rFonts w:eastAsia="Times New Roman" w:cs="Times New Roman"/>
        </w:rPr>
        <w:t>to the era of personalization</w:t>
      </w:r>
      <w:r w:rsidR="00997C9E">
        <w:rPr>
          <w:rFonts w:eastAsia="Times New Roman" w:cs="Times New Roman"/>
          <w:vertAlign w:val="superscript"/>
        </w:rPr>
        <w:t>2</w:t>
      </w:r>
      <w:r w:rsidR="004B2B01" w:rsidRPr="004B2B01">
        <w:rPr>
          <w:rFonts w:eastAsia="Times New Roman" w:cs="Times New Roman"/>
        </w:rPr>
        <w:t xml:space="preserve">, in which businesses are attempting to gather as much information about a user as possible in order to target them for </w:t>
      </w:r>
      <w:r w:rsidR="00DD22E5">
        <w:rPr>
          <w:rFonts w:eastAsia="Times New Roman" w:cs="Times New Roman"/>
        </w:rPr>
        <w:t xml:space="preserve">revenue </w:t>
      </w:r>
      <w:r w:rsidR="004B2B01" w:rsidRPr="004B2B01">
        <w:rPr>
          <w:rFonts w:eastAsia="Times New Roman" w:cs="Times New Roman"/>
        </w:rPr>
        <w:t xml:space="preserve">optimization, </w:t>
      </w:r>
      <w:r w:rsidR="00DD22E5">
        <w:rPr>
          <w:rFonts w:eastAsia="Times New Roman" w:cs="Times New Roman"/>
        </w:rPr>
        <w:t xml:space="preserve">contextualized </w:t>
      </w:r>
      <w:r w:rsidR="004B2B01" w:rsidRPr="004B2B01">
        <w:rPr>
          <w:rFonts w:eastAsia="Times New Roman" w:cs="Times New Roman"/>
        </w:rPr>
        <w:t xml:space="preserve">advertising, or </w:t>
      </w:r>
      <w:r w:rsidR="00DD22E5">
        <w:rPr>
          <w:rFonts w:eastAsia="Times New Roman" w:cs="Times New Roman"/>
        </w:rPr>
        <w:t xml:space="preserve">enhanced </w:t>
      </w:r>
      <w:r w:rsidR="004B2B01" w:rsidRPr="004B2B01">
        <w:rPr>
          <w:rFonts w:eastAsia="Times New Roman" w:cs="Times New Roman"/>
        </w:rPr>
        <w:t>engagement objectives</w:t>
      </w:r>
      <w:r w:rsidR="00997C9E" w:rsidRPr="00997C9E">
        <w:rPr>
          <w:rFonts w:eastAsia="Times New Roman" w:cs="Times New Roman"/>
          <w:vertAlign w:val="superscript"/>
        </w:rPr>
        <w:t>3</w:t>
      </w:r>
      <w:r w:rsidR="004B2B01" w:rsidRPr="004B2B01">
        <w:rPr>
          <w:rFonts w:eastAsia="Times New Roman" w:cs="Times New Roman"/>
        </w:rPr>
        <w:t>.</w:t>
      </w:r>
      <w:r w:rsidR="00EE6318">
        <w:rPr>
          <w:rFonts w:eastAsia="Times New Roman" w:cs="Times New Roman"/>
        </w:rPr>
        <w:t xml:space="preserve"> </w:t>
      </w:r>
      <w:r w:rsidR="00BB51A7">
        <w:rPr>
          <w:rFonts w:eastAsia="Times New Roman" w:cs="Times New Roman"/>
        </w:rPr>
        <w:t xml:space="preserve">A key challenge that marketing teams face in this sense is minimizing their ‘cost per acquisition’ with respect to their return on investment. One of the modern ways that companies tackle this is through Customer Segmentation. Customer segmentation is vital as it gives you a pathway to maximize your customer’s value to your business. </w:t>
      </w:r>
      <w:r w:rsidR="00BB51A7" w:rsidRPr="00BB51A7">
        <w:rPr>
          <w:rFonts w:eastAsia="Times New Roman" w:cs="Times New Roman"/>
        </w:rPr>
        <w:t>The segmentation process simply deals with grouping customers and potential customers with similar characteristics into distinguishable segments</w:t>
      </w:r>
      <w:r w:rsidR="00BB51A7">
        <w:rPr>
          <w:rFonts w:eastAsia="Times New Roman" w:cs="Times New Roman"/>
        </w:rPr>
        <w:t xml:space="preserve">. The major benefit of such a mechanism is that you can </w:t>
      </w:r>
      <w:r w:rsidR="00BB51A7" w:rsidRPr="00BB51A7">
        <w:rPr>
          <w:rFonts w:eastAsia="Times New Roman" w:cs="Times New Roman"/>
        </w:rPr>
        <w:t>communicate to all of the individuals in that segment efficiently</w:t>
      </w:r>
      <w:r w:rsidR="00BB51A7">
        <w:rPr>
          <w:rFonts w:eastAsia="Times New Roman" w:cs="Times New Roman"/>
        </w:rPr>
        <w:t xml:space="preserve"> </w:t>
      </w:r>
      <w:r w:rsidR="00BB51A7" w:rsidRPr="00BB51A7">
        <w:rPr>
          <w:rFonts w:eastAsia="Times New Roman" w:cs="Times New Roman"/>
        </w:rPr>
        <w:t>and with a sense of personal attention, without actually contacting each individual separately.</w:t>
      </w:r>
      <w:r w:rsidR="007F42D0">
        <w:rPr>
          <w:rFonts w:eastAsia="Times New Roman" w:cs="Times New Roman"/>
        </w:rPr>
        <w:t xml:space="preserve"> </w:t>
      </w:r>
    </w:p>
    <w:p w14:paraId="5DE9B136" w14:textId="77777777" w:rsidR="007F42D0" w:rsidRDefault="007F42D0" w:rsidP="001C5057">
      <w:pPr>
        <w:jc w:val="both"/>
        <w:rPr>
          <w:rFonts w:eastAsia="Times New Roman" w:cs="Times New Roman"/>
        </w:rPr>
      </w:pPr>
    </w:p>
    <w:p w14:paraId="1A663FE7" w14:textId="15791DE8" w:rsidR="007F42D0" w:rsidRPr="007F42D0" w:rsidRDefault="007F42D0" w:rsidP="007F42D0">
      <w:pPr>
        <w:jc w:val="both"/>
        <w:rPr>
          <w:rFonts w:eastAsia="Times New Roman" w:cs="Times New Roman"/>
        </w:rPr>
      </w:pPr>
      <w:r>
        <w:rPr>
          <w:rFonts w:eastAsia="Times New Roman" w:cs="Times New Roman"/>
        </w:rPr>
        <w:t xml:space="preserve">With the advent of data science, such form of segmentation has become pretty common. </w:t>
      </w:r>
      <w:r w:rsidRPr="007F42D0">
        <w:rPr>
          <w:rFonts w:eastAsia="Times New Roman" w:cs="Times New Roman"/>
        </w:rPr>
        <w:t>Clustering</w:t>
      </w:r>
      <w:r w:rsidR="00DD22E5" w:rsidRPr="00DD22E5">
        <w:rPr>
          <w:rFonts w:eastAsia="Times New Roman" w:cs="Times New Roman"/>
          <w:vertAlign w:val="superscript"/>
        </w:rPr>
        <w:t>3</w:t>
      </w:r>
      <w:r w:rsidRPr="007F42D0">
        <w:rPr>
          <w:rFonts w:eastAsia="Times New Roman" w:cs="Times New Roman"/>
        </w:rPr>
        <w:t xml:space="preserve"> is a commonly utilized technology in industry today for these </w:t>
      </w:r>
      <w:r>
        <w:rPr>
          <w:rFonts w:eastAsia="Times New Roman" w:cs="Times New Roman"/>
        </w:rPr>
        <w:t xml:space="preserve">purposes </w:t>
      </w:r>
      <w:r w:rsidRPr="007F42D0">
        <w:rPr>
          <w:rFonts w:eastAsia="Times New Roman" w:cs="Times New Roman"/>
        </w:rPr>
        <w:t xml:space="preserve">since it provides a quantitative and visual </w:t>
      </w:r>
      <w:r>
        <w:rPr>
          <w:rFonts w:eastAsia="Times New Roman" w:cs="Times New Roman"/>
        </w:rPr>
        <w:t xml:space="preserve">way </w:t>
      </w:r>
      <w:r w:rsidRPr="007F42D0">
        <w:rPr>
          <w:rFonts w:eastAsia="Times New Roman" w:cs="Times New Roman"/>
        </w:rPr>
        <w:t>of analyzing audience groupings.</w:t>
      </w:r>
      <w:r>
        <w:rPr>
          <w:rFonts w:eastAsia="Times New Roman" w:cs="Times New Roman"/>
        </w:rPr>
        <w:t xml:space="preserve"> A real world example of this c</w:t>
      </w:r>
      <w:r w:rsidR="00F65F8B">
        <w:rPr>
          <w:rFonts w:eastAsia="Times New Roman" w:cs="Times New Roman"/>
        </w:rPr>
        <w:t>an be seen in Target’s identity-</w:t>
      </w:r>
      <w:r>
        <w:rPr>
          <w:rFonts w:eastAsia="Times New Roman" w:cs="Times New Roman"/>
        </w:rPr>
        <w:t xml:space="preserve">driven offers which helped the company generate a </w:t>
      </w:r>
      <w:r w:rsidRPr="007F42D0">
        <w:rPr>
          <w:rFonts w:eastAsia="Times New Roman" w:cs="Times New Roman"/>
        </w:rPr>
        <w:t>389% increase in the number of orders and a 413% increase in revenue, year over year</w:t>
      </w:r>
      <w:r w:rsidR="00997C9E" w:rsidRPr="00997C9E">
        <w:rPr>
          <w:rFonts w:eastAsia="Times New Roman" w:cs="Times New Roman"/>
          <w:vertAlign w:val="superscript"/>
        </w:rPr>
        <w:t>4</w:t>
      </w:r>
      <w:r w:rsidRPr="007F42D0">
        <w:rPr>
          <w:rFonts w:eastAsia="Times New Roman" w:cs="Times New Roman"/>
        </w:rPr>
        <w:t>.</w:t>
      </w:r>
      <w:r w:rsidR="00F65F8B">
        <w:rPr>
          <w:rFonts w:eastAsia="Times New Roman" w:cs="Times New Roman"/>
        </w:rPr>
        <w:t xml:space="preserve"> The basis of this was identifying the </w:t>
      </w:r>
      <w:r w:rsidR="00F65F8B">
        <w:rPr>
          <w:rFonts w:eastAsia="Times New Roman" w:cs="Times New Roman"/>
        </w:rPr>
        <w:lastRenderedPageBreak/>
        <w:t>identity of a group of customers and then advertising them offers relative to this identity</w:t>
      </w:r>
      <w:r w:rsidR="00DD22E5" w:rsidRPr="00DD22E5">
        <w:rPr>
          <w:rFonts w:eastAsia="Times New Roman" w:cs="Times New Roman"/>
          <w:vertAlign w:val="superscript"/>
        </w:rPr>
        <w:t>2</w:t>
      </w:r>
      <w:r w:rsidR="00F65F8B">
        <w:rPr>
          <w:rFonts w:eastAsia="Times New Roman" w:cs="Times New Roman"/>
        </w:rPr>
        <w:t xml:space="preserve">. In this project, we have tried to implement a similar workflow. Social media is at the heart of our lives now and the ability to create an internet-based presence, be it through engagements or advertising, is a goal that every company seeks. Thus by utilizing this readily available </w:t>
      </w:r>
      <w:r w:rsidR="00E018B2">
        <w:rPr>
          <w:rFonts w:eastAsia="Times New Roman" w:cs="Times New Roman"/>
        </w:rPr>
        <w:t xml:space="preserve">YouTube </w:t>
      </w:r>
      <w:r w:rsidR="00DD22E5">
        <w:rPr>
          <w:rFonts w:eastAsia="Times New Roman" w:cs="Times New Roman"/>
        </w:rPr>
        <w:t xml:space="preserve">API </w:t>
      </w:r>
      <w:r w:rsidR="00F65F8B">
        <w:rPr>
          <w:rFonts w:eastAsia="Times New Roman" w:cs="Times New Roman"/>
        </w:rPr>
        <w:t>data</w:t>
      </w:r>
      <w:r w:rsidR="00DD22E5" w:rsidRPr="00DD22E5">
        <w:rPr>
          <w:rFonts w:eastAsia="Times New Roman" w:cs="Times New Roman"/>
          <w:vertAlign w:val="superscript"/>
        </w:rPr>
        <w:t>4</w:t>
      </w:r>
      <w:r w:rsidR="00F65F8B">
        <w:rPr>
          <w:rFonts w:eastAsia="Times New Roman" w:cs="Times New Roman"/>
        </w:rPr>
        <w:t xml:space="preserve">, we aim to cluster a set of users </w:t>
      </w:r>
      <w:r w:rsidR="00E018B2">
        <w:rPr>
          <w:rFonts w:eastAsia="Times New Roman" w:cs="Times New Roman"/>
        </w:rPr>
        <w:t xml:space="preserve">belonging to a certain industry </w:t>
      </w:r>
      <w:r w:rsidR="00F65F8B">
        <w:rPr>
          <w:rFonts w:eastAsia="Times New Roman" w:cs="Times New Roman"/>
        </w:rPr>
        <w:t>and def</w:t>
      </w:r>
      <w:r w:rsidR="0035218A">
        <w:rPr>
          <w:rFonts w:eastAsia="Times New Roman" w:cs="Times New Roman"/>
        </w:rPr>
        <w:t>ine them with unique identities, in order to show the utility and insightfulness of customer segmentation.</w:t>
      </w:r>
    </w:p>
    <w:p w14:paraId="7C924162" w14:textId="0DD08A56" w:rsidR="00F7024F" w:rsidRDefault="00F7024F" w:rsidP="001C5057">
      <w:pPr>
        <w:jc w:val="both"/>
        <w:rPr>
          <w:rFonts w:eastAsia="Times New Roman" w:cs="Times New Roman"/>
          <w:b/>
        </w:rPr>
      </w:pPr>
    </w:p>
    <w:p w14:paraId="7315D8F2" w14:textId="77777777" w:rsidR="00AC28E0" w:rsidRDefault="00AC28E0" w:rsidP="00AC28E0">
      <w:pPr>
        <w:jc w:val="both"/>
        <w:rPr>
          <w:rFonts w:eastAsia="Times New Roman" w:cs="Times New Roman"/>
          <w:b/>
        </w:rPr>
      </w:pPr>
    </w:p>
    <w:p w14:paraId="2830ABEF" w14:textId="289CDBCE" w:rsidR="00AC28E0" w:rsidRDefault="003F4252" w:rsidP="00AC28E0">
      <w:pPr>
        <w:jc w:val="both"/>
        <w:rPr>
          <w:rFonts w:eastAsia="Times New Roman" w:cs="Times New Roman"/>
          <w:b/>
        </w:rPr>
      </w:pPr>
      <w:r>
        <w:rPr>
          <w:rFonts w:eastAsia="Times New Roman" w:cs="Times New Roman"/>
          <w:b/>
        </w:rPr>
        <w:t>2</w:t>
      </w:r>
      <w:r w:rsidR="00AC28E0">
        <w:rPr>
          <w:rFonts w:eastAsia="Times New Roman" w:cs="Times New Roman"/>
          <w:b/>
        </w:rPr>
        <w:t>. Methodology</w:t>
      </w:r>
    </w:p>
    <w:p w14:paraId="6E40B894" w14:textId="77777777" w:rsidR="009543FD" w:rsidRDefault="009543FD" w:rsidP="00AC28E0">
      <w:pPr>
        <w:jc w:val="both"/>
        <w:rPr>
          <w:rFonts w:eastAsia="Times New Roman" w:cs="Times New Roman"/>
          <w:b/>
        </w:rPr>
      </w:pPr>
    </w:p>
    <w:p w14:paraId="43F5EDEB" w14:textId="77777777" w:rsidR="009543FD" w:rsidRPr="009543FD" w:rsidRDefault="005B3879" w:rsidP="009543FD">
      <w:pPr>
        <w:pStyle w:val="ListParagraph"/>
        <w:numPr>
          <w:ilvl w:val="0"/>
          <w:numId w:val="1"/>
        </w:numPr>
        <w:jc w:val="both"/>
        <w:rPr>
          <w:rFonts w:eastAsia="Times New Roman" w:cs="Times New Roman"/>
          <w:b/>
          <w:u w:val="single"/>
        </w:rPr>
      </w:pPr>
      <w:r>
        <w:rPr>
          <w:rFonts w:eastAsia="Times New Roman" w:cs="Times New Roman"/>
          <w:b/>
          <w:u w:val="single"/>
        </w:rPr>
        <w:t>Data Pre-Processing</w:t>
      </w:r>
    </w:p>
    <w:p w14:paraId="4CB5166E" w14:textId="77777777" w:rsidR="00AC28E0" w:rsidRDefault="00AC28E0" w:rsidP="00AC28E0">
      <w:pPr>
        <w:jc w:val="both"/>
        <w:rPr>
          <w:rFonts w:eastAsia="Times New Roman" w:cs="Times New Roman"/>
          <w:b/>
        </w:rPr>
      </w:pPr>
    </w:p>
    <w:p w14:paraId="5A2A4D6E" w14:textId="77777777" w:rsidR="002E69F7" w:rsidRDefault="002E69F7" w:rsidP="00AC28E0">
      <w:pPr>
        <w:jc w:val="both"/>
        <w:rPr>
          <w:rFonts w:eastAsia="Times New Roman" w:cs="Times New Roman"/>
        </w:rPr>
      </w:pPr>
      <w:r>
        <w:rPr>
          <w:rFonts w:eastAsia="Times New Roman" w:cs="Times New Roman"/>
        </w:rPr>
        <w:t xml:space="preserve">First and foremost, we needed to find videos (video ID’s in particular) belonging to a particular industry. This would put us in the position of being a company, from that industry, that is aiming to determine the preferences of people who watch these </w:t>
      </w:r>
      <w:proofErr w:type="gramStart"/>
      <w:r>
        <w:rPr>
          <w:rFonts w:eastAsia="Times New Roman" w:cs="Times New Roman"/>
        </w:rPr>
        <w:t>type</w:t>
      </w:r>
      <w:proofErr w:type="gramEnd"/>
      <w:r>
        <w:rPr>
          <w:rFonts w:eastAsia="Times New Roman" w:cs="Times New Roman"/>
        </w:rPr>
        <w:t xml:space="preserve"> of videos. We found a publicly available data set on </w:t>
      </w:r>
      <w:hyperlink r:id="rId6" w:history="1">
        <w:proofErr w:type="spellStart"/>
        <w:r w:rsidRPr="002E69F7">
          <w:rPr>
            <w:rStyle w:val="Hyperlink"/>
            <w:rFonts w:eastAsia="Times New Roman" w:cs="Times New Roman"/>
          </w:rPr>
          <w:t>Kaggle</w:t>
        </w:r>
        <w:proofErr w:type="spellEnd"/>
      </w:hyperlink>
      <w:r>
        <w:rPr>
          <w:rFonts w:eastAsia="Times New Roman" w:cs="Times New Roman"/>
        </w:rPr>
        <w:t xml:space="preserve"> that has 2607 vide</w:t>
      </w:r>
      <w:r w:rsidR="00DC54BE">
        <w:rPr>
          <w:rFonts w:eastAsia="Times New Roman" w:cs="Times New Roman"/>
        </w:rPr>
        <w:t xml:space="preserve">os along with their video ID’s </w:t>
      </w:r>
      <w:r>
        <w:rPr>
          <w:rFonts w:eastAsia="Times New Roman" w:cs="Times New Roman"/>
        </w:rPr>
        <w:t xml:space="preserve">and the category (food, science, manufacturing </w:t>
      </w:r>
      <w:proofErr w:type="spellStart"/>
      <w:r>
        <w:rPr>
          <w:rFonts w:eastAsia="Times New Roman" w:cs="Times New Roman"/>
        </w:rPr>
        <w:t>etc</w:t>
      </w:r>
      <w:proofErr w:type="spellEnd"/>
      <w:r>
        <w:rPr>
          <w:rFonts w:eastAsia="Times New Roman" w:cs="Times New Roman"/>
        </w:rPr>
        <w:t>) that they belong to. We decided to choose ‘Travel’ as most of the videos (52%</w:t>
      </w:r>
      <w:r w:rsidR="00DC54BE">
        <w:rPr>
          <w:rFonts w:eastAsia="Times New Roman" w:cs="Times New Roman"/>
        </w:rPr>
        <w:t xml:space="preserve"> </w:t>
      </w:r>
      <w:proofErr w:type="spellStart"/>
      <w:r w:rsidR="00DC54BE">
        <w:rPr>
          <w:rFonts w:eastAsia="Times New Roman" w:cs="Times New Roman"/>
        </w:rPr>
        <w:t>i.e</w:t>
      </w:r>
      <w:proofErr w:type="spellEnd"/>
      <w:r w:rsidR="00DC54BE">
        <w:rPr>
          <w:rFonts w:eastAsia="Times New Roman" w:cs="Times New Roman"/>
        </w:rPr>
        <w:t xml:space="preserve"> 1355</w:t>
      </w:r>
      <w:r>
        <w:rPr>
          <w:rFonts w:eastAsia="Times New Roman" w:cs="Times New Roman"/>
        </w:rPr>
        <w:t xml:space="preserve">) belonged to this category. </w:t>
      </w:r>
      <w:r w:rsidR="00FB4450">
        <w:rPr>
          <w:rFonts w:eastAsia="Times New Roman" w:cs="Times New Roman"/>
        </w:rPr>
        <w:t xml:space="preserve">Now, the goal was to identify the people who have interacted with these videos </w:t>
      </w:r>
    </w:p>
    <w:p w14:paraId="23E95C24" w14:textId="77777777" w:rsidR="002E69F7" w:rsidRDefault="002E69F7" w:rsidP="00AC28E0">
      <w:pPr>
        <w:jc w:val="both"/>
        <w:rPr>
          <w:rFonts w:eastAsia="Times New Roman" w:cs="Times New Roman"/>
        </w:rPr>
      </w:pPr>
    </w:p>
    <w:p w14:paraId="4A808920" w14:textId="77777777" w:rsidR="00FB4450" w:rsidRDefault="00B83D07" w:rsidP="00AC28E0">
      <w:pPr>
        <w:jc w:val="both"/>
        <w:rPr>
          <w:rFonts w:eastAsia="Times New Roman" w:cs="Times New Roman"/>
        </w:rPr>
      </w:pPr>
      <w:r>
        <w:rPr>
          <w:rFonts w:eastAsia="Times New Roman" w:cs="Times New Roman"/>
        </w:rPr>
        <w:t>YouTube has 2 publicly available API’s (Reporting and Data</w:t>
      </w:r>
      <w:proofErr w:type="gramStart"/>
      <w:r>
        <w:rPr>
          <w:rFonts w:eastAsia="Times New Roman" w:cs="Times New Roman"/>
        </w:rPr>
        <w:t>) which</w:t>
      </w:r>
      <w:proofErr w:type="gramEnd"/>
      <w:r>
        <w:rPr>
          <w:rFonts w:eastAsia="Times New Roman" w:cs="Times New Roman"/>
        </w:rPr>
        <w:t xml:space="preserve"> provide</w:t>
      </w:r>
      <w:r w:rsidR="00FB4450">
        <w:rPr>
          <w:rFonts w:eastAsia="Times New Roman" w:cs="Times New Roman"/>
        </w:rPr>
        <w:t>s</w:t>
      </w:r>
      <w:r>
        <w:rPr>
          <w:rFonts w:eastAsia="Times New Roman" w:cs="Times New Roman"/>
        </w:rPr>
        <w:t xml:space="preserve"> a range of metrics –</w:t>
      </w:r>
      <w:r w:rsidR="00FB4450">
        <w:rPr>
          <w:rFonts w:eastAsia="Times New Roman" w:cs="Times New Roman"/>
        </w:rPr>
        <w:t xml:space="preserve"> </w:t>
      </w:r>
      <w:r>
        <w:rPr>
          <w:rFonts w:eastAsia="Times New Roman" w:cs="Times New Roman"/>
        </w:rPr>
        <w:t>playlists belonging to a channel, number of subscribers</w:t>
      </w:r>
      <w:r w:rsidR="00FB4450">
        <w:rPr>
          <w:rFonts w:eastAsia="Times New Roman" w:cs="Times New Roman"/>
        </w:rPr>
        <w:t>, engagements on a video</w:t>
      </w:r>
      <w:r>
        <w:rPr>
          <w:rFonts w:eastAsia="Times New Roman" w:cs="Times New Roman"/>
        </w:rPr>
        <w:t xml:space="preserve"> and so on. </w:t>
      </w:r>
      <w:r w:rsidR="00FB4450">
        <w:rPr>
          <w:rFonts w:eastAsia="Times New Roman" w:cs="Times New Roman"/>
        </w:rPr>
        <w:t xml:space="preserve">While the API provides the number of likes on a video, it does not give their user ID’s. However, it does provide the ID of the users who have commented on these videos. Therefore, in order to identify the people who have interacted with these videos, we decided to look at the commenters on a video and pull their ID’s. </w:t>
      </w:r>
    </w:p>
    <w:p w14:paraId="4019655F" w14:textId="77777777" w:rsidR="00FB4450" w:rsidRDefault="00FB4450" w:rsidP="00AC28E0">
      <w:pPr>
        <w:jc w:val="both"/>
        <w:rPr>
          <w:rFonts w:eastAsia="Times New Roman" w:cs="Times New Roman"/>
        </w:rPr>
      </w:pPr>
    </w:p>
    <w:p w14:paraId="2952B1B3" w14:textId="77777777" w:rsidR="00FB4450" w:rsidRDefault="00FB4450" w:rsidP="00AC28E0">
      <w:pPr>
        <w:jc w:val="both"/>
        <w:rPr>
          <w:rFonts w:eastAsia="Times New Roman" w:cs="Times New Roman"/>
        </w:rPr>
      </w:pPr>
      <w:r>
        <w:rPr>
          <w:rFonts w:eastAsia="Times New Roman" w:cs="Times New Roman"/>
        </w:rPr>
        <w:t xml:space="preserve">While the YouTube API is dynamic and easy to use (has nice tutorials </w:t>
      </w:r>
      <w:proofErr w:type="gramStart"/>
      <w:r>
        <w:rPr>
          <w:rFonts w:eastAsia="Times New Roman" w:cs="Times New Roman"/>
        </w:rPr>
        <w:t>at ….</w:t>
      </w:r>
      <w:proofErr w:type="gramEnd"/>
      <w:r>
        <w:rPr>
          <w:rFonts w:eastAsia="Times New Roman" w:cs="Times New Roman"/>
        </w:rPr>
        <w:t xml:space="preserve">) it has a rate limit of 10,000 API calls per day. Therefore, we had to apply certain self-induced restrictions in order to prevent our data was being too large for the API to handle. </w:t>
      </w:r>
    </w:p>
    <w:p w14:paraId="6477DEBE" w14:textId="77777777" w:rsidR="00FB4450" w:rsidRDefault="00FB4450" w:rsidP="00AC28E0">
      <w:pPr>
        <w:jc w:val="both"/>
        <w:rPr>
          <w:rFonts w:eastAsia="Times New Roman" w:cs="Times New Roman"/>
        </w:rPr>
      </w:pPr>
    </w:p>
    <w:p w14:paraId="071F135E" w14:textId="28115FBE" w:rsidR="007410E7" w:rsidRDefault="00FB4450" w:rsidP="00AC28E0">
      <w:pPr>
        <w:jc w:val="both"/>
        <w:rPr>
          <w:rFonts w:eastAsia="Times New Roman" w:cs="Times New Roman"/>
        </w:rPr>
      </w:pPr>
      <w:r>
        <w:rPr>
          <w:rFonts w:eastAsia="Times New Roman" w:cs="Times New Roman"/>
        </w:rPr>
        <w:t xml:space="preserve">The first of these was to pull a maximum of 100 commenters per video. </w:t>
      </w:r>
      <w:r w:rsidR="00DC54BE">
        <w:rPr>
          <w:rFonts w:eastAsia="Times New Roman" w:cs="Times New Roman"/>
        </w:rPr>
        <w:t>This gave us a total of 4,644 unique commenters. In order to determine the preferences of these users, we needed to extract their playlists (playlist ID’s in particular</w:t>
      </w:r>
      <w:proofErr w:type="gramStart"/>
      <w:r w:rsidR="00DC54BE">
        <w:rPr>
          <w:rFonts w:eastAsia="Times New Roman" w:cs="Times New Roman"/>
        </w:rPr>
        <w:t>)</w:t>
      </w:r>
      <w:proofErr w:type="gramEnd"/>
      <w:r w:rsidR="00DC54BE">
        <w:rPr>
          <w:rFonts w:eastAsia="Times New Roman" w:cs="Times New Roman"/>
        </w:rPr>
        <w:t xml:space="preserve"> as these would have the videos that these users like to view. Again, we used the API and restricted ourselves to a maximum of 20 playlists per user. This gave us a total of 17,297 playlists. </w:t>
      </w:r>
      <w:r w:rsidR="00A30D34">
        <w:rPr>
          <w:rFonts w:eastAsia="Times New Roman" w:cs="Times New Roman"/>
        </w:rPr>
        <w:t xml:space="preserve">This also reduced our number of users/commenters to </w:t>
      </w:r>
      <w:proofErr w:type="gramStart"/>
      <w:r w:rsidR="00A30D34">
        <w:rPr>
          <w:rFonts w:eastAsia="Times New Roman" w:cs="Times New Roman"/>
        </w:rPr>
        <w:t>2,224</w:t>
      </w:r>
      <w:proofErr w:type="gramEnd"/>
      <w:r w:rsidR="00A30D34">
        <w:rPr>
          <w:rFonts w:eastAsia="Times New Roman" w:cs="Times New Roman"/>
        </w:rPr>
        <w:t xml:space="preserve"> as the remaining did not have any playlists.</w:t>
      </w:r>
      <w:r w:rsidR="0066595D">
        <w:rPr>
          <w:rFonts w:eastAsia="Times New Roman" w:cs="Times New Roman"/>
        </w:rPr>
        <w:t xml:space="preserve"> </w:t>
      </w:r>
      <w:r w:rsidR="007410E7">
        <w:rPr>
          <w:rFonts w:eastAsia="Times New Roman" w:cs="Times New Roman"/>
        </w:rPr>
        <w:t xml:space="preserve">As a final step, we used these playlist ID’s to extract the videos within them. Again, we restricted ourselves to a maximum of 50 videos per playlist thus leaving us with a total of ~2M videos. </w:t>
      </w:r>
    </w:p>
    <w:p w14:paraId="76B8A873" w14:textId="77777777" w:rsidR="007410E7" w:rsidRDefault="007410E7" w:rsidP="00AC28E0">
      <w:pPr>
        <w:jc w:val="both"/>
        <w:rPr>
          <w:rFonts w:eastAsia="Times New Roman" w:cs="Times New Roman"/>
        </w:rPr>
      </w:pPr>
    </w:p>
    <w:p w14:paraId="2523463B" w14:textId="77777777" w:rsidR="00A30D34" w:rsidRDefault="007410E7" w:rsidP="00AC28E0">
      <w:pPr>
        <w:jc w:val="both"/>
        <w:rPr>
          <w:rFonts w:eastAsia="Times New Roman" w:cs="Times New Roman"/>
        </w:rPr>
      </w:pPr>
      <w:r>
        <w:rPr>
          <w:rFonts w:eastAsia="Times New Roman" w:cs="Times New Roman"/>
        </w:rPr>
        <w:t xml:space="preserve">Now, in order to understand the type of these videos and thus segregate them, we needed some kind of description for these videos. </w:t>
      </w:r>
      <w:r w:rsidR="00B83D07">
        <w:rPr>
          <w:rFonts w:eastAsia="Times New Roman" w:cs="Times New Roman"/>
        </w:rPr>
        <w:t xml:space="preserve">A crucial metric </w:t>
      </w:r>
      <w:r>
        <w:rPr>
          <w:rFonts w:eastAsia="Times New Roman" w:cs="Times New Roman"/>
        </w:rPr>
        <w:t>in this case was</w:t>
      </w:r>
      <w:r w:rsidR="002E69F7">
        <w:rPr>
          <w:rFonts w:eastAsia="Times New Roman" w:cs="Times New Roman"/>
        </w:rPr>
        <w:t xml:space="preserve"> ‘Tags’. As part of it</w:t>
      </w:r>
      <w:r w:rsidR="00B83D07">
        <w:rPr>
          <w:rFonts w:eastAsia="Times New Roman" w:cs="Times New Roman"/>
        </w:rPr>
        <w:t xml:space="preserve">s Search Engine Optimization (SEO) system, YouTube requires channels to annotate their videos with ‘tags’ </w:t>
      </w:r>
      <w:r w:rsidR="002E69F7">
        <w:rPr>
          <w:rFonts w:eastAsia="Times New Roman" w:cs="Times New Roman"/>
        </w:rPr>
        <w:t xml:space="preserve">that </w:t>
      </w:r>
      <w:r w:rsidR="00B83D07">
        <w:rPr>
          <w:rFonts w:eastAsia="Times New Roman" w:cs="Times New Roman"/>
        </w:rPr>
        <w:t xml:space="preserve">describe what the video is about. This is essentially to dictate to the algorithm </w:t>
      </w:r>
      <w:r w:rsidR="002E69F7">
        <w:rPr>
          <w:rFonts w:eastAsia="Times New Roman" w:cs="Times New Roman"/>
        </w:rPr>
        <w:t>which vide</w:t>
      </w:r>
      <w:r w:rsidR="00A30D34">
        <w:rPr>
          <w:rFonts w:eastAsia="Times New Roman" w:cs="Times New Roman"/>
        </w:rPr>
        <w:t xml:space="preserve">os to serve to the audience. So for example, a Yoga tutorial video might have tags such as ‘exercise’, mental health’, ‘meditation’ and so on. This </w:t>
      </w:r>
      <w:r w:rsidR="002E69F7">
        <w:rPr>
          <w:rFonts w:eastAsia="Times New Roman" w:cs="Times New Roman"/>
        </w:rPr>
        <w:t xml:space="preserve">is important to us, as using these ‘tags’ we can determine the range/type of videos that a user watches. </w:t>
      </w:r>
    </w:p>
    <w:p w14:paraId="554A020D" w14:textId="77777777" w:rsidR="00AC28E0" w:rsidRDefault="00A30D34" w:rsidP="00AC28E0">
      <w:pPr>
        <w:jc w:val="both"/>
        <w:rPr>
          <w:rFonts w:eastAsia="Times New Roman" w:cs="Times New Roman"/>
        </w:rPr>
      </w:pPr>
      <w:r>
        <w:rPr>
          <w:rFonts w:eastAsia="Times New Roman" w:cs="Times New Roman"/>
        </w:rPr>
        <w:t>The YouTube API provides a mechanism for this as well wherein one can send a list of videos (25 max) and get their respective list of tags.</w:t>
      </w:r>
    </w:p>
    <w:p w14:paraId="7C95F940" w14:textId="77777777" w:rsidR="00D56129" w:rsidRDefault="00D56129" w:rsidP="00AC28E0">
      <w:pPr>
        <w:jc w:val="both"/>
        <w:rPr>
          <w:rFonts w:eastAsia="Times New Roman" w:cs="Times New Roman"/>
        </w:rPr>
      </w:pPr>
    </w:p>
    <w:p w14:paraId="1D6F7A08" w14:textId="77777777" w:rsidR="00D56129" w:rsidRDefault="00D56129" w:rsidP="00D56129">
      <w:pPr>
        <w:jc w:val="both"/>
        <w:rPr>
          <w:rFonts w:eastAsia="Times New Roman" w:cs="Times New Roman"/>
        </w:rPr>
      </w:pPr>
      <w:r>
        <w:rPr>
          <w:rFonts w:eastAsia="Times New Roman" w:cs="Times New Roman"/>
        </w:rPr>
        <w:t xml:space="preserve">The below chart visualizes the workflow just mentioned – </w:t>
      </w:r>
    </w:p>
    <w:p w14:paraId="20880689" w14:textId="77777777" w:rsidR="00D56129" w:rsidRDefault="00D56129" w:rsidP="00AC28E0">
      <w:pPr>
        <w:jc w:val="both"/>
        <w:rPr>
          <w:rFonts w:eastAsia="Times New Roman" w:cs="Times New Roman"/>
        </w:rPr>
      </w:pPr>
    </w:p>
    <w:p w14:paraId="58A94A97" w14:textId="10D3D2CB" w:rsidR="00D56129" w:rsidRDefault="00D56129" w:rsidP="00AC28E0">
      <w:pPr>
        <w:jc w:val="both"/>
        <w:rPr>
          <w:rFonts w:eastAsia="Times New Roman" w:cs="Times New Roman"/>
        </w:rPr>
      </w:pPr>
      <w:r>
        <w:rPr>
          <w:rFonts w:eastAsia="Times New Roman" w:cs="Times New Roman"/>
          <w:noProof/>
        </w:rPr>
        <w:drawing>
          <wp:inline distT="0" distB="0" distL="0" distR="0" wp14:anchorId="0946AF41" wp14:editId="16E2AB56">
            <wp:extent cx="5269230" cy="425450"/>
            <wp:effectExtent l="0" t="0" r="0" b="6350"/>
            <wp:docPr id="2" name="Picture 2" descr="Macintosh HD:Users:apple:Desktop:Screenshot 2021-12-09 at 7.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pple:Desktop:Screenshot 2021-12-09 at 7.06.2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425450"/>
                    </a:xfrm>
                    <a:prstGeom prst="rect">
                      <a:avLst/>
                    </a:prstGeom>
                    <a:noFill/>
                    <a:ln>
                      <a:noFill/>
                    </a:ln>
                  </pic:spPr>
                </pic:pic>
              </a:graphicData>
            </a:graphic>
          </wp:inline>
        </w:drawing>
      </w:r>
    </w:p>
    <w:p w14:paraId="133D848B" w14:textId="77777777" w:rsidR="00A30D34" w:rsidRDefault="00A30D34" w:rsidP="00AC28E0">
      <w:pPr>
        <w:jc w:val="both"/>
        <w:rPr>
          <w:rFonts w:eastAsia="Times New Roman" w:cs="Times New Roman"/>
        </w:rPr>
      </w:pPr>
    </w:p>
    <w:p w14:paraId="3A12777A" w14:textId="089F3682" w:rsidR="00A30D34" w:rsidRDefault="00A30D34" w:rsidP="00AC28E0">
      <w:pPr>
        <w:jc w:val="both"/>
        <w:rPr>
          <w:rFonts w:eastAsia="Times New Roman" w:cs="Times New Roman"/>
        </w:rPr>
      </w:pPr>
      <w:r>
        <w:rPr>
          <w:rFonts w:eastAsia="Times New Roman" w:cs="Times New Roman"/>
        </w:rPr>
        <w:t>The below screenshot is a sample of the data collected post all of the steps mentioned above</w:t>
      </w:r>
      <w:r w:rsidR="0066595D">
        <w:rPr>
          <w:rFonts w:eastAsia="Times New Roman" w:cs="Times New Roman"/>
        </w:rPr>
        <w:t>:</w:t>
      </w:r>
      <w:r>
        <w:rPr>
          <w:rFonts w:eastAsia="Times New Roman" w:cs="Times New Roman"/>
        </w:rPr>
        <w:t xml:space="preserve"> </w:t>
      </w:r>
    </w:p>
    <w:p w14:paraId="294A7357" w14:textId="77777777" w:rsidR="00D56129" w:rsidRDefault="00D56129" w:rsidP="00AC28E0">
      <w:pPr>
        <w:jc w:val="both"/>
        <w:rPr>
          <w:rFonts w:eastAsia="Times New Roman" w:cs="Times New Roman"/>
        </w:rPr>
      </w:pPr>
    </w:p>
    <w:p w14:paraId="7A010257" w14:textId="45E949C2" w:rsidR="00D56129" w:rsidRPr="00D56129" w:rsidRDefault="00D56129" w:rsidP="00D5612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E0A3E33" wp14:editId="5BD8A38C">
            <wp:extent cx="5260063" cy="2041616"/>
            <wp:effectExtent l="0" t="0" r="0" b="0"/>
            <wp:docPr id="3" name="Picture 3" descr="https://lh6.googleusercontent.com/YfOgUvHeMH-c9lel0MII0ejN90IDHwZpSKCaIZ3f6gSeWICf9Qj1mgB580_-Lw5HWA0pZ6hwm1gKsCbRHCrrthFmwi4euj6PYdi0lle6m91zT9SuSspH43F5nRn_GNsWqNvvvot668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fOgUvHeMH-c9lel0MII0ejN90IDHwZpSKCaIZ3f6gSeWICf9Qj1mgB580_-Lw5HWA0pZ6hwm1gKsCbRHCrrthFmwi4euj6PYdi0lle6m91zT9SuSspH43F5nRn_GNsWqNvvvot668y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301" cy="2042484"/>
                    </a:xfrm>
                    <a:prstGeom prst="rect">
                      <a:avLst/>
                    </a:prstGeom>
                    <a:noFill/>
                    <a:ln>
                      <a:noFill/>
                    </a:ln>
                  </pic:spPr>
                </pic:pic>
              </a:graphicData>
            </a:graphic>
          </wp:inline>
        </w:drawing>
      </w:r>
    </w:p>
    <w:p w14:paraId="1724E6F1" w14:textId="77777777" w:rsidR="00A30D34" w:rsidRDefault="00A30D34" w:rsidP="00AC28E0">
      <w:pPr>
        <w:jc w:val="both"/>
        <w:rPr>
          <w:rFonts w:eastAsia="Times New Roman" w:cs="Times New Roman"/>
        </w:rPr>
      </w:pPr>
    </w:p>
    <w:p w14:paraId="7DBC635E" w14:textId="77777777" w:rsidR="00A30D34" w:rsidRDefault="00A30D34" w:rsidP="00AC28E0">
      <w:pPr>
        <w:jc w:val="both"/>
        <w:rPr>
          <w:rFonts w:eastAsia="Times New Roman" w:cs="Times New Roman"/>
        </w:rPr>
      </w:pPr>
      <w:r>
        <w:rPr>
          <w:rFonts w:eastAsia="Times New Roman" w:cs="Times New Roman"/>
        </w:rPr>
        <w:t>As one can see, each video has a list of tags associated with it along with the playlist ID and the commenter ID that it belongs to.</w:t>
      </w:r>
    </w:p>
    <w:p w14:paraId="3F3D19B7" w14:textId="77777777" w:rsidR="00A30D34" w:rsidRDefault="00A30D34" w:rsidP="00AC28E0">
      <w:pPr>
        <w:jc w:val="both"/>
        <w:rPr>
          <w:rFonts w:eastAsia="Times New Roman" w:cs="Times New Roman"/>
        </w:rPr>
      </w:pPr>
    </w:p>
    <w:p w14:paraId="26105208" w14:textId="77777777" w:rsidR="009543FD" w:rsidRDefault="009543FD" w:rsidP="00AC28E0">
      <w:pPr>
        <w:jc w:val="both"/>
        <w:rPr>
          <w:rFonts w:eastAsia="Times New Roman" w:cs="Times New Roman"/>
        </w:rPr>
      </w:pPr>
    </w:p>
    <w:p w14:paraId="5B27BA7F" w14:textId="77777777" w:rsidR="009543FD" w:rsidRDefault="005B3879" w:rsidP="009543FD">
      <w:pPr>
        <w:pStyle w:val="ListParagraph"/>
        <w:numPr>
          <w:ilvl w:val="0"/>
          <w:numId w:val="1"/>
        </w:numPr>
        <w:jc w:val="both"/>
        <w:rPr>
          <w:rFonts w:eastAsia="Times New Roman" w:cs="Times New Roman"/>
          <w:b/>
          <w:u w:val="single"/>
        </w:rPr>
      </w:pPr>
      <w:r>
        <w:rPr>
          <w:rFonts w:eastAsia="Times New Roman" w:cs="Times New Roman"/>
          <w:b/>
          <w:u w:val="single"/>
        </w:rPr>
        <w:t>Data Post-Processing</w:t>
      </w:r>
    </w:p>
    <w:p w14:paraId="1E2A7FD1" w14:textId="77777777" w:rsidR="009543FD" w:rsidRDefault="009543FD" w:rsidP="009543FD">
      <w:pPr>
        <w:jc w:val="both"/>
        <w:rPr>
          <w:rFonts w:eastAsia="Times New Roman" w:cs="Times New Roman"/>
          <w:b/>
          <w:u w:val="single"/>
        </w:rPr>
      </w:pPr>
    </w:p>
    <w:p w14:paraId="5F763B0F" w14:textId="77777777" w:rsidR="009543FD" w:rsidRDefault="009543FD" w:rsidP="009543FD">
      <w:pPr>
        <w:jc w:val="both"/>
        <w:rPr>
          <w:rFonts w:eastAsia="Times New Roman" w:cs="Times New Roman"/>
        </w:rPr>
      </w:pPr>
      <w:r>
        <w:rPr>
          <w:rFonts w:eastAsia="Times New Roman" w:cs="Times New Roman"/>
        </w:rPr>
        <w:t xml:space="preserve">The end goal of the paper is to identify the ‘taste’ of its users and to ‘sensibly’ segment them into distinguishable categories. In order to identify their taste, we need our model to make sense of the semantics (in our case ‘tags) associated with these videos. As such the first step in modeling was to use Natural Language Processing (NLP) and in order to do so we needed to clean our tags. </w:t>
      </w:r>
    </w:p>
    <w:p w14:paraId="154A4A0D" w14:textId="77777777" w:rsidR="002F4DE1" w:rsidRDefault="002F4DE1" w:rsidP="009543FD">
      <w:pPr>
        <w:jc w:val="both"/>
        <w:rPr>
          <w:rFonts w:eastAsia="Times New Roman" w:cs="Times New Roman"/>
        </w:rPr>
      </w:pPr>
    </w:p>
    <w:p w14:paraId="6FC44F84" w14:textId="5E0783B4" w:rsidR="009543FD" w:rsidRDefault="009543FD" w:rsidP="009543FD">
      <w:pPr>
        <w:jc w:val="both"/>
        <w:rPr>
          <w:rFonts w:eastAsia="Times New Roman" w:cs="Times New Roman"/>
        </w:rPr>
      </w:pPr>
      <w:r>
        <w:rPr>
          <w:rFonts w:eastAsia="Times New Roman" w:cs="Times New Roman"/>
        </w:rPr>
        <w:t xml:space="preserve">A number of such ‘cleaning’ techniques were used, namely – apply lowercase, remove punctuations, remove non-alphabetic words, remove stop-words and remove words not in English. The intuition behind applying these cleaning techniques was to prepare the text for Term Frequency – Inverse Document Frequency (TF-IDF). </w:t>
      </w:r>
      <w:r w:rsidR="00712877">
        <w:rPr>
          <w:rFonts w:eastAsia="Times New Roman" w:cs="Times New Roman"/>
        </w:rPr>
        <w:t>TF-IDF returns a number/statistic for each word, reflecting how important the word is to a document in a collection of documents. This helped us in creating a sort of weighting of all the text contained in the tags.</w:t>
      </w:r>
    </w:p>
    <w:p w14:paraId="592B8019" w14:textId="77777777" w:rsidR="00712877" w:rsidRDefault="00712877" w:rsidP="009543FD">
      <w:pPr>
        <w:jc w:val="both"/>
        <w:rPr>
          <w:rFonts w:eastAsia="Times New Roman" w:cs="Times New Roman"/>
        </w:rPr>
      </w:pPr>
    </w:p>
    <w:p w14:paraId="74DE36BD" w14:textId="77777777" w:rsidR="00712877" w:rsidRPr="009543FD" w:rsidRDefault="00712877" w:rsidP="009543FD">
      <w:pPr>
        <w:jc w:val="both"/>
        <w:rPr>
          <w:rFonts w:eastAsia="Times New Roman" w:cs="Times New Roman"/>
        </w:rPr>
      </w:pPr>
      <w:r>
        <w:rPr>
          <w:rFonts w:eastAsia="Times New Roman" w:cs="Times New Roman"/>
        </w:rPr>
        <w:t xml:space="preserve">Considering we had ~2M videos, each with it’s own set of tags, we were looking at dealing with a very large set of features (~28K). This could lead to </w:t>
      </w:r>
      <w:r w:rsidR="005B3879">
        <w:rPr>
          <w:rFonts w:eastAsia="Times New Roman" w:cs="Times New Roman"/>
        </w:rPr>
        <w:t>not just large space and memory requirements but also high noise sensitivity. Therefore we applied PCA as a next step in order to reduce the dimensionality of our dataset. We found ~1500 features to explain +90% of the variability in the data.</w:t>
      </w:r>
    </w:p>
    <w:p w14:paraId="0BE6F3F0" w14:textId="77777777" w:rsidR="009543FD" w:rsidRPr="007410E7" w:rsidRDefault="009543FD" w:rsidP="00AC28E0">
      <w:pPr>
        <w:jc w:val="both"/>
        <w:rPr>
          <w:rFonts w:eastAsia="Times New Roman" w:cs="Times New Roman"/>
        </w:rPr>
      </w:pPr>
    </w:p>
    <w:p w14:paraId="3628FAA8" w14:textId="77777777" w:rsidR="00AC28E0" w:rsidRDefault="00AC28E0" w:rsidP="00AC28E0">
      <w:pPr>
        <w:jc w:val="both"/>
        <w:rPr>
          <w:rFonts w:eastAsia="Times New Roman" w:cs="Times New Roman"/>
          <w:b/>
        </w:rPr>
      </w:pPr>
    </w:p>
    <w:p w14:paraId="5D24C8E9" w14:textId="09BD113A" w:rsidR="00AC28E0" w:rsidRDefault="003F4252" w:rsidP="00AC28E0">
      <w:pPr>
        <w:jc w:val="both"/>
        <w:rPr>
          <w:rFonts w:eastAsia="Times New Roman" w:cs="Times New Roman"/>
          <w:b/>
        </w:rPr>
      </w:pPr>
      <w:r>
        <w:rPr>
          <w:rFonts w:eastAsia="Times New Roman" w:cs="Times New Roman"/>
          <w:b/>
        </w:rPr>
        <w:t>3</w:t>
      </w:r>
      <w:r w:rsidR="00AC28E0">
        <w:rPr>
          <w:rFonts w:eastAsia="Times New Roman" w:cs="Times New Roman"/>
          <w:b/>
        </w:rPr>
        <w:t>. Results</w:t>
      </w:r>
    </w:p>
    <w:p w14:paraId="673C703A" w14:textId="77777777" w:rsidR="00AC28E0" w:rsidRDefault="00AC28E0" w:rsidP="00AC28E0">
      <w:pPr>
        <w:jc w:val="both"/>
        <w:rPr>
          <w:rFonts w:eastAsia="Times New Roman" w:cs="Times New Roman"/>
          <w:b/>
        </w:rPr>
      </w:pPr>
    </w:p>
    <w:p w14:paraId="14AA5C41" w14:textId="77777777" w:rsidR="005B3879" w:rsidRDefault="00C075C3" w:rsidP="00AC28E0">
      <w:pPr>
        <w:jc w:val="both"/>
        <w:rPr>
          <w:rFonts w:eastAsia="Times New Roman" w:cs="Times New Roman"/>
        </w:rPr>
      </w:pPr>
      <w:r>
        <w:rPr>
          <w:rFonts w:eastAsia="Times New Roman" w:cs="Times New Roman"/>
        </w:rPr>
        <w:t>Having performed the pre-processing and post-processing steps, we simply had to model our data with a clustering algorithm. We decided to use K-</w:t>
      </w:r>
      <w:proofErr w:type="gramStart"/>
      <w:r>
        <w:rPr>
          <w:rFonts w:eastAsia="Times New Roman" w:cs="Times New Roman"/>
        </w:rPr>
        <w:t>means</w:t>
      </w:r>
      <w:proofErr w:type="gramEnd"/>
      <w:r>
        <w:rPr>
          <w:rFonts w:eastAsia="Times New Roman" w:cs="Times New Roman"/>
        </w:rPr>
        <w:t xml:space="preserve"> as it is the most robust and most widely used clustering algorithm for unsupervised datasets. </w:t>
      </w:r>
    </w:p>
    <w:p w14:paraId="66A1F4C4" w14:textId="77777777" w:rsidR="00CA79E0" w:rsidRDefault="00CA79E0" w:rsidP="00AC28E0">
      <w:pPr>
        <w:jc w:val="both"/>
        <w:rPr>
          <w:rFonts w:eastAsia="Times New Roman" w:cs="Times New Roman"/>
        </w:rPr>
      </w:pPr>
    </w:p>
    <w:p w14:paraId="6E37E428" w14:textId="77777777" w:rsidR="00CA79E0" w:rsidRDefault="00CA79E0" w:rsidP="00AC28E0">
      <w:pPr>
        <w:jc w:val="both"/>
        <w:rPr>
          <w:rFonts w:eastAsia="Times New Roman" w:cs="Times New Roman"/>
        </w:rPr>
      </w:pPr>
      <w:r>
        <w:rPr>
          <w:rFonts w:eastAsia="Times New Roman" w:cs="Times New Roman"/>
        </w:rPr>
        <w:t xml:space="preserve">There are numerous ways to determine the number of clusters. We decided to use Elbow </w:t>
      </w:r>
      <w:proofErr w:type="gramStart"/>
      <w:r>
        <w:rPr>
          <w:rFonts w:eastAsia="Times New Roman" w:cs="Times New Roman"/>
        </w:rPr>
        <w:t>Curve</w:t>
      </w:r>
      <w:proofErr w:type="gramEnd"/>
      <w:r>
        <w:rPr>
          <w:rFonts w:eastAsia="Times New Roman" w:cs="Times New Roman"/>
        </w:rPr>
        <w:t xml:space="preserve"> as it is relatively easier to implement and better to visualize. </w:t>
      </w:r>
    </w:p>
    <w:p w14:paraId="7138D461" w14:textId="73A7C2D3" w:rsidR="00CA79E0" w:rsidRDefault="00CA79E0" w:rsidP="00AC28E0">
      <w:pPr>
        <w:jc w:val="both"/>
        <w:rPr>
          <w:rFonts w:eastAsia="Times New Roman" w:cs="Times New Roman"/>
        </w:rPr>
      </w:pPr>
      <w:r>
        <w:rPr>
          <w:rFonts w:eastAsia="Times New Roman" w:cs="Times New Roman"/>
        </w:rPr>
        <w:t>Below is the result of the Elbow Curve method applied on 1500 feat</w:t>
      </w:r>
      <w:r w:rsidR="00062A3A">
        <w:rPr>
          <w:rFonts w:eastAsia="Times New Roman" w:cs="Times New Roman"/>
        </w:rPr>
        <w:t>ure data set:</w:t>
      </w:r>
    </w:p>
    <w:p w14:paraId="2C388533" w14:textId="77777777" w:rsidR="00CA79E0" w:rsidRDefault="00CA79E0" w:rsidP="00AC28E0">
      <w:pPr>
        <w:jc w:val="both"/>
        <w:rPr>
          <w:rFonts w:eastAsia="Times New Roman" w:cs="Times New Roman"/>
        </w:rPr>
      </w:pPr>
    </w:p>
    <w:p w14:paraId="3CB80196" w14:textId="19E3F6CD" w:rsidR="00062A3A" w:rsidRDefault="00062A3A" w:rsidP="00AC28E0">
      <w:pPr>
        <w:jc w:val="both"/>
        <w:rPr>
          <w:rFonts w:eastAsia="Times New Roman" w:cs="Times New Roman"/>
        </w:rPr>
      </w:pPr>
      <w:r>
        <w:rPr>
          <w:rFonts w:eastAsia="Times New Roman" w:cs="Times New Roman"/>
          <w:noProof/>
        </w:rPr>
        <w:drawing>
          <wp:inline distT="0" distB="0" distL="0" distR="0" wp14:anchorId="3112321D" wp14:editId="6429FBB2">
            <wp:extent cx="2469524" cy="1738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1100" cy="1739375"/>
                    </a:xfrm>
                    <a:prstGeom prst="rect">
                      <a:avLst/>
                    </a:prstGeom>
                    <a:noFill/>
                    <a:ln>
                      <a:noFill/>
                    </a:ln>
                  </pic:spPr>
                </pic:pic>
              </a:graphicData>
            </a:graphic>
          </wp:inline>
        </w:drawing>
      </w:r>
    </w:p>
    <w:p w14:paraId="7A21B440" w14:textId="77777777" w:rsidR="00062A3A" w:rsidRDefault="00062A3A" w:rsidP="00AC28E0">
      <w:pPr>
        <w:jc w:val="both"/>
        <w:rPr>
          <w:rFonts w:eastAsia="Times New Roman" w:cs="Times New Roman"/>
        </w:rPr>
      </w:pPr>
    </w:p>
    <w:p w14:paraId="0F5AC807" w14:textId="77777777" w:rsidR="00CA79E0" w:rsidRDefault="00CA79E0" w:rsidP="00AC28E0">
      <w:pPr>
        <w:jc w:val="both"/>
        <w:rPr>
          <w:rFonts w:eastAsia="Times New Roman" w:cs="Times New Roman"/>
        </w:rPr>
      </w:pPr>
      <w:r>
        <w:rPr>
          <w:rFonts w:eastAsia="Times New Roman" w:cs="Times New Roman"/>
        </w:rPr>
        <w:t xml:space="preserve">As one can see the graph has an elbow-like shape, wherein as we increase the number of clusters from 3, the model starts to give diminishing returns. Thus the cost of increasing k after 3 outweighs the loss in error. </w:t>
      </w:r>
    </w:p>
    <w:p w14:paraId="28B8677F" w14:textId="77777777" w:rsidR="00CA79E0" w:rsidRDefault="00CA79E0" w:rsidP="00AC28E0">
      <w:pPr>
        <w:jc w:val="both"/>
        <w:rPr>
          <w:rFonts w:eastAsia="Times New Roman" w:cs="Times New Roman"/>
        </w:rPr>
      </w:pPr>
    </w:p>
    <w:p w14:paraId="45673A65" w14:textId="0DA9BD89" w:rsidR="00CA79E0" w:rsidRDefault="00CA79E0" w:rsidP="00AC28E0">
      <w:pPr>
        <w:jc w:val="both"/>
        <w:rPr>
          <w:rFonts w:eastAsia="Times New Roman" w:cs="Times New Roman"/>
        </w:rPr>
      </w:pPr>
      <w:r>
        <w:rPr>
          <w:rFonts w:eastAsia="Times New Roman" w:cs="Times New Roman"/>
        </w:rPr>
        <w:t>Having selected k=3 as the optimal number of clusters, we ran our K-means model and visualized the clustering of our 2,224 users.</w:t>
      </w:r>
      <w:r w:rsidR="00062A3A">
        <w:rPr>
          <w:rFonts w:eastAsia="Times New Roman" w:cs="Times New Roman"/>
        </w:rPr>
        <w:t xml:space="preserve"> Below is a visualization of the K-Means clustering:</w:t>
      </w:r>
    </w:p>
    <w:p w14:paraId="2D725845" w14:textId="77777777" w:rsidR="00062A3A" w:rsidRDefault="00062A3A" w:rsidP="00AC28E0">
      <w:pPr>
        <w:jc w:val="both"/>
        <w:rPr>
          <w:rFonts w:eastAsia="Times New Roman" w:cs="Times New Roman"/>
        </w:rPr>
      </w:pPr>
    </w:p>
    <w:p w14:paraId="16B11341" w14:textId="3BAE2172" w:rsidR="00062A3A" w:rsidRDefault="00062A3A" w:rsidP="00AC28E0">
      <w:pPr>
        <w:jc w:val="both"/>
        <w:rPr>
          <w:rFonts w:eastAsia="Times New Roman" w:cs="Times New Roman"/>
        </w:rPr>
      </w:pPr>
      <w:r>
        <w:rPr>
          <w:rFonts w:eastAsia="Times New Roman" w:cs="Times New Roman"/>
          <w:noProof/>
        </w:rPr>
        <w:drawing>
          <wp:inline distT="0" distB="0" distL="0" distR="0" wp14:anchorId="7248E0E0" wp14:editId="71082F9A">
            <wp:extent cx="2745463" cy="1891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6799" cy="1892552"/>
                    </a:xfrm>
                    <a:prstGeom prst="rect">
                      <a:avLst/>
                    </a:prstGeom>
                    <a:noFill/>
                    <a:ln>
                      <a:noFill/>
                    </a:ln>
                  </pic:spPr>
                </pic:pic>
              </a:graphicData>
            </a:graphic>
          </wp:inline>
        </w:drawing>
      </w:r>
    </w:p>
    <w:p w14:paraId="24380491" w14:textId="77777777" w:rsidR="00CA79E0" w:rsidRDefault="00CA79E0" w:rsidP="00AC28E0">
      <w:pPr>
        <w:jc w:val="both"/>
        <w:rPr>
          <w:rFonts w:eastAsia="Times New Roman" w:cs="Times New Roman"/>
        </w:rPr>
      </w:pPr>
    </w:p>
    <w:p w14:paraId="1413FA48" w14:textId="77777777" w:rsidR="00CA79E0" w:rsidRDefault="00CA79E0" w:rsidP="00AC28E0">
      <w:pPr>
        <w:jc w:val="both"/>
        <w:rPr>
          <w:rFonts w:eastAsia="Times New Roman" w:cs="Times New Roman"/>
        </w:rPr>
      </w:pPr>
      <w:r>
        <w:rPr>
          <w:rFonts w:eastAsia="Times New Roman" w:cs="Times New Roman"/>
        </w:rPr>
        <w:t xml:space="preserve">As one can see, our clusters are </w:t>
      </w:r>
      <w:proofErr w:type="gramStart"/>
      <w:r>
        <w:rPr>
          <w:rFonts w:eastAsia="Times New Roman" w:cs="Times New Roman"/>
        </w:rPr>
        <w:t>well-defined</w:t>
      </w:r>
      <w:proofErr w:type="gramEnd"/>
      <w:r>
        <w:rPr>
          <w:rFonts w:eastAsia="Times New Roman" w:cs="Times New Roman"/>
        </w:rPr>
        <w:t xml:space="preserve"> and distinguishable from each other. In other words, this portrays that our users do have a certain set of shared ch</w:t>
      </w:r>
      <w:r w:rsidR="00313F01">
        <w:rPr>
          <w:rFonts w:eastAsia="Times New Roman" w:cs="Times New Roman"/>
        </w:rPr>
        <w:t>aracteristics that distinguishes</w:t>
      </w:r>
      <w:r>
        <w:rPr>
          <w:rFonts w:eastAsia="Times New Roman" w:cs="Times New Roman"/>
        </w:rPr>
        <w:t xml:space="preserve"> them from other sets of users</w:t>
      </w:r>
      <w:r w:rsidR="00313F01">
        <w:rPr>
          <w:rFonts w:eastAsia="Times New Roman" w:cs="Times New Roman"/>
        </w:rPr>
        <w:t>.</w:t>
      </w:r>
    </w:p>
    <w:p w14:paraId="5D755A32" w14:textId="77777777" w:rsidR="00313F01" w:rsidRDefault="00313F01" w:rsidP="00AC28E0">
      <w:pPr>
        <w:jc w:val="both"/>
        <w:rPr>
          <w:rFonts w:eastAsia="Times New Roman" w:cs="Times New Roman"/>
        </w:rPr>
      </w:pPr>
    </w:p>
    <w:p w14:paraId="0B1C3962" w14:textId="2E4582F8" w:rsidR="004B7B83" w:rsidRDefault="00313F01" w:rsidP="00AC28E0">
      <w:pPr>
        <w:jc w:val="both"/>
        <w:rPr>
          <w:rFonts w:eastAsia="Times New Roman" w:cs="Times New Roman"/>
        </w:rPr>
      </w:pPr>
      <w:r>
        <w:rPr>
          <w:rFonts w:eastAsia="Times New Roman" w:cs="Times New Roman"/>
        </w:rPr>
        <w:t xml:space="preserve">We decided to make Word Clouds for each of our </w:t>
      </w:r>
      <w:proofErr w:type="gramStart"/>
      <w:r>
        <w:rPr>
          <w:rFonts w:eastAsia="Times New Roman" w:cs="Times New Roman"/>
        </w:rPr>
        <w:t>clusters</w:t>
      </w:r>
      <w:proofErr w:type="gramEnd"/>
      <w:r>
        <w:rPr>
          <w:rFonts w:eastAsia="Times New Roman" w:cs="Times New Roman"/>
        </w:rPr>
        <w:t xml:space="preserve"> as this would help us visualize the broad range of tags that distinguish each of these clusters.</w:t>
      </w:r>
      <w:r w:rsidR="004B7B83">
        <w:rPr>
          <w:rFonts w:eastAsia="Times New Roman" w:cs="Times New Roman"/>
        </w:rPr>
        <w:t xml:space="preserve"> </w:t>
      </w:r>
      <w:r w:rsidR="00062A3A">
        <w:rPr>
          <w:rFonts w:eastAsia="Times New Roman" w:cs="Times New Roman"/>
        </w:rPr>
        <w:t>Following were the results:</w:t>
      </w:r>
    </w:p>
    <w:p w14:paraId="3C5212F1" w14:textId="77777777" w:rsidR="00062A3A" w:rsidRDefault="00062A3A" w:rsidP="00AC28E0">
      <w:pPr>
        <w:jc w:val="both"/>
        <w:rPr>
          <w:rFonts w:eastAsia="Times New Roman" w:cs="Times New Roman"/>
        </w:rPr>
      </w:pPr>
    </w:p>
    <w:p w14:paraId="62172DD1" w14:textId="36F4D082" w:rsidR="00062A3A" w:rsidRPr="00062A3A" w:rsidRDefault="00062A3A" w:rsidP="00AC28E0">
      <w:pPr>
        <w:jc w:val="both"/>
        <w:rPr>
          <w:rFonts w:eastAsia="Times New Roman" w:cs="Times New Roman"/>
          <w:b/>
          <w:u w:val="single"/>
        </w:rPr>
      </w:pPr>
      <w:r>
        <w:rPr>
          <w:rFonts w:eastAsia="Times New Roman" w:cs="Times New Roman"/>
        </w:rPr>
        <w:t xml:space="preserve">                    </w:t>
      </w:r>
      <w:r w:rsidRPr="00062A3A">
        <w:rPr>
          <w:rFonts w:eastAsia="Times New Roman" w:cs="Times New Roman"/>
          <w:b/>
          <w:u w:val="single"/>
        </w:rPr>
        <w:t>Cluster 1</w:t>
      </w:r>
      <w:r w:rsidRPr="00062A3A">
        <w:rPr>
          <w:rFonts w:eastAsia="Times New Roman" w:cs="Times New Roman"/>
          <w:b/>
        </w:rPr>
        <w:t xml:space="preserve">                                   </w:t>
      </w:r>
      <w:r w:rsidRPr="00062A3A">
        <w:rPr>
          <w:rFonts w:eastAsia="Times New Roman" w:cs="Times New Roman"/>
          <w:b/>
          <w:u w:val="single"/>
        </w:rPr>
        <w:t>Cluster 2</w:t>
      </w:r>
      <w:r w:rsidRPr="00062A3A">
        <w:rPr>
          <w:rFonts w:eastAsia="Times New Roman" w:cs="Times New Roman"/>
          <w:b/>
        </w:rPr>
        <w:t xml:space="preserve">                                   </w:t>
      </w:r>
      <w:r w:rsidRPr="00062A3A">
        <w:rPr>
          <w:rFonts w:eastAsia="Times New Roman" w:cs="Times New Roman"/>
          <w:b/>
          <w:u w:val="single"/>
        </w:rPr>
        <w:t>Cluster 3</w:t>
      </w:r>
    </w:p>
    <w:p w14:paraId="3BBE27FB" w14:textId="60C7AC29" w:rsidR="00062A3A" w:rsidRDefault="00062A3A" w:rsidP="00AC28E0">
      <w:pPr>
        <w:jc w:val="both"/>
        <w:rPr>
          <w:rFonts w:eastAsia="Times New Roman" w:cs="Times New Roman"/>
        </w:rPr>
      </w:pPr>
      <w:r>
        <w:rPr>
          <w:rFonts w:eastAsia="Times New Roman" w:cs="Times New Roman"/>
          <w:noProof/>
        </w:rPr>
        <w:drawing>
          <wp:inline distT="0" distB="0" distL="0" distR="0" wp14:anchorId="78D988B3" wp14:editId="3E0186EB">
            <wp:extent cx="1716763" cy="891624"/>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7480" cy="891996"/>
                    </a:xfrm>
                    <a:prstGeom prst="rect">
                      <a:avLst/>
                    </a:prstGeom>
                    <a:noFill/>
                    <a:ln>
                      <a:noFill/>
                    </a:ln>
                  </pic:spPr>
                </pic:pic>
              </a:graphicData>
            </a:graphic>
          </wp:inline>
        </w:drawing>
      </w:r>
      <w:r>
        <w:rPr>
          <w:rFonts w:eastAsia="Times New Roman" w:cs="Times New Roman"/>
        </w:rPr>
        <w:t xml:space="preserve">   </w:t>
      </w:r>
      <w:r>
        <w:rPr>
          <w:rFonts w:eastAsia="Times New Roman" w:cs="Times New Roman"/>
          <w:noProof/>
        </w:rPr>
        <w:drawing>
          <wp:inline distT="0" distB="0" distL="0" distR="0" wp14:anchorId="0D09CBC2" wp14:editId="695C1354">
            <wp:extent cx="1716763" cy="891624"/>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8152" cy="892345"/>
                    </a:xfrm>
                    <a:prstGeom prst="rect">
                      <a:avLst/>
                    </a:prstGeom>
                    <a:noFill/>
                    <a:ln>
                      <a:noFill/>
                    </a:ln>
                  </pic:spPr>
                </pic:pic>
              </a:graphicData>
            </a:graphic>
          </wp:inline>
        </w:drawing>
      </w:r>
      <w:r w:rsidRPr="00062A3A">
        <w:t xml:space="preserve"> </w:t>
      </w:r>
      <w:r>
        <w:rPr>
          <w:rFonts w:eastAsia="Times New Roman" w:cs="Times New Roman"/>
          <w:noProof/>
        </w:rPr>
        <w:drawing>
          <wp:inline distT="0" distB="0" distL="0" distR="0" wp14:anchorId="27134031" wp14:editId="14528201">
            <wp:extent cx="1665838" cy="865175"/>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739" cy="865643"/>
                    </a:xfrm>
                    <a:prstGeom prst="rect">
                      <a:avLst/>
                    </a:prstGeom>
                    <a:noFill/>
                    <a:ln>
                      <a:noFill/>
                    </a:ln>
                  </pic:spPr>
                </pic:pic>
              </a:graphicData>
            </a:graphic>
          </wp:inline>
        </w:drawing>
      </w:r>
    </w:p>
    <w:p w14:paraId="1C683821" w14:textId="77777777" w:rsidR="004B7B83" w:rsidRDefault="004B7B83" w:rsidP="00AC28E0">
      <w:pPr>
        <w:jc w:val="both"/>
        <w:rPr>
          <w:rFonts w:eastAsia="Times New Roman" w:cs="Times New Roman"/>
        </w:rPr>
      </w:pPr>
    </w:p>
    <w:p w14:paraId="39A9BAAD" w14:textId="77777777" w:rsidR="0066595D" w:rsidRDefault="0066595D" w:rsidP="00AC28E0">
      <w:pPr>
        <w:jc w:val="both"/>
        <w:rPr>
          <w:rFonts w:eastAsia="Times New Roman" w:cs="Times New Roman"/>
        </w:rPr>
      </w:pPr>
    </w:p>
    <w:p w14:paraId="7A121949" w14:textId="46748B32" w:rsidR="00313F01" w:rsidRDefault="004B7B83" w:rsidP="00AC28E0">
      <w:pPr>
        <w:jc w:val="both"/>
        <w:rPr>
          <w:rFonts w:eastAsia="Times New Roman" w:cs="Times New Roman"/>
        </w:rPr>
      </w:pPr>
      <w:r>
        <w:rPr>
          <w:rFonts w:eastAsia="Times New Roman" w:cs="Times New Roman"/>
        </w:rPr>
        <w:t xml:space="preserve">Following are </w:t>
      </w:r>
      <w:r w:rsidR="002F4DE1">
        <w:rPr>
          <w:rFonts w:eastAsia="Times New Roman" w:cs="Times New Roman"/>
        </w:rPr>
        <w:t xml:space="preserve">some of </w:t>
      </w:r>
      <w:r>
        <w:rPr>
          <w:rFonts w:eastAsia="Times New Roman" w:cs="Times New Roman"/>
        </w:rPr>
        <w:t>the inferences we can make from the 3 word clouds</w:t>
      </w:r>
    </w:p>
    <w:p w14:paraId="6924CB8E" w14:textId="77777777" w:rsidR="004B7B83" w:rsidRPr="004B7B83" w:rsidRDefault="004B7B83" w:rsidP="004B7B83">
      <w:pPr>
        <w:pStyle w:val="ListParagraph"/>
        <w:numPr>
          <w:ilvl w:val="0"/>
          <w:numId w:val="2"/>
        </w:numPr>
        <w:jc w:val="both"/>
        <w:rPr>
          <w:rFonts w:eastAsia="Times New Roman" w:cs="Times New Roman"/>
        </w:rPr>
      </w:pPr>
      <w:r w:rsidRPr="004B7B83">
        <w:rPr>
          <w:rFonts w:eastAsia="Times New Roman" w:cs="Times New Roman"/>
        </w:rPr>
        <w:t>T</w:t>
      </w:r>
      <w:r w:rsidR="00313F01" w:rsidRPr="004B7B83">
        <w:rPr>
          <w:rFonts w:eastAsia="Times New Roman" w:cs="Times New Roman"/>
        </w:rPr>
        <w:t xml:space="preserve">he 1st </w:t>
      </w:r>
      <w:proofErr w:type="gramStart"/>
      <w:r w:rsidR="00313F01" w:rsidRPr="004B7B83">
        <w:rPr>
          <w:rFonts w:eastAsia="Times New Roman" w:cs="Times New Roman"/>
        </w:rPr>
        <w:t>group of users/cluster seem</w:t>
      </w:r>
      <w:proofErr w:type="gramEnd"/>
      <w:r w:rsidR="00313F01" w:rsidRPr="004B7B83">
        <w:rPr>
          <w:rFonts w:eastAsia="Times New Roman" w:cs="Times New Roman"/>
        </w:rPr>
        <w:t xml:space="preserve"> to have an inclination towards videos around Travel with tags such as adventure, beach, islands and so on. </w:t>
      </w:r>
    </w:p>
    <w:p w14:paraId="38E890B2" w14:textId="77777777" w:rsidR="004B7B83" w:rsidRPr="004B7B83" w:rsidRDefault="00313F01" w:rsidP="004B7B83">
      <w:pPr>
        <w:pStyle w:val="ListParagraph"/>
        <w:numPr>
          <w:ilvl w:val="0"/>
          <w:numId w:val="2"/>
        </w:numPr>
        <w:jc w:val="both"/>
        <w:rPr>
          <w:rFonts w:eastAsia="Times New Roman" w:cs="Times New Roman"/>
        </w:rPr>
      </w:pPr>
      <w:r w:rsidRPr="004B7B83">
        <w:rPr>
          <w:rFonts w:eastAsia="Times New Roman" w:cs="Times New Roman"/>
        </w:rPr>
        <w:t>The 2</w:t>
      </w:r>
      <w:r w:rsidRPr="004B7B83">
        <w:rPr>
          <w:rFonts w:eastAsia="Times New Roman" w:cs="Times New Roman"/>
          <w:vertAlign w:val="superscript"/>
        </w:rPr>
        <w:t>nd</w:t>
      </w:r>
      <w:r w:rsidRPr="004B7B83">
        <w:rPr>
          <w:rFonts w:eastAsia="Times New Roman" w:cs="Times New Roman"/>
        </w:rPr>
        <w:t xml:space="preserve"> group seems to be inclined towards music with tags such as remix, pop, dance and others. </w:t>
      </w:r>
    </w:p>
    <w:p w14:paraId="5B3C8681" w14:textId="4D03C951" w:rsidR="00313F01" w:rsidRPr="004B7B83" w:rsidRDefault="00313F01" w:rsidP="004B7B83">
      <w:pPr>
        <w:pStyle w:val="ListParagraph"/>
        <w:numPr>
          <w:ilvl w:val="0"/>
          <w:numId w:val="2"/>
        </w:numPr>
        <w:jc w:val="both"/>
        <w:rPr>
          <w:rFonts w:eastAsia="Times New Roman" w:cs="Times New Roman"/>
          <w:b/>
        </w:rPr>
      </w:pPr>
      <w:r w:rsidRPr="004B7B83">
        <w:rPr>
          <w:rFonts w:eastAsia="Times New Roman" w:cs="Times New Roman"/>
        </w:rPr>
        <w:t>The 3</w:t>
      </w:r>
      <w:r w:rsidRPr="004B7B83">
        <w:rPr>
          <w:rFonts w:eastAsia="Times New Roman" w:cs="Times New Roman"/>
          <w:vertAlign w:val="superscript"/>
        </w:rPr>
        <w:t>rd</w:t>
      </w:r>
      <w:r w:rsidRPr="004B7B83">
        <w:rPr>
          <w:rFonts w:eastAsia="Times New Roman" w:cs="Times New Roman"/>
        </w:rPr>
        <w:t xml:space="preserve"> cluster seems to be kind of ambiguous as it has music as well as travel with high weightage. However, one could see it being under the cloud of Tutorials wit</w:t>
      </w:r>
      <w:r w:rsidR="004B7B83" w:rsidRPr="004B7B83">
        <w:rPr>
          <w:rFonts w:eastAsia="Times New Roman" w:cs="Times New Roman"/>
        </w:rPr>
        <w:t xml:space="preserve">h tags such as recipe, workout and </w:t>
      </w:r>
      <w:r w:rsidRPr="004B7B83">
        <w:rPr>
          <w:rFonts w:eastAsia="Times New Roman" w:cs="Times New Roman"/>
        </w:rPr>
        <w:t xml:space="preserve">yoga </w:t>
      </w:r>
      <w:r w:rsidR="004B7B83" w:rsidRPr="004B7B83">
        <w:rPr>
          <w:rFonts w:eastAsia="Times New Roman" w:cs="Times New Roman"/>
        </w:rPr>
        <w:t>among others</w:t>
      </w:r>
    </w:p>
    <w:p w14:paraId="653DFE5C" w14:textId="77777777" w:rsidR="004B7B83" w:rsidRDefault="004B7B83" w:rsidP="004B7B83">
      <w:pPr>
        <w:jc w:val="both"/>
        <w:rPr>
          <w:rFonts w:eastAsia="Times New Roman" w:cs="Times New Roman"/>
          <w:b/>
        </w:rPr>
      </w:pPr>
    </w:p>
    <w:p w14:paraId="349D7AB9" w14:textId="427108AF" w:rsidR="004B7B83" w:rsidRDefault="00062A3A" w:rsidP="004B7B83">
      <w:pPr>
        <w:jc w:val="both"/>
        <w:rPr>
          <w:rFonts w:eastAsia="Times New Roman" w:cs="Times New Roman"/>
        </w:rPr>
      </w:pPr>
      <w:r>
        <w:rPr>
          <w:rFonts w:eastAsia="Times New Roman" w:cs="Times New Roman"/>
        </w:rPr>
        <w:t>A</w:t>
      </w:r>
      <w:r w:rsidR="004B7B83">
        <w:rPr>
          <w:rFonts w:eastAsia="Times New Roman" w:cs="Times New Roman"/>
        </w:rPr>
        <w:t xml:space="preserve">s an addition, we could deep-dive into each cluster’s data and look for </w:t>
      </w:r>
      <w:r>
        <w:rPr>
          <w:rFonts w:eastAsia="Times New Roman" w:cs="Times New Roman"/>
        </w:rPr>
        <w:t xml:space="preserve">more </w:t>
      </w:r>
      <w:r w:rsidR="004B7B83">
        <w:rPr>
          <w:rFonts w:eastAsia="Times New Roman" w:cs="Times New Roman"/>
        </w:rPr>
        <w:t>insights. This could help give an added dimension to our knowledge of the cluster. Following are some insights that we found by looking at the data of each cluster of users.</w:t>
      </w:r>
    </w:p>
    <w:p w14:paraId="555D8182" w14:textId="77777777" w:rsidR="004B7B83" w:rsidRDefault="004B7B83" w:rsidP="004B7B83">
      <w:pPr>
        <w:jc w:val="both"/>
        <w:rPr>
          <w:rFonts w:eastAsia="Times New Roman" w:cs="Times New Roman"/>
        </w:rPr>
      </w:pPr>
    </w:p>
    <w:p w14:paraId="1149F9E2" w14:textId="2D806A06" w:rsidR="004B7B83" w:rsidRDefault="004B7B83" w:rsidP="004B7B83">
      <w:pPr>
        <w:jc w:val="both"/>
        <w:rPr>
          <w:rFonts w:eastAsia="Times New Roman" w:cs="Times New Roman"/>
        </w:rPr>
      </w:pPr>
      <w:r>
        <w:rPr>
          <w:rFonts w:eastAsia="Times New Roman" w:cs="Times New Roman"/>
        </w:rPr>
        <w:t>Cluster 1:</w:t>
      </w:r>
    </w:p>
    <w:p w14:paraId="3ADF8F12" w14:textId="4D927766" w:rsidR="004B7B83" w:rsidRDefault="00C437E3" w:rsidP="004B7B83">
      <w:pPr>
        <w:pStyle w:val="ListParagraph"/>
        <w:numPr>
          <w:ilvl w:val="0"/>
          <w:numId w:val="3"/>
        </w:numPr>
        <w:jc w:val="both"/>
        <w:rPr>
          <w:rFonts w:eastAsia="Times New Roman" w:cs="Times New Roman"/>
        </w:rPr>
      </w:pPr>
      <w:r>
        <w:rPr>
          <w:rFonts w:eastAsia="Times New Roman" w:cs="Times New Roman"/>
        </w:rPr>
        <w:t>Most of the videos in the playlists were around ‘To-do lists’ and ‘Bucket list adventures’</w:t>
      </w:r>
    </w:p>
    <w:p w14:paraId="06FB7460" w14:textId="21C2B708" w:rsidR="00C437E3" w:rsidRDefault="00C437E3" w:rsidP="004B7B83">
      <w:pPr>
        <w:pStyle w:val="ListParagraph"/>
        <w:numPr>
          <w:ilvl w:val="0"/>
          <w:numId w:val="3"/>
        </w:numPr>
        <w:jc w:val="both"/>
        <w:rPr>
          <w:rFonts w:eastAsia="Times New Roman" w:cs="Times New Roman"/>
        </w:rPr>
      </w:pPr>
      <w:proofErr w:type="spellStart"/>
      <w:r>
        <w:rPr>
          <w:rFonts w:eastAsia="Times New Roman" w:cs="Times New Roman"/>
        </w:rPr>
        <w:t>Touropia</w:t>
      </w:r>
      <w:proofErr w:type="spellEnd"/>
      <w:r>
        <w:rPr>
          <w:rFonts w:eastAsia="Times New Roman" w:cs="Times New Roman"/>
        </w:rPr>
        <w:t xml:space="preserve"> was the most popular channel followed by Ryan Shirley (10 and 9 videos respectively)</w:t>
      </w:r>
    </w:p>
    <w:p w14:paraId="502ED680" w14:textId="170863F6" w:rsidR="004B7B83" w:rsidRDefault="004B7B83" w:rsidP="004B7B83">
      <w:pPr>
        <w:jc w:val="both"/>
        <w:rPr>
          <w:rFonts w:eastAsia="Times New Roman" w:cs="Times New Roman"/>
        </w:rPr>
      </w:pPr>
      <w:r>
        <w:rPr>
          <w:rFonts w:eastAsia="Times New Roman" w:cs="Times New Roman"/>
        </w:rPr>
        <w:t>Cluster 2:</w:t>
      </w:r>
    </w:p>
    <w:p w14:paraId="48B65C86" w14:textId="166702EA" w:rsidR="004B7B83" w:rsidRDefault="004B7B83" w:rsidP="004B7B83">
      <w:pPr>
        <w:pStyle w:val="ListParagraph"/>
        <w:numPr>
          <w:ilvl w:val="0"/>
          <w:numId w:val="3"/>
        </w:numPr>
        <w:contextualSpacing w:val="0"/>
        <w:rPr>
          <w:color w:val="000000" w:themeColor="text1"/>
          <w:sz w:val="22"/>
          <w:szCs w:val="22"/>
        </w:rPr>
      </w:pPr>
      <w:r w:rsidRPr="00767895">
        <w:rPr>
          <w:color w:val="000000" w:themeColor="text1"/>
          <w:sz w:val="22"/>
          <w:szCs w:val="22"/>
        </w:rPr>
        <w:t xml:space="preserve">Most of the videos in the playlists were from </w:t>
      </w:r>
      <w:proofErr w:type="spellStart"/>
      <w:r w:rsidRPr="00C437E3">
        <w:rPr>
          <w:sz w:val="22"/>
          <w:szCs w:val="22"/>
        </w:rPr>
        <w:t>TrapMusicHDTV</w:t>
      </w:r>
      <w:proofErr w:type="spellEnd"/>
      <w:r w:rsidRPr="00767895">
        <w:rPr>
          <w:color w:val="000000" w:themeColor="text1"/>
          <w:sz w:val="22"/>
          <w:szCs w:val="22"/>
        </w:rPr>
        <w:t xml:space="preserve"> and </w:t>
      </w:r>
      <w:r w:rsidRPr="00C437E3">
        <w:rPr>
          <w:sz w:val="22"/>
          <w:szCs w:val="22"/>
        </w:rPr>
        <w:t>TRAP MUSIC NOW’s</w:t>
      </w:r>
      <w:r w:rsidRPr="00767895">
        <w:rPr>
          <w:color w:val="000000" w:themeColor="text1"/>
          <w:sz w:val="22"/>
          <w:szCs w:val="22"/>
        </w:rPr>
        <w:t xml:space="preserve"> channels (12 and 8 videos respectively)</w:t>
      </w:r>
    </w:p>
    <w:p w14:paraId="70011C15" w14:textId="2BB11520" w:rsidR="004B7B83" w:rsidRPr="00C437E3" w:rsidRDefault="00C437E3" w:rsidP="00C437E3">
      <w:pPr>
        <w:pStyle w:val="ListParagraph"/>
        <w:numPr>
          <w:ilvl w:val="0"/>
          <w:numId w:val="3"/>
        </w:numPr>
        <w:contextualSpacing w:val="0"/>
        <w:rPr>
          <w:color w:val="000000" w:themeColor="text1"/>
          <w:sz w:val="22"/>
          <w:szCs w:val="22"/>
        </w:rPr>
      </w:pPr>
      <w:r w:rsidRPr="00767895">
        <w:rPr>
          <w:color w:val="000000" w:themeColor="text1"/>
          <w:sz w:val="22"/>
          <w:szCs w:val="22"/>
        </w:rPr>
        <w:t>“</w:t>
      </w:r>
      <w:r w:rsidRPr="00C437E3">
        <w:rPr>
          <w:sz w:val="22"/>
          <w:szCs w:val="22"/>
        </w:rPr>
        <w:t xml:space="preserve">Spider-man: </w:t>
      </w:r>
      <w:proofErr w:type="spellStart"/>
      <w:r w:rsidRPr="00C437E3">
        <w:rPr>
          <w:sz w:val="22"/>
          <w:szCs w:val="22"/>
        </w:rPr>
        <w:t>Into</w:t>
      </w:r>
      <w:proofErr w:type="gramStart"/>
      <w:r w:rsidRPr="00C437E3">
        <w:rPr>
          <w:sz w:val="22"/>
          <w:szCs w:val="22"/>
        </w:rPr>
        <w:t>..</w:t>
      </w:r>
      <w:proofErr w:type="gramEnd"/>
      <w:r w:rsidRPr="00C437E3">
        <w:rPr>
          <w:sz w:val="22"/>
          <w:szCs w:val="22"/>
        </w:rPr>
        <w:t>Soundtrack</w:t>
      </w:r>
      <w:proofErr w:type="spellEnd"/>
      <w:r>
        <w:rPr>
          <w:color w:val="000000" w:themeColor="text1"/>
          <w:sz w:val="22"/>
          <w:szCs w:val="22"/>
        </w:rPr>
        <w:t>”</w:t>
      </w:r>
      <w:r w:rsidRPr="00767895">
        <w:rPr>
          <w:color w:val="000000" w:themeColor="text1"/>
          <w:sz w:val="22"/>
          <w:szCs w:val="22"/>
        </w:rPr>
        <w:t xml:space="preserve"> and “</w:t>
      </w:r>
      <w:proofErr w:type="spellStart"/>
      <w:r w:rsidRPr="00C437E3">
        <w:rPr>
          <w:sz w:val="22"/>
          <w:szCs w:val="22"/>
        </w:rPr>
        <w:t>Ariana</w:t>
      </w:r>
      <w:proofErr w:type="spellEnd"/>
      <w:r w:rsidRPr="00C437E3">
        <w:rPr>
          <w:sz w:val="22"/>
          <w:szCs w:val="22"/>
        </w:rPr>
        <w:t xml:space="preserve"> Grande – Snow in California</w:t>
      </w:r>
      <w:r>
        <w:rPr>
          <w:color w:val="000000" w:themeColor="text1"/>
          <w:sz w:val="22"/>
          <w:szCs w:val="22"/>
        </w:rPr>
        <w:t>”</w:t>
      </w:r>
      <w:r w:rsidRPr="00767895">
        <w:rPr>
          <w:color w:val="000000" w:themeColor="text1"/>
          <w:sz w:val="22"/>
          <w:szCs w:val="22"/>
        </w:rPr>
        <w:t xml:space="preserve"> were the videos added to most playlists (4 each)</w:t>
      </w:r>
    </w:p>
    <w:p w14:paraId="14E3B356" w14:textId="04ABDB7E" w:rsidR="004B7B83" w:rsidRDefault="004B7B83" w:rsidP="004B7B83">
      <w:pPr>
        <w:jc w:val="both"/>
        <w:rPr>
          <w:rFonts w:eastAsia="Times New Roman" w:cs="Times New Roman"/>
        </w:rPr>
      </w:pPr>
      <w:r>
        <w:rPr>
          <w:rFonts w:eastAsia="Times New Roman" w:cs="Times New Roman"/>
        </w:rPr>
        <w:t>Cluster 3:</w:t>
      </w:r>
    </w:p>
    <w:p w14:paraId="1A396472" w14:textId="6CD5DAA3" w:rsidR="00C437E3" w:rsidRPr="00767895" w:rsidRDefault="00C437E3" w:rsidP="00C437E3">
      <w:pPr>
        <w:pStyle w:val="ListParagraph"/>
        <w:numPr>
          <w:ilvl w:val="0"/>
          <w:numId w:val="3"/>
        </w:numPr>
        <w:contextualSpacing w:val="0"/>
        <w:rPr>
          <w:color w:val="000000" w:themeColor="text1"/>
          <w:sz w:val="22"/>
          <w:szCs w:val="22"/>
        </w:rPr>
      </w:pPr>
      <w:r w:rsidRPr="00767895">
        <w:rPr>
          <w:color w:val="000000" w:themeColor="text1"/>
          <w:sz w:val="22"/>
          <w:szCs w:val="22"/>
        </w:rPr>
        <w:t>The most popular channels were ‘</w:t>
      </w:r>
      <w:r w:rsidRPr="00C437E3">
        <w:rPr>
          <w:sz w:val="22"/>
          <w:szCs w:val="22"/>
        </w:rPr>
        <w:t>Annoying Orange’</w:t>
      </w:r>
      <w:r w:rsidRPr="00767895">
        <w:rPr>
          <w:color w:val="000000" w:themeColor="text1"/>
          <w:sz w:val="22"/>
          <w:szCs w:val="22"/>
        </w:rPr>
        <w:t xml:space="preserve"> followed by </w:t>
      </w:r>
      <w:r w:rsidRPr="00C437E3">
        <w:rPr>
          <w:sz w:val="22"/>
          <w:szCs w:val="22"/>
        </w:rPr>
        <w:t>STEVEPUNCH 91TV</w:t>
      </w:r>
      <w:r w:rsidRPr="00767895">
        <w:rPr>
          <w:color w:val="000000" w:themeColor="text1"/>
          <w:sz w:val="22"/>
          <w:szCs w:val="22"/>
        </w:rPr>
        <w:t xml:space="preserve"> </w:t>
      </w:r>
      <w:r>
        <w:rPr>
          <w:color w:val="000000" w:themeColor="text1"/>
          <w:sz w:val="22"/>
          <w:szCs w:val="22"/>
        </w:rPr>
        <w:t>(15 and 8</w:t>
      </w:r>
      <w:r w:rsidRPr="00767895">
        <w:rPr>
          <w:color w:val="000000" w:themeColor="text1"/>
          <w:sz w:val="22"/>
          <w:szCs w:val="22"/>
        </w:rPr>
        <w:t xml:space="preserve"> videos respectively)</w:t>
      </w:r>
    </w:p>
    <w:p w14:paraId="26CF279B" w14:textId="4ACEBD72" w:rsidR="00C437E3" w:rsidRPr="00767895" w:rsidRDefault="00C437E3" w:rsidP="00C437E3">
      <w:pPr>
        <w:pStyle w:val="ListParagraph"/>
        <w:numPr>
          <w:ilvl w:val="0"/>
          <w:numId w:val="3"/>
        </w:numPr>
        <w:contextualSpacing w:val="0"/>
        <w:rPr>
          <w:color w:val="000000" w:themeColor="text1"/>
          <w:sz w:val="22"/>
          <w:szCs w:val="22"/>
        </w:rPr>
      </w:pPr>
      <w:r w:rsidRPr="00767895">
        <w:rPr>
          <w:color w:val="000000" w:themeColor="text1"/>
          <w:sz w:val="22"/>
          <w:szCs w:val="22"/>
        </w:rPr>
        <w:t xml:space="preserve">Majority of the videos in these channels were around entertainment such as </w:t>
      </w:r>
      <w:r w:rsidRPr="00C437E3">
        <w:rPr>
          <w:sz w:val="22"/>
          <w:szCs w:val="22"/>
        </w:rPr>
        <w:t>challenges</w:t>
      </w:r>
      <w:r w:rsidRPr="00767895">
        <w:rPr>
          <w:color w:val="000000" w:themeColor="text1"/>
          <w:sz w:val="22"/>
          <w:szCs w:val="22"/>
        </w:rPr>
        <w:t xml:space="preserve"> (drawing, word puzzle </w:t>
      </w:r>
      <w:proofErr w:type="spellStart"/>
      <w:r w:rsidRPr="00767895">
        <w:rPr>
          <w:color w:val="000000" w:themeColor="text1"/>
          <w:sz w:val="22"/>
          <w:szCs w:val="22"/>
        </w:rPr>
        <w:t>etc</w:t>
      </w:r>
      <w:proofErr w:type="spellEnd"/>
      <w:r w:rsidRPr="00767895">
        <w:rPr>
          <w:color w:val="000000" w:themeColor="text1"/>
          <w:sz w:val="22"/>
          <w:szCs w:val="22"/>
        </w:rPr>
        <w:t xml:space="preserve">) and </w:t>
      </w:r>
      <w:r>
        <w:rPr>
          <w:sz w:val="22"/>
          <w:szCs w:val="22"/>
        </w:rPr>
        <w:t>tutorials (cooking recipes, abs workout)</w:t>
      </w:r>
    </w:p>
    <w:p w14:paraId="107C1E87" w14:textId="05EAC2A2" w:rsidR="004B7B83" w:rsidRPr="00C437E3" w:rsidRDefault="004B7B83" w:rsidP="00C437E3">
      <w:pPr>
        <w:ind w:left="360"/>
        <w:jc w:val="both"/>
        <w:rPr>
          <w:rFonts w:eastAsia="Times New Roman" w:cs="Times New Roman"/>
        </w:rPr>
      </w:pPr>
    </w:p>
    <w:p w14:paraId="652BE53F" w14:textId="77777777" w:rsidR="00AC28E0" w:rsidRDefault="00AC28E0" w:rsidP="00AC28E0">
      <w:pPr>
        <w:jc w:val="both"/>
        <w:rPr>
          <w:rFonts w:eastAsia="Times New Roman" w:cs="Times New Roman"/>
          <w:b/>
        </w:rPr>
      </w:pPr>
    </w:p>
    <w:p w14:paraId="6006A097" w14:textId="088D9BBC" w:rsidR="00AC28E0" w:rsidRDefault="003F4252" w:rsidP="00AC28E0">
      <w:pPr>
        <w:jc w:val="both"/>
        <w:rPr>
          <w:rFonts w:eastAsia="Times New Roman" w:cs="Times New Roman"/>
          <w:b/>
        </w:rPr>
      </w:pPr>
      <w:r>
        <w:rPr>
          <w:rFonts w:eastAsia="Times New Roman" w:cs="Times New Roman"/>
          <w:b/>
        </w:rPr>
        <w:t>4</w:t>
      </w:r>
      <w:r w:rsidR="00AC28E0">
        <w:rPr>
          <w:rFonts w:eastAsia="Times New Roman" w:cs="Times New Roman"/>
          <w:b/>
        </w:rPr>
        <w:t>. Conclusion</w:t>
      </w:r>
    </w:p>
    <w:p w14:paraId="63319094" w14:textId="77777777" w:rsidR="00C437E3" w:rsidRDefault="00C437E3" w:rsidP="00AC28E0">
      <w:pPr>
        <w:jc w:val="both"/>
        <w:rPr>
          <w:rFonts w:eastAsia="Times New Roman" w:cs="Times New Roman"/>
          <w:b/>
        </w:rPr>
      </w:pPr>
    </w:p>
    <w:p w14:paraId="4E7AA9FA" w14:textId="77777777" w:rsidR="003F4252" w:rsidRDefault="00DE5521" w:rsidP="00AC28E0">
      <w:pPr>
        <w:jc w:val="both"/>
        <w:rPr>
          <w:rFonts w:eastAsia="Times New Roman" w:cs="Times New Roman"/>
          <w:b/>
        </w:rPr>
      </w:pPr>
      <w:r>
        <w:rPr>
          <w:rFonts w:eastAsia="Times New Roman" w:cs="Times New Roman"/>
        </w:rPr>
        <w:t xml:space="preserve">Leveraging the utility of YouTube API in providing readily available user data, we put forward a business-ready model that can help companies determine the ‘taste’ of its users and divide them into distinguishable categories. The model also provides an additional utility of providing cluster-specific insights. </w:t>
      </w:r>
      <w:r w:rsidRPr="00DE5521">
        <w:rPr>
          <w:rFonts w:eastAsia="Times New Roman" w:cs="Times New Roman"/>
        </w:rPr>
        <w:t>These can be utilized by sectors and businesses to make digital content-based judgments, produce context-based advertising, and a variet</w:t>
      </w:r>
      <w:r>
        <w:rPr>
          <w:rFonts w:eastAsia="Times New Roman" w:cs="Times New Roman"/>
        </w:rPr>
        <w:t xml:space="preserve">y of other things that drive up engagements and revenue. As further scope, </w:t>
      </w:r>
      <w:r w:rsidR="003A76C2">
        <w:rPr>
          <w:rFonts w:eastAsia="Times New Roman" w:cs="Times New Roman"/>
        </w:rPr>
        <w:t xml:space="preserve">the project opens up scope for 1) </w:t>
      </w:r>
      <w:r>
        <w:rPr>
          <w:rFonts w:eastAsia="Times New Roman" w:cs="Times New Roman"/>
        </w:rPr>
        <w:t>the use</w:t>
      </w:r>
      <w:r w:rsidR="003A76C2">
        <w:rPr>
          <w:rFonts w:eastAsia="Times New Roman" w:cs="Times New Roman"/>
        </w:rPr>
        <w:t xml:space="preserve"> of Hierarchical Clustering for alternative results, 2) application of </w:t>
      </w:r>
      <w:r>
        <w:rPr>
          <w:rFonts w:eastAsia="Times New Roman" w:cs="Times New Roman"/>
        </w:rPr>
        <w:t xml:space="preserve">Neural Networks </w:t>
      </w:r>
      <w:r w:rsidR="003A76C2">
        <w:rPr>
          <w:rFonts w:eastAsia="Times New Roman" w:cs="Times New Roman"/>
        </w:rPr>
        <w:t xml:space="preserve">for more </w:t>
      </w:r>
      <w:r>
        <w:rPr>
          <w:rFonts w:eastAsia="Times New Roman" w:cs="Times New Roman"/>
        </w:rPr>
        <w:t>optimized results</w:t>
      </w:r>
      <w:r w:rsidR="003A76C2">
        <w:rPr>
          <w:rFonts w:eastAsia="Times New Roman" w:cs="Times New Roman"/>
        </w:rPr>
        <w:t>, 3) the role of ethics in ‘hacking’ user data for segmentation purposes.</w:t>
      </w:r>
    </w:p>
    <w:p w14:paraId="3BA28090" w14:textId="77777777" w:rsidR="003F4252" w:rsidRDefault="003F4252" w:rsidP="00AC28E0">
      <w:pPr>
        <w:jc w:val="both"/>
        <w:rPr>
          <w:rFonts w:eastAsia="Times New Roman" w:cs="Times New Roman"/>
          <w:b/>
        </w:rPr>
      </w:pPr>
    </w:p>
    <w:p w14:paraId="642AE7DB" w14:textId="77777777" w:rsidR="003F4252" w:rsidRDefault="003F4252" w:rsidP="00AC28E0">
      <w:pPr>
        <w:jc w:val="both"/>
        <w:rPr>
          <w:rFonts w:eastAsia="Times New Roman" w:cs="Times New Roman"/>
          <w:b/>
        </w:rPr>
      </w:pPr>
    </w:p>
    <w:p w14:paraId="4FEF1A11" w14:textId="52D7CB63" w:rsidR="00AC28E0" w:rsidRPr="003F4252" w:rsidRDefault="00AC28E0" w:rsidP="00AC28E0">
      <w:pPr>
        <w:jc w:val="both"/>
        <w:rPr>
          <w:rFonts w:eastAsia="Times New Roman" w:cs="Times New Roman"/>
          <w:b/>
          <w:i/>
        </w:rPr>
      </w:pPr>
      <w:r w:rsidRPr="003F4252">
        <w:rPr>
          <w:rFonts w:eastAsia="Times New Roman" w:cs="Times New Roman"/>
          <w:b/>
          <w:i/>
        </w:rPr>
        <w:t>References</w:t>
      </w:r>
      <w:bookmarkStart w:id="0" w:name="_GoBack"/>
      <w:bookmarkEnd w:id="0"/>
    </w:p>
    <w:p w14:paraId="124EEBD0" w14:textId="633E5111" w:rsidR="00F63F15" w:rsidRPr="00F63F15" w:rsidRDefault="00F63F15" w:rsidP="001C5057">
      <w:pPr>
        <w:rPr>
          <w:b/>
        </w:rPr>
      </w:pPr>
    </w:p>
    <w:p w14:paraId="26A9F6FF" w14:textId="77777777" w:rsidR="00F63F15" w:rsidRPr="00F63F15" w:rsidRDefault="00F63F15" w:rsidP="00F63F15">
      <w:pPr>
        <w:pStyle w:val="NormalWeb"/>
        <w:numPr>
          <w:ilvl w:val="0"/>
          <w:numId w:val="5"/>
        </w:numPr>
        <w:rPr>
          <w:rFonts w:asciiTheme="minorHAnsi" w:hAnsiTheme="minorHAnsi"/>
          <w:sz w:val="24"/>
          <w:szCs w:val="24"/>
        </w:rPr>
      </w:pPr>
      <w:r w:rsidRPr="00F63F15">
        <w:rPr>
          <w:rFonts w:asciiTheme="minorHAnsi" w:hAnsiTheme="minorHAnsi"/>
          <w:sz w:val="24"/>
          <w:szCs w:val="24"/>
        </w:rPr>
        <w:t xml:space="preserve">Rashid </w:t>
      </w:r>
      <w:proofErr w:type="spellStart"/>
      <w:r w:rsidRPr="00F63F15">
        <w:rPr>
          <w:rFonts w:asciiTheme="minorHAnsi" w:hAnsiTheme="minorHAnsi"/>
          <w:sz w:val="24"/>
          <w:szCs w:val="24"/>
        </w:rPr>
        <w:t>Kazmi</w:t>
      </w:r>
      <w:proofErr w:type="spellEnd"/>
      <w:r w:rsidRPr="00F63F15">
        <w:rPr>
          <w:rFonts w:asciiTheme="minorHAnsi" w:hAnsiTheme="minorHAnsi"/>
          <w:sz w:val="24"/>
          <w:szCs w:val="24"/>
        </w:rPr>
        <w:t xml:space="preserve">, Ph.D. “Customer Segmentation.” </w:t>
      </w:r>
      <w:r w:rsidRPr="00F63F15">
        <w:rPr>
          <w:rFonts w:asciiTheme="minorHAnsi" w:hAnsiTheme="minorHAnsi"/>
          <w:i/>
          <w:iCs/>
          <w:sz w:val="24"/>
          <w:szCs w:val="24"/>
        </w:rPr>
        <w:t>Medium</w:t>
      </w:r>
      <w:r w:rsidRPr="00F63F15">
        <w:rPr>
          <w:rFonts w:asciiTheme="minorHAnsi" w:hAnsiTheme="minorHAnsi"/>
          <w:sz w:val="24"/>
          <w:szCs w:val="24"/>
        </w:rPr>
        <w:t xml:space="preserve">, The Startup, 14 Oct. 2020, https://medium.com/swlh/customer-segmentation-7ee1fb3f7ade. </w:t>
      </w:r>
    </w:p>
    <w:p w14:paraId="3B43ECE7" w14:textId="77777777" w:rsidR="00F63F15" w:rsidRPr="00F63F15" w:rsidRDefault="00F63F15" w:rsidP="00F63F15">
      <w:pPr>
        <w:pStyle w:val="ListParagraph"/>
        <w:numPr>
          <w:ilvl w:val="0"/>
          <w:numId w:val="5"/>
        </w:numPr>
        <w:rPr>
          <w:rFonts w:eastAsia="Times New Roman" w:cs="Times New Roman"/>
        </w:rPr>
      </w:pPr>
      <w:r w:rsidRPr="00F63F15">
        <w:rPr>
          <w:rFonts w:eastAsia="Times New Roman" w:cs="Arial"/>
          <w:color w:val="222222"/>
          <w:shd w:val="clear" w:color="auto" w:fill="FFFFFF"/>
        </w:rPr>
        <w:t xml:space="preserve">Cheung, K.W., Kwok, J.T., Law, M.H. and </w:t>
      </w:r>
      <w:proofErr w:type="spellStart"/>
      <w:r w:rsidRPr="00F63F15">
        <w:rPr>
          <w:rFonts w:eastAsia="Times New Roman" w:cs="Arial"/>
          <w:color w:val="222222"/>
          <w:shd w:val="clear" w:color="auto" w:fill="FFFFFF"/>
        </w:rPr>
        <w:t>Tsui</w:t>
      </w:r>
      <w:proofErr w:type="spellEnd"/>
      <w:r w:rsidRPr="00F63F15">
        <w:rPr>
          <w:rFonts w:eastAsia="Times New Roman" w:cs="Arial"/>
          <w:color w:val="222222"/>
          <w:shd w:val="clear" w:color="auto" w:fill="FFFFFF"/>
        </w:rPr>
        <w:t>, K.C., 2003. Mining customer product ratings for personalized marketing. </w:t>
      </w:r>
      <w:r w:rsidRPr="00F63F15">
        <w:rPr>
          <w:rFonts w:eastAsia="Times New Roman" w:cs="Arial"/>
          <w:i/>
          <w:iCs/>
          <w:color w:val="222222"/>
          <w:shd w:val="clear" w:color="auto" w:fill="FFFFFF"/>
        </w:rPr>
        <w:t>Decision Support Systems</w:t>
      </w:r>
      <w:r w:rsidRPr="00F63F15">
        <w:rPr>
          <w:rFonts w:eastAsia="Times New Roman" w:cs="Arial"/>
          <w:color w:val="222222"/>
          <w:shd w:val="clear" w:color="auto" w:fill="FFFFFF"/>
        </w:rPr>
        <w:t>, </w:t>
      </w:r>
      <w:r w:rsidRPr="00F63F15">
        <w:rPr>
          <w:rFonts w:eastAsia="Times New Roman" w:cs="Arial"/>
          <w:i/>
          <w:iCs/>
          <w:color w:val="222222"/>
          <w:shd w:val="clear" w:color="auto" w:fill="FFFFFF"/>
        </w:rPr>
        <w:t>35</w:t>
      </w:r>
      <w:r w:rsidRPr="00F63F15">
        <w:rPr>
          <w:rFonts w:eastAsia="Times New Roman" w:cs="Arial"/>
          <w:color w:val="222222"/>
          <w:shd w:val="clear" w:color="auto" w:fill="FFFFFF"/>
        </w:rPr>
        <w:t>(2), pp.231-243.</w:t>
      </w:r>
    </w:p>
    <w:p w14:paraId="1DDD85DD" w14:textId="77777777" w:rsidR="00F63F15" w:rsidRPr="00F63F15" w:rsidRDefault="00F63F15" w:rsidP="00F63F15">
      <w:pPr>
        <w:pStyle w:val="ListParagraph"/>
        <w:numPr>
          <w:ilvl w:val="0"/>
          <w:numId w:val="5"/>
        </w:numPr>
        <w:rPr>
          <w:rFonts w:eastAsia="Times New Roman" w:cs="Times New Roman"/>
        </w:rPr>
      </w:pPr>
      <w:r w:rsidRPr="00F63F15">
        <w:rPr>
          <w:rFonts w:eastAsia="Times New Roman" w:cs="Arial"/>
          <w:color w:val="222222"/>
          <w:shd w:val="clear" w:color="auto" w:fill="FFFFFF"/>
        </w:rPr>
        <w:t>Wu, X., Yan, J., Liu, N., Yan, S., Chen, Y. and Chen, Z., 2009, June. Probabilistic latent semantic user segmentation for behavioral targeted advertising. In </w:t>
      </w:r>
      <w:r w:rsidRPr="00F63F15">
        <w:rPr>
          <w:rFonts w:eastAsia="Times New Roman" w:cs="Arial"/>
          <w:i/>
          <w:iCs/>
          <w:color w:val="222222"/>
          <w:shd w:val="clear" w:color="auto" w:fill="FFFFFF"/>
        </w:rPr>
        <w:t>Proceedings of the Third International Workshop on Data Mining and Audience Intelligence for Advertising</w:t>
      </w:r>
      <w:r w:rsidRPr="00F63F15">
        <w:rPr>
          <w:rFonts w:eastAsia="Times New Roman" w:cs="Arial"/>
          <w:color w:val="222222"/>
          <w:shd w:val="clear" w:color="auto" w:fill="FFFFFF"/>
        </w:rPr>
        <w:t> (pp. 10-17).</w:t>
      </w:r>
    </w:p>
    <w:p w14:paraId="13666497" w14:textId="77777777" w:rsidR="00F63F15" w:rsidRPr="00F63F15" w:rsidRDefault="00F63F15" w:rsidP="00F63F15">
      <w:pPr>
        <w:pStyle w:val="NormalWeb"/>
        <w:numPr>
          <w:ilvl w:val="0"/>
          <w:numId w:val="5"/>
        </w:numPr>
        <w:rPr>
          <w:rFonts w:asciiTheme="minorHAnsi" w:hAnsiTheme="minorHAnsi"/>
          <w:sz w:val="24"/>
          <w:szCs w:val="24"/>
        </w:rPr>
      </w:pPr>
      <w:r w:rsidRPr="00F63F15">
        <w:rPr>
          <w:rFonts w:asciiTheme="minorHAnsi" w:hAnsiTheme="minorHAnsi"/>
          <w:sz w:val="24"/>
          <w:szCs w:val="24"/>
        </w:rPr>
        <w:t xml:space="preserve">Tony </w:t>
      </w:r>
      <w:proofErr w:type="spellStart"/>
      <w:r w:rsidRPr="00F63F15">
        <w:rPr>
          <w:rFonts w:asciiTheme="minorHAnsi" w:hAnsiTheme="minorHAnsi"/>
          <w:sz w:val="24"/>
          <w:szCs w:val="24"/>
        </w:rPr>
        <w:t>Coray</w:t>
      </w:r>
      <w:proofErr w:type="spellEnd"/>
      <w:r w:rsidRPr="00F63F15">
        <w:rPr>
          <w:rFonts w:asciiTheme="minorHAnsi" w:hAnsiTheme="minorHAnsi"/>
          <w:sz w:val="24"/>
          <w:szCs w:val="24"/>
        </w:rPr>
        <w:t xml:space="preserve"> April 1, and Tony </w:t>
      </w:r>
      <w:proofErr w:type="spellStart"/>
      <w:r w:rsidRPr="00F63F15">
        <w:rPr>
          <w:rFonts w:asciiTheme="minorHAnsi" w:hAnsiTheme="minorHAnsi"/>
          <w:sz w:val="24"/>
          <w:szCs w:val="24"/>
        </w:rPr>
        <w:t>Coray</w:t>
      </w:r>
      <w:proofErr w:type="spellEnd"/>
      <w:r w:rsidRPr="00F63F15">
        <w:rPr>
          <w:rFonts w:asciiTheme="minorHAnsi" w:hAnsiTheme="minorHAnsi"/>
          <w:sz w:val="24"/>
          <w:szCs w:val="24"/>
        </w:rPr>
        <w:t xml:space="preserve">. “How Top Brands Use Market Segmentation to Reach Customers.” </w:t>
      </w:r>
      <w:proofErr w:type="spellStart"/>
      <w:r w:rsidRPr="00F63F15">
        <w:rPr>
          <w:rFonts w:asciiTheme="minorHAnsi" w:hAnsiTheme="minorHAnsi"/>
          <w:i/>
          <w:iCs/>
          <w:sz w:val="24"/>
          <w:szCs w:val="24"/>
        </w:rPr>
        <w:t>SheerID</w:t>
      </w:r>
      <w:proofErr w:type="spellEnd"/>
      <w:r w:rsidRPr="00F63F15">
        <w:rPr>
          <w:rFonts w:asciiTheme="minorHAnsi" w:hAnsiTheme="minorHAnsi"/>
          <w:sz w:val="24"/>
          <w:szCs w:val="24"/>
        </w:rPr>
        <w:t xml:space="preserve">, 25 June 2021, https://www.sheerid.com/blog/how-top-brands-use-market-segmentation-to-reach-customers/. </w:t>
      </w:r>
    </w:p>
    <w:p w14:paraId="3F74B182" w14:textId="77777777" w:rsidR="00F63F15" w:rsidRPr="00F63F15" w:rsidRDefault="00F63F15" w:rsidP="00F63F15">
      <w:pPr>
        <w:pStyle w:val="ListParagraph"/>
        <w:numPr>
          <w:ilvl w:val="0"/>
          <w:numId w:val="5"/>
        </w:numPr>
        <w:rPr>
          <w:rFonts w:eastAsia="Times New Roman" w:cs="Times New Roman"/>
        </w:rPr>
      </w:pPr>
      <w:r w:rsidRPr="00F63F15">
        <w:rPr>
          <w:rFonts w:eastAsia="Times New Roman" w:cs="Arial"/>
          <w:color w:val="222222"/>
          <w:shd w:val="clear" w:color="auto" w:fill="FFFFFF"/>
        </w:rPr>
        <w:t xml:space="preserve">An, J., </w:t>
      </w:r>
      <w:proofErr w:type="spellStart"/>
      <w:r w:rsidRPr="00F63F15">
        <w:rPr>
          <w:rFonts w:eastAsia="Times New Roman" w:cs="Arial"/>
          <w:color w:val="222222"/>
          <w:shd w:val="clear" w:color="auto" w:fill="FFFFFF"/>
        </w:rPr>
        <w:t>Kwak</w:t>
      </w:r>
      <w:proofErr w:type="spellEnd"/>
      <w:r w:rsidRPr="00F63F15">
        <w:rPr>
          <w:rFonts w:eastAsia="Times New Roman" w:cs="Arial"/>
          <w:color w:val="222222"/>
          <w:shd w:val="clear" w:color="auto" w:fill="FFFFFF"/>
        </w:rPr>
        <w:t xml:space="preserve">, H., Jung, S.G., </w:t>
      </w:r>
      <w:proofErr w:type="spellStart"/>
      <w:r w:rsidRPr="00F63F15">
        <w:rPr>
          <w:rFonts w:eastAsia="Times New Roman" w:cs="Arial"/>
          <w:color w:val="222222"/>
          <w:shd w:val="clear" w:color="auto" w:fill="FFFFFF"/>
        </w:rPr>
        <w:t>Salminen</w:t>
      </w:r>
      <w:proofErr w:type="spellEnd"/>
      <w:r w:rsidRPr="00F63F15">
        <w:rPr>
          <w:rFonts w:eastAsia="Times New Roman" w:cs="Arial"/>
          <w:color w:val="222222"/>
          <w:shd w:val="clear" w:color="auto" w:fill="FFFFFF"/>
        </w:rPr>
        <w:t>, J. and Jansen, B.J., 2018. Customer segmentation using online platforms: isolating behavioral and demographic segments for persona creation via aggregated user data. </w:t>
      </w:r>
      <w:r w:rsidRPr="00F63F15">
        <w:rPr>
          <w:rFonts w:eastAsia="Times New Roman" w:cs="Arial"/>
          <w:i/>
          <w:iCs/>
          <w:color w:val="222222"/>
          <w:shd w:val="clear" w:color="auto" w:fill="FFFFFF"/>
        </w:rPr>
        <w:t>Social Network Analysis and Mining</w:t>
      </w:r>
      <w:r w:rsidRPr="00F63F15">
        <w:rPr>
          <w:rFonts w:eastAsia="Times New Roman" w:cs="Arial"/>
          <w:color w:val="222222"/>
          <w:shd w:val="clear" w:color="auto" w:fill="FFFFFF"/>
        </w:rPr>
        <w:t>, </w:t>
      </w:r>
      <w:r w:rsidRPr="00F63F15">
        <w:rPr>
          <w:rFonts w:eastAsia="Times New Roman" w:cs="Arial"/>
          <w:i/>
          <w:iCs/>
          <w:color w:val="222222"/>
          <w:shd w:val="clear" w:color="auto" w:fill="FFFFFF"/>
        </w:rPr>
        <w:t>8</w:t>
      </w:r>
      <w:r w:rsidRPr="00F63F15">
        <w:rPr>
          <w:rFonts w:eastAsia="Times New Roman" w:cs="Arial"/>
          <w:color w:val="222222"/>
          <w:shd w:val="clear" w:color="auto" w:fill="FFFFFF"/>
        </w:rPr>
        <w:t>(1), pp.1-19.</w:t>
      </w:r>
    </w:p>
    <w:p w14:paraId="7E92F87F" w14:textId="77777777" w:rsidR="00F63F15" w:rsidRPr="00F63F15" w:rsidRDefault="00F63F15" w:rsidP="00F63F15">
      <w:pPr>
        <w:pStyle w:val="ListParagraph"/>
        <w:numPr>
          <w:ilvl w:val="0"/>
          <w:numId w:val="5"/>
        </w:numPr>
        <w:rPr>
          <w:rFonts w:eastAsia="Times New Roman" w:cs="Times New Roman"/>
        </w:rPr>
      </w:pPr>
      <w:r w:rsidRPr="00F63F15">
        <w:rPr>
          <w:rFonts w:eastAsia="Times New Roman" w:cs="Arial"/>
          <w:color w:val="222222"/>
          <w:shd w:val="clear" w:color="auto" w:fill="FFFFFF"/>
        </w:rPr>
        <w:t>Cross, G., 2008. Understanding your customer: segmentation techniques for gaining customer insight and predicting risk in the telecom industry.</w:t>
      </w:r>
    </w:p>
    <w:p w14:paraId="1CE4432E" w14:textId="77777777" w:rsidR="00F63F15" w:rsidRPr="00F63F15" w:rsidRDefault="00F63F15" w:rsidP="00F63F15">
      <w:pPr>
        <w:pStyle w:val="ListParagraph"/>
        <w:numPr>
          <w:ilvl w:val="0"/>
          <w:numId w:val="5"/>
        </w:numPr>
        <w:rPr>
          <w:rFonts w:eastAsia="Times New Roman" w:cs="Times New Roman"/>
        </w:rPr>
      </w:pPr>
      <w:r w:rsidRPr="00F63F15">
        <w:rPr>
          <w:rFonts w:eastAsia="Times New Roman" w:cs="Arial"/>
          <w:color w:val="222222"/>
          <w:shd w:val="clear" w:color="auto" w:fill="FFFFFF"/>
        </w:rPr>
        <w:t xml:space="preserve">Jansen, B.J., Jung, S.G., </w:t>
      </w:r>
      <w:proofErr w:type="spellStart"/>
      <w:r w:rsidRPr="00F63F15">
        <w:rPr>
          <w:rFonts w:eastAsia="Times New Roman" w:cs="Arial"/>
          <w:color w:val="222222"/>
          <w:shd w:val="clear" w:color="auto" w:fill="FFFFFF"/>
        </w:rPr>
        <w:t>Salminen</w:t>
      </w:r>
      <w:proofErr w:type="spellEnd"/>
      <w:r w:rsidRPr="00F63F15">
        <w:rPr>
          <w:rFonts w:eastAsia="Times New Roman" w:cs="Arial"/>
          <w:color w:val="222222"/>
          <w:shd w:val="clear" w:color="auto" w:fill="FFFFFF"/>
        </w:rPr>
        <w:t xml:space="preserve">, J., An, J. and </w:t>
      </w:r>
      <w:proofErr w:type="spellStart"/>
      <w:r w:rsidRPr="00F63F15">
        <w:rPr>
          <w:rFonts w:eastAsia="Times New Roman" w:cs="Arial"/>
          <w:color w:val="222222"/>
          <w:shd w:val="clear" w:color="auto" w:fill="FFFFFF"/>
        </w:rPr>
        <w:t>Kwak</w:t>
      </w:r>
      <w:proofErr w:type="spellEnd"/>
      <w:r w:rsidRPr="00F63F15">
        <w:rPr>
          <w:rFonts w:eastAsia="Times New Roman" w:cs="Arial"/>
          <w:color w:val="222222"/>
          <w:shd w:val="clear" w:color="auto" w:fill="FFFFFF"/>
        </w:rPr>
        <w:t>, H., 2018, October. Combining Behaviors and Demographics to Segment Online Audiences: Experiments with a YouTube Channel. In </w:t>
      </w:r>
      <w:r w:rsidRPr="00F63F15">
        <w:rPr>
          <w:rFonts w:eastAsia="Times New Roman" w:cs="Arial"/>
          <w:i/>
          <w:iCs/>
          <w:color w:val="222222"/>
          <w:shd w:val="clear" w:color="auto" w:fill="FFFFFF"/>
        </w:rPr>
        <w:t>International Conference on Internet Science</w:t>
      </w:r>
      <w:r w:rsidRPr="00F63F15">
        <w:rPr>
          <w:rFonts w:eastAsia="Times New Roman" w:cs="Arial"/>
          <w:color w:val="222222"/>
          <w:shd w:val="clear" w:color="auto" w:fill="FFFFFF"/>
        </w:rPr>
        <w:t> (pp. 141-153). Springer, Cham.</w:t>
      </w:r>
    </w:p>
    <w:p w14:paraId="33527C5D" w14:textId="76E72786" w:rsidR="00DD22E5" w:rsidRDefault="00DD22E5" w:rsidP="00F63F15">
      <w:pPr>
        <w:pStyle w:val="ListParagraph"/>
      </w:pPr>
    </w:p>
    <w:p w14:paraId="3781A216" w14:textId="77777777" w:rsidR="00DD22E5" w:rsidRPr="001C5057" w:rsidRDefault="00DD22E5" w:rsidP="00997C9E">
      <w:pPr>
        <w:pStyle w:val="ListParagraph"/>
      </w:pPr>
    </w:p>
    <w:sectPr w:rsidR="00DD22E5" w:rsidRPr="001C5057" w:rsidSect="002F4DE1">
      <w:pgSz w:w="11900" w:h="16840"/>
      <w:pgMar w:top="1440" w:right="1268"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B78F8"/>
    <w:multiLevelType w:val="hybridMultilevel"/>
    <w:tmpl w:val="42981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C75614A"/>
    <w:multiLevelType w:val="hybridMultilevel"/>
    <w:tmpl w:val="2AFC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4E620A"/>
    <w:multiLevelType w:val="hybridMultilevel"/>
    <w:tmpl w:val="D5604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6F17BE"/>
    <w:multiLevelType w:val="hybridMultilevel"/>
    <w:tmpl w:val="A01E2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852972"/>
    <w:multiLevelType w:val="hybridMultilevel"/>
    <w:tmpl w:val="C45C8FE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057"/>
    <w:rsid w:val="00062A3A"/>
    <w:rsid w:val="001C5057"/>
    <w:rsid w:val="0024639A"/>
    <w:rsid w:val="002E69F7"/>
    <w:rsid w:val="002F4DE1"/>
    <w:rsid w:val="00313F01"/>
    <w:rsid w:val="0035218A"/>
    <w:rsid w:val="003A76C2"/>
    <w:rsid w:val="003F4252"/>
    <w:rsid w:val="00413D67"/>
    <w:rsid w:val="004B2B01"/>
    <w:rsid w:val="004B7B83"/>
    <w:rsid w:val="005B3879"/>
    <w:rsid w:val="00655BB2"/>
    <w:rsid w:val="0066595D"/>
    <w:rsid w:val="00712877"/>
    <w:rsid w:val="007410E7"/>
    <w:rsid w:val="007F42D0"/>
    <w:rsid w:val="009543FD"/>
    <w:rsid w:val="00997C9E"/>
    <w:rsid w:val="00A30D34"/>
    <w:rsid w:val="00AC28E0"/>
    <w:rsid w:val="00B83D07"/>
    <w:rsid w:val="00BB51A7"/>
    <w:rsid w:val="00BE0716"/>
    <w:rsid w:val="00C075C3"/>
    <w:rsid w:val="00C437E3"/>
    <w:rsid w:val="00CA79E0"/>
    <w:rsid w:val="00D56129"/>
    <w:rsid w:val="00DC54BE"/>
    <w:rsid w:val="00DD22E5"/>
    <w:rsid w:val="00DE5521"/>
    <w:rsid w:val="00E018B2"/>
    <w:rsid w:val="00EE6318"/>
    <w:rsid w:val="00F63F15"/>
    <w:rsid w:val="00F65F8B"/>
    <w:rsid w:val="00F7024F"/>
    <w:rsid w:val="00FB44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CBD99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057"/>
    <w:pPr>
      <w:ind w:left="720"/>
      <w:contextualSpacing/>
    </w:pPr>
  </w:style>
  <w:style w:type="character" w:styleId="Hyperlink">
    <w:name w:val="Hyperlink"/>
    <w:basedOn w:val="DefaultParagraphFont"/>
    <w:uiPriority w:val="99"/>
    <w:unhideWhenUsed/>
    <w:rsid w:val="002E69F7"/>
    <w:rPr>
      <w:color w:val="0000FF" w:themeColor="hyperlink"/>
      <w:u w:val="single"/>
    </w:rPr>
  </w:style>
  <w:style w:type="character" w:styleId="FollowedHyperlink">
    <w:name w:val="FollowedHyperlink"/>
    <w:basedOn w:val="DefaultParagraphFont"/>
    <w:uiPriority w:val="99"/>
    <w:semiHidden/>
    <w:unhideWhenUsed/>
    <w:rsid w:val="00F7024F"/>
    <w:rPr>
      <w:color w:val="800080" w:themeColor="followedHyperlink"/>
      <w:u w:val="single"/>
    </w:rPr>
  </w:style>
  <w:style w:type="paragraph" w:styleId="BalloonText">
    <w:name w:val="Balloon Text"/>
    <w:basedOn w:val="Normal"/>
    <w:link w:val="BalloonTextChar"/>
    <w:uiPriority w:val="99"/>
    <w:semiHidden/>
    <w:unhideWhenUsed/>
    <w:rsid w:val="00D561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129"/>
    <w:rPr>
      <w:rFonts w:ascii="Lucida Grande" w:hAnsi="Lucida Grande" w:cs="Lucida Grande"/>
      <w:sz w:val="18"/>
      <w:szCs w:val="18"/>
    </w:rPr>
  </w:style>
  <w:style w:type="paragraph" w:styleId="NormalWeb">
    <w:name w:val="Normal (Web)"/>
    <w:basedOn w:val="Normal"/>
    <w:uiPriority w:val="99"/>
    <w:semiHidden/>
    <w:unhideWhenUsed/>
    <w:rsid w:val="00F63F15"/>
    <w:pPr>
      <w:spacing w:before="100" w:beforeAutospacing="1" w:after="100" w:afterAutospacing="1"/>
    </w:pPr>
    <w:rPr>
      <w:rFonts w:ascii="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057"/>
    <w:pPr>
      <w:ind w:left="720"/>
      <w:contextualSpacing/>
    </w:pPr>
  </w:style>
  <w:style w:type="character" w:styleId="Hyperlink">
    <w:name w:val="Hyperlink"/>
    <w:basedOn w:val="DefaultParagraphFont"/>
    <w:uiPriority w:val="99"/>
    <w:unhideWhenUsed/>
    <w:rsid w:val="002E69F7"/>
    <w:rPr>
      <w:color w:val="0000FF" w:themeColor="hyperlink"/>
      <w:u w:val="single"/>
    </w:rPr>
  </w:style>
  <w:style w:type="character" w:styleId="FollowedHyperlink">
    <w:name w:val="FollowedHyperlink"/>
    <w:basedOn w:val="DefaultParagraphFont"/>
    <w:uiPriority w:val="99"/>
    <w:semiHidden/>
    <w:unhideWhenUsed/>
    <w:rsid w:val="00F7024F"/>
    <w:rPr>
      <w:color w:val="800080" w:themeColor="followedHyperlink"/>
      <w:u w:val="single"/>
    </w:rPr>
  </w:style>
  <w:style w:type="paragraph" w:styleId="BalloonText">
    <w:name w:val="Balloon Text"/>
    <w:basedOn w:val="Normal"/>
    <w:link w:val="BalloonTextChar"/>
    <w:uiPriority w:val="99"/>
    <w:semiHidden/>
    <w:unhideWhenUsed/>
    <w:rsid w:val="00D561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129"/>
    <w:rPr>
      <w:rFonts w:ascii="Lucida Grande" w:hAnsi="Lucida Grande" w:cs="Lucida Grande"/>
      <w:sz w:val="18"/>
      <w:szCs w:val="18"/>
    </w:rPr>
  </w:style>
  <w:style w:type="paragraph" w:styleId="NormalWeb">
    <w:name w:val="Normal (Web)"/>
    <w:basedOn w:val="Normal"/>
    <w:uiPriority w:val="99"/>
    <w:semiHidden/>
    <w:unhideWhenUsed/>
    <w:rsid w:val="00F63F15"/>
    <w:pPr>
      <w:spacing w:before="100" w:beforeAutospacing="1" w:after="100" w:afterAutospacing="1"/>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13137">
      <w:bodyDiv w:val="1"/>
      <w:marLeft w:val="0"/>
      <w:marRight w:val="0"/>
      <w:marTop w:val="0"/>
      <w:marBottom w:val="0"/>
      <w:divBdr>
        <w:top w:val="none" w:sz="0" w:space="0" w:color="auto"/>
        <w:left w:val="none" w:sz="0" w:space="0" w:color="auto"/>
        <w:bottom w:val="none" w:sz="0" w:space="0" w:color="auto"/>
        <w:right w:val="none" w:sz="0" w:space="0" w:color="auto"/>
      </w:divBdr>
    </w:div>
    <w:div w:id="111482602">
      <w:bodyDiv w:val="1"/>
      <w:marLeft w:val="0"/>
      <w:marRight w:val="0"/>
      <w:marTop w:val="0"/>
      <w:marBottom w:val="0"/>
      <w:divBdr>
        <w:top w:val="none" w:sz="0" w:space="0" w:color="auto"/>
        <w:left w:val="none" w:sz="0" w:space="0" w:color="auto"/>
        <w:bottom w:val="none" w:sz="0" w:space="0" w:color="auto"/>
        <w:right w:val="none" w:sz="0" w:space="0" w:color="auto"/>
      </w:divBdr>
    </w:div>
    <w:div w:id="256139952">
      <w:bodyDiv w:val="1"/>
      <w:marLeft w:val="0"/>
      <w:marRight w:val="0"/>
      <w:marTop w:val="0"/>
      <w:marBottom w:val="0"/>
      <w:divBdr>
        <w:top w:val="none" w:sz="0" w:space="0" w:color="auto"/>
        <w:left w:val="none" w:sz="0" w:space="0" w:color="auto"/>
        <w:bottom w:val="none" w:sz="0" w:space="0" w:color="auto"/>
        <w:right w:val="none" w:sz="0" w:space="0" w:color="auto"/>
      </w:divBdr>
    </w:div>
    <w:div w:id="317075831">
      <w:bodyDiv w:val="1"/>
      <w:marLeft w:val="0"/>
      <w:marRight w:val="0"/>
      <w:marTop w:val="0"/>
      <w:marBottom w:val="0"/>
      <w:divBdr>
        <w:top w:val="none" w:sz="0" w:space="0" w:color="auto"/>
        <w:left w:val="none" w:sz="0" w:space="0" w:color="auto"/>
        <w:bottom w:val="none" w:sz="0" w:space="0" w:color="auto"/>
        <w:right w:val="none" w:sz="0" w:space="0" w:color="auto"/>
      </w:divBdr>
    </w:div>
    <w:div w:id="376048020">
      <w:bodyDiv w:val="1"/>
      <w:marLeft w:val="0"/>
      <w:marRight w:val="0"/>
      <w:marTop w:val="0"/>
      <w:marBottom w:val="0"/>
      <w:divBdr>
        <w:top w:val="none" w:sz="0" w:space="0" w:color="auto"/>
        <w:left w:val="none" w:sz="0" w:space="0" w:color="auto"/>
        <w:bottom w:val="none" w:sz="0" w:space="0" w:color="auto"/>
        <w:right w:val="none" w:sz="0" w:space="0" w:color="auto"/>
      </w:divBdr>
    </w:div>
    <w:div w:id="553388466">
      <w:bodyDiv w:val="1"/>
      <w:marLeft w:val="0"/>
      <w:marRight w:val="0"/>
      <w:marTop w:val="0"/>
      <w:marBottom w:val="0"/>
      <w:divBdr>
        <w:top w:val="none" w:sz="0" w:space="0" w:color="auto"/>
        <w:left w:val="none" w:sz="0" w:space="0" w:color="auto"/>
        <w:bottom w:val="none" w:sz="0" w:space="0" w:color="auto"/>
        <w:right w:val="none" w:sz="0" w:space="0" w:color="auto"/>
      </w:divBdr>
    </w:div>
    <w:div w:id="684870738">
      <w:bodyDiv w:val="1"/>
      <w:marLeft w:val="0"/>
      <w:marRight w:val="0"/>
      <w:marTop w:val="0"/>
      <w:marBottom w:val="0"/>
      <w:divBdr>
        <w:top w:val="none" w:sz="0" w:space="0" w:color="auto"/>
        <w:left w:val="none" w:sz="0" w:space="0" w:color="auto"/>
        <w:bottom w:val="none" w:sz="0" w:space="0" w:color="auto"/>
        <w:right w:val="none" w:sz="0" w:space="0" w:color="auto"/>
      </w:divBdr>
    </w:div>
    <w:div w:id="1151406831">
      <w:bodyDiv w:val="1"/>
      <w:marLeft w:val="0"/>
      <w:marRight w:val="0"/>
      <w:marTop w:val="0"/>
      <w:marBottom w:val="0"/>
      <w:divBdr>
        <w:top w:val="none" w:sz="0" w:space="0" w:color="auto"/>
        <w:left w:val="none" w:sz="0" w:space="0" w:color="auto"/>
        <w:bottom w:val="none" w:sz="0" w:space="0" w:color="auto"/>
        <w:right w:val="none" w:sz="0" w:space="0" w:color="auto"/>
      </w:divBdr>
    </w:div>
    <w:div w:id="1207334254">
      <w:bodyDiv w:val="1"/>
      <w:marLeft w:val="0"/>
      <w:marRight w:val="0"/>
      <w:marTop w:val="0"/>
      <w:marBottom w:val="0"/>
      <w:divBdr>
        <w:top w:val="none" w:sz="0" w:space="0" w:color="auto"/>
        <w:left w:val="none" w:sz="0" w:space="0" w:color="auto"/>
        <w:bottom w:val="none" w:sz="0" w:space="0" w:color="auto"/>
        <w:right w:val="none" w:sz="0" w:space="0" w:color="auto"/>
      </w:divBdr>
    </w:div>
    <w:div w:id="1208183139">
      <w:bodyDiv w:val="1"/>
      <w:marLeft w:val="0"/>
      <w:marRight w:val="0"/>
      <w:marTop w:val="0"/>
      <w:marBottom w:val="0"/>
      <w:divBdr>
        <w:top w:val="none" w:sz="0" w:space="0" w:color="auto"/>
        <w:left w:val="none" w:sz="0" w:space="0" w:color="auto"/>
        <w:bottom w:val="none" w:sz="0" w:space="0" w:color="auto"/>
        <w:right w:val="none" w:sz="0" w:space="0" w:color="auto"/>
      </w:divBdr>
    </w:div>
    <w:div w:id="1218321141">
      <w:bodyDiv w:val="1"/>
      <w:marLeft w:val="0"/>
      <w:marRight w:val="0"/>
      <w:marTop w:val="0"/>
      <w:marBottom w:val="0"/>
      <w:divBdr>
        <w:top w:val="none" w:sz="0" w:space="0" w:color="auto"/>
        <w:left w:val="none" w:sz="0" w:space="0" w:color="auto"/>
        <w:bottom w:val="none" w:sz="0" w:space="0" w:color="auto"/>
        <w:right w:val="none" w:sz="0" w:space="0" w:color="auto"/>
      </w:divBdr>
    </w:div>
    <w:div w:id="1242641974">
      <w:bodyDiv w:val="1"/>
      <w:marLeft w:val="0"/>
      <w:marRight w:val="0"/>
      <w:marTop w:val="0"/>
      <w:marBottom w:val="0"/>
      <w:divBdr>
        <w:top w:val="none" w:sz="0" w:space="0" w:color="auto"/>
        <w:left w:val="none" w:sz="0" w:space="0" w:color="auto"/>
        <w:bottom w:val="none" w:sz="0" w:space="0" w:color="auto"/>
        <w:right w:val="none" w:sz="0" w:space="0" w:color="auto"/>
      </w:divBdr>
    </w:div>
    <w:div w:id="1292589555">
      <w:bodyDiv w:val="1"/>
      <w:marLeft w:val="0"/>
      <w:marRight w:val="0"/>
      <w:marTop w:val="0"/>
      <w:marBottom w:val="0"/>
      <w:divBdr>
        <w:top w:val="none" w:sz="0" w:space="0" w:color="auto"/>
        <w:left w:val="none" w:sz="0" w:space="0" w:color="auto"/>
        <w:bottom w:val="none" w:sz="0" w:space="0" w:color="auto"/>
        <w:right w:val="none" w:sz="0" w:space="0" w:color="auto"/>
      </w:divBdr>
    </w:div>
    <w:div w:id="1579942092">
      <w:bodyDiv w:val="1"/>
      <w:marLeft w:val="0"/>
      <w:marRight w:val="0"/>
      <w:marTop w:val="0"/>
      <w:marBottom w:val="0"/>
      <w:divBdr>
        <w:top w:val="none" w:sz="0" w:space="0" w:color="auto"/>
        <w:left w:val="none" w:sz="0" w:space="0" w:color="auto"/>
        <w:bottom w:val="none" w:sz="0" w:space="0" w:color="auto"/>
        <w:right w:val="none" w:sz="0" w:space="0" w:color="auto"/>
      </w:divBdr>
    </w:div>
    <w:div w:id="1948805952">
      <w:bodyDiv w:val="1"/>
      <w:marLeft w:val="0"/>
      <w:marRight w:val="0"/>
      <w:marTop w:val="0"/>
      <w:marBottom w:val="0"/>
      <w:divBdr>
        <w:top w:val="none" w:sz="0" w:space="0" w:color="auto"/>
        <w:left w:val="none" w:sz="0" w:space="0" w:color="auto"/>
        <w:bottom w:val="none" w:sz="0" w:space="0" w:color="auto"/>
        <w:right w:val="none" w:sz="0" w:space="0" w:color="auto"/>
      </w:divBdr>
    </w:div>
    <w:div w:id="19567889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kaggle.com/harshitmakkar/youtube-videos-idtitledescription-and-category"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6</Pages>
  <Words>2000</Words>
  <Characters>11402</Characters>
  <Application>Microsoft Macintosh Word</Application>
  <DocSecurity>0</DocSecurity>
  <Lines>95</Lines>
  <Paragraphs>26</Paragraphs>
  <ScaleCrop>false</ScaleCrop>
  <Company/>
  <LinksUpToDate>false</LinksUpToDate>
  <CharactersWithSpaces>13376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Mr.Kiran</dc:creator>
  <cp:keywords/>
  <dc:description/>
  <cp:lastModifiedBy>Mr.Kiran</cp:lastModifiedBy>
  <cp:revision>8</cp:revision>
  <dcterms:created xsi:type="dcterms:W3CDTF">2021-12-08T20:06:00Z</dcterms:created>
  <dcterms:modified xsi:type="dcterms:W3CDTF">2021-12-13T08:25:00Z</dcterms:modified>
</cp:coreProperties>
</file>