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1584D" w14:textId="77777777" w:rsidR="00024C4C" w:rsidRPr="00024C4C" w:rsidRDefault="00024C4C" w:rsidP="00024C4C">
      <w:pPr>
        <w:rPr>
          <w:b/>
        </w:rPr>
      </w:pPr>
      <w:r w:rsidRPr="00024C4C">
        <w:rPr>
          <w:b/>
        </w:rPr>
        <w:t>Interview Questions:</w:t>
      </w:r>
    </w:p>
    <w:p w14:paraId="06954F01" w14:textId="45591AFF" w:rsidR="00024C4C" w:rsidRPr="006414F6" w:rsidRDefault="00024C4C" w:rsidP="006414F6">
      <w:pPr>
        <w:pStyle w:val="ListParagraph"/>
        <w:numPr>
          <w:ilvl w:val="0"/>
          <w:numId w:val="1"/>
        </w:numPr>
        <w:rPr>
          <w:b/>
          <w:bCs/>
        </w:rPr>
      </w:pPr>
      <w:r w:rsidRPr="006414F6">
        <w:rPr>
          <w:b/>
          <w:bCs/>
        </w:rPr>
        <w:t>What is the difference between precision and recall?</w:t>
      </w:r>
    </w:p>
    <w:p w14:paraId="7E7614C9" w14:textId="77777777" w:rsidR="006414F6" w:rsidRPr="006414F6" w:rsidRDefault="006414F6" w:rsidP="006414F6">
      <w:pPr>
        <w:ind w:left="360"/>
      </w:pPr>
      <w:r w:rsidRPr="006414F6">
        <w:t>In data science, </w:t>
      </w:r>
      <w:r w:rsidRPr="006414F6">
        <w:rPr>
          <w:b/>
          <w:bCs/>
        </w:rPr>
        <w:t>precision</w:t>
      </w:r>
      <w:r w:rsidRPr="006414F6">
        <w:t> and </w:t>
      </w:r>
      <w:r w:rsidRPr="006414F6">
        <w:rPr>
          <w:b/>
          <w:bCs/>
        </w:rPr>
        <w:t>recall</w:t>
      </w:r>
      <w:r w:rsidRPr="006414F6">
        <w:t> are critical metrics used to evaluate the performance of classification models, especially in scenarios where class distributions are imbalanced. These metrics provide insights into how well a model performs in identifying relevant instances.</w:t>
      </w:r>
    </w:p>
    <w:p w14:paraId="13086A7E" w14:textId="2CCA1CAF" w:rsidR="006414F6" w:rsidRPr="006414F6" w:rsidRDefault="006414F6" w:rsidP="006414F6">
      <w:pPr>
        <w:ind w:left="360"/>
        <w:rPr>
          <w:b/>
          <w:bCs/>
        </w:rPr>
      </w:pPr>
      <w:r w:rsidRPr="006414F6">
        <w:rPr>
          <w:b/>
          <w:bCs/>
        </w:rPr>
        <w:t>Definition</w:t>
      </w:r>
    </w:p>
    <w:p w14:paraId="44EA26D6" w14:textId="77777777" w:rsidR="006414F6" w:rsidRPr="006414F6" w:rsidRDefault="006414F6" w:rsidP="006414F6">
      <w:pPr>
        <w:numPr>
          <w:ilvl w:val="0"/>
          <w:numId w:val="2"/>
        </w:numPr>
      </w:pPr>
      <w:r w:rsidRPr="006414F6">
        <w:rPr>
          <w:b/>
          <w:bCs/>
        </w:rPr>
        <w:t>Precision</w:t>
      </w:r>
      <w:r w:rsidRPr="006414F6">
        <w:t>: This metric measures the accuracy of the positive predictions made by the model. It is defined as the ratio of true positive predictions to the total number of positive predictions (true positives + false positives). The formula is:</w:t>
      </w:r>
    </w:p>
    <w:p w14:paraId="65E0A905" w14:textId="77777777" w:rsidR="006414F6" w:rsidRPr="006414F6" w:rsidRDefault="006414F6" w:rsidP="006414F6">
      <w:pPr>
        <w:ind w:left="360"/>
      </w:pPr>
      <w:r w:rsidRPr="006414F6">
        <w:t>Precision=True PositivesTrue Positives+False PositivesPrecision=True Positives+False PositivesTrue Positives​</w:t>
      </w:r>
    </w:p>
    <w:p w14:paraId="76C11761" w14:textId="77777777" w:rsidR="006414F6" w:rsidRPr="006414F6" w:rsidRDefault="006414F6" w:rsidP="006414F6">
      <w:pPr>
        <w:numPr>
          <w:ilvl w:val="0"/>
          <w:numId w:val="3"/>
        </w:numPr>
      </w:pPr>
      <w:r w:rsidRPr="006414F6">
        <w:rPr>
          <w:b/>
          <w:bCs/>
        </w:rPr>
        <w:t>Recall</w:t>
      </w:r>
      <w:r w:rsidRPr="006414F6">
        <w:t>: Also known as sensitivity, recall measures the ability of the model to identify all relevant instances in the dataset. It is defined as the ratio of true positive predictions to the total actual positives (true positives + false negatives). The formula is:</w:t>
      </w:r>
    </w:p>
    <w:p w14:paraId="68AADA06" w14:textId="77777777" w:rsidR="006414F6" w:rsidRPr="006414F6" w:rsidRDefault="006414F6" w:rsidP="006414F6">
      <w:pPr>
        <w:ind w:left="360"/>
      </w:pPr>
      <w:r w:rsidRPr="006414F6">
        <w:t>Recall=True PositivesTrue Positives+False NegativesRecall=True Positives+False NegativesTrue Positives​</w:t>
      </w:r>
    </w:p>
    <w:p w14:paraId="7D7B06B2" w14:textId="77777777" w:rsidR="006414F6" w:rsidRPr="006414F6" w:rsidRDefault="006414F6" w:rsidP="006414F6">
      <w:pPr>
        <w:ind w:left="360"/>
        <w:rPr>
          <w:b/>
          <w:bCs/>
        </w:rPr>
      </w:pPr>
      <w:r w:rsidRPr="006414F6">
        <w:rPr>
          <w:b/>
          <w:bCs/>
        </w:rPr>
        <w:t>Trade-offs Between Precision and Recall</w:t>
      </w:r>
    </w:p>
    <w:p w14:paraId="73BCD7CB" w14:textId="35004DE6" w:rsidR="006414F6" w:rsidRPr="006414F6" w:rsidRDefault="006414F6" w:rsidP="006414F6">
      <w:pPr>
        <w:ind w:left="360"/>
      </w:pPr>
      <w:r w:rsidRPr="006414F6">
        <w:t xml:space="preserve">Precision and recall often exhibit a trade-off relationship. Increasing precision typically results in lower recall and vice versa. This trade-off is crucial in scenarios where the consequences of false positives and false negatives differ </w:t>
      </w:r>
      <w:r w:rsidRPr="006414F6">
        <w:t>significantly. For</w:t>
      </w:r>
      <w:r w:rsidRPr="006414F6">
        <w:t xml:space="preserve"> example, in a spam detection system:</w:t>
      </w:r>
    </w:p>
    <w:p w14:paraId="2EAF6DC6" w14:textId="77777777" w:rsidR="006414F6" w:rsidRPr="006414F6" w:rsidRDefault="006414F6" w:rsidP="006414F6">
      <w:pPr>
        <w:numPr>
          <w:ilvl w:val="0"/>
          <w:numId w:val="4"/>
        </w:numPr>
      </w:pPr>
      <w:r w:rsidRPr="006414F6">
        <w:t>If a model classifies many emails as spam (high recall), it might also incorrectly classify legitimate emails as spam (low precision).</w:t>
      </w:r>
    </w:p>
    <w:p w14:paraId="6A83C82B" w14:textId="77777777" w:rsidR="006414F6" w:rsidRDefault="006414F6" w:rsidP="006414F6">
      <w:pPr>
        <w:numPr>
          <w:ilvl w:val="0"/>
          <w:numId w:val="4"/>
        </w:numPr>
      </w:pPr>
      <w:r w:rsidRPr="006414F6">
        <w:t>Conversely, if it is strict about what it classifies as spam (high precision), it may miss some actual spam emails (low recall) </w:t>
      </w:r>
    </w:p>
    <w:p w14:paraId="5605B4FC" w14:textId="64CB68E3" w:rsidR="006414F6" w:rsidRPr="006414F6" w:rsidRDefault="006414F6" w:rsidP="006414F6">
      <w:pPr>
        <w:ind w:left="720"/>
        <w:rPr>
          <w:b/>
          <w:bCs/>
        </w:rPr>
      </w:pPr>
      <w:r w:rsidRPr="006414F6">
        <w:rPr>
          <w:b/>
          <w:bCs/>
        </w:rPr>
        <w:t>Example Scenario</w:t>
      </w:r>
    </w:p>
    <w:p w14:paraId="33FD0655" w14:textId="63BC4C0C" w:rsidR="006414F6" w:rsidRPr="006414F6" w:rsidRDefault="006414F6" w:rsidP="006414F6">
      <w:pPr>
        <w:ind w:left="360"/>
      </w:pPr>
      <w:r>
        <w:t xml:space="preserve">Let us </w:t>
      </w:r>
      <w:r w:rsidRPr="006414F6">
        <w:t>Consider a medical test designed to detect a rare disease:</w:t>
      </w:r>
    </w:p>
    <w:p w14:paraId="0CE8BC1B" w14:textId="77777777" w:rsidR="006414F6" w:rsidRPr="006414F6" w:rsidRDefault="006414F6" w:rsidP="006414F6">
      <w:pPr>
        <w:numPr>
          <w:ilvl w:val="0"/>
          <w:numId w:val="5"/>
        </w:numPr>
      </w:pPr>
      <w:r w:rsidRPr="006414F6">
        <w:rPr>
          <w:b/>
          <w:bCs/>
        </w:rPr>
        <w:t>True Positives (TP)</w:t>
      </w:r>
      <w:r w:rsidRPr="006414F6">
        <w:t>: 80 patients correctly identified as having the disease.</w:t>
      </w:r>
    </w:p>
    <w:p w14:paraId="57850763" w14:textId="77777777" w:rsidR="006414F6" w:rsidRPr="006414F6" w:rsidRDefault="006414F6" w:rsidP="006414F6">
      <w:pPr>
        <w:numPr>
          <w:ilvl w:val="0"/>
          <w:numId w:val="5"/>
        </w:numPr>
      </w:pPr>
      <w:r w:rsidRPr="006414F6">
        <w:rPr>
          <w:b/>
          <w:bCs/>
        </w:rPr>
        <w:t>False Positives (FP)</w:t>
      </w:r>
      <w:r w:rsidRPr="006414F6">
        <w:t>: 20 patients incorrectly identified as having the disease.</w:t>
      </w:r>
    </w:p>
    <w:p w14:paraId="257947EB" w14:textId="77777777" w:rsidR="006414F6" w:rsidRPr="006414F6" w:rsidRDefault="006414F6" w:rsidP="006414F6">
      <w:pPr>
        <w:numPr>
          <w:ilvl w:val="0"/>
          <w:numId w:val="5"/>
        </w:numPr>
      </w:pPr>
      <w:r w:rsidRPr="006414F6">
        <w:rPr>
          <w:b/>
          <w:bCs/>
        </w:rPr>
        <w:t>False Negatives (FN)</w:t>
      </w:r>
      <w:r w:rsidRPr="006414F6">
        <w:t>: 10 patients who actually have the disease but were not identified.</w:t>
      </w:r>
    </w:p>
    <w:p w14:paraId="38C8CBE0" w14:textId="77777777" w:rsidR="006414F6" w:rsidRPr="006414F6" w:rsidRDefault="006414F6" w:rsidP="006414F6">
      <w:pPr>
        <w:ind w:left="360"/>
      </w:pPr>
      <w:r w:rsidRPr="006414F6">
        <w:t>Using these numbers:</w:t>
      </w:r>
    </w:p>
    <w:p w14:paraId="0A42317C" w14:textId="77777777" w:rsidR="006414F6" w:rsidRPr="006414F6" w:rsidRDefault="006414F6" w:rsidP="006414F6">
      <w:pPr>
        <w:numPr>
          <w:ilvl w:val="0"/>
          <w:numId w:val="6"/>
        </w:numPr>
      </w:pPr>
      <w:r w:rsidRPr="006414F6">
        <w:rPr>
          <w:b/>
          <w:bCs/>
        </w:rPr>
        <w:t>Precision</w:t>
      </w:r>
      <w:r w:rsidRPr="006414F6">
        <w:t> would be calculated as follows:</w:t>
      </w:r>
    </w:p>
    <w:p w14:paraId="2871251C" w14:textId="77777777" w:rsidR="006414F6" w:rsidRPr="006414F6" w:rsidRDefault="006414F6" w:rsidP="006414F6">
      <w:pPr>
        <w:ind w:left="360"/>
      </w:pPr>
      <w:r w:rsidRPr="006414F6">
        <w:t>Precision=TPTP+FP=8080+20=0.80(80%)Precision=</w:t>
      </w:r>
      <w:r w:rsidRPr="006414F6">
        <w:rPr>
          <w:i/>
          <w:iCs/>
        </w:rPr>
        <w:t>TP</w:t>
      </w:r>
      <w:r w:rsidRPr="006414F6">
        <w:t>+</w:t>
      </w:r>
      <w:r w:rsidRPr="006414F6">
        <w:rPr>
          <w:i/>
          <w:iCs/>
        </w:rPr>
        <w:t>FPTP</w:t>
      </w:r>
      <w:r w:rsidRPr="006414F6">
        <w:t>​=80+2080​=0.80(80%)</w:t>
      </w:r>
    </w:p>
    <w:p w14:paraId="17A96C74" w14:textId="77777777" w:rsidR="006414F6" w:rsidRPr="006414F6" w:rsidRDefault="006414F6" w:rsidP="006414F6">
      <w:pPr>
        <w:numPr>
          <w:ilvl w:val="0"/>
          <w:numId w:val="7"/>
        </w:numPr>
      </w:pPr>
      <w:r w:rsidRPr="006414F6">
        <w:rPr>
          <w:b/>
          <w:bCs/>
        </w:rPr>
        <w:t>Recall</w:t>
      </w:r>
      <w:r w:rsidRPr="006414F6">
        <w:t> would be calculated as:</w:t>
      </w:r>
    </w:p>
    <w:p w14:paraId="59B26A57" w14:textId="77777777" w:rsidR="006414F6" w:rsidRPr="006414F6" w:rsidRDefault="006414F6" w:rsidP="006414F6">
      <w:pPr>
        <w:ind w:left="360"/>
      </w:pPr>
      <w:r w:rsidRPr="006414F6">
        <w:t>Recall=TPTP+FN=8080+10=0.89(89%)Recall=</w:t>
      </w:r>
      <w:r w:rsidRPr="006414F6">
        <w:rPr>
          <w:i/>
          <w:iCs/>
        </w:rPr>
        <w:t>TP</w:t>
      </w:r>
      <w:r w:rsidRPr="006414F6">
        <w:t>+</w:t>
      </w:r>
      <w:r w:rsidRPr="006414F6">
        <w:rPr>
          <w:i/>
          <w:iCs/>
        </w:rPr>
        <w:t>FNTP</w:t>
      </w:r>
      <w:r w:rsidRPr="006414F6">
        <w:t>​=80+1080​=0.89(89%)</w:t>
      </w:r>
    </w:p>
    <w:p w14:paraId="4697CB67" w14:textId="49BE6065" w:rsidR="006414F6" w:rsidRPr="006414F6" w:rsidRDefault="006414F6" w:rsidP="006414F6">
      <w:pPr>
        <w:ind w:left="360"/>
      </w:pPr>
      <w:r w:rsidRPr="006414F6">
        <w:t xml:space="preserve">In this example, while the model has a high recall, its precision indicates that 20% of those identified as having the disease do not actually have it. This scenario illustrates how precision </w:t>
      </w:r>
      <w:r w:rsidRPr="006414F6">
        <w:lastRenderedPageBreak/>
        <w:t>and recall can guide decisions based on specific needs—such as prioritizing fewer false positives in critical medical diagnoses or ensuring that all potential cases are identified </w:t>
      </w:r>
    </w:p>
    <w:p w14:paraId="486313A5" w14:textId="77777777" w:rsidR="006414F6" w:rsidRPr="006414F6" w:rsidRDefault="006414F6" w:rsidP="006414F6">
      <w:pPr>
        <w:ind w:left="360"/>
        <w:rPr>
          <w:b/>
          <w:bCs/>
        </w:rPr>
      </w:pPr>
      <w:r w:rsidRPr="006414F6">
        <w:rPr>
          <w:b/>
          <w:bCs/>
        </w:rPr>
        <w:t>Conclusion</w:t>
      </w:r>
    </w:p>
    <w:p w14:paraId="794E211C" w14:textId="1BF589FE" w:rsidR="006414F6" w:rsidRDefault="006414F6" w:rsidP="006414F6">
      <w:pPr>
        <w:ind w:left="360"/>
      </w:pPr>
      <w:r w:rsidRPr="006414F6">
        <w:t>Precision and recall are essential metrics for evaluating classification models, especially in imbalanced datasets. Understanding their definitions, calculations, and trade-offs helps data scientists choose appropriate models based on the context of their applications and the costs associated with different types of errors.</w:t>
      </w:r>
    </w:p>
    <w:p w14:paraId="71A22635" w14:textId="77777777" w:rsidR="006414F6" w:rsidRDefault="006414F6" w:rsidP="006414F6">
      <w:pPr>
        <w:ind w:left="360"/>
      </w:pPr>
    </w:p>
    <w:p w14:paraId="538D97E4" w14:textId="77777777" w:rsidR="006414F6" w:rsidRDefault="006414F6" w:rsidP="006414F6">
      <w:pPr>
        <w:ind w:left="360"/>
      </w:pPr>
    </w:p>
    <w:p w14:paraId="433420E0" w14:textId="77777777" w:rsidR="006414F6" w:rsidRPr="00024C4C" w:rsidRDefault="006414F6" w:rsidP="006414F6">
      <w:pPr>
        <w:ind w:left="360"/>
      </w:pPr>
    </w:p>
    <w:p w14:paraId="2904825A" w14:textId="549F90A2" w:rsidR="00024C4C" w:rsidRPr="006414F6" w:rsidRDefault="00024C4C" w:rsidP="006414F6">
      <w:pPr>
        <w:pStyle w:val="ListParagraph"/>
        <w:numPr>
          <w:ilvl w:val="0"/>
          <w:numId w:val="1"/>
        </w:numPr>
        <w:rPr>
          <w:b/>
          <w:bCs/>
        </w:rPr>
      </w:pPr>
      <w:r w:rsidRPr="006414F6">
        <w:rPr>
          <w:b/>
          <w:bCs/>
        </w:rPr>
        <w:t>What is cross-validation, and why is it important in binary classification?</w:t>
      </w:r>
    </w:p>
    <w:p w14:paraId="68429F3A" w14:textId="77777777" w:rsidR="006414F6" w:rsidRPr="006414F6" w:rsidRDefault="006414F6" w:rsidP="006414F6">
      <w:pPr>
        <w:pStyle w:val="ListParagraph"/>
      </w:pPr>
      <w:r w:rsidRPr="006414F6">
        <w:rPr>
          <w:b/>
          <w:bCs/>
        </w:rPr>
        <w:t>Cross-validation</w:t>
      </w:r>
      <w:r w:rsidRPr="006414F6">
        <w:t xml:space="preserve"> is a fundamental technique in data science used to evaluate the performance and robustness of machine learning models, particularly in binary classification tasks. It helps ensure that models generalize well to unseen data, thus preventing issues like overfitting.</w:t>
      </w:r>
    </w:p>
    <w:p w14:paraId="00F0712C" w14:textId="77777777" w:rsidR="006414F6" w:rsidRDefault="006414F6" w:rsidP="006414F6">
      <w:pPr>
        <w:pStyle w:val="ListParagraph"/>
      </w:pPr>
    </w:p>
    <w:p w14:paraId="51F70C64" w14:textId="41DE1C4C" w:rsidR="006414F6" w:rsidRDefault="006414F6" w:rsidP="006414F6">
      <w:pPr>
        <w:pStyle w:val="ListParagraph"/>
      </w:pPr>
      <w:r w:rsidRPr="006414F6">
        <w:t>Cross-validation involves partitioning the available dataset into multiple subsets or "folds." The model is trained on a subset of these folds and validated on the remaining fold(s). This process is repeated multiple times, with different folds serving as the validation set in each iteration. The results from these iterations are then averaged to provide a more reliable estimate of the model's performance.</w:t>
      </w:r>
    </w:p>
    <w:p w14:paraId="5A92D9E8" w14:textId="77777777" w:rsidR="006414F6" w:rsidRPr="006414F6" w:rsidRDefault="006414F6" w:rsidP="006414F6">
      <w:pPr>
        <w:pStyle w:val="ListParagraph"/>
      </w:pPr>
    </w:p>
    <w:p w14:paraId="0DA34846" w14:textId="77777777" w:rsidR="006414F6" w:rsidRPr="006414F6" w:rsidRDefault="006414F6" w:rsidP="006414F6">
      <w:pPr>
        <w:pStyle w:val="ListParagraph"/>
        <w:rPr>
          <w:b/>
          <w:bCs/>
        </w:rPr>
      </w:pPr>
      <w:r w:rsidRPr="006414F6">
        <w:rPr>
          <w:b/>
          <w:bCs/>
        </w:rPr>
        <w:t>Common Methods of Cross-Validation</w:t>
      </w:r>
    </w:p>
    <w:p w14:paraId="4C186724" w14:textId="77777777" w:rsidR="006414F6" w:rsidRDefault="006414F6" w:rsidP="006414F6">
      <w:pPr>
        <w:pStyle w:val="ListParagraph"/>
        <w:numPr>
          <w:ilvl w:val="0"/>
          <w:numId w:val="8"/>
        </w:numPr>
      </w:pPr>
      <w:r w:rsidRPr="006414F6">
        <w:rPr>
          <w:b/>
          <w:bCs/>
        </w:rPr>
        <w:t>K-Fold Cross-Validation</w:t>
      </w:r>
      <w:r w:rsidRPr="006414F6">
        <w:t>: The dataset is divided into k</w:t>
      </w:r>
      <w:r w:rsidRPr="006414F6">
        <w:rPr>
          <w:i/>
          <w:iCs/>
        </w:rPr>
        <w:t>k</w:t>
      </w:r>
      <w:r w:rsidRPr="006414F6">
        <w:t> equal-sized folds. For each iteration, one fold is used for validation while the remaining k−1</w:t>
      </w:r>
      <w:r w:rsidRPr="006414F6">
        <w:rPr>
          <w:i/>
          <w:iCs/>
        </w:rPr>
        <w:t>k</w:t>
      </w:r>
      <w:r w:rsidRPr="006414F6">
        <w:t>−1 folds are used for training. This process is repeated k</w:t>
      </w:r>
      <w:r w:rsidRPr="006414F6">
        <w:rPr>
          <w:i/>
          <w:iCs/>
        </w:rPr>
        <w:t>k</w:t>
      </w:r>
      <w:r w:rsidRPr="006414F6">
        <w:t> times, allowing each fold to serve as the validation set once.</w:t>
      </w:r>
    </w:p>
    <w:p w14:paraId="7B578DC6" w14:textId="77777777" w:rsidR="006414F6" w:rsidRPr="006414F6" w:rsidRDefault="006414F6" w:rsidP="006414F6">
      <w:pPr>
        <w:pStyle w:val="ListParagraph"/>
      </w:pPr>
    </w:p>
    <w:p w14:paraId="5F39B561" w14:textId="77777777" w:rsidR="006414F6" w:rsidRDefault="006414F6" w:rsidP="006414F6">
      <w:pPr>
        <w:pStyle w:val="ListParagraph"/>
        <w:numPr>
          <w:ilvl w:val="0"/>
          <w:numId w:val="8"/>
        </w:numPr>
      </w:pPr>
      <w:r w:rsidRPr="006414F6">
        <w:rPr>
          <w:b/>
          <w:bCs/>
        </w:rPr>
        <w:t>Stratified K-Fold Cross-Validation</w:t>
      </w:r>
      <w:r w:rsidRPr="006414F6">
        <w:t>: A variation of k-fold that ensures each fold maintains the same proportion of classes as the entire dataset. This is particularly important in binary classification where class imbalance might skew results.</w:t>
      </w:r>
    </w:p>
    <w:p w14:paraId="311C0F08" w14:textId="77777777" w:rsidR="006414F6" w:rsidRDefault="006414F6" w:rsidP="006414F6">
      <w:pPr>
        <w:pStyle w:val="ListParagraph"/>
      </w:pPr>
    </w:p>
    <w:p w14:paraId="7C786087" w14:textId="77777777" w:rsidR="006414F6" w:rsidRPr="006414F6" w:rsidRDefault="006414F6" w:rsidP="006414F6">
      <w:pPr>
        <w:pStyle w:val="ListParagraph"/>
      </w:pPr>
    </w:p>
    <w:p w14:paraId="43F03A42" w14:textId="77777777" w:rsidR="006414F6" w:rsidRDefault="006414F6" w:rsidP="006414F6">
      <w:pPr>
        <w:pStyle w:val="ListParagraph"/>
        <w:numPr>
          <w:ilvl w:val="0"/>
          <w:numId w:val="8"/>
        </w:numPr>
      </w:pPr>
      <w:r w:rsidRPr="006414F6">
        <w:rPr>
          <w:b/>
          <w:bCs/>
        </w:rPr>
        <w:t>Leave-One-Out Cross-Validation (LOOCV)</w:t>
      </w:r>
      <w:r w:rsidRPr="006414F6">
        <w:t>: A special case of k-fold where k</w:t>
      </w:r>
      <w:r w:rsidRPr="006414F6">
        <w:rPr>
          <w:i/>
          <w:iCs/>
        </w:rPr>
        <w:t>k</w:t>
      </w:r>
      <w:r w:rsidRPr="006414F6">
        <w:t> equals the number of data points in the dataset. Each iteration uses all but one data point for training and tests on that single point.</w:t>
      </w:r>
    </w:p>
    <w:p w14:paraId="2516955F" w14:textId="77777777" w:rsidR="006414F6" w:rsidRPr="006414F6" w:rsidRDefault="006414F6" w:rsidP="006414F6">
      <w:pPr>
        <w:pStyle w:val="ListParagraph"/>
      </w:pPr>
    </w:p>
    <w:p w14:paraId="71F7BEA7" w14:textId="77777777" w:rsidR="006414F6" w:rsidRDefault="006414F6" w:rsidP="006414F6">
      <w:pPr>
        <w:pStyle w:val="ListParagraph"/>
        <w:numPr>
          <w:ilvl w:val="0"/>
          <w:numId w:val="8"/>
        </w:numPr>
      </w:pPr>
      <w:r w:rsidRPr="006414F6">
        <w:rPr>
          <w:b/>
          <w:bCs/>
        </w:rPr>
        <w:t>Holdout Method</w:t>
      </w:r>
      <w:r w:rsidRPr="006414F6">
        <w:t>: The dataset is split into two subsets: one for training and one for testing. While simpler, this method can lead to high variance in performance estimates since it relies on a single random split.</w:t>
      </w:r>
    </w:p>
    <w:p w14:paraId="10ED108F" w14:textId="77777777" w:rsidR="006414F6" w:rsidRDefault="006414F6" w:rsidP="006414F6">
      <w:pPr>
        <w:pStyle w:val="ListParagraph"/>
      </w:pPr>
    </w:p>
    <w:p w14:paraId="6AD538B3" w14:textId="77777777" w:rsidR="006414F6" w:rsidRDefault="006414F6" w:rsidP="006414F6">
      <w:pPr>
        <w:pStyle w:val="ListParagraph"/>
      </w:pPr>
    </w:p>
    <w:p w14:paraId="56DC5F3D" w14:textId="77777777" w:rsidR="006414F6" w:rsidRDefault="006414F6" w:rsidP="006414F6">
      <w:pPr>
        <w:pStyle w:val="ListParagraph"/>
      </w:pPr>
    </w:p>
    <w:p w14:paraId="7C8E672B" w14:textId="77777777" w:rsidR="006414F6" w:rsidRDefault="006414F6" w:rsidP="006414F6">
      <w:pPr>
        <w:pStyle w:val="ListParagraph"/>
      </w:pPr>
    </w:p>
    <w:p w14:paraId="7469D456" w14:textId="77777777" w:rsidR="006414F6" w:rsidRPr="006414F6" w:rsidRDefault="006414F6" w:rsidP="006414F6">
      <w:pPr>
        <w:pStyle w:val="ListParagraph"/>
      </w:pPr>
    </w:p>
    <w:p w14:paraId="485A1437" w14:textId="77777777" w:rsidR="006414F6" w:rsidRDefault="006414F6" w:rsidP="006414F6">
      <w:pPr>
        <w:pStyle w:val="ListParagraph"/>
        <w:rPr>
          <w:b/>
          <w:bCs/>
        </w:rPr>
      </w:pPr>
      <w:r w:rsidRPr="006414F6">
        <w:rPr>
          <w:b/>
          <w:bCs/>
        </w:rPr>
        <w:lastRenderedPageBreak/>
        <w:t>Importance of Cross-Validation in Binary Classification</w:t>
      </w:r>
    </w:p>
    <w:p w14:paraId="7F5A1797" w14:textId="77777777" w:rsidR="006414F6" w:rsidRPr="006414F6" w:rsidRDefault="006414F6" w:rsidP="006414F6">
      <w:pPr>
        <w:pStyle w:val="ListParagraph"/>
        <w:rPr>
          <w:b/>
          <w:bCs/>
        </w:rPr>
      </w:pPr>
    </w:p>
    <w:p w14:paraId="42C64C16" w14:textId="77777777" w:rsidR="006414F6" w:rsidRDefault="006414F6" w:rsidP="006414F6">
      <w:pPr>
        <w:pStyle w:val="ListParagraph"/>
        <w:numPr>
          <w:ilvl w:val="0"/>
          <w:numId w:val="9"/>
        </w:numPr>
      </w:pPr>
      <w:r w:rsidRPr="006414F6">
        <w:rPr>
          <w:b/>
          <w:bCs/>
        </w:rPr>
        <w:t>Model Evaluation</w:t>
      </w:r>
      <w:r w:rsidRPr="006414F6">
        <w:t>: Cross-validation provides a more accurate assessment of a model's ability to generalize to new data compared to a simple train/test split. By using multiple validation sets, it reduces the risk of overfitting to a specific subset of data.</w:t>
      </w:r>
    </w:p>
    <w:p w14:paraId="68C91233" w14:textId="77777777" w:rsidR="006414F6" w:rsidRPr="006414F6" w:rsidRDefault="006414F6" w:rsidP="006414F6">
      <w:pPr>
        <w:pStyle w:val="ListParagraph"/>
      </w:pPr>
    </w:p>
    <w:p w14:paraId="4C61B41E" w14:textId="77777777" w:rsidR="006414F6" w:rsidRDefault="006414F6" w:rsidP="006414F6">
      <w:pPr>
        <w:pStyle w:val="ListParagraph"/>
        <w:numPr>
          <w:ilvl w:val="0"/>
          <w:numId w:val="9"/>
        </w:numPr>
      </w:pPr>
      <w:r w:rsidRPr="006414F6">
        <w:rPr>
          <w:b/>
          <w:bCs/>
        </w:rPr>
        <w:t>Hyperparameter Tuning</w:t>
      </w:r>
      <w:r w:rsidRPr="006414F6">
        <w:t>: It allows for effective tuning of model parameters by evaluating different configurations across various folds, ensuring that the selected parameters yield consistent performance.</w:t>
      </w:r>
    </w:p>
    <w:p w14:paraId="2879FECD" w14:textId="77777777" w:rsidR="006414F6" w:rsidRDefault="006414F6" w:rsidP="006414F6">
      <w:pPr>
        <w:pStyle w:val="ListParagraph"/>
      </w:pPr>
    </w:p>
    <w:p w14:paraId="2546CED8" w14:textId="77777777" w:rsidR="006414F6" w:rsidRPr="006414F6" w:rsidRDefault="006414F6" w:rsidP="006414F6">
      <w:pPr>
        <w:pStyle w:val="ListParagraph"/>
      </w:pPr>
    </w:p>
    <w:p w14:paraId="5B47D1B7" w14:textId="77777777" w:rsidR="006414F6" w:rsidRDefault="006414F6" w:rsidP="006414F6">
      <w:pPr>
        <w:pStyle w:val="ListParagraph"/>
        <w:numPr>
          <w:ilvl w:val="0"/>
          <w:numId w:val="9"/>
        </w:numPr>
      </w:pPr>
      <w:r w:rsidRPr="006414F6">
        <w:rPr>
          <w:b/>
          <w:bCs/>
        </w:rPr>
        <w:t>Bias and Variance Reduction</w:t>
      </w:r>
      <w:r w:rsidRPr="006414F6">
        <w:t>: By averaging results across multiple folds, cross-validation helps mitigate both bias (systematic error due to incorrect assumptions) and variance (error due to sensitivity to small fluctuations in the training set).</w:t>
      </w:r>
    </w:p>
    <w:p w14:paraId="470621C5" w14:textId="77777777" w:rsidR="006414F6" w:rsidRPr="006414F6" w:rsidRDefault="006414F6" w:rsidP="006414F6">
      <w:pPr>
        <w:pStyle w:val="ListParagraph"/>
      </w:pPr>
    </w:p>
    <w:p w14:paraId="6D454C1E" w14:textId="77777777" w:rsidR="006414F6" w:rsidRPr="006414F6" w:rsidRDefault="006414F6" w:rsidP="006414F6">
      <w:pPr>
        <w:pStyle w:val="ListParagraph"/>
        <w:numPr>
          <w:ilvl w:val="0"/>
          <w:numId w:val="9"/>
        </w:numPr>
      </w:pPr>
      <w:r w:rsidRPr="006414F6">
        <w:rPr>
          <w:b/>
          <w:bCs/>
        </w:rPr>
        <w:t>Robustness Against Overfitting</w:t>
      </w:r>
      <w:r w:rsidRPr="006414F6">
        <w:t>: In binary classification tasks, where distinguishing between two classes can be challenging, cross-validation helps ensure that the model does not just memorize training data but learns to identify patterns that apply broadly.</w:t>
      </w:r>
    </w:p>
    <w:p w14:paraId="168617A8" w14:textId="77777777" w:rsidR="006414F6" w:rsidRPr="006414F6" w:rsidRDefault="006414F6" w:rsidP="006414F6">
      <w:pPr>
        <w:pStyle w:val="ListParagraph"/>
      </w:pPr>
      <w:r w:rsidRPr="006414F6">
        <w:t>Example Scenario</w:t>
      </w:r>
    </w:p>
    <w:p w14:paraId="31464C24" w14:textId="77777777" w:rsidR="006414F6" w:rsidRPr="006414F6" w:rsidRDefault="006414F6" w:rsidP="006414F6">
      <w:pPr>
        <w:pStyle w:val="ListParagraph"/>
      </w:pPr>
      <w:r w:rsidRPr="006414F6">
        <w:t>Consider a binary classification problem where you want to predict whether an email is spam or not:</w:t>
      </w:r>
    </w:p>
    <w:p w14:paraId="70E3DF2F" w14:textId="77777777" w:rsidR="006414F6" w:rsidRPr="006414F6" w:rsidRDefault="006414F6" w:rsidP="006414F6">
      <w:pPr>
        <w:pStyle w:val="ListParagraph"/>
        <w:numPr>
          <w:ilvl w:val="0"/>
          <w:numId w:val="10"/>
        </w:numPr>
      </w:pPr>
      <w:r w:rsidRPr="006414F6">
        <w:t>You have 1000 emails (700 non-spam and 300 spam).</w:t>
      </w:r>
    </w:p>
    <w:p w14:paraId="70F613AB" w14:textId="77777777" w:rsidR="006414F6" w:rsidRPr="006414F6" w:rsidRDefault="006414F6" w:rsidP="006414F6">
      <w:pPr>
        <w:pStyle w:val="ListParagraph"/>
        <w:numPr>
          <w:ilvl w:val="0"/>
          <w:numId w:val="10"/>
        </w:numPr>
      </w:pPr>
      <w:r w:rsidRPr="006414F6">
        <w:t>Using </w:t>
      </w:r>
      <w:r w:rsidRPr="006414F6">
        <w:rPr>
          <w:b/>
          <w:bCs/>
        </w:rPr>
        <w:t>5-fold cross-validation</w:t>
      </w:r>
      <w:r w:rsidRPr="006414F6">
        <w:t>, you would split your dataset into 5 groups (folds). For each fold:</w:t>
      </w:r>
    </w:p>
    <w:p w14:paraId="2B5D823B" w14:textId="77777777" w:rsidR="006414F6" w:rsidRPr="006414F6" w:rsidRDefault="006414F6" w:rsidP="006414F6">
      <w:pPr>
        <w:pStyle w:val="ListParagraph"/>
        <w:numPr>
          <w:ilvl w:val="1"/>
          <w:numId w:val="10"/>
        </w:numPr>
      </w:pPr>
      <w:r w:rsidRPr="006414F6">
        <w:t>Train on 800 emails (4 folds) and validate on 200 emails (1 fold).</w:t>
      </w:r>
    </w:p>
    <w:p w14:paraId="3D59D5B2" w14:textId="77777777" w:rsidR="006414F6" w:rsidRDefault="006414F6" w:rsidP="006414F6">
      <w:pPr>
        <w:pStyle w:val="ListParagraph"/>
        <w:numPr>
          <w:ilvl w:val="1"/>
          <w:numId w:val="10"/>
        </w:numPr>
      </w:pPr>
      <w:r w:rsidRPr="006414F6">
        <w:t>Repeat this process until each fold has served as the validation set once.</w:t>
      </w:r>
    </w:p>
    <w:p w14:paraId="2DCA9347" w14:textId="77777777" w:rsidR="006414F6" w:rsidRPr="006414F6" w:rsidRDefault="006414F6" w:rsidP="006414F6">
      <w:pPr>
        <w:pStyle w:val="ListParagraph"/>
        <w:ind w:left="1440"/>
      </w:pPr>
    </w:p>
    <w:p w14:paraId="79D0A6E5" w14:textId="46777CA6" w:rsidR="006414F6" w:rsidRPr="00024C4C" w:rsidRDefault="006414F6" w:rsidP="006414F6">
      <w:pPr>
        <w:pStyle w:val="ListParagraph"/>
      </w:pPr>
      <w:r w:rsidRPr="006414F6">
        <w:t xml:space="preserve">By averaging the accuracy across all folds, </w:t>
      </w:r>
      <w:r>
        <w:t>we</w:t>
      </w:r>
      <w:r w:rsidRPr="006414F6">
        <w:t xml:space="preserve"> obtain a more reliable estimate of how well your spam detection model will perform on unseen </w:t>
      </w:r>
      <w:r w:rsidRPr="006414F6">
        <w:t>emails. In</w:t>
      </w:r>
      <w:r w:rsidRPr="006414F6">
        <w:t xml:space="preserve"> summary, cross-validation is crucial for building reliable and effective binary classification models by providing robust evaluations and reducing overfitting risks.</w:t>
      </w:r>
    </w:p>
    <w:p w14:paraId="2D0977E2" w14:textId="77777777" w:rsidR="00024C4C" w:rsidRPr="00024C4C" w:rsidRDefault="00024C4C" w:rsidP="00024C4C">
      <w:r w:rsidRPr="00024C4C">
        <w:t xml:space="preserve"> </w:t>
      </w:r>
    </w:p>
    <w:p w14:paraId="0B9FAF28" w14:textId="77777777" w:rsidR="004E32EB" w:rsidRDefault="004E32EB"/>
    <w:sectPr w:rsidR="004E3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240F7"/>
    <w:multiLevelType w:val="multilevel"/>
    <w:tmpl w:val="E548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6925D2"/>
    <w:multiLevelType w:val="hybridMultilevel"/>
    <w:tmpl w:val="1B922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8296C"/>
    <w:multiLevelType w:val="multilevel"/>
    <w:tmpl w:val="BAC8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032D46"/>
    <w:multiLevelType w:val="multilevel"/>
    <w:tmpl w:val="405C9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F924DD"/>
    <w:multiLevelType w:val="multilevel"/>
    <w:tmpl w:val="E3BE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D1694"/>
    <w:multiLevelType w:val="multilevel"/>
    <w:tmpl w:val="AC80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B40E34"/>
    <w:multiLevelType w:val="multilevel"/>
    <w:tmpl w:val="2398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614A48"/>
    <w:multiLevelType w:val="multilevel"/>
    <w:tmpl w:val="CA2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950FDB"/>
    <w:multiLevelType w:val="multilevel"/>
    <w:tmpl w:val="E670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B368B"/>
    <w:multiLevelType w:val="multilevel"/>
    <w:tmpl w:val="5840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682706">
    <w:abstractNumId w:val="1"/>
  </w:num>
  <w:num w:numId="2" w16cid:durableId="2071726586">
    <w:abstractNumId w:val="7"/>
  </w:num>
  <w:num w:numId="3" w16cid:durableId="127864776">
    <w:abstractNumId w:val="0"/>
  </w:num>
  <w:num w:numId="4" w16cid:durableId="1842039972">
    <w:abstractNumId w:val="5"/>
  </w:num>
  <w:num w:numId="5" w16cid:durableId="1403717440">
    <w:abstractNumId w:val="2"/>
  </w:num>
  <w:num w:numId="6" w16cid:durableId="436603575">
    <w:abstractNumId w:val="6"/>
  </w:num>
  <w:num w:numId="7" w16cid:durableId="1479684474">
    <w:abstractNumId w:val="9"/>
  </w:num>
  <w:num w:numId="8" w16cid:durableId="322858159">
    <w:abstractNumId w:val="8"/>
  </w:num>
  <w:num w:numId="9" w16cid:durableId="14621451">
    <w:abstractNumId w:val="4"/>
  </w:num>
  <w:num w:numId="10" w16cid:durableId="1374425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4C"/>
    <w:rsid w:val="00024C4C"/>
    <w:rsid w:val="000D3882"/>
    <w:rsid w:val="004E32EB"/>
    <w:rsid w:val="006414F6"/>
    <w:rsid w:val="00AF0168"/>
    <w:rsid w:val="00E11DCF"/>
    <w:rsid w:val="00F75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4245"/>
  <w15:chartTrackingRefBased/>
  <w15:docId w15:val="{27F91CB0-3509-446D-A5C5-7724FC8B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4F6"/>
    <w:pPr>
      <w:ind w:left="720"/>
      <w:contextualSpacing/>
    </w:pPr>
  </w:style>
  <w:style w:type="character" w:styleId="Hyperlink">
    <w:name w:val="Hyperlink"/>
    <w:basedOn w:val="DefaultParagraphFont"/>
    <w:uiPriority w:val="99"/>
    <w:unhideWhenUsed/>
    <w:rsid w:val="006414F6"/>
    <w:rPr>
      <w:color w:val="0563C1" w:themeColor="hyperlink"/>
      <w:u w:val="single"/>
    </w:rPr>
  </w:style>
  <w:style w:type="character" w:styleId="UnresolvedMention">
    <w:name w:val="Unresolved Mention"/>
    <w:basedOn w:val="DefaultParagraphFont"/>
    <w:uiPriority w:val="99"/>
    <w:semiHidden/>
    <w:unhideWhenUsed/>
    <w:rsid w:val="00641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6682">
      <w:bodyDiv w:val="1"/>
      <w:marLeft w:val="0"/>
      <w:marRight w:val="0"/>
      <w:marTop w:val="0"/>
      <w:marBottom w:val="0"/>
      <w:divBdr>
        <w:top w:val="none" w:sz="0" w:space="0" w:color="auto"/>
        <w:left w:val="none" w:sz="0" w:space="0" w:color="auto"/>
        <w:bottom w:val="none" w:sz="0" w:space="0" w:color="auto"/>
        <w:right w:val="none" w:sz="0" w:space="0" w:color="auto"/>
      </w:divBdr>
    </w:div>
    <w:div w:id="392582417">
      <w:bodyDiv w:val="1"/>
      <w:marLeft w:val="0"/>
      <w:marRight w:val="0"/>
      <w:marTop w:val="0"/>
      <w:marBottom w:val="0"/>
      <w:divBdr>
        <w:top w:val="none" w:sz="0" w:space="0" w:color="auto"/>
        <w:left w:val="none" w:sz="0" w:space="0" w:color="auto"/>
        <w:bottom w:val="none" w:sz="0" w:space="0" w:color="auto"/>
        <w:right w:val="none" w:sz="0" w:space="0" w:color="auto"/>
      </w:divBdr>
    </w:div>
    <w:div w:id="423113880">
      <w:bodyDiv w:val="1"/>
      <w:marLeft w:val="0"/>
      <w:marRight w:val="0"/>
      <w:marTop w:val="0"/>
      <w:marBottom w:val="0"/>
      <w:divBdr>
        <w:top w:val="none" w:sz="0" w:space="0" w:color="auto"/>
        <w:left w:val="none" w:sz="0" w:space="0" w:color="auto"/>
        <w:bottom w:val="none" w:sz="0" w:space="0" w:color="auto"/>
        <w:right w:val="none" w:sz="0" w:space="0" w:color="auto"/>
      </w:divBdr>
    </w:div>
    <w:div w:id="601643303">
      <w:bodyDiv w:val="1"/>
      <w:marLeft w:val="0"/>
      <w:marRight w:val="0"/>
      <w:marTop w:val="0"/>
      <w:marBottom w:val="0"/>
      <w:divBdr>
        <w:top w:val="none" w:sz="0" w:space="0" w:color="auto"/>
        <w:left w:val="none" w:sz="0" w:space="0" w:color="auto"/>
        <w:bottom w:val="none" w:sz="0" w:space="0" w:color="auto"/>
        <w:right w:val="none" w:sz="0" w:space="0" w:color="auto"/>
      </w:divBdr>
      <w:divsChild>
        <w:div w:id="1369716296">
          <w:marLeft w:val="0"/>
          <w:marRight w:val="0"/>
          <w:marTop w:val="0"/>
          <w:marBottom w:val="0"/>
          <w:divBdr>
            <w:top w:val="single" w:sz="2" w:space="0" w:color="E5E7EB"/>
            <w:left w:val="single" w:sz="2" w:space="0" w:color="E5E7EB"/>
            <w:bottom w:val="single" w:sz="2" w:space="0" w:color="E5E7EB"/>
            <w:right w:val="single" w:sz="2" w:space="0" w:color="E5E7EB"/>
          </w:divBdr>
        </w:div>
        <w:div w:id="885528735">
          <w:marLeft w:val="0"/>
          <w:marRight w:val="0"/>
          <w:marTop w:val="0"/>
          <w:marBottom w:val="0"/>
          <w:divBdr>
            <w:top w:val="single" w:sz="2" w:space="0" w:color="E5E7EB"/>
            <w:left w:val="single" w:sz="2" w:space="0" w:color="E5E7EB"/>
            <w:bottom w:val="single" w:sz="2" w:space="0" w:color="E5E7EB"/>
            <w:right w:val="single" w:sz="2" w:space="0" w:color="E5E7EB"/>
          </w:divBdr>
        </w:div>
        <w:div w:id="1336763207">
          <w:marLeft w:val="0"/>
          <w:marRight w:val="0"/>
          <w:marTop w:val="0"/>
          <w:marBottom w:val="0"/>
          <w:divBdr>
            <w:top w:val="single" w:sz="2" w:space="0" w:color="auto"/>
            <w:left w:val="single" w:sz="2" w:space="4" w:color="auto"/>
            <w:bottom w:val="single" w:sz="2" w:space="0" w:color="auto"/>
            <w:right w:val="single" w:sz="2" w:space="4" w:color="auto"/>
          </w:divBdr>
        </w:div>
        <w:div w:id="292176452">
          <w:marLeft w:val="0"/>
          <w:marRight w:val="0"/>
          <w:marTop w:val="0"/>
          <w:marBottom w:val="0"/>
          <w:divBdr>
            <w:top w:val="single" w:sz="2" w:space="0" w:color="auto"/>
            <w:left w:val="single" w:sz="2" w:space="4" w:color="auto"/>
            <w:bottom w:val="single" w:sz="2" w:space="0" w:color="auto"/>
            <w:right w:val="single" w:sz="2" w:space="4" w:color="auto"/>
          </w:divBdr>
        </w:div>
        <w:div w:id="47070015">
          <w:marLeft w:val="0"/>
          <w:marRight w:val="0"/>
          <w:marTop w:val="0"/>
          <w:marBottom w:val="0"/>
          <w:divBdr>
            <w:top w:val="single" w:sz="2" w:space="0" w:color="E5E7EB"/>
            <w:left w:val="single" w:sz="2" w:space="0" w:color="E5E7EB"/>
            <w:bottom w:val="single" w:sz="2" w:space="0" w:color="E5E7EB"/>
            <w:right w:val="single" w:sz="2" w:space="0" w:color="E5E7EB"/>
          </w:divBdr>
        </w:div>
        <w:div w:id="150685159">
          <w:marLeft w:val="0"/>
          <w:marRight w:val="0"/>
          <w:marTop w:val="0"/>
          <w:marBottom w:val="0"/>
          <w:divBdr>
            <w:top w:val="single" w:sz="2" w:space="0" w:color="E5E7EB"/>
            <w:left w:val="single" w:sz="2" w:space="0" w:color="E5E7EB"/>
            <w:bottom w:val="single" w:sz="2" w:space="0" w:color="E5E7EB"/>
            <w:right w:val="single" w:sz="2" w:space="0" w:color="E5E7EB"/>
          </w:divBdr>
        </w:div>
        <w:div w:id="2125415580">
          <w:marLeft w:val="0"/>
          <w:marRight w:val="0"/>
          <w:marTop w:val="0"/>
          <w:marBottom w:val="0"/>
          <w:divBdr>
            <w:top w:val="single" w:sz="2" w:space="0" w:color="auto"/>
            <w:left w:val="single" w:sz="2" w:space="4" w:color="auto"/>
            <w:bottom w:val="single" w:sz="2" w:space="0" w:color="auto"/>
            <w:right w:val="single" w:sz="2" w:space="4" w:color="auto"/>
          </w:divBdr>
        </w:div>
        <w:div w:id="1093279347">
          <w:marLeft w:val="0"/>
          <w:marRight w:val="0"/>
          <w:marTop w:val="0"/>
          <w:marBottom w:val="0"/>
          <w:divBdr>
            <w:top w:val="single" w:sz="2" w:space="0" w:color="auto"/>
            <w:left w:val="single" w:sz="2" w:space="4" w:color="auto"/>
            <w:bottom w:val="single" w:sz="2" w:space="0" w:color="auto"/>
            <w:right w:val="single" w:sz="2" w:space="4" w:color="auto"/>
          </w:divBdr>
        </w:div>
      </w:divsChild>
    </w:div>
    <w:div w:id="766731880">
      <w:bodyDiv w:val="1"/>
      <w:marLeft w:val="0"/>
      <w:marRight w:val="0"/>
      <w:marTop w:val="0"/>
      <w:marBottom w:val="0"/>
      <w:divBdr>
        <w:top w:val="none" w:sz="0" w:space="0" w:color="auto"/>
        <w:left w:val="none" w:sz="0" w:space="0" w:color="auto"/>
        <w:bottom w:val="none" w:sz="0" w:space="0" w:color="auto"/>
        <w:right w:val="none" w:sz="0" w:space="0" w:color="auto"/>
      </w:divBdr>
    </w:div>
    <w:div w:id="788357795">
      <w:bodyDiv w:val="1"/>
      <w:marLeft w:val="0"/>
      <w:marRight w:val="0"/>
      <w:marTop w:val="0"/>
      <w:marBottom w:val="0"/>
      <w:divBdr>
        <w:top w:val="none" w:sz="0" w:space="0" w:color="auto"/>
        <w:left w:val="none" w:sz="0" w:space="0" w:color="auto"/>
        <w:bottom w:val="none" w:sz="0" w:space="0" w:color="auto"/>
        <w:right w:val="none" w:sz="0" w:space="0" w:color="auto"/>
      </w:divBdr>
      <w:divsChild>
        <w:div w:id="2137795469">
          <w:marLeft w:val="0"/>
          <w:marRight w:val="0"/>
          <w:marTop w:val="0"/>
          <w:marBottom w:val="0"/>
          <w:divBdr>
            <w:top w:val="single" w:sz="2" w:space="0" w:color="E5E7EB"/>
            <w:left w:val="single" w:sz="2" w:space="0" w:color="E5E7EB"/>
            <w:bottom w:val="single" w:sz="2" w:space="0" w:color="E5E7EB"/>
            <w:right w:val="single" w:sz="2" w:space="0" w:color="E5E7EB"/>
          </w:divBdr>
        </w:div>
        <w:div w:id="636302662">
          <w:marLeft w:val="0"/>
          <w:marRight w:val="0"/>
          <w:marTop w:val="0"/>
          <w:marBottom w:val="0"/>
          <w:divBdr>
            <w:top w:val="single" w:sz="2" w:space="0" w:color="E5E7EB"/>
            <w:left w:val="single" w:sz="2" w:space="0" w:color="E5E7EB"/>
            <w:bottom w:val="single" w:sz="2" w:space="0" w:color="E5E7EB"/>
            <w:right w:val="single" w:sz="2" w:space="0" w:color="E5E7EB"/>
          </w:divBdr>
        </w:div>
        <w:div w:id="399405168">
          <w:marLeft w:val="0"/>
          <w:marRight w:val="0"/>
          <w:marTop w:val="0"/>
          <w:marBottom w:val="0"/>
          <w:divBdr>
            <w:top w:val="single" w:sz="2" w:space="0" w:color="auto"/>
            <w:left w:val="single" w:sz="2" w:space="4" w:color="auto"/>
            <w:bottom w:val="single" w:sz="2" w:space="0" w:color="auto"/>
            <w:right w:val="single" w:sz="2" w:space="4" w:color="auto"/>
          </w:divBdr>
        </w:div>
        <w:div w:id="1733120388">
          <w:marLeft w:val="0"/>
          <w:marRight w:val="0"/>
          <w:marTop w:val="0"/>
          <w:marBottom w:val="0"/>
          <w:divBdr>
            <w:top w:val="single" w:sz="2" w:space="0" w:color="auto"/>
            <w:left w:val="single" w:sz="2" w:space="4" w:color="auto"/>
            <w:bottom w:val="single" w:sz="2" w:space="0" w:color="auto"/>
            <w:right w:val="single" w:sz="2" w:space="4" w:color="auto"/>
          </w:divBdr>
        </w:div>
        <w:div w:id="169032672">
          <w:marLeft w:val="0"/>
          <w:marRight w:val="0"/>
          <w:marTop w:val="0"/>
          <w:marBottom w:val="0"/>
          <w:divBdr>
            <w:top w:val="single" w:sz="2" w:space="0" w:color="E5E7EB"/>
            <w:left w:val="single" w:sz="2" w:space="0" w:color="E5E7EB"/>
            <w:bottom w:val="single" w:sz="2" w:space="0" w:color="E5E7EB"/>
            <w:right w:val="single" w:sz="2" w:space="0" w:color="E5E7EB"/>
          </w:divBdr>
        </w:div>
        <w:div w:id="1324511737">
          <w:marLeft w:val="0"/>
          <w:marRight w:val="0"/>
          <w:marTop w:val="0"/>
          <w:marBottom w:val="0"/>
          <w:divBdr>
            <w:top w:val="single" w:sz="2" w:space="0" w:color="E5E7EB"/>
            <w:left w:val="single" w:sz="2" w:space="0" w:color="E5E7EB"/>
            <w:bottom w:val="single" w:sz="2" w:space="0" w:color="E5E7EB"/>
            <w:right w:val="single" w:sz="2" w:space="0" w:color="E5E7EB"/>
          </w:divBdr>
        </w:div>
        <w:div w:id="1035891861">
          <w:marLeft w:val="0"/>
          <w:marRight w:val="0"/>
          <w:marTop w:val="0"/>
          <w:marBottom w:val="0"/>
          <w:divBdr>
            <w:top w:val="single" w:sz="2" w:space="0" w:color="auto"/>
            <w:left w:val="single" w:sz="2" w:space="4" w:color="auto"/>
            <w:bottom w:val="single" w:sz="2" w:space="0" w:color="auto"/>
            <w:right w:val="single" w:sz="2" w:space="4" w:color="auto"/>
          </w:divBdr>
        </w:div>
        <w:div w:id="1549607699">
          <w:marLeft w:val="0"/>
          <w:marRight w:val="0"/>
          <w:marTop w:val="0"/>
          <w:marBottom w:val="0"/>
          <w:divBdr>
            <w:top w:val="single" w:sz="2" w:space="0" w:color="auto"/>
            <w:left w:val="single" w:sz="2" w:space="4" w:color="auto"/>
            <w:bottom w:val="single" w:sz="2" w:space="0" w:color="auto"/>
            <w:right w:val="single" w:sz="2" w:space="4" w:color="auto"/>
          </w:divBdr>
        </w:div>
      </w:divsChild>
    </w:div>
    <w:div w:id="1148206182">
      <w:bodyDiv w:val="1"/>
      <w:marLeft w:val="0"/>
      <w:marRight w:val="0"/>
      <w:marTop w:val="0"/>
      <w:marBottom w:val="0"/>
      <w:divBdr>
        <w:top w:val="none" w:sz="0" w:space="0" w:color="auto"/>
        <w:left w:val="none" w:sz="0" w:space="0" w:color="auto"/>
        <w:bottom w:val="none" w:sz="0" w:space="0" w:color="auto"/>
        <w:right w:val="none" w:sz="0" w:space="0" w:color="auto"/>
      </w:divBdr>
      <w:divsChild>
        <w:div w:id="1614363186">
          <w:marLeft w:val="0"/>
          <w:marRight w:val="0"/>
          <w:marTop w:val="0"/>
          <w:marBottom w:val="0"/>
          <w:divBdr>
            <w:top w:val="single" w:sz="2" w:space="0" w:color="E5E7EB"/>
            <w:left w:val="single" w:sz="2" w:space="0" w:color="E5E7EB"/>
            <w:bottom w:val="single" w:sz="2" w:space="0" w:color="E5E7EB"/>
            <w:right w:val="single" w:sz="2" w:space="0" w:color="E5E7EB"/>
          </w:divBdr>
        </w:div>
        <w:div w:id="2038043267">
          <w:marLeft w:val="0"/>
          <w:marRight w:val="0"/>
          <w:marTop w:val="0"/>
          <w:marBottom w:val="0"/>
          <w:divBdr>
            <w:top w:val="single" w:sz="2" w:space="0" w:color="E5E7EB"/>
            <w:left w:val="single" w:sz="2" w:space="0" w:color="E5E7EB"/>
            <w:bottom w:val="single" w:sz="2" w:space="0" w:color="E5E7EB"/>
            <w:right w:val="single" w:sz="2" w:space="0" w:color="E5E7EB"/>
          </w:divBdr>
        </w:div>
        <w:div w:id="1721974864">
          <w:marLeft w:val="0"/>
          <w:marRight w:val="0"/>
          <w:marTop w:val="0"/>
          <w:marBottom w:val="0"/>
          <w:divBdr>
            <w:top w:val="single" w:sz="2" w:space="0" w:color="auto"/>
            <w:left w:val="single" w:sz="2" w:space="4" w:color="auto"/>
            <w:bottom w:val="single" w:sz="2" w:space="0" w:color="auto"/>
            <w:right w:val="single" w:sz="2" w:space="4" w:color="auto"/>
          </w:divBdr>
        </w:div>
        <w:div w:id="1987513190">
          <w:marLeft w:val="0"/>
          <w:marRight w:val="0"/>
          <w:marTop w:val="0"/>
          <w:marBottom w:val="0"/>
          <w:divBdr>
            <w:top w:val="single" w:sz="2" w:space="0" w:color="auto"/>
            <w:left w:val="single" w:sz="2" w:space="4" w:color="auto"/>
            <w:bottom w:val="single" w:sz="2" w:space="0" w:color="auto"/>
            <w:right w:val="single" w:sz="2" w:space="4" w:color="auto"/>
          </w:divBdr>
        </w:div>
        <w:div w:id="1409422303">
          <w:marLeft w:val="0"/>
          <w:marRight w:val="0"/>
          <w:marTop w:val="0"/>
          <w:marBottom w:val="0"/>
          <w:divBdr>
            <w:top w:val="single" w:sz="2" w:space="0" w:color="E5E7EB"/>
            <w:left w:val="single" w:sz="2" w:space="0" w:color="E5E7EB"/>
            <w:bottom w:val="single" w:sz="2" w:space="0" w:color="E5E7EB"/>
            <w:right w:val="single" w:sz="2" w:space="0" w:color="E5E7EB"/>
          </w:divBdr>
        </w:div>
        <w:div w:id="2064060015">
          <w:marLeft w:val="0"/>
          <w:marRight w:val="0"/>
          <w:marTop w:val="0"/>
          <w:marBottom w:val="0"/>
          <w:divBdr>
            <w:top w:val="single" w:sz="2" w:space="0" w:color="E5E7EB"/>
            <w:left w:val="single" w:sz="2" w:space="0" w:color="E5E7EB"/>
            <w:bottom w:val="single" w:sz="2" w:space="0" w:color="E5E7EB"/>
            <w:right w:val="single" w:sz="2" w:space="0" w:color="E5E7EB"/>
          </w:divBdr>
        </w:div>
        <w:div w:id="2086031922">
          <w:marLeft w:val="0"/>
          <w:marRight w:val="0"/>
          <w:marTop w:val="0"/>
          <w:marBottom w:val="0"/>
          <w:divBdr>
            <w:top w:val="single" w:sz="2" w:space="0" w:color="auto"/>
            <w:left w:val="single" w:sz="2" w:space="4" w:color="auto"/>
            <w:bottom w:val="single" w:sz="2" w:space="0" w:color="auto"/>
            <w:right w:val="single" w:sz="2" w:space="4" w:color="auto"/>
          </w:divBdr>
        </w:div>
        <w:div w:id="675349799">
          <w:marLeft w:val="0"/>
          <w:marRight w:val="0"/>
          <w:marTop w:val="0"/>
          <w:marBottom w:val="0"/>
          <w:divBdr>
            <w:top w:val="single" w:sz="2" w:space="0" w:color="auto"/>
            <w:left w:val="single" w:sz="2" w:space="4" w:color="auto"/>
            <w:bottom w:val="single" w:sz="2" w:space="0" w:color="auto"/>
            <w:right w:val="single" w:sz="2" w:space="4" w:color="auto"/>
          </w:divBdr>
        </w:div>
      </w:divsChild>
    </w:div>
    <w:div w:id="1704935021">
      <w:bodyDiv w:val="1"/>
      <w:marLeft w:val="0"/>
      <w:marRight w:val="0"/>
      <w:marTop w:val="0"/>
      <w:marBottom w:val="0"/>
      <w:divBdr>
        <w:top w:val="none" w:sz="0" w:space="0" w:color="auto"/>
        <w:left w:val="none" w:sz="0" w:space="0" w:color="auto"/>
        <w:bottom w:val="none" w:sz="0" w:space="0" w:color="auto"/>
        <w:right w:val="none" w:sz="0" w:space="0" w:color="auto"/>
      </w:divBdr>
      <w:divsChild>
        <w:div w:id="1744570032">
          <w:marLeft w:val="0"/>
          <w:marRight w:val="0"/>
          <w:marTop w:val="0"/>
          <w:marBottom w:val="0"/>
          <w:divBdr>
            <w:top w:val="single" w:sz="2" w:space="0" w:color="E5E7EB"/>
            <w:left w:val="single" w:sz="2" w:space="0" w:color="E5E7EB"/>
            <w:bottom w:val="single" w:sz="2" w:space="0" w:color="E5E7EB"/>
            <w:right w:val="single" w:sz="2" w:space="0" w:color="E5E7EB"/>
          </w:divBdr>
        </w:div>
        <w:div w:id="796950338">
          <w:marLeft w:val="0"/>
          <w:marRight w:val="0"/>
          <w:marTop w:val="0"/>
          <w:marBottom w:val="0"/>
          <w:divBdr>
            <w:top w:val="single" w:sz="2" w:space="0" w:color="E5E7EB"/>
            <w:left w:val="single" w:sz="2" w:space="0" w:color="E5E7EB"/>
            <w:bottom w:val="single" w:sz="2" w:space="0" w:color="E5E7EB"/>
            <w:right w:val="single" w:sz="2" w:space="0" w:color="E5E7EB"/>
          </w:divBdr>
        </w:div>
        <w:div w:id="66078514">
          <w:marLeft w:val="0"/>
          <w:marRight w:val="0"/>
          <w:marTop w:val="0"/>
          <w:marBottom w:val="0"/>
          <w:divBdr>
            <w:top w:val="single" w:sz="2" w:space="0" w:color="auto"/>
            <w:left w:val="single" w:sz="2" w:space="4" w:color="auto"/>
            <w:bottom w:val="single" w:sz="2" w:space="0" w:color="auto"/>
            <w:right w:val="single" w:sz="2" w:space="4" w:color="auto"/>
          </w:divBdr>
        </w:div>
        <w:div w:id="1156530352">
          <w:marLeft w:val="0"/>
          <w:marRight w:val="0"/>
          <w:marTop w:val="0"/>
          <w:marBottom w:val="0"/>
          <w:divBdr>
            <w:top w:val="single" w:sz="2" w:space="0" w:color="auto"/>
            <w:left w:val="single" w:sz="2" w:space="4" w:color="auto"/>
            <w:bottom w:val="single" w:sz="2" w:space="0" w:color="auto"/>
            <w:right w:val="single" w:sz="2" w:space="4" w:color="auto"/>
          </w:divBdr>
        </w:div>
        <w:div w:id="1041393397">
          <w:marLeft w:val="0"/>
          <w:marRight w:val="0"/>
          <w:marTop w:val="0"/>
          <w:marBottom w:val="0"/>
          <w:divBdr>
            <w:top w:val="single" w:sz="2" w:space="0" w:color="E5E7EB"/>
            <w:left w:val="single" w:sz="2" w:space="0" w:color="E5E7EB"/>
            <w:bottom w:val="single" w:sz="2" w:space="0" w:color="E5E7EB"/>
            <w:right w:val="single" w:sz="2" w:space="0" w:color="E5E7EB"/>
          </w:divBdr>
        </w:div>
        <w:div w:id="1282881181">
          <w:marLeft w:val="0"/>
          <w:marRight w:val="0"/>
          <w:marTop w:val="0"/>
          <w:marBottom w:val="0"/>
          <w:divBdr>
            <w:top w:val="single" w:sz="2" w:space="0" w:color="E5E7EB"/>
            <w:left w:val="single" w:sz="2" w:space="0" w:color="E5E7EB"/>
            <w:bottom w:val="single" w:sz="2" w:space="0" w:color="E5E7EB"/>
            <w:right w:val="single" w:sz="2" w:space="0" w:color="E5E7EB"/>
          </w:divBdr>
        </w:div>
        <w:div w:id="903027083">
          <w:marLeft w:val="0"/>
          <w:marRight w:val="0"/>
          <w:marTop w:val="0"/>
          <w:marBottom w:val="0"/>
          <w:divBdr>
            <w:top w:val="single" w:sz="2" w:space="0" w:color="auto"/>
            <w:left w:val="single" w:sz="2" w:space="4" w:color="auto"/>
            <w:bottom w:val="single" w:sz="2" w:space="0" w:color="auto"/>
            <w:right w:val="single" w:sz="2" w:space="4" w:color="auto"/>
          </w:divBdr>
        </w:div>
        <w:div w:id="1721594427">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Guin</dc:creator>
  <cp:keywords/>
  <dc:description/>
  <cp:lastModifiedBy>Tanisha Guin</cp:lastModifiedBy>
  <cp:revision>1</cp:revision>
  <dcterms:created xsi:type="dcterms:W3CDTF">2025-01-09T17:01:00Z</dcterms:created>
  <dcterms:modified xsi:type="dcterms:W3CDTF">2025-01-10T04:13:00Z</dcterms:modified>
</cp:coreProperties>
</file>