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577681" w14:textId="77777777" w:rsidR="00235A84" w:rsidRDefault="00000000">
      <w:pPr>
        <w:spacing w:after="155" w:line="240" w:lineRule="auto"/>
        <w:ind w:left="10" w:right="1433"/>
        <w:jc w:val="center"/>
        <w:rPr>
          <w:b/>
          <w:sz w:val="36"/>
          <w:szCs w:val="36"/>
        </w:rPr>
      </w:pPr>
      <w:r>
        <w:rPr>
          <w:b/>
          <w:sz w:val="36"/>
          <w:szCs w:val="36"/>
        </w:rPr>
        <w:t xml:space="preserve">Synthetic Vs Real </w:t>
      </w:r>
    </w:p>
    <w:p w14:paraId="1A69F8B3" w14:textId="77777777" w:rsidR="00235A84" w:rsidRDefault="00000000">
      <w:pPr>
        <w:spacing w:after="155" w:line="240" w:lineRule="auto"/>
        <w:ind w:left="10" w:right="1433"/>
        <w:jc w:val="center"/>
        <w:rPr>
          <w:b/>
          <w:sz w:val="36"/>
          <w:szCs w:val="36"/>
        </w:rPr>
      </w:pPr>
      <w:r>
        <w:rPr>
          <w:b/>
          <w:sz w:val="36"/>
          <w:szCs w:val="36"/>
        </w:rPr>
        <w:t xml:space="preserve">A Comparative Study on </w:t>
      </w:r>
    </w:p>
    <w:p w14:paraId="6E76A997" w14:textId="77777777" w:rsidR="00235A84" w:rsidRDefault="00000000">
      <w:pPr>
        <w:spacing w:after="155" w:line="240" w:lineRule="auto"/>
        <w:ind w:left="10" w:right="1433"/>
        <w:jc w:val="center"/>
        <w:rPr>
          <w:b/>
          <w:sz w:val="36"/>
          <w:szCs w:val="36"/>
        </w:rPr>
      </w:pPr>
      <w:r>
        <w:rPr>
          <w:b/>
          <w:sz w:val="36"/>
          <w:szCs w:val="36"/>
        </w:rPr>
        <w:t>AI Generated Art for Improved Learning In AI</w:t>
      </w:r>
    </w:p>
    <w:p w14:paraId="5954F965" w14:textId="77777777" w:rsidR="00235A84" w:rsidRDefault="00000000">
      <w:pPr>
        <w:spacing w:after="155" w:line="259" w:lineRule="auto"/>
        <w:ind w:left="10" w:right="1433"/>
        <w:jc w:val="center"/>
      </w:pPr>
      <w:r>
        <w:rPr>
          <w:b/>
          <w:sz w:val="28"/>
        </w:rPr>
        <w:t xml:space="preserve">FINAL PROJECT REPORT </w:t>
      </w:r>
    </w:p>
    <w:p w14:paraId="2BF07521" w14:textId="77777777" w:rsidR="00235A84" w:rsidRDefault="00000000">
      <w:pPr>
        <w:spacing w:after="215" w:line="259" w:lineRule="auto"/>
        <w:ind w:left="0" w:right="1361" w:firstLine="0"/>
        <w:jc w:val="center"/>
      </w:pPr>
      <w:r>
        <w:rPr>
          <w:b/>
          <w:i/>
          <w:sz w:val="28"/>
        </w:rPr>
        <w:t xml:space="preserve"> </w:t>
      </w:r>
    </w:p>
    <w:p w14:paraId="42CA39DF" w14:textId="77777777" w:rsidR="00235A84" w:rsidRDefault="00000000">
      <w:pPr>
        <w:spacing w:after="155" w:line="259" w:lineRule="auto"/>
        <w:ind w:left="0" w:right="1430" w:firstLine="0"/>
        <w:jc w:val="center"/>
      </w:pPr>
      <w:r>
        <w:rPr>
          <w:b/>
          <w:i/>
          <w:sz w:val="28"/>
        </w:rPr>
        <w:t xml:space="preserve">Submitted by: </w:t>
      </w:r>
    </w:p>
    <w:p w14:paraId="631AF368" w14:textId="77777777" w:rsidR="00235A84" w:rsidRDefault="00000000">
      <w:pPr>
        <w:spacing w:after="216" w:line="259" w:lineRule="auto"/>
        <w:ind w:left="0" w:right="1361" w:firstLine="0"/>
        <w:jc w:val="center"/>
      </w:pPr>
      <w:r>
        <w:rPr>
          <w:b/>
          <w:i/>
          <w:sz w:val="28"/>
        </w:rPr>
        <w:t xml:space="preserve"> </w:t>
      </w:r>
    </w:p>
    <w:p w14:paraId="1BF8BCFE" w14:textId="77777777" w:rsidR="00235A84" w:rsidRDefault="00000000">
      <w:pPr>
        <w:spacing w:after="223" w:line="259" w:lineRule="auto"/>
        <w:ind w:left="0" w:right="1351" w:firstLine="0"/>
        <w:jc w:val="center"/>
        <w:rPr>
          <w:b/>
          <w:sz w:val="28"/>
        </w:rPr>
      </w:pPr>
      <w:r>
        <w:rPr>
          <w:b/>
          <w:sz w:val="28"/>
        </w:rPr>
        <w:t>Lovish Kumar(22BAI71104)</w:t>
      </w:r>
    </w:p>
    <w:p w14:paraId="30771871" w14:textId="77777777" w:rsidR="00235A84" w:rsidRDefault="00000000">
      <w:pPr>
        <w:spacing w:after="223" w:line="259" w:lineRule="auto"/>
        <w:ind w:left="0" w:right="1351" w:firstLine="0"/>
        <w:jc w:val="center"/>
        <w:rPr>
          <w:b/>
          <w:sz w:val="28"/>
        </w:rPr>
      </w:pPr>
      <w:r>
        <w:rPr>
          <w:b/>
          <w:sz w:val="28"/>
        </w:rPr>
        <w:t>Tanisha Verma(22BAI71108)</w:t>
      </w:r>
    </w:p>
    <w:p w14:paraId="63F17B6B" w14:textId="77777777" w:rsidR="00235A84" w:rsidRDefault="00000000">
      <w:pPr>
        <w:spacing w:after="223" w:line="259" w:lineRule="auto"/>
        <w:ind w:left="0" w:right="1351" w:firstLine="0"/>
        <w:jc w:val="center"/>
        <w:rPr>
          <w:b/>
          <w:sz w:val="28"/>
        </w:rPr>
      </w:pPr>
      <w:r>
        <w:rPr>
          <w:b/>
          <w:sz w:val="28"/>
        </w:rPr>
        <w:t>Sneha Aggarwal(22BAI71195)</w:t>
      </w:r>
    </w:p>
    <w:p w14:paraId="4218A5F1" w14:textId="77777777" w:rsidR="00235A84" w:rsidRDefault="00000000">
      <w:pPr>
        <w:spacing w:after="223" w:line="259" w:lineRule="auto"/>
        <w:ind w:left="0" w:right="1351" w:firstLine="0"/>
        <w:jc w:val="center"/>
        <w:rPr>
          <w:b/>
          <w:sz w:val="28"/>
        </w:rPr>
      </w:pPr>
      <w:r>
        <w:rPr>
          <w:b/>
          <w:sz w:val="28"/>
        </w:rPr>
        <w:t>Harshita Goyal(22BAI71233)</w:t>
      </w:r>
    </w:p>
    <w:p w14:paraId="46A2E1DF" w14:textId="77777777" w:rsidR="00235A84" w:rsidRDefault="00235A84">
      <w:pPr>
        <w:spacing w:after="223" w:line="259" w:lineRule="auto"/>
        <w:ind w:left="0" w:right="1351" w:firstLine="0"/>
        <w:jc w:val="center"/>
      </w:pPr>
    </w:p>
    <w:p w14:paraId="71C00140" w14:textId="77777777" w:rsidR="00235A84" w:rsidRDefault="00000000">
      <w:pPr>
        <w:pStyle w:val="Heading1"/>
        <w:spacing w:line="396" w:lineRule="auto"/>
      </w:pPr>
      <w:r>
        <w:t xml:space="preserve">BTech CSE (AIT) IN </w:t>
      </w:r>
    </w:p>
    <w:p w14:paraId="6DFCDAE6" w14:textId="77777777" w:rsidR="00235A84" w:rsidRDefault="00000000">
      <w:pPr>
        <w:spacing w:after="157" w:line="259" w:lineRule="auto"/>
        <w:ind w:left="10" w:right="1430"/>
        <w:jc w:val="center"/>
      </w:pPr>
      <w:r>
        <w:rPr>
          <w:sz w:val="28"/>
        </w:rPr>
        <w:t xml:space="preserve">BRANCH OF STUDY </w:t>
      </w:r>
    </w:p>
    <w:p w14:paraId="1866A411" w14:textId="77777777" w:rsidR="00235A84" w:rsidRDefault="00000000">
      <w:pPr>
        <w:spacing w:after="88" w:line="259" w:lineRule="auto"/>
        <w:ind w:left="0" w:right="2424" w:firstLine="0"/>
        <w:jc w:val="right"/>
      </w:pPr>
      <w:r>
        <w:rPr>
          <w:noProof/>
          <w:sz w:val="16"/>
          <w:szCs w:val="16"/>
        </w:rPr>
        <w:drawing>
          <wp:anchor distT="0" distB="0" distL="114300" distR="114300" simplePos="0" relativeHeight="30" behindDoc="0" locked="0" layoutInCell="1" hidden="0" allowOverlap="1" wp14:anchorId="1020DE31" wp14:editId="57F8B813">
            <wp:simplePos x="0" y="0"/>
            <wp:positionH relativeFrom="column">
              <wp:posOffset>1385578</wp:posOffset>
            </wp:positionH>
            <wp:positionV relativeFrom="paragraph">
              <wp:posOffset>128270</wp:posOffset>
            </wp:positionV>
            <wp:extent cx="2339339" cy="1005839"/>
            <wp:effectExtent l="0" t="0" r="0" b="0"/>
            <wp:wrapSquare wrapText="bothSides"/>
            <wp:docPr id="1"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5"/>
                    <a:stretch>
                      <a:fillRect/>
                    </a:stretch>
                  </pic:blipFill>
                  <pic:spPr>
                    <a:xfrm>
                      <a:off x="0" y="0"/>
                      <a:ext cx="2339339" cy="1005839"/>
                    </a:xfrm>
                    <a:prstGeom prst="rect">
                      <a:avLst/>
                    </a:prstGeom>
                    <a:noFill/>
                    <a:ln w="12700" cap="flat" cmpd="sng">
                      <a:noFill/>
                      <a:prstDash val="solid"/>
                      <a:miter/>
                    </a:ln>
                  </pic:spPr>
                </pic:pic>
              </a:graphicData>
            </a:graphic>
          </wp:anchor>
        </w:drawing>
      </w:r>
      <w:r>
        <w:rPr>
          <w:b/>
          <w:sz w:val="32"/>
        </w:rPr>
        <w:t xml:space="preserve"> </w:t>
      </w:r>
    </w:p>
    <w:p w14:paraId="34B0D30E" w14:textId="77777777" w:rsidR="00235A84" w:rsidRDefault="00235A84">
      <w:pPr>
        <w:pStyle w:val="Heading1"/>
        <w:spacing w:after="174"/>
        <w:ind w:left="10" w:right="1436"/>
      </w:pPr>
    </w:p>
    <w:p w14:paraId="7E9D805F" w14:textId="77777777" w:rsidR="00235A84" w:rsidRDefault="00235A84"/>
    <w:p w14:paraId="7B52B6DE" w14:textId="77777777" w:rsidR="00235A84" w:rsidRDefault="00235A84"/>
    <w:p w14:paraId="2F3E5451" w14:textId="77777777" w:rsidR="00235A84" w:rsidRDefault="00235A84">
      <w:pPr>
        <w:spacing w:after="225" w:line="259" w:lineRule="auto"/>
        <w:ind w:left="0" w:right="1351" w:firstLine="0"/>
        <w:jc w:val="center"/>
      </w:pPr>
    </w:p>
    <w:p w14:paraId="05357009" w14:textId="77777777" w:rsidR="00235A84" w:rsidRDefault="00000000">
      <w:pPr>
        <w:pStyle w:val="Heading1"/>
        <w:spacing w:after="174"/>
        <w:ind w:left="10" w:right="1436"/>
      </w:pPr>
      <w:r>
        <w:t xml:space="preserve">Chandigarh University </w:t>
      </w:r>
    </w:p>
    <w:p w14:paraId="6E17BD1E" w14:textId="77777777" w:rsidR="00235A84" w:rsidRDefault="00000000">
      <w:pPr>
        <w:spacing w:after="157" w:line="259" w:lineRule="auto"/>
        <w:ind w:left="10" w:right="1433"/>
        <w:jc w:val="center"/>
      </w:pPr>
      <w:r>
        <w:rPr>
          <w:sz w:val="28"/>
        </w:rPr>
        <w:t xml:space="preserve">January-April 2024 </w:t>
      </w:r>
    </w:p>
    <w:p w14:paraId="1FBF1C6A" w14:textId="77777777" w:rsidR="00235A84" w:rsidRDefault="00000000">
      <w:pPr>
        <w:spacing w:after="0" w:line="420" w:lineRule="auto"/>
        <w:ind w:left="7" w:right="10729" w:firstLine="0"/>
        <w:jc w:val="left"/>
      </w:pPr>
      <w:r>
        <w:rPr>
          <w:b/>
          <w:sz w:val="28"/>
        </w:rPr>
        <w:t xml:space="preserve">  </w:t>
      </w:r>
    </w:p>
    <w:p w14:paraId="01B1D35F" w14:textId="77777777" w:rsidR="00235A84" w:rsidRDefault="00000000">
      <w:pPr>
        <w:spacing w:after="269" w:line="259" w:lineRule="auto"/>
        <w:ind w:left="0" w:right="3513" w:firstLine="0"/>
        <w:jc w:val="center"/>
      </w:pPr>
      <w:r>
        <w:rPr>
          <w:rFonts w:ascii="Calibri" w:eastAsia="Calibri" w:hAnsi="Calibri" w:cs="Calibri"/>
          <w:sz w:val="22"/>
        </w:rPr>
        <w:lastRenderedPageBreak/>
        <w:t xml:space="preserve"> </w:t>
      </w:r>
    </w:p>
    <w:p w14:paraId="1E069438" w14:textId="77777777" w:rsidR="00235A84" w:rsidRDefault="00000000">
      <w:pPr>
        <w:spacing w:after="230" w:line="259" w:lineRule="auto"/>
        <w:ind w:left="7" w:right="0" w:firstLine="0"/>
        <w:jc w:val="left"/>
      </w:pPr>
      <w:r>
        <w:rPr>
          <w:rFonts w:ascii="Calibri" w:eastAsia="Calibri" w:hAnsi="Calibri" w:cs="Calibri"/>
          <w:b/>
          <w:sz w:val="32"/>
        </w:rPr>
        <w:t xml:space="preserve"> </w:t>
      </w:r>
    </w:p>
    <w:p w14:paraId="7D70DE5E" w14:textId="77777777" w:rsidR="00235A84" w:rsidRDefault="00000000">
      <w:pPr>
        <w:pStyle w:val="Heading1"/>
        <w:spacing w:after="131"/>
        <w:ind w:left="3140" w:right="0" w:firstLine="0"/>
        <w:jc w:val="left"/>
      </w:pPr>
      <w:r>
        <w:rPr>
          <w:rFonts w:ascii="Calibri" w:eastAsia="Calibri" w:hAnsi="Calibri" w:cs="Calibri"/>
        </w:rPr>
        <w:t xml:space="preserve">BONAFIDE CERTIFICATE </w:t>
      </w:r>
    </w:p>
    <w:p w14:paraId="6E0FAB90" w14:textId="77777777" w:rsidR="00235A84" w:rsidRDefault="00000000">
      <w:pPr>
        <w:spacing w:after="234" w:line="259" w:lineRule="auto"/>
        <w:ind w:left="7" w:right="0" w:firstLine="0"/>
        <w:jc w:val="left"/>
      </w:pPr>
      <w:r>
        <w:rPr>
          <w:rFonts w:ascii="Calibri" w:eastAsia="Calibri" w:hAnsi="Calibri" w:cs="Calibri"/>
          <w:sz w:val="22"/>
        </w:rPr>
        <w:t xml:space="preserve"> </w:t>
      </w:r>
    </w:p>
    <w:p w14:paraId="6A35B769" w14:textId="77777777" w:rsidR="00235A84" w:rsidRDefault="00000000">
      <w:pPr>
        <w:spacing w:after="200"/>
        <w:ind w:left="1" w:right="1430"/>
      </w:pPr>
      <w:r>
        <w:t xml:space="preserve">Certified that this project report </w:t>
      </w:r>
      <w:r>
        <w:rPr>
          <w:b/>
        </w:rPr>
        <w:t>“Synthetic Vs Real: A Comparative Study on AI Generated Art for Improved Learning In AI"”</w:t>
      </w:r>
      <w:r>
        <w:t xml:space="preserve"> out the project work of</w:t>
      </w:r>
      <w:r>
        <w:rPr>
          <w:b/>
        </w:rPr>
        <w:t xml:space="preserve"> Lovish Kumar, Tanisha Verma, Sneha Aggarwal, Harshita Goyal</w:t>
      </w:r>
      <w:r>
        <w:t xml:space="preserve"> who carried out the project work under my supervision.</w:t>
      </w:r>
      <w:r>
        <w:rPr>
          <w:b/>
        </w:rPr>
        <w:t xml:space="preserve">      </w:t>
      </w:r>
      <w:r>
        <w:t xml:space="preserve"> </w:t>
      </w:r>
    </w:p>
    <w:p w14:paraId="29CA19FA" w14:textId="77777777" w:rsidR="00235A84" w:rsidRDefault="00000000">
      <w:pPr>
        <w:spacing w:after="206" w:line="259" w:lineRule="auto"/>
        <w:ind w:left="7" w:right="0" w:firstLine="0"/>
        <w:jc w:val="left"/>
      </w:pPr>
      <w:r>
        <w:rPr>
          <w:b/>
        </w:rPr>
        <w:t xml:space="preserve"> </w:t>
      </w:r>
    </w:p>
    <w:p w14:paraId="495355B3" w14:textId="77777777" w:rsidR="00235A84" w:rsidRDefault="00000000">
      <w:pPr>
        <w:spacing w:after="260"/>
        <w:ind w:left="1" w:right="1430"/>
      </w:pPr>
      <w:r>
        <w:t xml:space="preserve">Submitted for the project viva-voce examination held on 30 April 2024 </w:t>
      </w:r>
    </w:p>
    <w:p w14:paraId="1D0B919E" w14:textId="77777777" w:rsidR="00235A84" w:rsidRDefault="00000000">
      <w:pPr>
        <w:spacing w:after="216" w:line="259" w:lineRule="auto"/>
        <w:ind w:left="7" w:right="0" w:firstLine="0"/>
        <w:jc w:val="left"/>
      </w:pPr>
      <w:r>
        <w:rPr>
          <w:b/>
        </w:rPr>
        <w:t xml:space="preserve">                                                                                                                             </w:t>
      </w:r>
    </w:p>
    <w:p w14:paraId="5FDE08DA" w14:textId="77777777" w:rsidR="00235A84" w:rsidRDefault="00000000">
      <w:pPr>
        <w:spacing w:after="218" w:line="259" w:lineRule="auto"/>
        <w:ind w:left="7" w:right="0" w:firstLine="0"/>
        <w:jc w:val="left"/>
      </w:pPr>
      <w:r>
        <w:rPr>
          <w:b/>
        </w:rPr>
        <w:t xml:space="preserve"> </w:t>
      </w:r>
    </w:p>
    <w:p w14:paraId="640684B6" w14:textId="77777777" w:rsidR="00235A84" w:rsidRDefault="00000000">
      <w:pPr>
        <w:spacing w:after="216" w:line="259" w:lineRule="auto"/>
        <w:ind w:left="0" w:right="-2" w:firstLine="0"/>
        <w:jc w:val="right"/>
      </w:pPr>
      <w:r>
        <w:rPr>
          <w:b/>
        </w:rPr>
        <w:t xml:space="preserve">                        </w:t>
      </w:r>
    </w:p>
    <w:p w14:paraId="691E1B12" w14:textId="77777777" w:rsidR="00235A84" w:rsidRDefault="00000000">
      <w:pPr>
        <w:spacing w:after="218" w:line="259" w:lineRule="auto"/>
        <w:ind w:left="0" w:right="1378" w:firstLine="0"/>
        <w:jc w:val="right"/>
      </w:pPr>
      <w:r>
        <w:rPr>
          <w:b/>
        </w:rPr>
        <w:t xml:space="preserve"> </w:t>
      </w:r>
    </w:p>
    <w:p w14:paraId="43018364" w14:textId="77777777" w:rsidR="00235A84" w:rsidRDefault="00000000">
      <w:pPr>
        <w:spacing w:after="218" w:line="259" w:lineRule="auto"/>
        <w:ind w:left="0" w:right="1378" w:firstLine="0"/>
        <w:jc w:val="right"/>
      </w:pPr>
      <w:r>
        <w:rPr>
          <w:b/>
        </w:rPr>
        <w:t xml:space="preserve"> </w:t>
      </w:r>
    </w:p>
    <w:p w14:paraId="2C1A64DA" w14:textId="77777777" w:rsidR="00235A84" w:rsidRDefault="00000000">
      <w:pPr>
        <w:spacing w:after="216" w:line="259" w:lineRule="auto"/>
        <w:ind w:left="0" w:right="1378" w:firstLine="0"/>
        <w:jc w:val="right"/>
      </w:pPr>
      <w:r>
        <w:rPr>
          <w:b/>
        </w:rPr>
        <w:t xml:space="preserve"> </w:t>
      </w:r>
    </w:p>
    <w:p w14:paraId="0B9BCAA7" w14:textId="77777777" w:rsidR="00235A84" w:rsidRDefault="00000000">
      <w:pPr>
        <w:spacing w:after="218" w:line="259" w:lineRule="auto"/>
        <w:ind w:left="0" w:right="1378" w:firstLine="0"/>
        <w:jc w:val="right"/>
      </w:pPr>
      <w:r>
        <w:rPr>
          <w:b/>
        </w:rPr>
        <w:t xml:space="preserve"> </w:t>
      </w:r>
    </w:p>
    <w:p w14:paraId="72BA18C5" w14:textId="77777777" w:rsidR="00235A84" w:rsidRDefault="00000000">
      <w:pPr>
        <w:spacing w:after="216" w:line="259" w:lineRule="auto"/>
        <w:ind w:left="0" w:right="1378" w:firstLine="0"/>
        <w:jc w:val="right"/>
      </w:pPr>
      <w:r>
        <w:rPr>
          <w:b/>
        </w:rPr>
        <w:t xml:space="preserve"> </w:t>
      </w:r>
    </w:p>
    <w:p w14:paraId="68552EEE" w14:textId="77777777" w:rsidR="00235A84" w:rsidRDefault="00000000">
      <w:pPr>
        <w:spacing w:after="218" w:line="259" w:lineRule="auto"/>
        <w:ind w:left="0" w:right="1378" w:firstLine="0"/>
        <w:jc w:val="right"/>
      </w:pPr>
      <w:r>
        <w:rPr>
          <w:b/>
        </w:rPr>
        <w:t xml:space="preserve"> </w:t>
      </w:r>
    </w:p>
    <w:p w14:paraId="26F659EC" w14:textId="77777777" w:rsidR="00235A84" w:rsidRDefault="00000000">
      <w:pPr>
        <w:spacing w:after="265" w:line="259" w:lineRule="auto"/>
        <w:ind w:left="0" w:right="1378" w:firstLine="0"/>
        <w:jc w:val="right"/>
      </w:pPr>
      <w:r>
        <w:rPr>
          <w:b/>
        </w:rPr>
        <w:t xml:space="preserve"> </w:t>
      </w:r>
    </w:p>
    <w:p w14:paraId="53E47711" w14:textId="77777777" w:rsidR="00235A84" w:rsidRDefault="00235A84">
      <w:pPr>
        <w:spacing w:after="0" w:line="259" w:lineRule="auto"/>
        <w:ind w:left="0" w:right="1437" w:firstLine="0"/>
        <w:jc w:val="right"/>
        <w:rPr>
          <w:b/>
        </w:rPr>
      </w:pPr>
    </w:p>
    <w:p w14:paraId="7EB8BA30" w14:textId="77777777" w:rsidR="00235A84" w:rsidRDefault="00235A84">
      <w:pPr>
        <w:spacing w:after="0" w:line="259" w:lineRule="auto"/>
        <w:ind w:left="0" w:right="1437" w:firstLine="0"/>
        <w:jc w:val="right"/>
        <w:rPr>
          <w:b/>
        </w:rPr>
      </w:pPr>
    </w:p>
    <w:p w14:paraId="0FCBBCAD" w14:textId="77777777" w:rsidR="00235A84" w:rsidRDefault="00235A84">
      <w:pPr>
        <w:spacing w:after="0" w:line="259" w:lineRule="auto"/>
        <w:ind w:left="0" w:right="1437" w:firstLine="0"/>
        <w:jc w:val="right"/>
        <w:rPr>
          <w:b/>
        </w:rPr>
      </w:pPr>
    </w:p>
    <w:p w14:paraId="1611E86E" w14:textId="77777777" w:rsidR="00235A84" w:rsidRDefault="00235A84">
      <w:pPr>
        <w:spacing w:after="0" w:line="259" w:lineRule="auto"/>
        <w:ind w:left="0" w:right="1437" w:firstLine="0"/>
        <w:jc w:val="right"/>
        <w:rPr>
          <w:b/>
        </w:rPr>
      </w:pPr>
    </w:p>
    <w:p w14:paraId="480E848D" w14:textId="77777777" w:rsidR="00235A84" w:rsidRDefault="00000000">
      <w:pPr>
        <w:spacing w:after="0" w:line="259" w:lineRule="auto"/>
        <w:ind w:left="0" w:right="1437" w:firstLine="0"/>
        <w:rPr>
          <w:b/>
        </w:rPr>
      </w:pPr>
      <w:r>
        <w:rPr>
          <w:b/>
        </w:rPr>
        <w:t>SIGNATURE</w:t>
      </w:r>
    </w:p>
    <w:p w14:paraId="6FFFDEBA" w14:textId="77777777" w:rsidR="00235A84" w:rsidRDefault="00000000">
      <w:pPr>
        <w:spacing w:after="0" w:line="259" w:lineRule="auto"/>
        <w:ind w:left="0" w:right="1437" w:firstLine="0"/>
        <w:rPr>
          <w:b/>
        </w:rPr>
      </w:pPr>
      <w:r>
        <w:rPr>
          <w:b/>
        </w:rPr>
        <w:t>MS. RUKSANA (E16227)</w:t>
      </w:r>
    </w:p>
    <w:p w14:paraId="461066AD" w14:textId="77777777" w:rsidR="00235A84" w:rsidRDefault="00000000">
      <w:pPr>
        <w:spacing w:after="0" w:line="259" w:lineRule="auto"/>
        <w:ind w:left="0" w:right="1437" w:firstLine="0"/>
      </w:pPr>
      <w:r>
        <w:rPr>
          <w:b/>
        </w:rPr>
        <w:t xml:space="preserve">SUPERVISOR </w:t>
      </w:r>
    </w:p>
    <w:p w14:paraId="7E3FE445" w14:textId="77777777" w:rsidR="00235A84" w:rsidRDefault="00000000">
      <w:pPr>
        <w:spacing w:after="362" w:line="259" w:lineRule="auto"/>
        <w:ind w:left="0" w:right="1378" w:firstLine="0"/>
        <w:jc w:val="right"/>
      </w:pPr>
      <w:r>
        <w:rPr>
          <w:b/>
        </w:rPr>
        <w:t xml:space="preserve"> </w:t>
      </w:r>
    </w:p>
    <w:p w14:paraId="74251AB5" w14:textId="77777777" w:rsidR="00235A84" w:rsidRDefault="00000000">
      <w:pPr>
        <w:pStyle w:val="Heading2"/>
        <w:spacing w:after="222"/>
        <w:ind w:left="10" w:right="1437"/>
      </w:pPr>
      <w:r>
        <w:lastRenderedPageBreak/>
        <w:t xml:space="preserve">ACKNOWLEDGEMENT </w:t>
      </w:r>
    </w:p>
    <w:p w14:paraId="4E7E8478" w14:textId="77777777" w:rsidR="00235A84" w:rsidRDefault="00000000">
      <w:pPr>
        <w:spacing w:after="148" w:line="259" w:lineRule="auto"/>
        <w:ind w:left="7" w:right="0" w:firstLine="0"/>
        <w:jc w:val="left"/>
      </w:pPr>
      <w:r>
        <w:rPr>
          <w:b/>
          <w:sz w:val="32"/>
        </w:rPr>
        <w:t xml:space="preserve"> </w:t>
      </w:r>
    </w:p>
    <w:p w14:paraId="66ACCD07" w14:textId="77777777" w:rsidR="00235A84" w:rsidRDefault="00000000">
      <w:pPr>
        <w:spacing w:after="203"/>
        <w:ind w:left="1" w:right="1430"/>
      </w:pPr>
      <w:r>
        <w:t xml:space="preserve">I would like to take this opportunity to express my heartfelt gratitude to my teacher for guiding me through the project. Your unwavering support, encouragement, and guidance have been instrumental in completing this project successfully. Your passion for the subject matter and your dedication to teaching have inspired me to work hard and pursue my goals relentlessly. Your constructive feedback and valuable inputs have helped me improve my work and broaden my perspective. Your patience and kindness have made it easy for me to approach you with any doubts or questions, and your willingness to go above and beyond to help me has been truly remarkable. Your commitment to your students' success is evident in the way you give your time and attention to each of us. I am grateful to have had the opportunity to learn from you, not just about the subject matter, but also about life. Your words of wisdom and encouragement have stayed with me and will continue to guide me in my future endeavours . Once again, thank you for your guidance and support throughout the project. I am proud of what I have achieved, and I owe it all to you. </w:t>
      </w:r>
    </w:p>
    <w:p w14:paraId="0E4272CB" w14:textId="77777777" w:rsidR="00235A84" w:rsidRDefault="00000000">
      <w:pPr>
        <w:spacing w:after="218" w:line="259" w:lineRule="auto"/>
        <w:ind w:left="7" w:right="0" w:firstLine="0"/>
        <w:jc w:val="left"/>
      </w:pPr>
      <w:r>
        <w:t xml:space="preserve"> </w:t>
      </w:r>
    </w:p>
    <w:p w14:paraId="263A82C8" w14:textId="77777777" w:rsidR="00235A84" w:rsidRDefault="00000000">
      <w:pPr>
        <w:spacing w:after="263" w:line="259" w:lineRule="auto"/>
        <w:ind w:left="7" w:right="0" w:firstLine="0"/>
        <w:jc w:val="left"/>
      </w:pPr>
      <w:r>
        <w:t xml:space="preserve"> Lovish Kumar(22BAI71104)</w:t>
      </w:r>
    </w:p>
    <w:p w14:paraId="2DB7EC81" w14:textId="77777777" w:rsidR="00235A84" w:rsidRDefault="00000000">
      <w:pPr>
        <w:spacing w:after="263" w:line="259" w:lineRule="auto"/>
        <w:ind w:left="7" w:right="0" w:firstLine="0"/>
        <w:jc w:val="left"/>
      </w:pPr>
      <w:r>
        <w:t>Tanisha Verma(22BAI71108)</w:t>
      </w:r>
    </w:p>
    <w:p w14:paraId="03F8CD09" w14:textId="77777777" w:rsidR="00235A84" w:rsidRDefault="00000000">
      <w:pPr>
        <w:spacing w:after="263" w:line="259" w:lineRule="auto"/>
        <w:ind w:left="7" w:right="0" w:firstLine="0"/>
        <w:jc w:val="left"/>
      </w:pPr>
      <w:r>
        <w:t>Sneha Aggarwal(22BAI71195)</w:t>
      </w:r>
    </w:p>
    <w:p w14:paraId="7ADE8046" w14:textId="77777777" w:rsidR="00235A84" w:rsidRDefault="00000000">
      <w:pPr>
        <w:spacing w:after="263" w:line="259" w:lineRule="auto"/>
        <w:ind w:left="7" w:right="0" w:firstLine="0"/>
        <w:jc w:val="left"/>
      </w:pPr>
      <w:r>
        <w:t>Harshita Goyal(22BAI71233)</w:t>
      </w:r>
    </w:p>
    <w:p w14:paraId="44EBEB80" w14:textId="77777777" w:rsidR="00235A84" w:rsidRDefault="00000000">
      <w:pPr>
        <w:spacing w:after="265" w:line="259" w:lineRule="auto"/>
        <w:ind w:left="7" w:right="0" w:firstLine="0"/>
        <w:jc w:val="left"/>
      </w:pPr>
      <w:r>
        <w:t xml:space="preserve"> </w:t>
      </w:r>
    </w:p>
    <w:p w14:paraId="29B660E6" w14:textId="77777777" w:rsidR="00235A84" w:rsidRDefault="00000000">
      <w:pPr>
        <w:spacing w:after="206"/>
        <w:ind w:left="1" w:right="1430"/>
      </w:pPr>
      <w:r>
        <w:t xml:space="preserve">(Students BE-CSE,4th Semester) </w:t>
      </w:r>
    </w:p>
    <w:p w14:paraId="54B01166" w14:textId="77777777" w:rsidR="00235A84" w:rsidRDefault="00000000">
      <w:pPr>
        <w:spacing w:after="295" w:line="259" w:lineRule="auto"/>
        <w:ind w:left="7" w:right="0" w:firstLine="0"/>
        <w:jc w:val="left"/>
      </w:pPr>
      <w:r>
        <w:rPr>
          <w:b/>
        </w:rPr>
        <w:t xml:space="preserve"> </w:t>
      </w:r>
    </w:p>
    <w:p w14:paraId="01985897" w14:textId="77777777" w:rsidR="00235A84" w:rsidRDefault="00000000">
      <w:pPr>
        <w:spacing w:after="222" w:line="259" w:lineRule="auto"/>
        <w:ind w:left="7" w:right="0" w:firstLine="0"/>
        <w:jc w:val="left"/>
      </w:pPr>
      <w:r>
        <w:rPr>
          <w:b/>
          <w:sz w:val="32"/>
        </w:rPr>
        <w:t xml:space="preserve"> </w:t>
      </w:r>
    </w:p>
    <w:p w14:paraId="4C8B46DC" w14:textId="77777777" w:rsidR="00235A84" w:rsidRDefault="00000000">
      <w:pPr>
        <w:spacing w:after="225" w:line="259" w:lineRule="auto"/>
        <w:ind w:left="7" w:right="0" w:firstLine="0"/>
        <w:jc w:val="left"/>
      </w:pPr>
      <w:r>
        <w:rPr>
          <w:b/>
          <w:sz w:val="32"/>
        </w:rPr>
        <w:t xml:space="preserve"> </w:t>
      </w:r>
    </w:p>
    <w:p w14:paraId="162A53FF" w14:textId="77777777" w:rsidR="00235A84" w:rsidRDefault="00000000">
      <w:pPr>
        <w:spacing w:after="225" w:line="259" w:lineRule="auto"/>
        <w:ind w:left="7" w:right="0" w:firstLine="0"/>
        <w:jc w:val="left"/>
      </w:pPr>
      <w:r>
        <w:rPr>
          <w:b/>
          <w:sz w:val="32"/>
        </w:rPr>
        <w:t xml:space="preserve"> </w:t>
      </w:r>
    </w:p>
    <w:p w14:paraId="70E5160E" w14:textId="77777777" w:rsidR="00235A84" w:rsidRDefault="00000000">
      <w:pPr>
        <w:spacing w:after="222" w:line="259" w:lineRule="auto"/>
        <w:ind w:left="7" w:right="0" w:firstLine="0"/>
        <w:jc w:val="left"/>
      </w:pPr>
      <w:r>
        <w:rPr>
          <w:b/>
          <w:sz w:val="32"/>
        </w:rPr>
        <w:t xml:space="preserve"> </w:t>
      </w:r>
    </w:p>
    <w:p w14:paraId="1F8C0EAC" w14:textId="77777777" w:rsidR="00235A84" w:rsidRDefault="00000000">
      <w:pPr>
        <w:spacing w:after="0" w:line="259" w:lineRule="auto"/>
        <w:ind w:left="7" w:right="0" w:firstLine="0"/>
        <w:jc w:val="left"/>
      </w:pPr>
      <w:r>
        <w:rPr>
          <w:b/>
          <w:sz w:val="32"/>
        </w:rPr>
        <w:t xml:space="preserve"> </w:t>
      </w:r>
    </w:p>
    <w:p w14:paraId="5B1BB26D" w14:textId="77777777" w:rsidR="00235A84" w:rsidRDefault="00000000">
      <w:pPr>
        <w:spacing w:after="291" w:line="259" w:lineRule="auto"/>
        <w:ind w:left="7" w:right="0" w:firstLine="0"/>
        <w:jc w:val="left"/>
      </w:pPr>
      <w:r>
        <w:rPr>
          <w:b/>
          <w:sz w:val="32"/>
        </w:rPr>
        <w:lastRenderedPageBreak/>
        <w:t xml:space="preserve"> </w:t>
      </w:r>
    </w:p>
    <w:p w14:paraId="5098E68C" w14:textId="77777777" w:rsidR="00235A84" w:rsidRDefault="00000000">
      <w:pPr>
        <w:pStyle w:val="Heading2"/>
        <w:spacing w:after="222"/>
        <w:ind w:left="7" w:right="0" w:firstLine="0"/>
        <w:jc w:val="left"/>
      </w:pPr>
      <w:r>
        <w:t xml:space="preserve">TABLE OF CONTENTS </w:t>
      </w:r>
    </w:p>
    <w:p w14:paraId="14D178BB" w14:textId="77777777" w:rsidR="00235A84" w:rsidRDefault="00000000">
      <w:pPr>
        <w:spacing w:after="189" w:line="259" w:lineRule="auto"/>
        <w:ind w:left="7" w:right="0" w:firstLine="0"/>
        <w:jc w:val="left"/>
      </w:pPr>
      <w:r>
        <w:rPr>
          <w:b/>
          <w:sz w:val="32"/>
        </w:rPr>
        <w:t xml:space="preserve"> </w:t>
      </w:r>
    </w:p>
    <w:p w14:paraId="431158AD" w14:textId="77777777" w:rsidR="00235A84" w:rsidRDefault="00000000">
      <w:pPr>
        <w:spacing w:after="211" w:line="259" w:lineRule="auto"/>
        <w:ind w:left="1" w:right="0"/>
        <w:jc w:val="left"/>
      </w:pPr>
      <w:r>
        <w:rPr>
          <w:b/>
          <w:sz w:val="28"/>
        </w:rPr>
        <w:t>CHAPTER 1. INTRODUCTION ........................................................................</w:t>
      </w:r>
    </w:p>
    <w:p w14:paraId="0B83CE46" w14:textId="77777777" w:rsidR="00235A84" w:rsidRDefault="00000000">
      <w:pPr>
        <w:spacing w:after="218"/>
        <w:ind w:left="-410" w:right="1430"/>
      </w:pPr>
      <w:r>
        <w:t xml:space="preserve">       1.1 Identification of Client/ Need/ Relevant Contemporary issue .....................</w:t>
      </w:r>
    </w:p>
    <w:p w14:paraId="5A8D1CB5" w14:textId="77777777" w:rsidR="00235A84" w:rsidRDefault="00000000">
      <w:pPr>
        <w:spacing w:after="0" w:line="451" w:lineRule="auto"/>
        <w:ind w:left="0" w:right="1228" w:firstLine="0"/>
        <w:jc w:val="center"/>
      </w:pPr>
      <w:r>
        <w:t xml:space="preserve">1.2 Identification of Problem ................................................................................. 1.3 Identification of Tasks .................................................................................... 1.4 Timeline ............................................................................................................. </w:t>
      </w:r>
    </w:p>
    <w:p w14:paraId="72933E51" w14:textId="77777777" w:rsidR="00235A84" w:rsidRDefault="00000000">
      <w:pPr>
        <w:spacing w:after="244" w:line="259" w:lineRule="auto"/>
        <w:ind w:left="7" w:right="0" w:firstLine="0"/>
        <w:jc w:val="left"/>
      </w:pPr>
      <w:r>
        <w:rPr>
          <w:sz w:val="22"/>
        </w:rPr>
        <w:t>1.5 Organization of the Report .................................................................................................................</w:t>
      </w:r>
    </w:p>
    <w:p w14:paraId="15CA9F37" w14:textId="77777777" w:rsidR="00235A84" w:rsidRDefault="00000000">
      <w:pPr>
        <w:spacing w:after="165" w:line="259" w:lineRule="auto"/>
        <w:ind w:left="7" w:right="0" w:firstLine="0"/>
        <w:jc w:val="left"/>
      </w:pPr>
      <w:r>
        <w:rPr>
          <w:rFonts w:ascii="Calibri" w:eastAsia="Calibri" w:hAnsi="Calibri" w:cs="Calibri"/>
          <w:b/>
          <w:sz w:val="28"/>
        </w:rPr>
        <w:t>CHAPTER 2: LITERATURE REVIEW/BACKGROUND STUDY………………………………….</w:t>
      </w:r>
    </w:p>
    <w:p w14:paraId="194AC924" w14:textId="77777777" w:rsidR="00235A84" w:rsidRDefault="00000000">
      <w:pPr>
        <w:spacing w:after="218" w:line="259" w:lineRule="auto"/>
        <w:ind w:left="1" w:right="0"/>
        <w:jc w:val="left"/>
      </w:pPr>
      <w:r>
        <w:rPr>
          <w:rFonts w:ascii="Calibri" w:eastAsia="Calibri" w:hAnsi="Calibri" w:cs="Calibri"/>
          <w:sz w:val="22"/>
        </w:rPr>
        <w:t xml:space="preserve">2.1 Timeline of the reported problem……………………………………………………………………………………………………. </w:t>
      </w:r>
    </w:p>
    <w:p w14:paraId="65131A7B" w14:textId="77777777" w:rsidR="00235A84" w:rsidRDefault="00000000">
      <w:pPr>
        <w:spacing w:after="218" w:line="259" w:lineRule="auto"/>
        <w:ind w:left="1" w:right="0"/>
        <w:jc w:val="left"/>
      </w:pPr>
      <w:r>
        <w:rPr>
          <w:rFonts w:ascii="Calibri" w:eastAsia="Calibri" w:hAnsi="Calibri" w:cs="Calibri"/>
          <w:sz w:val="22"/>
        </w:rPr>
        <w:t xml:space="preserve">2.2 Existing solution……………………………………………………............................................................................. </w:t>
      </w:r>
    </w:p>
    <w:p w14:paraId="28EBC790" w14:textId="77777777" w:rsidR="00235A84" w:rsidRDefault="00000000">
      <w:pPr>
        <w:spacing w:after="218" w:line="259" w:lineRule="auto"/>
        <w:ind w:left="1" w:right="0"/>
        <w:jc w:val="left"/>
      </w:pPr>
      <w:r>
        <w:rPr>
          <w:rFonts w:ascii="Calibri" w:eastAsia="Calibri" w:hAnsi="Calibri" w:cs="Calibri"/>
          <w:sz w:val="22"/>
        </w:rPr>
        <w:t xml:space="preserve">2.3 Bibliometric analysis……………………………………………………………………..……………………………………………….. </w:t>
      </w:r>
    </w:p>
    <w:p w14:paraId="7853A1D9" w14:textId="77777777" w:rsidR="00235A84" w:rsidRDefault="00000000">
      <w:pPr>
        <w:spacing w:after="218" w:line="259" w:lineRule="auto"/>
        <w:ind w:left="1" w:right="0"/>
        <w:jc w:val="left"/>
      </w:pPr>
      <w:r>
        <w:rPr>
          <w:rFonts w:ascii="Calibri" w:eastAsia="Calibri" w:hAnsi="Calibri" w:cs="Calibri"/>
          <w:sz w:val="22"/>
        </w:rPr>
        <w:t xml:space="preserve">2.4 Review Summary……………………………………………………........................................................................... </w:t>
      </w:r>
    </w:p>
    <w:p w14:paraId="3B74E710" w14:textId="77777777" w:rsidR="00235A84" w:rsidRDefault="00000000">
      <w:pPr>
        <w:spacing w:after="218" w:line="259" w:lineRule="auto"/>
        <w:ind w:left="1" w:right="0"/>
        <w:jc w:val="left"/>
      </w:pPr>
      <w:r>
        <w:rPr>
          <w:rFonts w:ascii="Calibri" w:eastAsia="Calibri" w:hAnsi="Calibri" w:cs="Calibri"/>
          <w:sz w:val="22"/>
        </w:rPr>
        <w:t xml:space="preserve">2.5 Problem Definition………………………………………………………………………..................................................... </w:t>
      </w:r>
    </w:p>
    <w:p w14:paraId="0ED11394" w14:textId="77777777" w:rsidR="00235A84" w:rsidRDefault="00000000">
      <w:pPr>
        <w:spacing w:after="332" w:line="259" w:lineRule="auto"/>
        <w:ind w:left="1" w:right="0"/>
        <w:jc w:val="left"/>
      </w:pPr>
      <w:r>
        <w:rPr>
          <w:rFonts w:ascii="Calibri" w:eastAsia="Calibri" w:hAnsi="Calibri" w:cs="Calibri"/>
          <w:sz w:val="22"/>
        </w:rPr>
        <w:t xml:space="preserve">2.6 Goals/Objectives Statements……………………………………………………………................................................ </w:t>
      </w:r>
    </w:p>
    <w:p w14:paraId="05E8C22D" w14:textId="77777777" w:rsidR="00235A84" w:rsidRDefault="00000000">
      <w:pPr>
        <w:pStyle w:val="Heading3"/>
        <w:spacing w:after="165"/>
        <w:ind w:left="1" w:right="0"/>
      </w:pPr>
      <w:r>
        <w:t xml:space="preserve">CHAPTER 3: DESIGN FLOW………………………………………………… </w:t>
      </w:r>
    </w:p>
    <w:p w14:paraId="4D6DEEAC" w14:textId="77777777" w:rsidR="00235A84" w:rsidRDefault="00000000">
      <w:pPr>
        <w:spacing w:after="218" w:line="259" w:lineRule="auto"/>
        <w:ind w:left="1" w:right="0"/>
        <w:jc w:val="left"/>
      </w:pPr>
      <w:r>
        <w:rPr>
          <w:rFonts w:ascii="Calibri" w:eastAsia="Calibri" w:hAnsi="Calibri" w:cs="Calibri"/>
          <w:sz w:val="22"/>
        </w:rPr>
        <w:t xml:space="preserve">3.1 Evaluation &amp; Selection of Specifications/Features………………………………………………………………………… </w:t>
      </w:r>
    </w:p>
    <w:p w14:paraId="0D6A0A6A" w14:textId="77777777" w:rsidR="00235A84" w:rsidRDefault="00000000">
      <w:pPr>
        <w:spacing w:after="302" w:line="259" w:lineRule="auto"/>
        <w:ind w:left="1" w:right="0"/>
        <w:jc w:val="left"/>
      </w:pPr>
      <w:r>
        <w:rPr>
          <w:rFonts w:ascii="Calibri" w:eastAsia="Calibri" w:hAnsi="Calibri" w:cs="Calibri"/>
          <w:sz w:val="22"/>
        </w:rPr>
        <w:t xml:space="preserve">3.2 Design Constraints………….……………………………………………………………………………………………………………… </w:t>
      </w:r>
    </w:p>
    <w:p w14:paraId="381E3463" w14:textId="77777777" w:rsidR="00235A84" w:rsidRDefault="00000000">
      <w:pPr>
        <w:spacing w:after="183" w:line="259" w:lineRule="auto"/>
        <w:ind w:left="1" w:right="0"/>
        <w:jc w:val="left"/>
      </w:pPr>
      <w:r>
        <w:rPr>
          <w:rFonts w:ascii="Calibri" w:eastAsia="Calibri" w:hAnsi="Calibri" w:cs="Calibri"/>
          <w:sz w:val="22"/>
        </w:rPr>
        <w:t xml:space="preserve">      3.2.1 Cost……………………………………………………………………………………………………………………………………………..</w:t>
      </w:r>
      <w:r>
        <w:rPr>
          <w:b/>
          <w:sz w:val="28"/>
        </w:rPr>
        <w:t xml:space="preserve"> </w:t>
      </w:r>
    </w:p>
    <w:p w14:paraId="79CC966C" w14:textId="77777777" w:rsidR="00235A84" w:rsidRDefault="00000000">
      <w:pPr>
        <w:spacing w:after="159" w:line="259" w:lineRule="auto"/>
        <w:ind w:left="1" w:right="0"/>
        <w:jc w:val="left"/>
      </w:pPr>
      <w:r>
        <w:rPr>
          <w:b/>
          <w:sz w:val="28"/>
        </w:rPr>
        <w:t xml:space="preserve">    </w:t>
      </w:r>
      <w:r>
        <w:rPr>
          <w:rFonts w:ascii="Calibri" w:eastAsia="Calibri" w:hAnsi="Calibri" w:cs="Calibri"/>
          <w:sz w:val="22"/>
        </w:rPr>
        <w:t xml:space="preserve">3.2.2 Requirement……..……………………………………………………………………………………………………………………… </w:t>
      </w:r>
    </w:p>
    <w:p w14:paraId="38B3B2FB" w14:textId="77777777" w:rsidR="00235A84" w:rsidRDefault="00000000">
      <w:pPr>
        <w:spacing w:after="218" w:line="259" w:lineRule="auto"/>
        <w:ind w:left="1" w:right="0"/>
        <w:jc w:val="left"/>
      </w:pPr>
      <w:r>
        <w:rPr>
          <w:rFonts w:ascii="Calibri" w:eastAsia="Calibri" w:hAnsi="Calibri" w:cs="Calibri"/>
          <w:sz w:val="22"/>
        </w:rPr>
        <w:t xml:space="preserve">3.3 Analysis and Feature finalization subject to constraints…………………………………………………………………….. </w:t>
      </w:r>
    </w:p>
    <w:p w14:paraId="60E629DD" w14:textId="77777777" w:rsidR="00235A84" w:rsidRDefault="00000000">
      <w:pPr>
        <w:spacing w:after="218" w:line="259" w:lineRule="auto"/>
        <w:ind w:left="1" w:right="0"/>
        <w:jc w:val="left"/>
      </w:pPr>
      <w:r>
        <w:rPr>
          <w:rFonts w:ascii="Calibri" w:eastAsia="Calibri" w:hAnsi="Calibri" w:cs="Calibri"/>
          <w:sz w:val="22"/>
        </w:rPr>
        <w:t xml:space="preserve">3.4 Design Flow………….….……………………………………………………………………………………………………………………… </w:t>
      </w:r>
    </w:p>
    <w:p w14:paraId="78E0E597" w14:textId="77777777" w:rsidR="00235A84" w:rsidRDefault="00000000">
      <w:pPr>
        <w:spacing w:after="218" w:line="259" w:lineRule="auto"/>
        <w:ind w:left="1" w:right="0"/>
        <w:jc w:val="left"/>
      </w:pPr>
      <w:r>
        <w:rPr>
          <w:rFonts w:ascii="Calibri" w:eastAsia="Calibri" w:hAnsi="Calibri" w:cs="Calibri"/>
          <w:sz w:val="22"/>
        </w:rPr>
        <w:t xml:space="preserve">3.5 Design selection……….….………………………………………………………………………………………………………………….. </w:t>
      </w:r>
    </w:p>
    <w:p w14:paraId="66D4B7AE" w14:textId="77777777" w:rsidR="00235A84" w:rsidRDefault="00000000">
      <w:pPr>
        <w:spacing w:after="332" w:line="259" w:lineRule="auto"/>
        <w:ind w:left="1" w:right="0"/>
        <w:jc w:val="left"/>
      </w:pPr>
      <w:r>
        <w:rPr>
          <w:rFonts w:ascii="Calibri" w:eastAsia="Calibri" w:hAnsi="Calibri" w:cs="Calibri"/>
          <w:sz w:val="22"/>
        </w:rPr>
        <w:t xml:space="preserve">3.6 Implementation plan………….………………………………………………………………………………………………………….. </w:t>
      </w:r>
    </w:p>
    <w:p w14:paraId="099788B9" w14:textId="77777777" w:rsidR="00235A84" w:rsidRDefault="00000000">
      <w:pPr>
        <w:spacing w:after="165" w:line="259" w:lineRule="auto"/>
        <w:ind w:left="1" w:right="0"/>
        <w:jc w:val="left"/>
      </w:pPr>
      <w:r>
        <w:rPr>
          <w:b/>
          <w:sz w:val="28"/>
        </w:rPr>
        <w:lastRenderedPageBreak/>
        <w:t xml:space="preserve">CHAPTER 4: RESULT ANALYSIS AND VALIDA…………………………. </w:t>
      </w:r>
    </w:p>
    <w:p w14:paraId="1564D403" w14:textId="77777777" w:rsidR="00235A84" w:rsidRDefault="00000000">
      <w:pPr>
        <w:spacing w:after="218" w:line="259" w:lineRule="auto"/>
        <w:ind w:left="1" w:right="0"/>
        <w:jc w:val="left"/>
      </w:pPr>
      <w:r>
        <w:rPr>
          <w:rFonts w:ascii="Calibri" w:eastAsia="Calibri" w:hAnsi="Calibri" w:cs="Calibri"/>
          <w:sz w:val="22"/>
        </w:rPr>
        <w:t xml:space="preserve">4.1 Implementation of design using Modern Engineering tools in analysis………………………………………….. </w:t>
      </w:r>
    </w:p>
    <w:p w14:paraId="58263069" w14:textId="77777777" w:rsidR="00235A84" w:rsidRDefault="00000000">
      <w:pPr>
        <w:spacing w:after="218" w:line="259" w:lineRule="auto"/>
        <w:ind w:left="1" w:right="0"/>
        <w:jc w:val="left"/>
      </w:pPr>
      <w:r>
        <w:rPr>
          <w:rFonts w:ascii="Calibri" w:eastAsia="Calibri" w:hAnsi="Calibri" w:cs="Calibri"/>
          <w:sz w:val="22"/>
        </w:rPr>
        <w:t xml:space="preserve">4.2 Results &amp; Testing…………………………………………………………………………………………………………………………….. </w:t>
      </w:r>
    </w:p>
    <w:p w14:paraId="4C1C0443" w14:textId="77777777" w:rsidR="00235A84" w:rsidRDefault="00000000">
      <w:pPr>
        <w:spacing w:after="218" w:line="259" w:lineRule="auto"/>
        <w:ind w:left="1" w:right="0"/>
        <w:jc w:val="left"/>
      </w:pPr>
      <w:r>
        <w:rPr>
          <w:rFonts w:ascii="Calibri" w:eastAsia="Calibri" w:hAnsi="Calibri" w:cs="Calibri"/>
          <w:sz w:val="22"/>
        </w:rPr>
        <w:t xml:space="preserve">4.3 Report Preparation……………………………………………………………………………………………………………………….. </w:t>
      </w:r>
    </w:p>
    <w:p w14:paraId="69DC4931" w14:textId="77777777" w:rsidR="00235A84" w:rsidRDefault="00000000">
      <w:pPr>
        <w:spacing w:after="332" w:line="259" w:lineRule="auto"/>
        <w:ind w:left="1" w:right="0"/>
        <w:jc w:val="left"/>
      </w:pPr>
      <w:r>
        <w:rPr>
          <w:rFonts w:ascii="Calibri" w:eastAsia="Calibri" w:hAnsi="Calibri" w:cs="Calibri"/>
          <w:sz w:val="22"/>
        </w:rPr>
        <w:t xml:space="preserve">4.4 Project Management…………………………………………………………………………………………………………………… </w:t>
      </w:r>
    </w:p>
    <w:p w14:paraId="42F0C840" w14:textId="77777777" w:rsidR="00235A84" w:rsidRDefault="00000000">
      <w:pPr>
        <w:pStyle w:val="Heading3"/>
        <w:spacing w:after="163"/>
        <w:ind w:left="1" w:right="0"/>
      </w:pPr>
      <w:r>
        <w:t xml:space="preserve">CHAPTER5: CONCLUSION AND FUTURE SCOPE OF WORK………… </w:t>
      </w:r>
    </w:p>
    <w:p w14:paraId="2A3F04DC" w14:textId="77777777" w:rsidR="00235A84" w:rsidRDefault="00000000">
      <w:pPr>
        <w:spacing w:after="218" w:line="259" w:lineRule="auto"/>
        <w:ind w:left="1" w:right="0"/>
        <w:jc w:val="left"/>
      </w:pPr>
      <w:r>
        <w:rPr>
          <w:rFonts w:ascii="Calibri" w:eastAsia="Calibri" w:hAnsi="Calibri" w:cs="Calibri"/>
          <w:sz w:val="22"/>
        </w:rPr>
        <w:t xml:space="preserve">5.1 Future Scope……………………………………………………………………………………………………………………………… </w:t>
      </w:r>
    </w:p>
    <w:p w14:paraId="4EAA3BF2" w14:textId="77777777" w:rsidR="00235A84" w:rsidRDefault="00000000">
      <w:pPr>
        <w:spacing w:after="218" w:line="259" w:lineRule="auto"/>
        <w:ind w:left="1" w:right="0"/>
        <w:jc w:val="left"/>
      </w:pPr>
      <w:r>
        <w:rPr>
          <w:rFonts w:ascii="Calibri" w:eastAsia="Calibri" w:hAnsi="Calibri" w:cs="Calibri"/>
          <w:sz w:val="22"/>
        </w:rPr>
        <w:t xml:space="preserve">5.2 Conclusion…………………………………………………………………………………………………………………………………. </w:t>
      </w:r>
    </w:p>
    <w:p w14:paraId="73CA8C73" w14:textId="77777777" w:rsidR="00235A84" w:rsidRDefault="00000000">
      <w:pPr>
        <w:spacing w:after="331" w:line="259" w:lineRule="auto"/>
        <w:ind w:left="7" w:right="0" w:firstLine="0"/>
        <w:jc w:val="left"/>
      </w:pPr>
      <w:r>
        <w:rPr>
          <w:rFonts w:ascii="Calibri" w:eastAsia="Calibri" w:hAnsi="Calibri" w:cs="Calibri"/>
          <w:sz w:val="22"/>
        </w:rPr>
        <w:t xml:space="preserve"> </w:t>
      </w:r>
    </w:p>
    <w:p w14:paraId="3C7B1A4E" w14:textId="77777777" w:rsidR="00235A84" w:rsidRDefault="00000000">
      <w:pPr>
        <w:spacing w:after="220" w:line="259" w:lineRule="auto"/>
        <w:ind w:left="1" w:right="0"/>
        <w:jc w:val="left"/>
      </w:pPr>
      <w:r>
        <w:rPr>
          <w:b/>
          <w:sz w:val="28"/>
        </w:rPr>
        <w:t xml:space="preserve">REFERENCES  </w:t>
      </w:r>
    </w:p>
    <w:p w14:paraId="59ACE5FF" w14:textId="77777777" w:rsidR="00235A84" w:rsidRDefault="00000000">
      <w:pPr>
        <w:spacing w:after="1" w:line="420" w:lineRule="auto"/>
        <w:ind w:left="7" w:right="10729" w:firstLine="0"/>
        <w:jc w:val="left"/>
      </w:pPr>
      <w:r>
        <w:rPr>
          <w:b/>
          <w:sz w:val="28"/>
        </w:rPr>
        <w:t xml:space="preserve">      </w:t>
      </w:r>
    </w:p>
    <w:p w14:paraId="5900424C" w14:textId="77777777" w:rsidR="00235A84" w:rsidRDefault="00000000">
      <w:pPr>
        <w:spacing w:after="217" w:line="259" w:lineRule="auto"/>
        <w:ind w:left="7" w:right="0" w:firstLine="0"/>
        <w:jc w:val="left"/>
      </w:pPr>
      <w:r>
        <w:rPr>
          <w:b/>
          <w:sz w:val="28"/>
        </w:rPr>
        <w:t xml:space="preserve"> </w:t>
      </w:r>
    </w:p>
    <w:p w14:paraId="79FC5591" w14:textId="77777777" w:rsidR="00235A84" w:rsidRDefault="00000000">
      <w:pPr>
        <w:spacing w:after="0" w:line="420" w:lineRule="auto"/>
        <w:ind w:left="7" w:right="10729" w:firstLine="0"/>
        <w:jc w:val="left"/>
        <w:rPr>
          <w:b/>
          <w:sz w:val="28"/>
        </w:rPr>
      </w:pPr>
      <w:r>
        <w:rPr>
          <w:b/>
          <w:sz w:val="28"/>
        </w:rPr>
        <w:t xml:space="preserve">      </w:t>
      </w:r>
    </w:p>
    <w:p w14:paraId="606B9475" w14:textId="77777777" w:rsidR="00235A84" w:rsidRDefault="00235A84">
      <w:pPr>
        <w:spacing w:after="0" w:line="420" w:lineRule="auto"/>
        <w:ind w:left="7" w:right="10729" w:firstLine="0"/>
        <w:jc w:val="left"/>
        <w:rPr>
          <w:b/>
          <w:sz w:val="28"/>
        </w:rPr>
      </w:pPr>
    </w:p>
    <w:p w14:paraId="1A2B4537" w14:textId="77777777" w:rsidR="00235A84" w:rsidRDefault="00235A84">
      <w:pPr>
        <w:spacing w:after="0" w:line="420" w:lineRule="auto"/>
        <w:ind w:left="7" w:right="10729" w:firstLine="0"/>
        <w:jc w:val="left"/>
        <w:rPr>
          <w:b/>
          <w:sz w:val="28"/>
        </w:rPr>
      </w:pPr>
    </w:p>
    <w:p w14:paraId="090B1A5D" w14:textId="77777777" w:rsidR="00235A84" w:rsidRDefault="00235A84">
      <w:pPr>
        <w:spacing w:after="0" w:line="420" w:lineRule="auto"/>
        <w:ind w:left="7" w:right="10729" w:firstLine="0"/>
        <w:jc w:val="left"/>
        <w:rPr>
          <w:b/>
          <w:sz w:val="28"/>
        </w:rPr>
      </w:pPr>
    </w:p>
    <w:p w14:paraId="09FF0AED" w14:textId="77777777" w:rsidR="00235A84" w:rsidRDefault="00235A84">
      <w:pPr>
        <w:spacing w:after="0" w:line="420" w:lineRule="auto"/>
        <w:ind w:left="7" w:right="10729" w:firstLine="0"/>
        <w:jc w:val="left"/>
        <w:rPr>
          <w:b/>
          <w:sz w:val="28"/>
        </w:rPr>
      </w:pPr>
    </w:p>
    <w:p w14:paraId="1852CEDD" w14:textId="77777777" w:rsidR="00235A84" w:rsidRDefault="00235A84">
      <w:pPr>
        <w:spacing w:after="0" w:line="420" w:lineRule="auto"/>
        <w:ind w:left="7" w:right="10729" w:firstLine="0"/>
        <w:jc w:val="left"/>
        <w:rPr>
          <w:b/>
          <w:sz w:val="28"/>
        </w:rPr>
      </w:pPr>
    </w:p>
    <w:p w14:paraId="3BD6A092" w14:textId="77777777" w:rsidR="00235A84" w:rsidRDefault="00235A84">
      <w:pPr>
        <w:spacing w:after="0" w:line="420" w:lineRule="auto"/>
        <w:ind w:left="7" w:right="10729" w:firstLine="0"/>
        <w:jc w:val="left"/>
        <w:rPr>
          <w:b/>
          <w:sz w:val="28"/>
        </w:rPr>
      </w:pPr>
    </w:p>
    <w:p w14:paraId="33DAC1EE" w14:textId="77777777" w:rsidR="00235A84" w:rsidRDefault="00235A84">
      <w:pPr>
        <w:spacing w:after="0" w:line="420" w:lineRule="auto"/>
        <w:ind w:left="7" w:right="10729" w:firstLine="0"/>
        <w:jc w:val="left"/>
        <w:rPr>
          <w:b/>
          <w:sz w:val="28"/>
        </w:rPr>
      </w:pPr>
    </w:p>
    <w:p w14:paraId="6A4E8679" w14:textId="77777777" w:rsidR="00235A84" w:rsidRDefault="00235A84">
      <w:pPr>
        <w:spacing w:after="0" w:line="420" w:lineRule="auto"/>
        <w:ind w:left="7" w:right="10729" w:firstLine="0"/>
        <w:jc w:val="left"/>
        <w:rPr>
          <w:b/>
          <w:sz w:val="28"/>
        </w:rPr>
      </w:pPr>
    </w:p>
    <w:p w14:paraId="6189C6F1" w14:textId="77777777" w:rsidR="00235A84" w:rsidRDefault="00235A84">
      <w:pPr>
        <w:spacing w:after="0" w:line="420" w:lineRule="auto"/>
        <w:ind w:left="7" w:right="10729" w:firstLine="0"/>
        <w:jc w:val="left"/>
        <w:rPr>
          <w:b/>
          <w:sz w:val="28"/>
        </w:rPr>
      </w:pPr>
    </w:p>
    <w:p w14:paraId="7DA1F678" w14:textId="77777777" w:rsidR="00235A84" w:rsidRDefault="00235A84">
      <w:pPr>
        <w:spacing w:after="0" w:line="420" w:lineRule="auto"/>
        <w:ind w:left="7" w:right="10729" w:firstLine="0"/>
        <w:jc w:val="left"/>
        <w:rPr>
          <w:b/>
          <w:sz w:val="28"/>
        </w:rPr>
      </w:pPr>
    </w:p>
    <w:p w14:paraId="49796183" w14:textId="77777777" w:rsidR="00235A84" w:rsidRDefault="00000000">
      <w:pPr>
        <w:spacing w:after="278" w:line="259" w:lineRule="auto"/>
        <w:ind w:left="0" w:right="1432" w:firstLine="0"/>
      </w:pPr>
      <w:r>
        <w:rPr>
          <w:b/>
          <w:sz w:val="28"/>
        </w:rPr>
        <w:t xml:space="preserve">CHAPTER 1 </w:t>
      </w:r>
    </w:p>
    <w:p w14:paraId="509ECB9C" w14:textId="77777777" w:rsidR="00235A84" w:rsidRDefault="00000000">
      <w:pPr>
        <w:spacing w:after="215" w:line="259" w:lineRule="auto"/>
        <w:ind w:left="10" w:right="1430"/>
        <w:jc w:val="center"/>
      </w:pPr>
      <w:r>
        <w:rPr>
          <w:b/>
          <w:sz w:val="28"/>
        </w:rPr>
        <w:lastRenderedPageBreak/>
        <w:t xml:space="preserve">INTRODUCTION </w:t>
      </w:r>
    </w:p>
    <w:p w14:paraId="76F60486" w14:textId="77777777" w:rsidR="00235A84" w:rsidRDefault="00000000">
      <w:pPr>
        <w:spacing w:after="279" w:line="259" w:lineRule="auto"/>
        <w:ind w:left="7" w:right="0" w:firstLine="0"/>
        <w:jc w:val="left"/>
      </w:pPr>
      <w:r>
        <w:rPr>
          <w:b/>
          <w:sz w:val="28"/>
        </w:rPr>
        <w:t xml:space="preserve"> </w:t>
      </w:r>
    </w:p>
    <w:p w14:paraId="57187540" w14:textId="77777777" w:rsidR="00235A84" w:rsidRDefault="00000000">
      <w:pPr>
        <w:pStyle w:val="Heading3"/>
        <w:spacing w:after="177"/>
        <w:ind w:left="1" w:right="0"/>
      </w:pPr>
      <w:r>
        <w:t xml:space="preserve">1.1 Identification of Client/Need/Relevant Contemporary issue </w:t>
      </w:r>
    </w:p>
    <w:p w14:paraId="6056F9BB" w14:textId="77777777" w:rsidR="00235A84" w:rsidRDefault="00000000">
      <w:pPr>
        <w:spacing w:after="302"/>
        <w:ind w:left="1" w:right="1430"/>
      </w:pPr>
      <w:r>
        <w:rPr>
          <w:b/>
          <w:bCs/>
        </w:rPr>
        <w:t>Problem</w:t>
      </w:r>
      <w:r>
        <w:t>: Machine learning models trained on real-world data often display significantly different performance when applied to real-world scenarios compared to their performance on artificial data. This phenomenon, known as the reality gap, can lead to unreliable or misleading results when deploying models in real-world applications. Generalization Gap: The difference between a model's performance on training data and its performance on unseen test data. Real-world data is inherently more complex and noisier than artificial data, often leading to a larger generalization gap when training on real data. For example: Air quality prediction: In air quality prediction, machine learning models trained on real world data demonstrate the impact of pollution on health more accurately, validating the need for authentic datasets. Spam Filtering: Models trained on artificial spam emails might fail to identify novel spam email formats encountered in the real world. Bias and Fairness: Real-world data often reflects societal biases and prejudices. Training models on such data can perpetuate these biases in the model's outputs, leading to unfair or discriminatory outcomes.</w:t>
      </w:r>
    </w:p>
    <w:p w14:paraId="03B760D7" w14:textId="77777777" w:rsidR="00235A84" w:rsidRDefault="00000000">
      <w:pPr>
        <w:spacing w:after="302"/>
        <w:ind w:left="1" w:right="1430"/>
      </w:pPr>
      <w:r>
        <w:t xml:space="preserve"> </w:t>
      </w:r>
      <w:r>
        <w:rPr>
          <w:b/>
          <w:bCs/>
        </w:rPr>
        <w:t>For example</w:t>
      </w:r>
      <w:r>
        <w:t xml:space="preserve">: </w:t>
      </w:r>
    </w:p>
    <w:p w14:paraId="2D0ACCC8" w14:textId="7E3D9A60" w:rsidR="00235A84" w:rsidRDefault="00000000">
      <w:pPr>
        <w:spacing w:after="302"/>
        <w:ind w:left="1" w:right="1430"/>
      </w:pPr>
      <w:r>
        <w:t>1.</w:t>
      </w:r>
      <w:r w:rsidR="00B06DE2">
        <w:t>[1]</w:t>
      </w:r>
      <w:r>
        <w:t xml:space="preserve">Crime rate prediction: Crime rate prediction through machine learning benefits from real world data, emphasizing the importance of spatial and temporal information for accurate analysis </w:t>
      </w:r>
    </w:p>
    <w:p w14:paraId="125EE2BC" w14:textId="77777777" w:rsidR="00235A84" w:rsidRDefault="00000000">
      <w:pPr>
        <w:spacing w:after="302"/>
        <w:ind w:left="1" w:right="1430"/>
      </w:pPr>
      <w:r>
        <w:t xml:space="preserve">2.Loan Credit Scoring: Models trained on historical loan data might unfairly disadvantage individuals from marginalized communities due to existing biases in the data. </w:t>
      </w:r>
    </w:p>
    <w:p w14:paraId="5D2D041C" w14:textId="77777777" w:rsidR="00235A84" w:rsidRDefault="00000000">
      <w:pPr>
        <w:spacing w:after="302"/>
        <w:ind w:left="1" w:right="1430"/>
      </w:pPr>
      <w:r>
        <w:t xml:space="preserve">3.Distribution Shift: The distribution of real-world data can significantly differ from the distribution of artificial data used for training. This shift can lead to the model failing to generalize effectively to real-world situations. </w:t>
      </w:r>
    </w:p>
    <w:p w14:paraId="2303A0C2" w14:textId="77777777" w:rsidR="00235A84" w:rsidRDefault="00000000">
      <w:pPr>
        <w:spacing w:after="302"/>
        <w:ind w:left="1" w:right="1430"/>
      </w:pPr>
      <w:r>
        <w:t xml:space="preserve">4.Therefore, ever since the introduction of text to image ai models, there is debate that whether artificial dataset or real-world dataset is more efficient. </w:t>
      </w:r>
    </w:p>
    <w:p w14:paraId="5D3AEC3F" w14:textId="40190AAB" w:rsidR="00235A84" w:rsidRDefault="00000000">
      <w:pPr>
        <w:spacing w:after="302"/>
        <w:ind w:left="1" w:right="1430"/>
      </w:pPr>
      <w:r>
        <w:rPr>
          <w:b/>
          <w:bCs/>
        </w:rPr>
        <w:t>Case Studies</w:t>
      </w:r>
      <w:r>
        <w:t xml:space="preserve">: </w:t>
      </w:r>
      <w:r w:rsidR="00B06DE2">
        <w:t>[2]</w:t>
      </w:r>
      <w:r>
        <w:t xml:space="preserve">Numerous research papers and industry reports document the reality gap phenomenon across various domains, including image recognition, natural language processing, and healthcare. </w:t>
      </w:r>
    </w:p>
    <w:p w14:paraId="38860873" w14:textId="77777777" w:rsidR="00235A84" w:rsidRDefault="00000000">
      <w:pPr>
        <w:spacing w:after="302"/>
        <w:ind w:left="1" w:right="1430"/>
      </w:pPr>
      <w:r>
        <w:lastRenderedPageBreak/>
        <w:t>These studies showcase the performance discrepancies between models trained on real and artificial data when applied to real-world problems. Ethical Guidelines: Organiza ons such as the European Commission and the Associa on for Compu ng Machinery (ACM) have published ethical guidelines for AI development, highligh ng the importance of using diverse and representa ve datasets to mi gate the risk of bias and discrimina on in AI systems.</w:t>
      </w:r>
    </w:p>
    <w:p w14:paraId="08FEFC45" w14:textId="77777777" w:rsidR="00235A84" w:rsidRDefault="00000000">
      <w:pPr>
        <w:pStyle w:val="Heading3"/>
        <w:spacing w:after="179"/>
        <w:ind w:left="1" w:right="0"/>
      </w:pPr>
      <w:r>
        <w:t xml:space="preserve">1.2 Identification of Problem  </w:t>
      </w:r>
    </w:p>
    <w:p w14:paraId="3920AA66" w14:textId="77777777" w:rsidR="00235A84" w:rsidRDefault="00000000">
      <w:r>
        <w:t>The overarching problem that demands resolution revolves around the uncertainty and limited practical implementations regarding the effectiveness of artificial datasets in comparison to real-world datasets for training machine learning models, particularly in the context of image recognition. Despite existing assumptions, there is a noticeable gap in empirical evidence and concrete implementations to decisively determine whether artificial datasets can indeed prove to be more useful than real-world datasets in enhancing the performance of image recognition models.</w:t>
      </w:r>
    </w:p>
    <w:p w14:paraId="3535E1E6" w14:textId="77777777" w:rsidR="00235A84" w:rsidRDefault="00000000">
      <w:r>
        <w:t>This problem is underscored by the fact that while theoretical discussions and assumptions exist, the lack of substantial, hands-on experimentation and documentation hinders our understanding of the true impact of dataset choices on model outcomes. As machine learning applications, especially in image recognition, become increasingly prevalent in real-world scenarios, addressing this gap is crucial to optimize model training, improve generalization, and enhance the overall reliability and applicability of machine learning solutions.</w:t>
      </w:r>
    </w:p>
    <w:p w14:paraId="6F27FC09" w14:textId="77777777" w:rsidR="00235A84" w:rsidRDefault="00235A84"/>
    <w:p w14:paraId="6BFCCA0C" w14:textId="77777777" w:rsidR="00235A84" w:rsidRDefault="00235A84"/>
    <w:p w14:paraId="5BE01409" w14:textId="77777777" w:rsidR="00235A84" w:rsidRDefault="00235A84">
      <w:pPr>
        <w:ind w:left="0" w:firstLine="0"/>
      </w:pPr>
    </w:p>
    <w:p w14:paraId="3E6D89D7" w14:textId="77777777" w:rsidR="00235A84" w:rsidRDefault="00000000">
      <w:pPr>
        <w:spacing w:after="179" w:line="259" w:lineRule="auto"/>
        <w:ind w:left="7" w:right="0" w:firstLine="0"/>
        <w:jc w:val="left"/>
      </w:pPr>
      <w:r>
        <w:rPr>
          <w:b/>
          <w:color w:val="1F1F1F"/>
          <w:sz w:val="28"/>
        </w:rPr>
        <w:t xml:space="preserve">1.3 Identification of Task: </w:t>
      </w:r>
    </w:p>
    <w:p w14:paraId="0B4DDE84" w14:textId="77777777" w:rsidR="00235A84" w:rsidRDefault="00000000">
      <w:pPr>
        <w:spacing w:after="300"/>
        <w:ind w:left="1" w:right="1430"/>
      </w:pPr>
      <w:r>
        <w:t xml:space="preserve">Define and differentiate the tasks required to identify, build and test the solution. (Should be able to build a framework of the report, identify the chapters, headings and subheadings) </w:t>
      </w:r>
    </w:p>
    <w:p w14:paraId="455E2686" w14:textId="13615403" w:rsidR="00235A84" w:rsidRDefault="00B06DE2">
      <w:pPr>
        <w:spacing w:after="300"/>
        <w:ind w:left="1" w:right="1430"/>
        <w:rPr>
          <w:b/>
          <w:bCs/>
        </w:rPr>
      </w:pPr>
      <w:r>
        <w:rPr>
          <w:b/>
          <w:bCs/>
        </w:rPr>
        <w:t>[3]</w:t>
      </w:r>
      <w:r w:rsidR="00000000">
        <w:rPr>
          <w:b/>
          <w:bCs/>
        </w:rPr>
        <w:t xml:space="preserve">AI in Image Recognition and the Role of Synthetic Art </w:t>
      </w:r>
    </w:p>
    <w:p w14:paraId="47F8C1D7" w14:textId="77777777" w:rsidR="00235A84" w:rsidRDefault="00000000">
      <w:pPr>
        <w:spacing w:after="300"/>
        <w:ind w:left="1" w:right="1430"/>
      </w:pPr>
      <w:r>
        <w:t>AI in image recognition utilizes advanced algorithms and machine learning to enable computers to analyse and understand visual information from images or videos. It significantly contributes to automation, efficiency, and decision-making processes. Within AI, computer vision plays a pivotal role in interpreting and understanding visual data.</w:t>
      </w:r>
    </w:p>
    <w:p w14:paraId="2D3122CF" w14:textId="6256029B" w:rsidR="00235A84" w:rsidRDefault="00000000">
      <w:pPr>
        <w:spacing w:after="300"/>
        <w:ind w:left="1" w:right="1430"/>
      </w:pPr>
      <w:r>
        <w:lastRenderedPageBreak/>
        <w:t xml:space="preserve"> </w:t>
      </w:r>
      <w:r w:rsidR="00B06DE2">
        <w:t>[18]</w:t>
      </w:r>
      <w:r>
        <w:rPr>
          <w:b/>
          <w:bCs/>
        </w:rPr>
        <w:t>Challenges of Relying on Real-World Data</w:t>
      </w:r>
      <w:r>
        <w:t xml:space="preserve">: Real-world data poses challenges for AI image recognition: </w:t>
      </w:r>
    </w:p>
    <w:p w14:paraId="51112089" w14:textId="77777777" w:rsidR="00235A84" w:rsidRDefault="00000000">
      <w:pPr>
        <w:spacing w:after="300"/>
        <w:ind w:left="1" w:right="1430"/>
      </w:pPr>
      <w:r>
        <w:t xml:space="preserve">1.Bias and Underrepresentation: Real-world datasets may lack diversity, leading to biased models. </w:t>
      </w:r>
    </w:p>
    <w:p w14:paraId="191A1099" w14:textId="77777777" w:rsidR="00235A84" w:rsidRDefault="00000000">
      <w:pPr>
        <w:spacing w:after="300"/>
        <w:ind w:left="1" w:right="1430"/>
      </w:pPr>
      <w:r>
        <w:t xml:space="preserve">2.Societal Bias: Datasets may unintentionally perpetuate societal biases, resulting in discriminatory outcomes. </w:t>
      </w:r>
    </w:p>
    <w:p w14:paraId="17FB757B" w14:textId="77777777" w:rsidR="00235A84" w:rsidRDefault="00000000">
      <w:pPr>
        <w:spacing w:after="300"/>
        <w:ind w:left="1" w:right="1430"/>
      </w:pPr>
      <w:r>
        <w:t xml:space="preserve">3.Data Quality Issues: Real-world data can be noisy, inconsistent, and error-prone. </w:t>
      </w:r>
    </w:p>
    <w:p w14:paraId="24D6B67E" w14:textId="77777777" w:rsidR="00235A84" w:rsidRDefault="00000000">
      <w:pPr>
        <w:spacing w:after="300"/>
        <w:ind w:left="1" w:right="1430"/>
      </w:pPr>
      <w:r>
        <w:t xml:space="preserve">4.Incomplete Understanding: Gaps in the data lead to incomplete understanding and inaccurate predictions. </w:t>
      </w:r>
    </w:p>
    <w:p w14:paraId="5C23CC33" w14:textId="77777777" w:rsidR="00235A84" w:rsidRDefault="00000000">
      <w:pPr>
        <w:spacing w:after="300"/>
        <w:ind w:left="1" w:right="1430"/>
      </w:pPr>
      <w:r>
        <w:t xml:space="preserve">5.Resource Intensiveness: Acquiring and maintaining large datasets is expensive and labour intensive. </w:t>
      </w:r>
    </w:p>
    <w:p w14:paraId="645DA4DB" w14:textId="77777777" w:rsidR="00235A84" w:rsidRDefault="00000000">
      <w:pPr>
        <w:spacing w:after="300"/>
        <w:ind w:left="1" w:right="1430"/>
      </w:pPr>
      <w:r>
        <w:t xml:space="preserve">6.Labor-Intensive Labelling: Manual image labelling for training is time-consuming. </w:t>
      </w:r>
    </w:p>
    <w:p w14:paraId="778A47B6" w14:textId="77777777" w:rsidR="00235A84" w:rsidRDefault="00000000">
      <w:pPr>
        <w:spacing w:after="300"/>
        <w:ind w:left="1" w:right="1430"/>
      </w:pPr>
      <w:r>
        <w:t xml:space="preserve">7.Privacy Concerns: Real-world data often includes sensitive information, raising privacy concerns. </w:t>
      </w:r>
    </w:p>
    <w:p w14:paraId="0EEE0F60" w14:textId="77777777" w:rsidR="00235A84" w:rsidRDefault="00000000">
      <w:pPr>
        <w:spacing w:after="300"/>
        <w:ind w:left="1" w:right="1430"/>
      </w:pPr>
      <w:r>
        <w:t>8.Generalization Challenges: Models struggle to generalize to new scenarios.</w:t>
      </w:r>
    </w:p>
    <w:p w14:paraId="5DD08BE6" w14:textId="77777777" w:rsidR="00235A84" w:rsidRDefault="00000000">
      <w:pPr>
        <w:spacing w:after="300"/>
        <w:ind w:left="1" w:right="1430"/>
      </w:pPr>
      <w:r>
        <w:t xml:space="preserve">9.Dynamic Environments: Real-world scenarios change, making models less effective over time. </w:t>
      </w:r>
    </w:p>
    <w:p w14:paraId="2493CEF9" w14:textId="358AA089" w:rsidR="00235A84" w:rsidRDefault="00B06DE2">
      <w:pPr>
        <w:spacing w:after="300"/>
        <w:ind w:left="1" w:right="1430"/>
      </w:pPr>
      <w:r>
        <w:rPr>
          <w:b/>
          <w:bCs/>
        </w:rPr>
        <w:t>[4]</w:t>
      </w:r>
      <w:r w:rsidR="00000000">
        <w:rPr>
          <w:b/>
          <w:bCs/>
        </w:rPr>
        <w:t>Synthetic Art in Addressing Challenges</w:t>
      </w:r>
      <w:r w:rsidR="00000000">
        <w:t xml:space="preserve">: </w:t>
      </w:r>
    </w:p>
    <w:p w14:paraId="5577E6D2" w14:textId="77777777" w:rsidR="00235A84" w:rsidRDefault="00000000">
      <w:pPr>
        <w:spacing w:after="300"/>
        <w:ind w:left="1" w:right="1430"/>
      </w:pPr>
      <w:r>
        <w:t xml:space="preserve">To overcome these challenges, researchers propose using synthetic art and AI-generated images: </w:t>
      </w:r>
    </w:p>
    <w:p w14:paraId="73DEE140" w14:textId="77777777" w:rsidR="00235A84" w:rsidRDefault="00000000">
      <w:pPr>
        <w:spacing w:after="300"/>
        <w:ind w:left="1" w:right="1430"/>
      </w:pPr>
      <w:r>
        <w:t xml:space="preserve">1.AI-Generated Synthetic Art: Generative AI models create visual art, showcasing machine creativity. </w:t>
      </w:r>
    </w:p>
    <w:p w14:paraId="487441B8" w14:textId="77777777" w:rsidR="00235A84" w:rsidRDefault="00000000">
      <w:pPr>
        <w:spacing w:after="300"/>
        <w:ind w:left="1" w:right="1430"/>
      </w:pPr>
      <w:r>
        <w:t xml:space="preserve">2.Text-to-Image Generative AI Products: Systems generate visual content based on textual prompts, offering user-controlled, photorealistic images. </w:t>
      </w:r>
    </w:p>
    <w:p w14:paraId="2F0A1838" w14:textId="77777777" w:rsidR="00235A84" w:rsidRDefault="00000000">
      <w:pPr>
        <w:spacing w:after="300"/>
        <w:ind w:left="1" w:right="1430"/>
        <w:rPr>
          <w:b/>
          <w:bCs/>
        </w:rPr>
      </w:pPr>
      <w:r>
        <w:rPr>
          <w:b/>
          <w:bCs/>
        </w:rPr>
        <w:t>Key Capabilities:</w:t>
      </w:r>
    </w:p>
    <w:p w14:paraId="314FF728" w14:textId="77777777" w:rsidR="00235A84" w:rsidRDefault="00000000">
      <w:pPr>
        <w:spacing w:after="0"/>
        <w:ind w:left="1" w:right="1430"/>
      </w:pPr>
      <w:r>
        <w:lastRenderedPageBreak/>
        <w:t xml:space="preserve"> - These models demonstrate advancements in creating high-quality images based on textual input. - User-specified details in prompts provide flexibility for specific tasks or concepts. </w:t>
      </w:r>
    </w:p>
    <w:p w14:paraId="63C99910" w14:textId="77777777" w:rsidR="00235A84" w:rsidRDefault="00000000">
      <w:pPr>
        <w:spacing w:after="0"/>
        <w:ind w:left="7" w:right="1430" w:firstLine="0"/>
      </w:pPr>
      <w:r>
        <w:t xml:space="preserve">- Trends suggest applications in content creation, design, and diverse domains. </w:t>
      </w:r>
    </w:p>
    <w:p w14:paraId="4801EB5B" w14:textId="77777777" w:rsidR="00235A84" w:rsidRDefault="00000000">
      <w:pPr>
        <w:spacing w:after="300"/>
        <w:ind w:left="7" w:right="1430" w:firstLine="0"/>
      </w:pPr>
      <w:r>
        <w:t>- Generative AI models open research opportunities for exploration and ethical considerations.</w:t>
      </w:r>
    </w:p>
    <w:p w14:paraId="0CAED528" w14:textId="68A8D85C" w:rsidR="00235A84" w:rsidRDefault="00000000">
      <w:pPr>
        <w:spacing w:after="300"/>
        <w:ind w:left="7" w:right="1430" w:firstLine="0"/>
      </w:pPr>
      <w:r>
        <w:t xml:space="preserve"> </w:t>
      </w:r>
      <w:r w:rsidR="00B06DE2">
        <w:t>[5]</w:t>
      </w:r>
      <w:r>
        <w:rPr>
          <w:b/>
          <w:bCs/>
        </w:rPr>
        <w:t>Reality Gap</w:t>
      </w:r>
      <w:r>
        <w:t xml:space="preserve">: </w:t>
      </w:r>
    </w:p>
    <w:p w14:paraId="2A3423DE" w14:textId="77777777" w:rsidR="00235A84" w:rsidRDefault="00000000">
      <w:pPr>
        <w:spacing w:after="300"/>
        <w:ind w:left="7" w:right="1430" w:firstLine="0"/>
      </w:pPr>
      <w:r>
        <w:t xml:space="preserve">The reality gap signifies the performance difference between models trained on synthetic data and real-world scenarios. To address this, leveraging synthetic images becomes crucial for enhancing representation learning, bridging performance gaps, and overcoming challenges associated with real-world data in AI image recognition. </w:t>
      </w:r>
    </w:p>
    <w:p w14:paraId="2D50C84D" w14:textId="77777777" w:rsidR="00235A84" w:rsidRDefault="00235A84">
      <w:pPr>
        <w:spacing w:after="300"/>
        <w:ind w:left="7" w:right="1430" w:firstLine="0"/>
        <w:rPr>
          <w:b/>
          <w:bCs/>
        </w:rPr>
      </w:pPr>
    </w:p>
    <w:p w14:paraId="0F2104D9" w14:textId="77777777" w:rsidR="00235A84" w:rsidRDefault="00000000">
      <w:pPr>
        <w:spacing w:after="300"/>
        <w:ind w:left="7" w:right="1430" w:firstLine="0"/>
        <w:rPr>
          <w:b/>
          <w:bCs/>
        </w:rPr>
      </w:pPr>
      <w:r>
        <w:rPr>
          <w:b/>
          <w:bCs/>
        </w:rPr>
        <w:t xml:space="preserve">Differentiation of Tasks: Identification, Building, and Testing </w:t>
      </w:r>
    </w:p>
    <w:p w14:paraId="00C3A844" w14:textId="77777777" w:rsidR="00235A84" w:rsidRDefault="00000000">
      <w:pPr>
        <w:spacing w:after="300"/>
        <w:ind w:left="7" w:right="1430" w:firstLine="0"/>
      </w:pPr>
      <w:r>
        <w:rPr>
          <w:b/>
          <w:bCs/>
        </w:rPr>
        <w:t>Identification of the Broad Problem: Recognition of Uncertainty in Dataset Efficiency</w:t>
      </w:r>
    </w:p>
    <w:p w14:paraId="6D1AEB5A" w14:textId="77777777" w:rsidR="00235A84" w:rsidRDefault="00000000">
      <w:pPr>
        <w:spacing w:after="0"/>
        <w:ind w:left="7" w:right="1430" w:firstLine="0"/>
      </w:pPr>
      <w:r>
        <w:t xml:space="preserve"> </w:t>
      </w:r>
      <w:r>
        <w:sym w:font="Symbol" w:char="F0B7"/>
      </w:r>
      <w:r>
        <w:t xml:space="preserve"> Understanding Dataset Efficiency: Comprehensive exploration of the role of datasets in training machine learning models.</w:t>
      </w:r>
    </w:p>
    <w:p w14:paraId="3CC3D3CF" w14:textId="77777777" w:rsidR="00235A84" w:rsidRDefault="00000000">
      <w:pPr>
        <w:spacing w:after="0"/>
        <w:ind w:left="0" w:right="1430" w:firstLine="0"/>
      </w:pPr>
      <w:r>
        <w:t xml:space="preserve">. </w:t>
      </w:r>
    </w:p>
    <w:p w14:paraId="3FA171CF" w14:textId="77777777" w:rsidR="00235A84" w:rsidRDefault="00000000">
      <w:pPr>
        <w:spacing w:after="300"/>
        <w:ind w:left="7" w:right="1430" w:firstLine="0"/>
      </w:pPr>
      <w:r>
        <w:sym w:font="Symbol" w:char="F0B7"/>
      </w:r>
      <w:r>
        <w:t xml:space="preserve"> Addressing Uncertainty: Illuminate existing uncertainties and challenges related to dataset efficiency for informed decision-making in model development. </w:t>
      </w:r>
    </w:p>
    <w:p w14:paraId="2F97E239" w14:textId="77777777" w:rsidR="00235A84" w:rsidRDefault="00000000">
      <w:pPr>
        <w:spacing w:after="300"/>
        <w:ind w:left="7" w:right="1430" w:firstLine="0"/>
      </w:pPr>
      <w:r>
        <w:sym w:font="Symbol" w:char="F0B7"/>
      </w:r>
      <w:r>
        <w:t xml:space="preserve"> Empirical Investigation: Conduct empirical investigations into the impact of datasets (real-world and synthetic) on machine learning model performance. </w:t>
      </w:r>
    </w:p>
    <w:p w14:paraId="70CE7E3E" w14:textId="77777777" w:rsidR="00235A84" w:rsidRDefault="00000000">
      <w:pPr>
        <w:spacing w:after="300"/>
        <w:ind w:left="7" w:right="1430" w:firstLine="0"/>
      </w:pPr>
      <w:r>
        <w:sym w:font="Symbol" w:char="F0B7"/>
      </w:r>
      <w:r>
        <w:t xml:space="preserve"> Concrete Implementations: Provide tangible insights and evidence, addressing the lack of empirical research, facilitating informed choices in dataset selection. Methodology </w:t>
      </w:r>
    </w:p>
    <w:p w14:paraId="3CCE130D" w14:textId="77777777" w:rsidR="00235A84" w:rsidRDefault="00000000">
      <w:pPr>
        <w:spacing w:after="300"/>
        <w:ind w:left="7" w:right="1430" w:firstLine="0"/>
      </w:pPr>
      <w:r>
        <w:sym w:font="Symbol" w:char="F0B7"/>
      </w:r>
      <w:r>
        <w:t xml:space="preserve"> AI Learning Strategies: Present an overview of Stable Rep and Stable Rep+, detailing the feeding of synthetic images and textual information for richer understanding. </w:t>
      </w:r>
    </w:p>
    <w:p w14:paraId="48BD9D62" w14:textId="77777777" w:rsidR="00235A84" w:rsidRDefault="00000000">
      <w:pPr>
        <w:spacing w:after="300"/>
        <w:ind w:left="7" w:right="1430" w:firstLine="0"/>
      </w:pPr>
      <w:r>
        <w:sym w:font="Symbol" w:char="F0B7"/>
      </w:r>
      <w:r>
        <w:t xml:space="preserve"> Experimental Design: Describe experiments comparing Stable Rep+ with CLIP, focusing on training, accuracy assessment, and a comparative analysis. </w:t>
      </w:r>
    </w:p>
    <w:p w14:paraId="2D4B9344" w14:textId="77777777" w:rsidR="00235A84" w:rsidRDefault="00000000">
      <w:pPr>
        <w:spacing w:after="300"/>
        <w:ind w:left="7" w:right="1430" w:firstLine="0"/>
        <w:rPr>
          <w:b/>
          <w:bCs/>
        </w:rPr>
      </w:pPr>
      <w:r>
        <w:rPr>
          <w:b/>
          <w:bCs/>
        </w:rPr>
        <w:lastRenderedPageBreak/>
        <w:t>Building the Solution</w:t>
      </w:r>
    </w:p>
    <w:p w14:paraId="475D694D" w14:textId="77777777" w:rsidR="00235A84" w:rsidRDefault="00000000">
      <w:pPr>
        <w:spacing w:after="300"/>
        <w:ind w:left="7" w:right="1430" w:firstLine="0"/>
      </w:pPr>
      <w:r>
        <w:t xml:space="preserve"> </w:t>
      </w:r>
      <w:r>
        <w:sym w:font="Symbol" w:char="F0B7"/>
      </w:r>
      <w:r>
        <w:t xml:space="preserve"> In-depth Analysis of Results: Analyze results, showcasing Stable Rep+' s accuracy, comparing metrics with CLIP, and discussing implications for AI training. </w:t>
      </w:r>
    </w:p>
    <w:p w14:paraId="659D8164" w14:textId="77777777" w:rsidR="00235A84" w:rsidRDefault="00000000">
      <w:pPr>
        <w:spacing w:after="300"/>
        <w:ind w:left="7" w:right="1430" w:firstLine="0"/>
      </w:pPr>
      <w:r>
        <w:sym w:font="Symbol" w:char="F0B7"/>
      </w:r>
      <w:r>
        <w:t xml:space="preserve"> Scaling Up Synthetic Image Datasets: Explore future research directions, specifically scaling up synthetic image datasets, discussing benefits and challenges. </w:t>
      </w:r>
    </w:p>
    <w:p w14:paraId="6679D209" w14:textId="1CFA0072" w:rsidR="00235A84" w:rsidRDefault="00000000">
      <w:pPr>
        <w:spacing w:after="300"/>
        <w:ind w:left="7" w:right="1430" w:firstLine="0"/>
        <w:rPr>
          <w:b/>
          <w:bCs/>
        </w:rPr>
      </w:pPr>
      <w:r>
        <w:rPr>
          <w:b/>
          <w:bCs/>
        </w:rPr>
        <w:t xml:space="preserve">Comparative Performance </w:t>
      </w:r>
    </w:p>
    <w:p w14:paraId="6A7B9502" w14:textId="77777777" w:rsidR="00235A84" w:rsidRDefault="00000000">
      <w:pPr>
        <w:spacing w:after="300"/>
        <w:ind w:left="7" w:right="1430" w:firstLine="0"/>
      </w:pPr>
      <w:r>
        <w:sym w:font="Symbol" w:char="F0B7"/>
      </w:r>
      <w:r>
        <w:t xml:space="preserve"> Presentation of Results: Provide detailed results presentation, incorporating metrics like precision, recall, and F1 score for each model. </w:t>
      </w:r>
    </w:p>
    <w:p w14:paraId="22106397" w14:textId="77777777" w:rsidR="00235A84" w:rsidRDefault="00000000">
      <w:pPr>
        <w:spacing w:after="300"/>
        <w:ind w:left="7" w:right="1430" w:firstLine="0"/>
      </w:pPr>
      <w:r>
        <w:sym w:font="Symbol" w:char="F0B7"/>
      </w:r>
      <w:r>
        <w:t xml:space="preserve"> Comparative Analysis: Conduct an in-depth analysis of performance differences, offering insights into each model's effectiveness. </w:t>
      </w:r>
    </w:p>
    <w:p w14:paraId="69C966FA" w14:textId="77777777" w:rsidR="00235A84" w:rsidRDefault="00000000">
      <w:pPr>
        <w:spacing w:after="300"/>
        <w:ind w:left="7" w:right="1430" w:firstLine="0"/>
      </w:pPr>
      <w:r>
        <w:sym w:font="Symbol" w:char="F0B7"/>
      </w:r>
      <w:r>
        <w:t xml:space="preserve"> Exploration of AI Performance: Delve into potential explanations for AI system performance with synthetic images, identifying factors contributing to enhanced representation learning. </w:t>
      </w:r>
    </w:p>
    <w:p w14:paraId="6E807DD4" w14:textId="77777777" w:rsidR="00235A84" w:rsidRDefault="00000000">
      <w:pPr>
        <w:spacing w:after="300"/>
        <w:ind w:left="7" w:right="1430" w:firstLine="0"/>
      </w:pPr>
      <w:r>
        <w:sym w:font="Symbol" w:char="F0B7"/>
      </w:r>
      <w:r>
        <w:t xml:space="preserve"> Biases and Legal Issues: Discuss potential biases and legal considerations related to AI art generators, emphasizing proper attribution and compliance. </w:t>
      </w:r>
    </w:p>
    <w:p w14:paraId="52681544" w14:textId="77777777" w:rsidR="00235A84" w:rsidRDefault="00000000">
      <w:pPr>
        <w:spacing w:after="300"/>
        <w:ind w:left="7" w:right="1430" w:firstLine="0"/>
        <w:rPr>
          <w:b/>
          <w:bCs/>
        </w:rPr>
      </w:pPr>
      <w:r>
        <w:rPr>
          <w:b/>
          <w:bCs/>
        </w:rPr>
        <w:t xml:space="preserve">Scaling Up Synthetic Datasets </w:t>
      </w:r>
    </w:p>
    <w:p w14:paraId="7E04B73A" w14:textId="3A56A9C7" w:rsidR="00235A84" w:rsidRDefault="00B06DE2">
      <w:pPr>
        <w:spacing w:after="300"/>
        <w:ind w:left="7" w:right="1430" w:firstLine="0"/>
      </w:pPr>
      <w:r>
        <w:t>[6]</w:t>
      </w:r>
      <w:r w:rsidR="00000000">
        <w:t xml:space="preserve">Opportunities for Further Research: Explore opportunities and challenges in scaling up synthetic datasets, identifying areas for future investigation. </w:t>
      </w:r>
    </w:p>
    <w:p w14:paraId="15F630FF" w14:textId="77777777" w:rsidR="00235A84" w:rsidRDefault="00000000">
      <w:pPr>
        <w:spacing w:after="300"/>
        <w:ind w:right="1430"/>
      </w:pPr>
      <w:r>
        <w:t xml:space="preserve">Recommendations for Mitigating Biases: Provide strategies and recommendations for mitigating biases in AI art generators and synthetic datasets. </w:t>
      </w:r>
    </w:p>
    <w:p w14:paraId="20C2631B" w14:textId="77777777" w:rsidR="00235A84" w:rsidRDefault="00000000">
      <w:pPr>
        <w:spacing w:after="300"/>
        <w:ind w:right="1430"/>
      </w:pPr>
      <w:r>
        <w:t xml:space="preserve">Discussion on Potential Applications: Discuss potential applications in various domains, emphasizing environments where acquiring large volumes of real data is challenging. </w:t>
      </w:r>
    </w:p>
    <w:p w14:paraId="5C60CCB0" w14:textId="77777777" w:rsidR="00235A84" w:rsidRDefault="00000000">
      <w:pPr>
        <w:spacing w:after="300"/>
        <w:ind w:right="1430"/>
      </w:pPr>
      <w:r>
        <w:t xml:space="preserve">Recap of Key Findings: Provide a concise summary of key findings, highlighting contributions and insights gained from the research. </w:t>
      </w:r>
    </w:p>
    <w:p w14:paraId="08995987" w14:textId="77777777" w:rsidR="00235A84" w:rsidRDefault="00000000">
      <w:pPr>
        <w:spacing w:after="300"/>
        <w:ind w:right="1430"/>
      </w:pPr>
      <w:r>
        <w:t xml:space="preserve">Acknowledgment of Contributions and Remaining Limitations: Recognize contributions made by the study, and honestly acknowledge any remaining limitations or areas requiring further research. </w:t>
      </w:r>
    </w:p>
    <w:p w14:paraId="7E0C3E7F" w14:textId="77777777" w:rsidR="00235A84" w:rsidRDefault="00000000">
      <w:pPr>
        <w:spacing w:after="300"/>
        <w:ind w:right="1430"/>
      </w:pPr>
      <w:r>
        <w:lastRenderedPageBreak/>
        <w:t>This condensed outline emphasizes the specific tasks associated with identifying the problem, building the solution, and testing its effectiveness, providing a roadmap for a comprehensive research study.</w:t>
      </w:r>
    </w:p>
    <w:p w14:paraId="36C67FA7" w14:textId="77777777" w:rsidR="00235A84" w:rsidRDefault="00000000">
      <w:pPr>
        <w:spacing w:after="300"/>
        <w:ind w:right="1430"/>
      </w:pPr>
      <w:r>
        <w:rPr>
          <w:noProof/>
        </w:rPr>
        <w:drawing>
          <wp:inline distT="0" distB="0" distL="0" distR="0" wp14:anchorId="7BBA9EBA" wp14:editId="18DB224F">
            <wp:extent cx="4488873" cy="4296476"/>
            <wp:effectExtent l="0" t="0" r="6985"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6"/>
                    <a:stretch>
                      <a:fillRect/>
                    </a:stretch>
                  </pic:blipFill>
                  <pic:spPr>
                    <a:xfrm>
                      <a:off x="0" y="0"/>
                      <a:ext cx="4496391" cy="4303672"/>
                    </a:xfrm>
                    <a:prstGeom prst="rect">
                      <a:avLst/>
                    </a:prstGeom>
                    <a:noFill/>
                    <a:ln w="12700" cap="flat" cmpd="sng">
                      <a:noFill/>
                      <a:prstDash val="solid"/>
                      <a:miter/>
                    </a:ln>
                  </pic:spPr>
                </pic:pic>
              </a:graphicData>
            </a:graphic>
          </wp:inline>
        </w:drawing>
      </w:r>
    </w:p>
    <w:p w14:paraId="781C0AB2" w14:textId="1B3516B4" w:rsidR="00235A84" w:rsidRDefault="00000000">
      <w:pPr>
        <w:spacing w:after="300"/>
        <w:ind w:right="1430"/>
      </w:pPr>
      <w:r>
        <w:rPr>
          <w:kern w:val="0"/>
          <w:sz w:val="18"/>
          <w:szCs w:val="20"/>
        </w:rPr>
        <w:t xml:space="preserve">        Fig. 1 Real-world images and artificially generated images.</w:t>
      </w:r>
      <w:r w:rsidR="00B06DE2">
        <w:rPr>
          <w:kern w:val="0"/>
          <w:sz w:val="18"/>
          <w:szCs w:val="20"/>
        </w:rPr>
        <w:t>[19]</w:t>
      </w:r>
    </w:p>
    <w:p w14:paraId="66D3577B" w14:textId="77777777" w:rsidR="00235A84" w:rsidRDefault="00000000">
      <w:pPr>
        <w:pStyle w:val="Heading3"/>
        <w:spacing w:after="168"/>
        <w:ind w:left="1" w:right="0"/>
      </w:pPr>
      <w:r>
        <w:lastRenderedPageBreak/>
        <w:t xml:space="preserve">1.4 Timeline </w:t>
      </w:r>
    </w:p>
    <w:p w14:paraId="54CFFD99" w14:textId="77777777" w:rsidR="00235A84" w:rsidRDefault="00000000">
      <w:r>
        <w:rPr>
          <w:noProof/>
        </w:rPr>
        <w:drawing>
          <wp:inline distT="0" distB="0" distL="0" distR="0" wp14:anchorId="555B5081" wp14:editId="437EE40E">
            <wp:extent cx="3489960" cy="547069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7"/>
                    <a:stretch>
                      <a:fillRect/>
                    </a:stretch>
                  </pic:blipFill>
                  <pic:spPr>
                    <a:xfrm>
                      <a:off x="0" y="0"/>
                      <a:ext cx="3494238" cy="5477404"/>
                    </a:xfrm>
                    <a:prstGeom prst="rect">
                      <a:avLst/>
                    </a:prstGeom>
                    <a:noFill/>
                    <a:ln w="12700" cap="flat" cmpd="sng">
                      <a:noFill/>
                      <a:prstDash val="solid"/>
                      <a:miter/>
                    </a:ln>
                  </pic:spPr>
                </pic:pic>
              </a:graphicData>
            </a:graphic>
          </wp:inline>
        </w:drawing>
      </w:r>
    </w:p>
    <w:p w14:paraId="4A40B059" w14:textId="77777777" w:rsidR="00235A84" w:rsidRDefault="00000000">
      <w:r>
        <w:rPr>
          <w:kern w:val="0"/>
          <w:sz w:val="18"/>
          <w:szCs w:val="20"/>
        </w:rPr>
        <w:t>Fig2. Timeline of the introduction of synthetic data</w:t>
      </w:r>
    </w:p>
    <w:p w14:paraId="332C63C8" w14:textId="5C63A665" w:rsidR="00235A84" w:rsidRPr="00B06DE2" w:rsidRDefault="00000000" w:rsidP="00B06DE2">
      <w:pPr>
        <w:spacing w:after="249" w:line="259" w:lineRule="auto"/>
        <w:ind w:left="0" w:right="1678" w:firstLine="0"/>
        <w:jc w:val="right"/>
        <w:rPr>
          <w:b/>
        </w:rPr>
      </w:pPr>
      <w:r>
        <w:rPr>
          <w:noProof/>
        </w:rPr>
        <w:lastRenderedPageBreak/>
        <w:drawing>
          <wp:inline distT="0" distB="0" distL="0" distR="0" wp14:anchorId="5DAA5753" wp14:editId="6AE4FC71">
            <wp:extent cx="5562600" cy="4023359"/>
            <wp:effectExtent l="0" t="0" r="0" b="0"/>
            <wp:docPr id="10" name="图片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8"/>
                    <a:stretch>
                      <a:fillRect/>
                    </a:stretch>
                  </pic:blipFill>
                  <pic:spPr>
                    <a:xfrm>
                      <a:off x="0" y="0"/>
                      <a:ext cx="5562600" cy="4023359"/>
                    </a:xfrm>
                    <a:prstGeom prst="rect">
                      <a:avLst/>
                    </a:prstGeom>
                    <a:noFill/>
                    <a:ln w="12700" cap="flat" cmpd="sng">
                      <a:noFill/>
                      <a:prstDash val="solid"/>
                      <a:miter/>
                    </a:ln>
                  </pic:spPr>
                </pic:pic>
              </a:graphicData>
            </a:graphic>
          </wp:inline>
        </w:drawing>
      </w:r>
      <w:r>
        <w:rPr>
          <w:b/>
        </w:rPr>
        <w:t xml:space="preserve"> </w:t>
      </w:r>
    </w:p>
    <w:p w14:paraId="48FCBD82" w14:textId="6CEDE678" w:rsidR="00235A84" w:rsidRPr="00B06DE2" w:rsidRDefault="00000000" w:rsidP="00B06DE2">
      <w:pPr>
        <w:spacing w:after="176" w:line="259" w:lineRule="auto"/>
        <w:ind w:left="10" w:right="1436"/>
        <w:jc w:val="left"/>
        <w:rPr>
          <w:bCs/>
          <w:sz w:val="20"/>
          <w:szCs w:val="16"/>
        </w:rPr>
      </w:pPr>
      <w:r w:rsidRPr="00B06DE2">
        <w:rPr>
          <w:bCs/>
          <w:sz w:val="18"/>
          <w:szCs w:val="16"/>
        </w:rPr>
        <w:t>Figure 3. Gantt Chart of Project Timeline</w:t>
      </w:r>
      <w:r w:rsidR="00B06DE2" w:rsidRPr="00B06DE2">
        <w:rPr>
          <w:bCs/>
          <w:sz w:val="18"/>
          <w:szCs w:val="16"/>
        </w:rPr>
        <w:t>[19]</w:t>
      </w:r>
      <w:r w:rsidRPr="00B06DE2">
        <w:rPr>
          <w:bCs/>
          <w:sz w:val="20"/>
          <w:szCs w:val="16"/>
        </w:rPr>
        <w:t xml:space="preserve"> </w:t>
      </w:r>
    </w:p>
    <w:p w14:paraId="29D05616" w14:textId="75F364E7" w:rsidR="00235A84" w:rsidRDefault="00235A84" w:rsidP="00B06DE2">
      <w:pPr>
        <w:spacing w:after="0" w:line="259" w:lineRule="auto"/>
        <w:ind w:left="0" w:right="0" w:firstLine="0"/>
        <w:jc w:val="left"/>
      </w:pPr>
    </w:p>
    <w:p w14:paraId="388342A4" w14:textId="77777777" w:rsidR="00235A84" w:rsidRDefault="00000000">
      <w:pPr>
        <w:pStyle w:val="Heading3"/>
        <w:spacing w:after="179"/>
        <w:ind w:left="1" w:right="0"/>
      </w:pPr>
      <w:r>
        <w:t xml:space="preserve">1.5 Organization of the Report </w:t>
      </w:r>
    </w:p>
    <w:p w14:paraId="1EA04D58" w14:textId="77777777" w:rsidR="00235A84" w:rsidRDefault="00000000">
      <w:pPr>
        <w:spacing w:after="248"/>
        <w:ind w:left="1" w:right="1430"/>
      </w:pPr>
      <w:r>
        <w:t xml:space="preserve">Expanding on the organization of the report provides a clearer roadmap for readers, offering insight into the structure and content of each chapter: </w:t>
      </w:r>
    </w:p>
    <w:p w14:paraId="06C3F28D" w14:textId="77777777" w:rsidR="00235A84" w:rsidRDefault="00000000">
      <w:pPr>
        <w:spacing w:after="218" w:line="259" w:lineRule="auto"/>
        <w:ind w:left="1" w:right="0"/>
        <w:jc w:val="left"/>
      </w:pPr>
      <w:r>
        <w:rPr>
          <w:b/>
        </w:rPr>
        <w:t xml:space="preserve">Chapter 1: Problem Identification </w:t>
      </w:r>
    </w:p>
    <w:p w14:paraId="263CCCF0" w14:textId="41977FDC" w:rsidR="00235A84" w:rsidRDefault="00B06DE2">
      <w:pPr>
        <w:spacing w:after="302"/>
        <w:ind w:left="-15" w:firstLine="0"/>
      </w:pPr>
      <w:r>
        <w:t>[4]</w:t>
      </w:r>
      <w:r w:rsidR="00000000">
        <w:t>In the realm of artificial intelligence and machine learning, the accurate detection of human emotions holds significant promise for a wide array of applications, from personalized user experiences to mental health monitoring. The quality and diversity of training data play a pivotal role in determining the performance and robustness of emotion detection models. With the advent of synthetic data generation techniques, there arises a fundamental question: How does an emotion detection model trained on synthetic data compare to one trained on authentic, real-world datasets? This question forms the crux of our research endeavour as we embark on a comparative study between emotion detection models trained on both real-world and synthetic datasets.</w:t>
      </w:r>
    </w:p>
    <w:p w14:paraId="058ED222" w14:textId="77777777" w:rsidR="00235A84" w:rsidRDefault="00000000">
      <w:pPr>
        <w:spacing w:after="302"/>
        <w:ind w:left="-15" w:firstLine="0"/>
        <w:rPr>
          <w:sz w:val="20"/>
        </w:rPr>
      </w:pPr>
      <w:r>
        <w:rPr>
          <w:kern w:val="0"/>
        </w:rPr>
        <w:lastRenderedPageBreak/>
        <w:t>The utilization of synthetic data in training emotion detection models presents a compelling solution to challenges such as data scarcity, privacy concerns, and the need for diverse  emotional expressions. Synthetic data generation techniques simulate realistic emotional instances while offering greater control over various data characteristics. However, the efficacy of emotion detection models trained on synthetic data in real-world applications remains a subject of inquiry, necessitating a systematic examination of their performance against models trained on authentic, real-world datasets.</w:t>
      </w:r>
    </w:p>
    <w:p w14:paraId="532005A4" w14:textId="77777777" w:rsidR="00235A84" w:rsidRDefault="00235A84">
      <w:pPr>
        <w:spacing w:after="0" w:line="259" w:lineRule="auto"/>
        <w:ind w:left="7" w:right="0" w:firstLine="0"/>
        <w:jc w:val="left"/>
      </w:pPr>
    </w:p>
    <w:p w14:paraId="0E8553A0" w14:textId="77777777" w:rsidR="00235A84" w:rsidRDefault="00000000">
      <w:pPr>
        <w:spacing w:after="218" w:line="259" w:lineRule="auto"/>
        <w:ind w:left="1" w:right="0"/>
        <w:jc w:val="left"/>
      </w:pPr>
      <w:r>
        <w:rPr>
          <w:b/>
        </w:rPr>
        <w:t xml:space="preserve">Chapter 5: Conclusion and Future Scope </w:t>
      </w:r>
    </w:p>
    <w:p w14:paraId="2BE5DBF2" w14:textId="77777777" w:rsidR="00235A84" w:rsidRDefault="00000000">
      <w:pPr>
        <w:spacing w:after="203"/>
        <w:ind w:left="1" w:right="1430"/>
      </w:pPr>
      <w:r>
        <w:t xml:space="preserve">The experimental setup for the comparative study on AI-generated art using synthetic and real-world data involves carefully designing and executing experiments to gather meaningful insights into the learning dynamics, creativity, educational implications, and ethical considerations associated with different training data. The comparative study on AI-generated art using synthetic and real-world data provides valuable insights into the learning dynamics, creativity, educational implications, and ethical considerations associated with different training approaches. By expanding on the content and objectives of each chapter, readers gain a deeper understanding of the report's structure and purpose, enhancing their ability to navigate and engage with the research findings effectively. </w:t>
      </w:r>
    </w:p>
    <w:p w14:paraId="2C339CF2" w14:textId="77777777" w:rsidR="00235A84" w:rsidRDefault="00235A84">
      <w:pPr>
        <w:spacing w:after="315" w:line="259" w:lineRule="auto"/>
        <w:ind w:left="0" w:right="0" w:firstLine="0"/>
        <w:jc w:val="left"/>
        <w:rPr>
          <w:b/>
          <w:sz w:val="28"/>
        </w:rPr>
      </w:pPr>
    </w:p>
    <w:p w14:paraId="5318B512" w14:textId="77777777" w:rsidR="00235A84" w:rsidRDefault="00235A84">
      <w:pPr>
        <w:spacing w:after="315" w:line="259" w:lineRule="auto"/>
        <w:ind w:left="0" w:right="0" w:firstLine="0"/>
        <w:jc w:val="left"/>
        <w:rPr>
          <w:b/>
          <w:sz w:val="28"/>
        </w:rPr>
      </w:pPr>
    </w:p>
    <w:p w14:paraId="75E7667A" w14:textId="77777777" w:rsidR="00235A84" w:rsidRDefault="00235A84">
      <w:pPr>
        <w:spacing w:after="315" w:line="259" w:lineRule="auto"/>
        <w:ind w:left="0" w:right="0" w:firstLine="0"/>
        <w:jc w:val="left"/>
        <w:rPr>
          <w:b/>
          <w:sz w:val="28"/>
        </w:rPr>
      </w:pPr>
    </w:p>
    <w:p w14:paraId="49534896" w14:textId="77777777" w:rsidR="00235A84" w:rsidRDefault="00235A84">
      <w:pPr>
        <w:spacing w:after="315" w:line="259" w:lineRule="auto"/>
        <w:ind w:left="0" w:right="0" w:firstLine="0"/>
        <w:jc w:val="left"/>
        <w:rPr>
          <w:b/>
          <w:sz w:val="28"/>
        </w:rPr>
      </w:pPr>
    </w:p>
    <w:p w14:paraId="1B147C7C" w14:textId="77777777" w:rsidR="00235A84" w:rsidRDefault="00235A84">
      <w:pPr>
        <w:spacing w:after="315" w:line="259" w:lineRule="auto"/>
        <w:ind w:left="0" w:right="0" w:firstLine="0"/>
        <w:jc w:val="left"/>
        <w:rPr>
          <w:b/>
          <w:sz w:val="28"/>
        </w:rPr>
      </w:pPr>
    </w:p>
    <w:p w14:paraId="7BF85A4A" w14:textId="77777777" w:rsidR="00235A84" w:rsidRDefault="00235A84">
      <w:pPr>
        <w:spacing w:after="315" w:line="259" w:lineRule="auto"/>
        <w:ind w:left="0" w:right="0" w:firstLine="0"/>
        <w:jc w:val="left"/>
        <w:rPr>
          <w:b/>
          <w:sz w:val="28"/>
        </w:rPr>
      </w:pPr>
    </w:p>
    <w:p w14:paraId="01ACC066" w14:textId="77777777" w:rsidR="00235A84" w:rsidRDefault="00000000">
      <w:pPr>
        <w:spacing w:after="315" w:line="259" w:lineRule="auto"/>
        <w:ind w:left="0" w:right="0" w:firstLine="0"/>
        <w:jc w:val="left"/>
      </w:pPr>
      <w:r>
        <w:rPr>
          <w:b/>
          <w:sz w:val="28"/>
        </w:rPr>
        <w:t xml:space="preserve">                                               CHAPTER 2</w:t>
      </w:r>
    </w:p>
    <w:p w14:paraId="5B5DB1BD" w14:textId="77777777" w:rsidR="00235A84" w:rsidRDefault="00000000">
      <w:pPr>
        <w:spacing w:after="119" w:line="259" w:lineRule="auto"/>
        <w:ind w:left="10" w:right="1434"/>
        <w:jc w:val="center"/>
      </w:pPr>
      <w:r>
        <w:rPr>
          <w:b/>
          <w:sz w:val="28"/>
        </w:rPr>
        <w:t>Literature Survey</w:t>
      </w:r>
    </w:p>
    <w:p w14:paraId="347891B4" w14:textId="77777777" w:rsidR="00235A84" w:rsidRDefault="00000000">
      <w:pPr>
        <w:spacing w:after="256" w:line="259" w:lineRule="auto"/>
        <w:ind w:left="7" w:right="0" w:firstLine="0"/>
        <w:jc w:val="left"/>
      </w:pPr>
      <w:r>
        <w:rPr>
          <w:b/>
        </w:rPr>
        <w:t xml:space="preserve"> </w:t>
      </w:r>
    </w:p>
    <w:p w14:paraId="107A8268" w14:textId="77777777" w:rsidR="00235A84" w:rsidRDefault="00000000">
      <w:pPr>
        <w:pStyle w:val="Heading3"/>
        <w:ind w:left="1" w:right="0"/>
      </w:pPr>
      <w:r>
        <w:lastRenderedPageBreak/>
        <w:t xml:space="preserve">2.1 Timeline of the reported problem </w:t>
      </w:r>
    </w:p>
    <w:p w14:paraId="46E9855B" w14:textId="77777777" w:rsidR="00235A84" w:rsidRDefault="00000000">
      <w:pPr>
        <w:spacing w:after="0" w:line="240" w:lineRule="auto"/>
        <w:rPr>
          <w:kern w:val="0"/>
          <w:szCs w:val="24"/>
        </w:rPr>
      </w:pPr>
      <w:r>
        <w:rPr>
          <w:kern w:val="0"/>
          <w:szCs w:val="24"/>
        </w:rPr>
        <w:t xml:space="preserve">Ancient History (Prior to 1700): </w:t>
      </w:r>
    </w:p>
    <w:p w14:paraId="07ADC908" w14:textId="77777777" w:rsidR="00235A84" w:rsidRDefault="00000000">
      <w:pPr>
        <w:spacing w:after="0" w:line="240" w:lineRule="auto"/>
        <w:rPr>
          <w:kern w:val="0"/>
          <w:szCs w:val="24"/>
        </w:rPr>
      </w:pPr>
      <w:r>
        <w:rPr>
          <w:kern w:val="0"/>
          <w:szCs w:val="24"/>
        </w:rPr>
        <w:br/>
        <w:t xml:space="preserve">Real: The basis for comprehension and knowledge acquisition is found in the interactions and learning that humans have with the natural world. </w:t>
      </w:r>
    </w:p>
    <w:p w14:paraId="3105EAA2" w14:textId="10C1393A" w:rsidR="00235A84" w:rsidRDefault="00000000">
      <w:pPr>
        <w:spacing w:after="0" w:line="240" w:lineRule="auto"/>
        <w:ind w:left="7" w:firstLine="0"/>
        <w:rPr>
          <w:kern w:val="0"/>
          <w:szCs w:val="24"/>
        </w:rPr>
      </w:pPr>
      <w:r>
        <w:rPr>
          <w:kern w:val="0"/>
          <w:szCs w:val="24"/>
        </w:rPr>
        <w:t xml:space="preserve"> </w:t>
      </w:r>
      <w:r>
        <w:rPr>
          <w:kern w:val="0"/>
          <w:szCs w:val="24"/>
        </w:rPr>
        <w:br/>
      </w:r>
      <w:r w:rsidR="00B06DE2">
        <w:rPr>
          <w:kern w:val="0"/>
          <w:szCs w:val="24"/>
        </w:rPr>
        <w:t>[4]</w:t>
      </w:r>
      <w:r>
        <w:rPr>
          <w:kern w:val="0"/>
          <w:szCs w:val="24"/>
        </w:rPr>
        <w:t>First and Second Centuries:</w:t>
      </w:r>
    </w:p>
    <w:p w14:paraId="4B072191" w14:textId="77777777" w:rsidR="00235A84" w:rsidRDefault="00000000">
      <w:pPr>
        <w:spacing w:after="0" w:line="240" w:lineRule="auto"/>
        <w:ind w:left="7" w:firstLine="0"/>
        <w:rPr>
          <w:kern w:val="0"/>
          <w:szCs w:val="24"/>
        </w:rPr>
      </w:pPr>
      <w:r>
        <w:rPr>
          <w:kern w:val="0"/>
          <w:szCs w:val="24"/>
        </w:rPr>
        <w:t xml:space="preserve">Synthetic: The idea of constructing artificial beings first appears in literary and philosophical works, such as Mary Shelley's Frankenstein and the alchemical myth of the homunculus. </w:t>
      </w:r>
      <w:r>
        <w:rPr>
          <w:kern w:val="0"/>
          <w:szCs w:val="24"/>
        </w:rPr>
        <w:br/>
        <w:t>Real: The creation of new instruments for observation and analysis along with a deeper comprehension of natural events are the results of scientific developments.</w:t>
      </w:r>
    </w:p>
    <w:p w14:paraId="6B9F93E9" w14:textId="77777777" w:rsidR="00235A84" w:rsidRDefault="00000000">
      <w:pPr>
        <w:spacing w:after="0" w:line="240" w:lineRule="auto"/>
        <w:rPr>
          <w:kern w:val="0"/>
          <w:szCs w:val="24"/>
        </w:rPr>
      </w:pPr>
      <w:r>
        <w:rPr>
          <w:kern w:val="0"/>
          <w:szCs w:val="24"/>
        </w:rPr>
        <w:t>Limitation: Limited world knowledge and comprehension as a result of outdated equipment and resources.</w:t>
      </w:r>
    </w:p>
    <w:p w14:paraId="63FA427C" w14:textId="77777777" w:rsidR="00235A84" w:rsidRDefault="00235A84">
      <w:pPr>
        <w:spacing w:after="0" w:line="240" w:lineRule="auto"/>
        <w:rPr>
          <w:kern w:val="0"/>
          <w:szCs w:val="24"/>
        </w:rPr>
      </w:pPr>
    </w:p>
    <w:p w14:paraId="12D57E2B" w14:textId="727DC36F" w:rsidR="00235A84" w:rsidRDefault="00B06DE2">
      <w:pPr>
        <w:spacing w:after="0" w:line="240" w:lineRule="auto"/>
        <w:rPr>
          <w:kern w:val="0"/>
          <w:szCs w:val="24"/>
        </w:rPr>
      </w:pPr>
      <w:r>
        <w:rPr>
          <w:kern w:val="0"/>
          <w:szCs w:val="24"/>
        </w:rPr>
        <w:t>[5]</w:t>
      </w:r>
      <w:r w:rsidR="00000000">
        <w:rPr>
          <w:kern w:val="0"/>
          <w:szCs w:val="24"/>
        </w:rPr>
        <w:t>18</w:t>
      </w:r>
      <w:r w:rsidR="00000000">
        <w:rPr>
          <w:kern w:val="0"/>
          <w:szCs w:val="24"/>
          <w:vertAlign w:val="superscript"/>
        </w:rPr>
        <w:t>th</w:t>
      </w:r>
      <w:r w:rsidR="00000000">
        <w:rPr>
          <w:kern w:val="0"/>
          <w:szCs w:val="24"/>
        </w:rPr>
        <w:t xml:space="preserve"> and 19</w:t>
      </w:r>
      <w:r w:rsidR="00000000">
        <w:rPr>
          <w:kern w:val="0"/>
          <w:szCs w:val="24"/>
          <w:vertAlign w:val="superscript"/>
        </w:rPr>
        <w:t>th</w:t>
      </w:r>
      <w:r w:rsidR="00000000">
        <w:rPr>
          <w:kern w:val="0"/>
          <w:szCs w:val="24"/>
        </w:rPr>
        <w:t xml:space="preserve"> Centuries: </w:t>
      </w:r>
    </w:p>
    <w:p w14:paraId="2355F969" w14:textId="77777777" w:rsidR="00235A84" w:rsidRDefault="00000000">
      <w:pPr>
        <w:spacing w:after="0" w:line="240" w:lineRule="auto"/>
        <w:rPr>
          <w:kern w:val="0"/>
          <w:szCs w:val="24"/>
        </w:rPr>
      </w:pPr>
      <w:r>
        <w:rPr>
          <w:kern w:val="0"/>
          <w:szCs w:val="24"/>
        </w:rPr>
        <w:br/>
        <w:t xml:space="preserve">Synthetic: The idea of fabricating artificial beings appears. (Limitation: Early concepts are mostly fictitious and lack the technological capacity to be applied in the actual world.) </w:t>
      </w:r>
      <w:r>
        <w:rPr>
          <w:kern w:val="0"/>
          <w:szCs w:val="24"/>
        </w:rPr>
        <w:br/>
        <w:t>Real: New discoveries in science contribute to our comprehension of natural events. Limitation: Compared to today, understanding is still restricted.</w:t>
      </w:r>
    </w:p>
    <w:p w14:paraId="344DF70E" w14:textId="77777777" w:rsidR="00235A84" w:rsidRDefault="00000000">
      <w:pPr>
        <w:spacing w:after="0" w:line="240" w:lineRule="auto"/>
        <w:rPr>
          <w:kern w:val="0"/>
          <w:szCs w:val="24"/>
        </w:rPr>
      </w:pPr>
      <w:r>
        <w:rPr>
          <w:kern w:val="0"/>
          <w:szCs w:val="24"/>
        </w:rPr>
        <w:t xml:space="preserve"> </w:t>
      </w:r>
      <w:r>
        <w:rPr>
          <w:kern w:val="0"/>
          <w:szCs w:val="24"/>
        </w:rPr>
        <w:br/>
        <w:t>The early 20th century:</w:t>
      </w:r>
    </w:p>
    <w:p w14:paraId="2E0B999F" w14:textId="77777777" w:rsidR="00235A84" w:rsidRDefault="00000000">
      <w:pPr>
        <w:spacing w:after="0" w:line="240" w:lineRule="auto"/>
        <w:rPr>
          <w:kern w:val="0"/>
          <w:szCs w:val="24"/>
        </w:rPr>
      </w:pPr>
      <w:r>
        <w:rPr>
          <w:kern w:val="0"/>
          <w:szCs w:val="24"/>
        </w:rPr>
        <w:t xml:space="preserve"> </w:t>
      </w:r>
      <w:r>
        <w:rPr>
          <w:kern w:val="0"/>
          <w:szCs w:val="24"/>
        </w:rPr>
        <w:br/>
        <w:t xml:space="preserve">Synthetic: The earliest synthetic materials, such as nylon (1935) and rayon (1910), are produced, signalling the start of industrialised mass production. </w:t>
      </w:r>
    </w:p>
    <w:p w14:paraId="0E1131D2" w14:textId="65E933AB" w:rsidR="00235A84" w:rsidRDefault="00000000">
      <w:pPr>
        <w:spacing w:after="0" w:line="240" w:lineRule="auto"/>
        <w:rPr>
          <w:kern w:val="0"/>
          <w:szCs w:val="24"/>
        </w:rPr>
      </w:pPr>
      <w:r>
        <w:rPr>
          <w:kern w:val="0"/>
          <w:szCs w:val="24"/>
        </w:rPr>
        <w:br/>
      </w:r>
      <w:r w:rsidR="00B06DE2">
        <w:rPr>
          <w:kern w:val="0"/>
          <w:szCs w:val="24"/>
        </w:rPr>
        <w:t>[6]</w:t>
      </w:r>
      <w:r>
        <w:rPr>
          <w:kern w:val="0"/>
          <w:szCs w:val="24"/>
        </w:rPr>
        <w:t>True: In the 1950s, the field of artificial intelligence (AI) was founded with the goal of imitating human intelligence in machines.</w:t>
      </w:r>
    </w:p>
    <w:p w14:paraId="44B0FC96" w14:textId="77777777" w:rsidR="00235A84" w:rsidRDefault="00235A84">
      <w:pPr>
        <w:spacing w:after="0" w:line="240" w:lineRule="auto"/>
        <w:rPr>
          <w:kern w:val="0"/>
          <w:szCs w:val="24"/>
        </w:rPr>
      </w:pPr>
    </w:p>
    <w:p w14:paraId="54D6E247" w14:textId="77777777" w:rsidR="00235A84" w:rsidRDefault="00000000">
      <w:pPr>
        <w:spacing w:after="0" w:line="240" w:lineRule="auto"/>
        <w:rPr>
          <w:kern w:val="0"/>
          <w:szCs w:val="24"/>
        </w:rPr>
      </w:pPr>
      <w:r>
        <w:rPr>
          <w:kern w:val="0"/>
          <w:szCs w:val="24"/>
        </w:rPr>
        <w:t>Limitation: Rule-based systems, unable to adapt and learn efficiently, are the focus of early AI research, which has restricted capabilities.</w:t>
      </w:r>
    </w:p>
    <w:p w14:paraId="52B3AB30" w14:textId="77777777" w:rsidR="00235A84" w:rsidRDefault="00235A84">
      <w:pPr>
        <w:spacing w:after="0" w:line="240" w:lineRule="auto"/>
        <w:rPr>
          <w:kern w:val="0"/>
          <w:szCs w:val="24"/>
        </w:rPr>
      </w:pPr>
    </w:p>
    <w:p w14:paraId="51BB31C5" w14:textId="77777777" w:rsidR="00235A84" w:rsidRDefault="00235A84">
      <w:pPr>
        <w:spacing w:after="0" w:line="240" w:lineRule="auto"/>
        <w:ind w:left="0" w:firstLine="0"/>
        <w:rPr>
          <w:kern w:val="0"/>
          <w:szCs w:val="24"/>
        </w:rPr>
      </w:pPr>
    </w:p>
    <w:p w14:paraId="15712A89" w14:textId="77777777" w:rsidR="00235A84" w:rsidRDefault="00000000">
      <w:pPr>
        <w:spacing w:after="0" w:line="240" w:lineRule="auto"/>
        <w:ind w:left="0" w:firstLine="0"/>
        <w:rPr>
          <w:kern w:val="0"/>
          <w:szCs w:val="24"/>
        </w:rPr>
      </w:pPr>
      <w:r>
        <w:rPr>
          <w:kern w:val="0"/>
          <w:szCs w:val="24"/>
        </w:rPr>
        <w:t>IN the middle of the 20</w:t>
      </w:r>
      <w:r>
        <w:rPr>
          <w:kern w:val="0"/>
          <w:szCs w:val="24"/>
          <w:vertAlign w:val="superscript"/>
        </w:rPr>
        <w:t>th</w:t>
      </w:r>
      <w:r>
        <w:rPr>
          <w:kern w:val="0"/>
          <w:szCs w:val="24"/>
        </w:rPr>
        <w:t xml:space="preserve"> century:</w:t>
      </w:r>
    </w:p>
    <w:p w14:paraId="317986B0" w14:textId="77777777" w:rsidR="00235A84" w:rsidRDefault="00000000">
      <w:pPr>
        <w:spacing w:after="0" w:line="240" w:lineRule="auto"/>
        <w:ind w:left="7" w:firstLine="0"/>
        <w:rPr>
          <w:kern w:val="0"/>
          <w:szCs w:val="24"/>
        </w:rPr>
      </w:pPr>
      <w:r>
        <w:rPr>
          <w:kern w:val="0"/>
          <w:szCs w:val="24"/>
        </w:rPr>
        <w:t xml:space="preserve">Synthetic: In 1937, technetium, the first synthetic element, was discovered, proving that it was possible to manufacture completely new, non-natural substances. </w:t>
      </w:r>
      <w:r>
        <w:rPr>
          <w:kern w:val="0"/>
          <w:szCs w:val="24"/>
        </w:rPr>
        <w:br/>
        <w:t xml:space="preserve">Actual: Symbolic logic and rule-based systems are the main topics of early AI research. </w:t>
      </w:r>
    </w:p>
    <w:p w14:paraId="1E30DB44" w14:textId="77777777" w:rsidR="00235A84" w:rsidRDefault="00000000">
      <w:pPr>
        <w:spacing w:after="0" w:line="240" w:lineRule="auto"/>
        <w:rPr>
          <w:kern w:val="0"/>
          <w:szCs w:val="24"/>
        </w:rPr>
      </w:pPr>
      <w:r>
        <w:rPr>
          <w:kern w:val="0"/>
          <w:szCs w:val="24"/>
        </w:rPr>
        <w:t>Limitation: The development of true artificial intelligence has been hampered.</w:t>
      </w:r>
    </w:p>
    <w:p w14:paraId="53588490" w14:textId="77777777" w:rsidR="00235A84" w:rsidRDefault="00235A84">
      <w:pPr>
        <w:spacing w:after="0" w:line="240" w:lineRule="auto"/>
        <w:rPr>
          <w:kern w:val="0"/>
          <w:szCs w:val="24"/>
        </w:rPr>
      </w:pPr>
    </w:p>
    <w:p w14:paraId="05E25F62" w14:textId="77777777" w:rsidR="00235A84" w:rsidRDefault="00000000">
      <w:pPr>
        <w:spacing w:after="0" w:line="240" w:lineRule="auto"/>
        <w:rPr>
          <w:kern w:val="0"/>
          <w:szCs w:val="24"/>
        </w:rPr>
      </w:pPr>
      <w:r>
        <w:rPr>
          <w:kern w:val="0"/>
          <w:szCs w:val="24"/>
        </w:rPr>
        <w:t xml:space="preserve"> </w:t>
      </w:r>
      <w:r>
        <w:rPr>
          <w:kern w:val="0"/>
          <w:szCs w:val="24"/>
        </w:rPr>
        <w:br/>
        <w:t>late 20</w:t>
      </w:r>
      <w:r>
        <w:rPr>
          <w:kern w:val="0"/>
          <w:szCs w:val="24"/>
          <w:vertAlign w:val="superscript"/>
        </w:rPr>
        <w:t>th</w:t>
      </w:r>
      <w:r>
        <w:rPr>
          <w:kern w:val="0"/>
          <w:szCs w:val="24"/>
        </w:rPr>
        <w:t xml:space="preserve"> century: </w:t>
      </w:r>
    </w:p>
    <w:p w14:paraId="5871E8A0" w14:textId="77777777" w:rsidR="00235A84" w:rsidRDefault="00000000">
      <w:pPr>
        <w:spacing w:after="0" w:line="240" w:lineRule="auto"/>
        <w:rPr>
          <w:kern w:val="0"/>
          <w:szCs w:val="24"/>
        </w:rPr>
      </w:pPr>
      <w:r>
        <w:rPr>
          <w:kern w:val="0"/>
          <w:szCs w:val="24"/>
        </w:rPr>
        <w:t xml:space="preserve">Synthetic: As technology develops, more intricate synthetic materials are produced, and computer-generated graphics (CG) become increasingly prevalent. </w:t>
      </w:r>
      <w:r>
        <w:rPr>
          <w:kern w:val="0"/>
          <w:szCs w:val="24"/>
        </w:rPr>
        <w:br/>
      </w:r>
      <w:r>
        <w:rPr>
          <w:kern w:val="0"/>
          <w:szCs w:val="24"/>
        </w:rPr>
        <w:lastRenderedPageBreak/>
        <w:t xml:space="preserve">Real: Symbolic AI is being challenged by machine learning (ML) algorithms, which learn from data to enhance performance. </w:t>
      </w:r>
    </w:p>
    <w:p w14:paraId="24F61A8B" w14:textId="77777777" w:rsidR="00235A84" w:rsidRDefault="00000000">
      <w:pPr>
        <w:spacing w:after="0" w:line="240" w:lineRule="auto"/>
        <w:rPr>
          <w:kern w:val="0"/>
          <w:szCs w:val="24"/>
        </w:rPr>
      </w:pPr>
      <w:r>
        <w:rPr>
          <w:kern w:val="0"/>
          <w:szCs w:val="24"/>
        </w:rPr>
        <w:t>Limitation: Limited potential in comparison to advances in deep learning.</w:t>
      </w:r>
    </w:p>
    <w:p w14:paraId="106506DD" w14:textId="77777777" w:rsidR="00235A84" w:rsidRDefault="00000000">
      <w:pPr>
        <w:spacing w:after="0" w:line="240" w:lineRule="auto"/>
        <w:rPr>
          <w:kern w:val="0"/>
          <w:szCs w:val="24"/>
        </w:rPr>
      </w:pPr>
      <w:r>
        <w:rPr>
          <w:kern w:val="0"/>
          <w:szCs w:val="24"/>
        </w:rPr>
        <w:br/>
      </w:r>
      <w:r>
        <w:rPr>
          <w:kern w:val="0"/>
          <w:szCs w:val="24"/>
        </w:rPr>
        <w:br/>
      </w:r>
    </w:p>
    <w:p w14:paraId="0EC500E3" w14:textId="77777777" w:rsidR="00235A84" w:rsidRDefault="00000000">
      <w:pPr>
        <w:spacing w:after="0" w:line="240" w:lineRule="auto"/>
        <w:rPr>
          <w:kern w:val="0"/>
          <w:szCs w:val="24"/>
        </w:rPr>
      </w:pPr>
      <w:r>
        <w:rPr>
          <w:kern w:val="0"/>
          <w:szCs w:val="24"/>
        </w:rPr>
        <w:t>The early 21</w:t>
      </w:r>
      <w:r>
        <w:rPr>
          <w:kern w:val="0"/>
          <w:szCs w:val="24"/>
          <w:vertAlign w:val="superscript"/>
        </w:rPr>
        <w:t>st</w:t>
      </w:r>
      <w:r>
        <w:rPr>
          <w:kern w:val="0"/>
          <w:szCs w:val="24"/>
        </w:rPr>
        <w:t xml:space="preserve"> century: </w:t>
      </w:r>
    </w:p>
    <w:p w14:paraId="36BFCB93" w14:textId="77777777" w:rsidR="00235A84" w:rsidRDefault="00000000">
      <w:pPr>
        <w:spacing w:after="0" w:line="240" w:lineRule="auto"/>
        <w:rPr>
          <w:kern w:val="0"/>
          <w:szCs w:val="24"/>
        </w:rPr>
      </w:pPr>
      <w:r>
        <w:rPr>
          <w:kern w:val="0"/>
          <w:szCs w:val="24"/>
        </w:rPr>
        <w:t xml:space="preserve">Synthetic: The ML branch of deep learning revolutionises the possibilities of AI. Artificial intelligence-generated art is getting more realistic and complex. </w:t>
      </w:r>
      <w:r>
        <w:rPr>
          <w:kern w:val="0"/>
          <w:szCs w:val="24"/>
        </w:rPr>
        <w:br/>
        <w:t>Real: The goal of AI research is to develop intelligent entities that can learn by interacting with their surroundings. This includes investigating different learning paradigms, such as deep reinforcement learning.</w:t>
      </w:r>
    </w:p>
    <w:p w14:paraId="76F18856" w14:textId="77777777" w:rsidR="00235A84" w:rsidRDefault="00000000">
      <w:pPr>
        <w:spacing w:after="0" w:line="240" w:lineRule="auto"/>
        <w:rPr>
          <w:kern w:val="0"/>
          <w:szCs w:val="24"/>
        </w:rPr>
      </w:pPr>
      <w:r>
        <w:rPr>
          <w:kern w:val="0"/>
          <w:szCs w:val="24"/>
        </w:rPr>
        <w:t>Limitation: Complex reasoning and decision-making problems in the actual world continue to be a difficulty for AI systems.</w:t>
      </w:r>
    </w:p>
    <w:p w14:paraId="2B084574" w14:textId="77777777" w:rsidR="00235A84" w:rsidRDefault="00235A84">
      <w:pPr>
        <w:spacing w:after="0" w:line="240" w:lineRule="auto"/>
        <w:rPr>
          <w:kern w:val="0"/>
          <w:szCs w:val="24"/>
        </w:rPr>
      </w:pPr>
    </w:p>
    <w:p w14:paraId="775D3081" w14:textId="312DDBB0" w:rsidR="00235A84" w:rsidRDefault="00000000">
      <w:pPr>
        <w:spacing w:after="0" w:line="240" w:lineRule="auto"/>
        <w:rPr>
          <w:kern w:val="0"/>
          <w:szCs w:val="24"/>
        </w:rPr>
      </w:pPr>
      <w:r>
        <w:rPr>
          <w:kern w:val="0"/>
          <w:szCs w:val="24"/>
        </w:rPr>
        <w:br/>
      </w:r>
      <w:r w:rsidR="00B06DE2">
        <w:rPr>
          <w:kern w:val="0"/>
          <w:szCs w:val="24"/>
        </w:rPr>
        <w:t>[3]</w:t>
      </w:r>
      <w:r>
        <w:rPr>
          <w:kern w:val="0"/>
          <w:szCs w:val="24"/>
        </w:rPr>
        <w:t>Current (2024 and later)</w:t>
      </w:r>
    </w:p>
    <w:p w14:paraId="4D1ABC00" w14:textId="77777777" w:rsidR="00235A84" w:rsidRDefault="00000000">
      <w:pPr>
        <w:spacing w:after="0" w:line="240" w:lineRule="auto"/>
        <w:rPr>
          <w:kern w:val="0"/>
          <w:szCs w:val="24"/>
        </w:rPr>
      </w:pPr>
      <w:r>
        <w:rPr>
          <w:kern w:val="0"/>
          <w:szCs w:val="24"/>
        </w:rPr>
        <w:t xml:space="preserve">Synthetic: As technology progresses, the distinction between artificial intelligence (AI)-generated art, virtual reality, and synthetic biology becomes increasingly hazy. </w:t>
      </w:r>
      <w:r>
        <w:rPr>
          <w:kern w:val="0"/>
          <w:szCs w:val="24"/>
        </w:rPr>
        <w:br/>
        <w:t>Real: There is ongoing research into the possibility of using AI-generated art to enhance AI learning. Researchers look into how artificial intelligence (AI) may learn, generalise, and adapt to real-world situations by employing synthetic environments and data.</w:t>
      </w:r>
    </w:p>
    <w:p w14:paraId="15AB1EA6" w14:textId="77777777" w:rsidR="00235A84" w:rsidRDefault="00235A84">
      <w:pPr>
        <w:spacing w:after="0" w:line="240" w:lineRule="auto"/>
        <w:rPr>
          <w:kern w:val="0"/>
          <w:szCs w:val="24"/>
        </w:rPr>
      </w:pPr>
    </w:p>
    <w:p w14:paraId="60C38731" w14:textId="77777777" w:rsidR="00235A84" w:rsidRDefault="00000000">
      <w:pPr>
        <w:spacing w:after="0" w:line="240" w:lineRule="auto"/>
        <w:rPr>
          <w:kern w:val="0"/>
          <w:szCs w:val="24"/>
        </w:rPr>
      </w:pPr>
      <w:r>
        <w:rPr>
          <w:kern w:val="0"/>
          <w:szCs w:val="24"/>
        </w:rPr>
        <w:t>This timeline shows how the interaction between artificial and real creatures has evolved over time. AI-generated art offers fascinating opportunities for investigating new directions in AI learning and expanding the frontiers of human comprehension as AI technology develops.</w:t>
      </w:r>
    </w:p>
    <w:p w14:paraId="4826482E" w14:textId="77777777" w:rsidR="00235A84" w:rsidRDefault="00235A84">
      <w:pPr>
        <w:spacing w:after="0" w:line="240" w:lineRule="auto"/>
        <w:rPr>
          <w:kern w:val="0"/>
          <w:szCs w:val="24"/>
        </w:rPr>
      </w:pPr>
    </w:p>
    <w:p w14:paraId="7FABDD55" w14:textId="77777777" w:rsidR="00235A84" w:rsidRDefault="00235A84">
      <w:pPr>
        <w:spacing w:after="0" w:line="240" w:lineRule="auto"/>
        <w:jc w:val="left"/>
        <w:rPr>
          <w:kern w:val="0"/>
          <w:szCs w:val="24"/>
        </w:rPr>
      </w:pPr>
    </w:p>
    <w:p w14:paraId="7F56F0CC" w14:textId="77777777" w:rsidR="00235A84" w:rsidRDefault="00000000">
      <w:pPr>
        <w:spacing w:after="241"/>
        <w:ind w:left="1" w:right="1430"/>
      </w:pPr>
      <w:r>
        <w:t xml:space="preserve"> </w:t>
      </w:r>
    </w:p>
    <w:p w14:paraId="4560CA1B" w14:textId="77777777" w:rsidR="00235A84" w:rsidRDefault="00000000">
      <w:pPr>
        <w:pStyle w:val="Heading3"/>
        <w:spacing w:after="168"/>
        <w:ind w:left="1" w:right="0"/>
      </w:pPr>
      <w:r>
        <w:t xml:space="preserve">2.2. Existing solutions </w:t>
      </w:r>
    </w:p>
    <w:p w14:paraId="2D363B5C" w14:textId="77777777" w:rsidR="00235A84" w:rsidRDefault="00235A84"/>
    <w:p w14:paraId="14901230" w14:textId="3DB8ED34" w:rsidR="00235A84" w:rsidRDefault="00B06DE2">
      <w:pPr>
        <w:rPr>
          <w:b/>
          <w:bCs/>
        </w:rPr>
      </w:pPr>
      <w:r>
        <w:rPr>
          <w:b/>
          <w:bCs/>
        </w:rPr>
        <w:t>[20]</w:t>
      </w:r>
      <w:r w:rsidR="00000000">
        <w:rPr>
          <w:b/>
          <w:bCs/>
        </w:rPr>
        <w:t xml:space="preserve">1.Generating Synthetic Data for AI Instruction: </w:t>
      </w:r>
    </w:p>
    <w:p w14:paraId="76168623" w14:textId="77777777" w:rsidR="00235A84" w:rsidRDefault="00235A84">
      <w:pPr>
        <w:ind w:left="0" w:firstLine="0"/>
      </w:pPr>
    </w:p>
    <w:p w14:paraId="5924F096" w14:textId="77777777" w:rsidR="00235A84" w:rsidRDefault="00000000">
      <w:r>
        <w:t xml:space="preserve">Challenge: Gathering data in the real world can be costly, time-consuming, and have a narrow scope. Furthermore, ethical and privacy issues frequently impose restrictions on data access. </w:t>
      </w:r>
    </w:p>
    <w:p w14:paraId="792E9EB4" w14:textId="77777777" w:rsidR="00235A84" w:rsidRDefault="00000000">
      <w:r>
        <w:t xml:space="preserve">Resolution: AI-generated artwork can be utilised to produce artificial training datasets for a range of purposes, including: </w:t>
      </w:r>
    </w:p>
    <w:p w14:paraId="0C8B5508" w14:textId="77777777" w:rsidR="00235A84" w:rsidRDefault="00000000">
      <w:r>
        <w:lastRenderedPageBreak/>
        <w:t xml:space="preserve">Autonomous vehicles: Creating lifelike models of various driving conditions (such as traffic, weather, and people) can improve how well autonomous car systems are trained. </w:t>
      </w:r>
    </w:p>
    <w:p w14:paraId="5849CE46" w14:textId="77777777" w:rsidR="00235A84" w:rsidRDefault="00000000">
      <w:r>
        <w:t xml:space="preserve">Medical diagnosis: AI models can be trained with synthetic images of medical situations to accurately detect and classify diseases. </w:t>
      </w:r>
    </w:p>
    <w:p w14:paraId="227B4061" w14:textId="77777777" w:rsidR="00235A84" w:rsidRDefault="00000000">
      <w:r>
        <w:t>Robot manipulation: Robots can be trained to grip, traverse, and interact with the actual world by creating virtual environments containing a variety of items and scenarios.</w:t>
      </w:r>
    </w:p>
    <w:p w14:paraId="6D6180C2" w14:textId="77777777" w:rsidR="00235A84" w:rsidRDefault="00235A84"/>
    <w:p w14:paraId="5095832B" w14:textId="3D3A2D86" w:rsidR="00235A84" w:rsidRDefault="00B06DE2">
      <w:pPr>
        <w:rPr>
          <w:b/>
          <w:bCs/>
        </w:rPr>
      </w:pPr>
      <w:r>
        <w:rPr>
          <w:b/>
          <w:bCs/>
        </w:rPr>
        <w:t>[3]</w:t>
      </w:r>
      <w:r w:rsidR="00000000">
        <w:rPr>
          <w:b/>
          <w:bCs/>
        </w:rPr>
        <w:t xml:space="preserve">2.Enhanced Generalisation Using Generative Adversarial Networks (GANs): </w:t>
      </w:r>
    </w:p>
    <w:p w14:paraId="12D5E9A8" w14:textId="77777777" w:rsidR="00235A84" w:rsidRDefault="00235A84"/>
    <w:p w14:paraId="33718E20" w14:textId="77777777" w:rsidR="00235A84" w:rsidRDefault="00000000">
      <w:r>
        <w:t xml:space="preserve">Problem: AI models that are trained on certain datasets frequently find it difficult to generalise and function well on new data. </w:t>
      </w:r>
    </w:p>
    <w:p w14:paraId="26662F07" w14:textId="77777777" w:rsidR="00235A84" w:rsidRDefault="00000000">
      <w:r>
        <w:t>The answer is that GANs are a kind of deep learning model in which two networks are in competition with one another. While the other network (discriminator) works to separate the synthetic data from the real data, the first network (generator) produces synthetic data. The creation of diverse and incredibly realistic synthetic data through this training procedure can enhance the model's capacity to generalise to actual situations.</w:t>
      </w:r>
    </w:p>
    <w:p w14:paraId="3926EB5F" w14:textId="77777777" w:rsidR="00235A84" w:rsidRDefault="00235A84"/>
    <w:p w14:paraId="25206E76" w14:textId="4971DE9E" w:rsidR="00235A84" w:rsidRDefault="00B06DE2">
      <w:pPr>
        <w:rPr>
          <w:b/>
          <w:bCs/>
        </w:rPr>
      </w:pPr>
      <w:r>
        <w:rPr>
          <w:b/>
          <w:bCs/>
        </w:rPr>
        <w:t>[21]</w:t>
      </w:r>
      <w:r w:rsidR="00000000">
        <w:rPr>
          <w:b/>
          <w:bCs/>
        </w:rPr>
        <w:t xml:space="preserve">3.Artificial Art for Identifying and Reducing Bias: </w:t>
      </w:r>
    </w:p>
    <w:p w14:paraId="683A5B43" w14:textId="77777777" w:rsidR="00235A84" w:rsidRDefault="00235A84"/>
    <w:p w14:paraId="21CC1499" w14:textId="77777777" w:rsidR="00235A84" w:rsidRDefault="00000000">
      <w:r>
        <w:t xml:space="preserve">Problem: When AI models are trained on real-world data, they frequently inherit biases from that data. </w:t>
      </w:r>
    </w:p>
    <w:p w14:paraId="2D3F03B4" w14:textId="77777777" w:rsidR="00235A84" w:rsidRDefault="00000000">
      <w:r>
        <w:t xml:space="preserve">Solution: Researchers may test and discover biases in </w:t>
      </w:r>
    </w:p>
    <w:p w14:paraId="657DED3A" w14:textId="77777777" w:rsidR="00235A84" w:rsidRDefault="00235A84"/>
    <w:p w14:paraId="2B02A5EF" w14:textId="77777777" w:rsidR="00235A84" w:rsidRDefault="00000000">
      <w:r>
        <w:t>4.AI models and explore strategies to mitigate them by using AI-generated art to build controlled and diverse datasets. To discover and mitigate any biases in facial recognition algorithms, for instance, it can be helpful to generate photographs with a range of skin tones and ethnicities.</w:t>
      </w:r>
    </w:p>
    <w:p w14:paraId="1FA48FD4" w14:textId="77777777" w:rsidR="00235A84" w:rsidRDefault="00235A84"/>
    <w:p w14:paraId="072E6EDE" w14:textId="77777777" w:rsidR="00235A84" w:rsidRDefault="00000000">
      <w:pPr>
        <w:pStyle w:val="Heading3"/>
        <w:ind w:left="1" w:right="0"/>
      </w:pPr>
      <w:r>
        <w:lastRenderedPageBreak/>
        <w:t xml:space="preserve">2.3. Bibliometric analysis </w:t>
      </w:r>
    </w:p>
    <w:p w14:paraId="1B5FECA1" w14:textId="42FB6D84" w:rsidR="00235A84" w:rsidRDefault="00000000">
      <w:pPr>
        <w:spacing w:line="240" w:lineRule="auto"/>
        <w:rPr>
          <w:szCs w:val="24"/>
        </w:rPr>
      </w:pPr>
      <w:r>
        <w:rPr>
          <w:b/>
          <w:color w:val="0D0D0D"/>
        </w:rPr>
        <w:t xml:space="preserve"> </w:t>
      </w:r>
      <w:r w:rsidR="00B06DE2">
        <w:rPr>
          <w:b/>
          <w:color w:val="0D0D0D"/>
        </w:rPr>
        <w:t>[22]</w:t>
      </w:r>
      <w:r>
        <w:rPr>
          <w:szCs w:val="24"/>
        </w:rPr>
        <w:t>In comparing models, the choice of metrics plays a pivotal role in assessing their performance and determining their suitability for a given task. Several key metrics can be employed to evaluate different aspects of model performance. One fundamental metric is accuracy, which measures the overall correctness of the model predictions. However, accuracy alone might be insufficient, especially in scenarios with imbalanced datasets. Precision and recall offer a more nuanced understanding, where precision assesses the accuracy of positive predictions, while recall gauges the model’s ability to capture all relevant instances.</w:t>
      </w:r>
    </w:p>
    <w:p w14:paraId="4A0595E2" w14:textId="77777777" w:rsidR="00235A84" w:rsidRDefault="00000000">
      <w:pPr>
        <w:spacing w:line="240" w:lineRule="auto"/>
        <w:rPr>
          <w:szCs w:val="24"/>
        </w:rPr>
      </w:pPr>
      <w:r>
        <w:rPr>
          <w:szCs w:val="24"/>
        </w:rPr>
        <w:t>Beyond binary classification, models may face more complex tasks, such as multiclass classification. In such cases, metrics like F1 score, which balances precision and recall, become valuable. Additionally, considering the confusion matrix provides insights into the types of errors a model makes, distinguishing between false positives and false negatives.</w:t>
      </w:r>
    </w:p>
    <w:p w14:paraId="5353DE2F" w14:textId="77777777" w:rsidR="00235A84" w:rsidRDefault="00000000">
      <w:pPr>
        <w:spacing w:line="240" w:lineRule="auto"/>
        <w:rPr>
          <w:szCs w:val="24"/>
        </w:rPr>
      </w:pPr>
      <w:r>
        <w:rPr>
          <w:szCs w:val="24"/>
        </w:rPr>
        <w:t>For regression tasks, mean squared error (MSE) and mean absolute error (MAE) are commonly utilized. MSE penalizes larger errors more significantly, while MAE treats all errors equally. The choice between these metrics depends on the task requirements and the desired sensitivity to outliers.</w:t>
      </w:r>
    </w:p>
    <w:p w14:paraId="537F9E2B" w14:textId="77777777" w:rsidR="00235A84" w:rsidRDefault="00000000">
      <w:pPr>
        <w:spacing w:line="240" w:lineRule="auto"/>
        <w:rPr>
          <w:szCs w:val="24"/>
        </w:rPr>
      </w:pPr>
      <w:r>
        <w:rPr>
          <w:szCs w:val="24"/>
        </w:rPr>
        <w:t>In the context of probabilistic models, calibration metrics like Brier score assess the alignment between predicted probabilities and observed outcomes. A well-calibrated model should not only make accurate predictions but also provide reliable probability estimates.</w:t>
      </w:r>
    </w:p>
    <w:p w14:paraId="61E3C371" w14:textId="77777777" w:rsidR="00235A84" w:rsidRDefault="00000000">
      <w:pPr>
        <w:spacing w:line="240" w:lineRule="auto"/>
        <w:rPr>
          <w:szCs w:val="24"/>
        </w:rPr>
      </w:pPr>
      <w:r>
        <w:rPr>
          <w:szCs w:val="24"/>
        </w:rPr>
        <w:t>Furthermore, when dealing with time-series data or sequential tasks, metrics such as precision at k, recall at k, and F1 at k become pertinent. These metrics evaluate the model’s performance considering the order of predictions, which is crucial in applications like recommendation systems or natural language processing tasks.</w:t>
      </w:r>
    </w:p>
    <w:p w14:paraId="79CDAE7F" w14:textId="77777777" w:rsidR="00235A84" w:rsidRDefault="00235A84">
      <w:pPr>
        <w:spacing w:line="240" w:lineRule="auto"/>
        <w:rPr>
          <w:szCs w:val="24"/>
        </w:rPr>
      </w:pPr>
    </w:p>
    <w:p w14:paraId="62AC4648" w14:textId="77777777" w:rsidR="00235A84" w:rsidRDefault="00235A84">
      <w:pPr>
        <w:spacing w:after="202"/>
        <w:ind w:left="1" w:right="1430"/>
      </w:pPr>
    </w:p>
    <w:p w14:paraId="061113A6" w14:textId="77777777" w:rsidR="00235A84" w:rsidRDefault="00000000">
      <w:pPr>
        <w:spacing w:after="71" w:line="259" w:lineRule="auto"/>
        <w:ind w:left="7" w:right="0" w:firstLine="0"/>
        <w:jc w:val="left"/>
      </w:pPr>
      <w:r>
        <w:rPr>
          <w:b/>
          <w:sz w:val="28"/>
        </w:rPr>
        <w:t xml:space="preserve"> </w:t>
      </w:r>
    </w:p>
    <w:p w14:paraId="582B7276" w14:textId="77777777" w:rsidR="00235A84" w:rsidRDefault="00000000">
      <w:pPr>
        <w:pStyle w:val="Heading3"/>
        <w:spacing w:after="30"/>
        <w:ind w:left="1" w:right="0"/>
      </w:pPr>
      <w:r>
        <w:t xml:space="preserve">2.4. Review Summary  </w:t>
      </w:r>
    </w:p>
    <w:p w14:paraId="15D30AB0" w14:textId="77777777" w:rsidR="00235A84" w:rsidRDefault="00235A84"/>
    <w:p w14:paraId="5C4DB20A" w14:textId="37923F2A" w:rsidR="00235A84" w:rsidRDefault="00B06DE2">
      <w:pPr>
        <w:spacing w:line="240" w:lineRule="auto"/>
        <w:rPr>
          <w:szCs w:val="24"/>
        </w:rPr>
      </w:pPr>
      <w:r>
        <w:rPr>
          <w:b/>
          <w:bCs/>
          <w:szCs w:val="24"/>
        </w:rPr>
        <w:t>[3]</w:t>
      </w:r>
      <w:r w:rsidR="00000000">
        <w:rPr>
          <w:b/>
          <w:bCs/>
          <w:szCs w:val="24"/>
        </w:rPr>
        <w:t xml:space="preserve">StyleGAN2-Faces </w:t>
      </w:r>
      <w:r w:rsidR="00000000">
        <w:rPr>
          <w:szCs w:val="24"/>
        </w:rPr>
        <w:t>NVIDIA's team, focused on enhancing the image quality generated by StyleGAN, a popular generative adversarial network (GAN) model for synthesizing realistic images. Although styleGAN2-Faces has the ability to generate high-quality images with fine details and realistic textures.</w:t>
      </w:r>
    </w:p>
    <w:p w14:paraId="2BB41B00" w14:textId="77777777" w:rsidR="00235A84" w:rsidRDefault="00000000">
      <w:pPr>
        <w:spacing w:line="240" w:lineRule="auto"/>
        <w:rPr>
          <w:szCs w:val="24"/>
        </w:rPr>
      </w:pPr>
      <w:r>
        <w:rPr>
          <w:szCs w:val="24"/>
        </w:rPr>
        <w:t xml:space="preserve">The authors then identify several limitations and artifacts present in StyleGAN-generated images such as Mode Collapse: StyleGAN, while capable of generating high-quality images, sometimes struggles with a phenomenon called "mode collapse." This means that the model might not effectively capture the diversity of the training data. In simpler terms, it may generate images that look too similar and </w:t>
      </w:r>
      <w:r>
        <w:rPr>
          <w:szCs w:val="24"/>
        </w:rPr>
        <w:lastRenderedPageBreak/>
        <w:t>miss out on representing the full range of possibilities.  Blurriness: Another problem identified is blurriness in the generated images. This could be due to the model not effectively capturing fine details, resulting in images that lack sharpness and clarity. Unnatural Artifacts: The authors point out the presence of unnatural artifacts in StyleGAN-generated images. These artifacts could be elements in the images that don't look realistic or seem out of place.</w:t>
      </w:r>
    </w:p>
    <w:p w14:paraId="377CA205" w14:textId="6C0774FC" w:rsidR="00235A84" w:rsidRDefault="00000000">
      <w:pPr>
        <w:spacing w:line="240" w:lineRule="auto"/>
        <w:rPr>
          <w:szCs w:val="24"/>
        </w:rPr>
      </w:pPr>
      <w:r>
        <w:rPr>
          <w:szCs w:val="24"/>
        </w:rPr>
        <w:t xml:space="preserve">To address these issues, they propose several modifications to the StyleGAN architecture and training process. One key improvement involves adjusting the regularization techniques used during training to encourage the model to produce more diverse and realistic images. </w:t>
      </w:r>
      <w:r w:rsidR="00B06DE2">
        <w:rPr>
          <w:szCs w:val="24"/>
        </w:rPr>
        <w:t>[28]</w:t>
      </w:r>
      <w:r>
        <w:rPr>
          <w:szCs w:val="24"/>
        </w:rPr>
        <w:t>This helps mitigate mode collapse and improve the overall visual quality of the generated images. Additionally, the authors introduce new architectural modifications to enhance the model's ability to capture fine details and improve image sharpness. The authors also explores the impact of different training datasets and hyperparameters on the performance of StyleGAN, providing insights into the factors that influence image quality. Experimental results demonstrate that the proposed modifications lead to significant improvements in image quality, producing more visually appealing and realistic images compared to the original StyleGAN model.The [1] paper only describes the basic architecture of StyleGAN2-Faces. The StyleGAN2-Faces dataset itself is a community-created resource and isn't formally associated with a single research publication.</w:t>
      </w:r>
    </w:p>
    <w:p w14:paraId="43607D8C" w14:textId="5CDE5D91" w:rsidR="00235A84" w:rsidRDefault="00B06DE2">
      <w:pPr>
        <w:spacing w:line="240" w:lineRule="auto"/>
        <w:rPr>
          <w:szCs w:val="24"/>
        </w:rPr>
      </w:pPr>
      <w:r>
        <w:rPr>
          <w:szCs w:val="24"/>
        </w:rPr>
        <w:t>[23]</w:t>
      </w:r>
      <w:r w:rsidR="00000000">
        <w:rPr>
          <w:szCs w:val="24"/>
        </w:rPr>
        <w:t xml:space="preserve">StyleGAN2-Faces, despite its impressive capabilities in generating realistic and diverse faces, does have certain limitations. Firstly, lack of control over specific details: While StyleGAN2 allows for influencing broad features like age, gender, and ethnicity, controlling specific details like eye color, hair style, or facial features with absolute precision remains challenging. </w:t>
      </w:r>
      <w:r>
        <w:rPr>
          <w:szCs w:val="24"/>
        </w:rPr>
        <w:t>[29]</w:t>
      </w:r>
      <w:r w:rsidR="00000000">
        <w:rPr>
          <w:szCs w:val="24"/>
        </w:rPr>
        <w:t>Users might need to generate numerous images and select the closest match to their desired specifics.Secondly , Computational cost: Training and generating images with StyleGAN2 requires significant computational resources, making it inaccessible for individuals with limited computing power.</w:t>
      </w:r>
      <w:r>
        <w:rPr>
          <w:szCs w:val="24"/>
        </w:rPr>
        <w:t>[30]</w:t>
      </w:r>
      <w:r w:rsidR="00000000">
        <w:rPr>
          <w:szCs w:val="24"/>
        </w:rPr>
        <w:t xml:space="preserve"> Moreover it has limited diversity: While StyleGAN2-Faces is diverse compared to many datasets, it might not encompass the full spectrum of human appearance variations. This could limit its applicability in certain situations requiring highly specific representation.Lastly it shows difficulty in interpreting the "latent space": StyleGAN2 operates in a latent space, where different combinations of values correspond to different generated images. However, interpreting and understanding the specific meaning of each value within this space is complex and requires further research.</w:t>
      </w:r>
    </w:p>
    <w:p w14:paraId="67BD34A1" w14:textId="77777777" w:rsidR="00235A84" w:rsidRDefault="00000000">
      <w:pPr>
        <w:spacing w:line="240" w:lineRule="auto"/>
        <w:rPr>
          <w:b/>
          <w:bCs/>
        </w:rPr>
      </w:pPr>
      <w:r>
        <w:rPr>
          <w:b/>
          <w:bCs/>
        </w:rPr>
        <w:t>: "Analyzing and Improving the Image Quality of StyleGAN" by NVIDIA's research team, summarize this research paper”:</w:t>
      </w:r>
    </w:p>
    <w:p w14:paraId="6098FD59" w14:textId="400B0A39" w:rsidR="00235A84" w:rsidRDefault="00B06DE2">
      <w:pPr>
        <w:spacing w:line="240" w:lineRule="auto"/>
        <w:rPr>
          <w:szCs w:val="24"/>
        </w:rPr>
      </w:pPr>
      <w:r>
        <w:rPr>
          <w:b/>
          <w:bCs/>
        </w:rPr>
        <w:t>[18]</w:t>
      </w:r>
      <w:r w:rsidR="00000000">
        <w:rPr>
          <w:b/>
          <w:bCs/>
        </w:rPr>
        <w:t xml:space="preserve">SFHQ : </w:t>
      </w:r>
      <w:r w:rsidR="00000000">
        <w:rPr>
          <w:szCs w:val="24"/>
        </w:rPr>
        <w:t xml:space="preserve">It's a community-driven project built upon the StyleGAN2 architecture, similar to StyleGAN2-Faces. The core concept behind SFHQ likely stems from the StyleGAN2 research paper titled "Analyzing and Improving the Image Quality of StyleGAN" by the NVIDIA research team [1]. The SFHQ (Synthetic Faces High Quality) dataset stands as a valuable resource for researchers </w:t>
      </w:r>
      <w:r w:rsidR="00000000">
        <w:rPr>
          <w:szCs w:val="24"/>
        </w:rPr>
        <w:lastRenderedPageBreak/>
        <w:t>and developers working in the field of computer vision and artificial intelligence. Comprising approximately 425,000 high-resolution and meticulously curated synthetic face images, SFHQ offers a rich and diverse dataset for training and evaluating various models.</w:t>
      </w:r>
    </w:p>
    <w:p w14:paraId="683C18A5" w14:textId="029170D3" w:rsidR="00235A84" w:rsidRDefault="00B06DE2">
      <w:pPr>
        <w:spacing w:line="240" w:lineRule="auto"/>
        <w:rPr>
          <w:szCs w:val="24"/>
        </w:rPr>
      </w:pPr>
      <w:r>
        <w:rPr>
          <w:szCs w:val="24"/>
        </w:rPr>
        <w:t>[31]</w:t>
      </w:r>
      <w:r w:rsidR="00000000">
        <w:rPr>
          <w:szCs w:val="24"/>
        </w:rPr>
        <w:t>Unlike traditional datasets that utilize real-world photographs, SFHQ leverages the power of generative models, specifically StyleGAN2, to create its vast collection of faces. This approach eliminates ethical concerns surrounding privacy and potential biases often associated with real-world datasets. Furthermore, it enables the generation of faces with a wider variety of features compared to what might be readily available in real-world data.</w:t>
      </w:r>
    </w:p>
    <w:p w14:paraId="648A5F8F" w14:textId="06B1D1D9" w:rsidR="00235A84" w:rsidRDefault="00000000">
      <w:pPr>
        <w:spacing w:line="240" w:lineRule="auto"/>
        <w:rPr>
          <w:szCs w:val="24"/>
        </w:rPr>
      </w:pPr>
      <w:r>
        <w:rPr>
          <w:szCs w:val="24"/>
        </w:rPr>
        <w:t>The creators of SFHQ meticulously curated the dataset to ensure the highest quality. Each image boasts a resolution of 1024x1024 pixels, capturing intricate details and realistic textures. Additionally, the dataset incorporates information beyond the visual aspects of the images.</w:t>
      </w:r>
      <w:r w:rsidR="00B06DE2">
        <w:rPr>
          <w:szCs w:val="24"/>
        </w:rPr>
        <w:t>[32]</w:t>
      </w:r>
      <w:r>
        <w:rPr>
          <w:szCs w:val="24"/>
        </w:rPr>
        <w:t xml:space="preserve"> It includes facial landmark annotations, which pinpoint specific points on the face, such as the corners of the eyes and mouth. These annotations prove beneficial for tasks like face alignment and expression recognition.</w:t>
      </w:r>
    </w:p>
    <w:p w14:paraId="2B80E730" w14:textId="77777777" w:rsidR="00235A84" w:rsidRDefault="00000000">
      <w:pPr>
        <w:spacing w:line="240" w:lineRule="auto"/>
        <w:rPr>
          <w:szCs w:val="24"/>
        </w:rPr>
      </w:pPr>
      <w:r>
        <w:rPr>
          <w:szCs w:val="24"/>
        </w:rPr>
        <w:t>The diversity of SFHQ shines through various crucial aspects. The dataset encompasses a wide range of ethnicities, ages, poses, expressions, and lighting conditions. While it excels in these areas, it's important to acknowledge limitations. Currently, the dataset lacks substantial variability in terms of accessories like hats or glasses and excludes diverse facial occlusions beyond hair.</w:t>
      </w:r>
    </w:p>
    <w:p w14:paraId="0B31E80B" w14:textId="77777777" w:rsidR="00235A84" w:rsidRDefault="00000000">
      <w:pPr>
        <w:spacing w:line="240" w:lineRule="auto"/>
        <w:rPr>
          <w:szCs w:val="24"/>
        </w:rPr>
      </w:pPr>
      <w:r>
        <w:rPr>
          <w:szCs w:val="24"/>
        </w:rPr>
        <w:t>Despite these limitations, SFHQ has demonstrably impacted various research endeavors. It has facilitated advancements in facial attribute editing, where researchers aim to manipulate specific facial features in images while preserving overall quality. Additionally, SFHQ has proven valuable in exploring the relationship between the latent space, an abstract representation used by the generative model, and various facial attributes. This understanding allows researchers to potentially influence specific facial features during image generation.</w:t>
      </w:r>
    </w:p>
    <w:p w14:paraId="149FAC0A" w14:textId="77777777" w:rsidR="00235A84" w:rsidRDefault="00000000">
      <w:pPr>
        <w:spacing w:line="240" w:lineRule="auto"/>
        <w:rPr>
          <w:szCs w:val="24"/>
        </w:rPr>
      </w:pPr>
      <w:r>
        <w:rPr>
          <w:szCs w:val="24"/>
        </w:rPr>
        <w:t>As research in generative models and computer vision continues to evolve, SFHQ is likely to remain a valuable resource for the foreseeable future. Its high quality, diversity, and ethical considerations make it a compelling choice for researchers and developers exploring applications in facial recognition, image editing, and other computer vision tasks.</w:t>
      </w:r>
    </w:p>
    <w:p w14:paraId="1AD57097" w14:textId="744E1AA0" w:rsidR="00235A84" w:rsidRDefault="00B06DE2">
      <w:pPr>
        <w:spacing w:line="240" w:lineRule="auto"/>
        <w:rPr>
          <w:szCs w:val="24"/>
        </w:rPr>
      </w:pPr>
      <w:r>
        <w:rPr>
          <w:szCs w:val="24"/>
        </w:rPr>
        <w:t>[18]</w:t>
      </w:r>
      <w:r w:rsidR="00000000">
        <w:rPr>
          <w:b/>
          <w:bCs/>
          <w:szCs w:val="24"/>
        </w:rPr>
        <w:t xml:space="preserve">The CelebA-HQ dataset  : </w:t>
      </w:r>
      <w:r w:rsidR="00000000">
        <w:rPr>
          <w:szCs w:val="24"/>
        </w:rPr>
        <w:t>"Progressive Growing of GANs for Improved Quality, Stability, and Variation" is a seminal paper authored by Tero Karras, et al., in 2017. The paper introduces a novel approach called progressive growing, designed to address challenges in training Generative Adversarial Networks (GANs) and enhance the quality, stability, and diversity of generated images. This summary will focus on the aspects of the paper related to the CelebA-HQ dataset.</w:t>
      </w:r>
    </w:p>
    <w:p w14:paraId="094D07B5" w14:textId="192BA93E" w:rsidR="00235A84" w:rsidRDefault="00000000">
      <w:pPr>
        <w:spacing w:line="240" w:lineRule="auto"/>
        <w:rPr>
          <w:szCs w:val="24"/>
        </w:rPr>
      </w:pPr>
      <w:r>
        <w:rPr>
          <w:szCs w:val="24"/>
        </w:rPr>
        <w:t xml:space="preserve">The CelebA-HQ dataset is an extension of the CelebA dataset, a popular benchmark for facial attribute recognition. </w:t>
      </w:r>
      <w:r w:rsidR="00B06DE2">
        <w:rPr>
          <w:szCs w:val="24"/>
        </w:rPr>
        <w:t>[33]</w:t>
      </w:r>
      <w:r>
        <w:rPr>
          <w:szCs w:val="24"/>
        </w:rPr>
        <w:t>CelebA-HQ, introduced in this paper, is a high-</w:t>
      </w:r>
      <w:r>
        <w:rPr>
          <w:szCs w:val="24"/>
        </w:rPr>
        <w:lastRenderedPageBreak/>
        <w:t>quality version of CelebA, with higher resolution images (1024x1024 pixels). The use of this dataset poses unique challenges for training GANs due to the increased complexity and size of the images.</w:t>
      </w:r>
    </w:p>
    <w:p w14:paraId="6B2D5CBB" w14:textId="135483E8" w:rsidR="00235A84" w:rsidRDefault="00000000">
      <w:pPr>
        <w:spacing w:line="240" w:lineRule="auto"/>
        <w:rPr>
          <w:szCs w:val="24"/>
        </w:rPr>
      </w:pPr>
      <w:r>
        <w:rPr>
          <w:szCs w:val="24"/>
        </w:rPr>
        <w:t>The progressive growing technique aims to mitigate the difficulties associated with training GANs on high-resolution datasets. Instead of generating images from the lowest resolution and progressively increasing it, the authors propose to start with a low resolution and add new layers to the generator and discriminator as training progresses.</w:t>
      </w:r>
      <w:r w:rsidR="00B06DE2">
        <w:rPr>
          <w:szCs w:val="24"/>
        </w:rPr>
        <w:t>[34]</w:t>
      </w:r>
      <w:r>
        <w:rPr>
          <w:szCs w:val="24"/>
        </w:rPr>
        <w:t>This incremental growth allows for a more stable and controlled training process.</w:t>
      </w:r>
    </w:p>
    <w:p w14:paraId="464B51B1" w14:textId="77777777" w:rsidR="00235A84" w:rsidRDefault="00000000">
      <w:pPr>
        <w:spacing w:line="240" w:lineRule="auto"/>
        <w:rPr>
          <w:szCs w:val="24"/>
        </w:rPr>
      </w:pPr>
      <w:r>
        <w:rPr>
          <w:szCs w:val="24"/>
        </w:rPr>
        <w:t>In the context of CelebA-HQ, the authors highlight that the progressive growing approach is especially beneficial for handling the intricacies of high-resolution facial images. By starting with a low resolution, the model can learn coarse features and gradually refine them, preventing mode collapse and training instability. The step-by-step growth enables the network to capture both global and fine-grained details of facial attributes, resulting in more realistic and diverse face images.</w:t>
      </w:r>
    </w:p>
    <w:p w14:paraId="5289D289" w14:textId="77777777" w:rsidR="00235A84" w:rsidRDefault="00000000">
      <w:pPr>
        <w:spacing w:line="240" w:lineRule="auto"/>
        <w:rPr>
          <w:szCs w:val="24"/>
        </w:rPr>
      </w:pPr>
      <w:r>
        <w:rPr>
          <w:szCs w:val="24"/>
        </w:rPr>
        <w:t>The authors emphasize the importance of incorporating mini-batch standard deviation (MBSD) into the discriminator as a regularization technique. MBSD calculates the standard deviation of feature values for each mini-batch and adds it as an additional feature. This helps to stabilize the training process and improve the diversity of generated samples. In the context of CelebA-HQ, this regularization technique contributes to the generation of images with varied facial expressions, poses, and attributes.</w:t>
      </w:r>
    </w:p>
    <w:p w14:paraId="0C5EA671" w14:textId="77777777" w:rsidR="00235A84" w:rsidRDefault="00000000">
      <w:pPr>
        <w:spacing w:line="240" w:lineRule="auto"/>
        <w:rPr>
          <w:szCs w:val="24"/>
        </w:rPr>
      </w:pPr>
      <w:r>
        <w:rPr>
          <w:szCs w:val="24"/>
        </w:rPr>
        <w:t>Furthermore, the paper introduces the concept of "equalized learning rate" to address the issue of varying learning rates across layers. This equalization ensures that no single layer dominates the learning process, allowing for more balanced training on CelebA-HQ's high-resolution images.</w:t>
      </w:r>
    </w:p>
    <w:p w14:paraId="2623FA45" w14:textId="77777777" w:rsidR="00235A84" w:rsidRDefault="00000000">
      <w:pPr>
        <w:spacing w:line="240" w:lineRule="auto"/>
        <w:rPr>
          <w:szCs w:val="24"/>
        </w:rPr>
      </w:pPr>
      <w:r>
        <w:rPr>
          <w:szCs w:val="24"/>
        </w:rPr>
        <w:t>Progressive Growing of GANs for Improved Quality, Stability, and Variation (2017) by Tero Karras et al.,</w:t>
      </w:r>
    </w:p>
    <w:p w14:paraId="4D44EBE7" w14:textId="7BAF7D0E" w:rsidR="00235A84" w:rsidRDefault="00B06DE2">
      <w:pPr>
        <w:spacing w:line="240" w:lineRule="auto"/>
        <w:rPr>
          <w:szCs w:val="24"/>
        </w:rPr>
      </w:pPr>
      <w:r>
        <w:rPr>
          <w:b/>
          <w:bCs/>
          <w:szCs w:val="24"/>
        </w:rPr>
        <w:t>[24]</w:t>
      </w:r>
      <w:r w:rsidR="00000000">
        <w:rPr>
          <w:b/>
          <w:bCs/>
          <w:szCs w:val="24"/>
        </w:rPr>
        <w:t>The Diverse Faces Dataset (DFD) :</w:t>
      </w:r>
      <w:r w:rsidR="00000000">
        <w:rPr>
          <w:szCs w:val="24"/>
        </w:rPr>
        <w:t>The Diverse Faces Dataset (DFD) stands out as a synthetic face dataset meticulously crafted to address the lack of diversity often found in facial image datasets. This dataset aims to provide a more inclusive representation of real-world facial features, spanning various ethnicities, ages, and genders. The development of DFD recognized the significance of having balanced and representative datasets when training machine learning models designed for tasks such as facial recognition, emotion detection, and image generation.</w:t>
      </w:r>
    </w:p>
    <w:p w14:paraId="681AD7A7" w14:textId="77777777" w:rsidR="00235A84" w:rsidRDefault="00000000">
      <w:pPr>
        <w:spacing w:line="240" w:lineRule="auto"/>
        <w:rPr>
          <w:szCs w:val="24"/>
        </w:rPr>
      </w:pPr>
      <w:r>
        <w:rPr>
          <w:szCs w:val="24"/>
        </w:rPr>
        <w:t xml:space="preserve">Bias in machine learning models trained on limited datasets is a well-documented concern. Datasets that predominantly feature specific ethnicities or age groups can perpetuate biases in their outputs, potentially leading to unfair or discriminatory results. DFD seeks to mitigate these biases by providing a more diverse pool of faces for model training, fostering the development of  fairer and more inclusive algorithms.The DFD dataset is synthetically generated, allowing for precise control over the distribution of various demographic factors. The generation process involves sophisticated 3D modeling techniques, enabling the creation of </w:t>
      </w:r>
      <w:r>
        <w:rPr>
          <w:szCs w:val="24"/>
        </w:rPr>
        <w:lastRenderedPageBreak/>
        <w:t>photorealistic images with highly customizable features.  This customization enables researchers to fine-tune the dataset's composition to match specific research goals or address underrepresented groups.</w:t>
      </w:r>
    </w:p>
    <w:p w14:paraId="68D02098" w14:textId="77777777" w:rsidR="00235A84" w:rsidRDefault="00000000">
      <w:pPr>
        <w:spacing w:line="240" w:lineRule="auto"/>
        <w:rPr>
          <w:szCs w:val="24"/>
        </w:rPr>
      </w:pPr>
      <w:r>
        <w:rPr>
          <w:szCs w:val="24"/>
        </w:rPr>
        <w:t>The Diverse Faces Dataset is gaining traction in various research areas. In the realm of facial recognition, DFD contributes to the development of systems that perform equally well across diverse populations. It also supports research in image generation tasks, helping create models that produce a wide range of realistic and diverse faces. Furthermore, DFD's potential applications extend to studies on human perception and the modeling of social biases reflected in facial appearance.</w:t>
      </w:r>
    </w:p>
    <w:p w14:paraId="137F5BE3" w14:textId="77777777" w:rsidR="00235A84" w:rsidRDefault="00000000">
      <w:pPr>
        <w:spacing w:line="240" w:lineRule="auto"/>
        <w:rPr>
          <w:szCs w:val="24"/>
        </w:rPr>
      </w:pPr>
      <w:r>
        <w:rPr>
          <w:szCs w:val="24"/>
        </w:rPr>
        <w:t>Diverse Human Faces Dataset - Synthesis AI: (https://synthesis.ai/diverse-human-faces-dataset/)</w:t>
      </w:r>
    </w:p>
    <w:p w14:paraId="17F4BFD3" w14:textId="77777777" w:rsidR="00235A84" w:rsidRDefault="00000000">
      <w:pPr>
        <w:spacing w:line="240" w:lineRule="auto"/>
        <w:rPr>
          <w:szCs w:val="24"/>
        </w:rPr>
      </w:pPr>
      <w:r>
        <w:rPr>
          <w:szCs w:val="24"/>
        </w:rPr>
        <w:t>Flickr Diverse Faces Dataset - Exposing.ai (https://exposing.ai/fdf/)</w:t>
      </w:r>
    </w:p>
    <w:p w14:paraId="236FC983" w14:textId="77777777" w:rsidR="00235A84" w:rsidRDefault="00000000">
      <w:pPr>
        <w:spacing w:line="240" w:lineRule="auto"/>
        <w:rPr>
          <w:szCs w:val="24"/>
        </w:rPr>
      </w:pPr>
      <w:r>
        <w:rPr>
          <w:szCs w:val="24"/>
        </w:rPr>
        <w:t>**GitHub - hukkelas/FDF: Flickr Diverse Faces (FDF) is a dataset with 1.5M faces "in the wild". ** (</w:t>
      </w:r>
      <w:hyperlink r:id="rId9" w:history="1">
        <w:r>
          <w:rPr>
            <w:rStyle w:val="Hyperlink"/>
            <w:szCs w:val="24"/>
          </w:rPr>
          <w:t>https://github.com/hukkelas/FDF</w:t>
        </w:r>
      </w:hyperlink>
      <w:r>
        <w:rPr>
          <w:szCs w:val="24"/>
        </w:rPr>
        <w:t>)</w:t>
      </w:r>
    </w:p>
    <w:p w14:paraId="1292617D" w14:textId="748E689F" w:rsidR="00235A84" w:rsidRDefault="00B06DE2">
      <w:pPr>
        <w:spacing w:line="240" w:lineRule="auto"/>
        <w:rPr>
          <w:b/>
          <w:bCs/>
          <w:szCs w:val="24"/>
        </w:rPr>
      </w:pPr>
      <w:r>
        <w:rPr>
          <w:b/>
          <w:bCs/>
          <w:szCs w:val="24"/>
        </w:rPr>
        <w:t>[25]</w:t>
      </w:r>
      <w:r w:rsidR="00000000">
        <w:rPr>
          <w:b/>
          <w:bCs/>
          <w:szCs w:val="24"/>
        </w:rPr>
        <w:t>The Eigenfaces algorithm :</w:t>
      </w:r>
    </w:p>
    <w:p w14:paraId="14B2A30C" w14:textId="77777777" w:rsidR="00235A84" w:rsidRDefault="00000000">
      <w:pPr>
        <w:spacing w:line="240" w:lineRule="auto"/>
        <w:rPr>
          <w:szCs w:val="24"/>
        </w:rPr>
      </w:pPr>
      <w:r>
        <w:rPr>
          <w:szCs w:val="24"/>
        </w:rPr>
        <w:t>The Eigenfaces algorithm, developed in the late 1980s, is a pioneering technique in facial recognition. This method leverages the power of linear algebra to identify faces by capturing their essential variations. It first creates a "face space" by analyzing a collection of training images. These images undergo preprocessing, which involves normalization in size and alignment. Subsequently, the algorithm calculates the average face from the training set.</w:t>
      </w:r>
    </w:p>
    <w:p w14:paraId="2425C466" w14:textId="77777777" w:rsidR="00235A84" w:rsidRDefault="00000000">
      <w:pPr>
        <w:spacing w:line="240" w:lineRule="auto"/>
        <w:rPr>
          <w:szCs w:val="24"/>
        </w:rPr>
      </w:pPr>
      <w:r>
        <w:rPr>
          <w:szCs w:val="24"/>
        </w:rPr>
        <w:t>The magic lies in Principal Component Analysis (PCA), a dimensionality reduction technique. PCA identifies the most significant variations (eigenvectors) within the training data, also called "eigenfaces." These eigenfaces represent the principal components that capture the most prominent facial features like the shape of eyes, nose, and mouth, while filtering out noise and individual variations like lighting or facial expressions.</w:t>
      </w:r>
    </w:p>
    <w:p w14:paraId="57EC4A01" w14:textId="77777777" w:rsidR="00235A84" w:rsidRDefault="00000000">
      <w:pPr>
        <w:spacing w:line="240" w:lineRule="auto"/>
        <w:rPr>
          <w:szCs w:val="24"/>
        </w:rPr>
      </w:pPr>
      <w:r>
        <w:rPr>
          <w:szCs w:val="24"/>
        </w:rPr>
        <w:t>During recognition, an unknown face image is also preprocessed and projected onto the eigenspace. The system then compares the projected image with the stored eigenfaces and calculates its distance from each. The unknown face is then identified as the individual in the training set whose eigenface is closest in this "eigenspace."</w:t>
      </w:r>
    </w:p>
    <w:p w14:paraId="1EDFF71C" w14:textId="77777777" w:rsidR="00235A84" w:rsidRDefault="00000000">
      <w:pPr>
        <w:spacing w:line="240" w:lineRule="auto"/>
        <w:rPr>
          <w:szCs w:val="24"/>
        </w:rPr>
      </w:pPr>
      <w:r>
        <w:rPr>
          <w:szCs w:val="24"/>
        </w:rPr>
        <w:t>While Eigenfaces paved the way for modern facial recognition, it does have limitations. Its accuracy can be impacted by variations in pose, lighting, and occlusions like glasses or facial hair. Additionally, the algorithm requires a large training dataset for effective performance and can struggle with real-time applications due to the computational demands of PCA during the training phase. Despite these drawbacks, Eigenfaces remains a valuable foundation for understanding the principles of facial recognition and has inspired the development of more advanced algorithms that address its limitations.</w:t>
      </w:r>
    </w:p>
    <w:p w14:paraId="1117B27C" w14:textId="77777777" w:rsidR="00235A84" w:rsidRDefault="00000000">
      <w:pPr>
        <w:spacing w:line="240" w:lineRule="auto"/>
        <w:rPr>
          <w:szCs w:val="24"/>
        </w:rPr>
      </w:pPr>
      <w:r>
        <w:rPr>
          <w:szCs w:val="24"/>
        </w:rPr>
        <w:lastRenderedPageBreak/>
        <w:t>Sirovich, L., &amp; Kirby, M. (1987). Low-dimensional procedure for characterization of human faces. Journal of the Optical Society of America A, 4(3), 519-524.</w:t>
      </w:r>
    </w:p>
    <w:p w14:paraId="5526F332" w14:textId="77777777" w:rsidR="00235A84" w:rsidRDefault="00000000">
      <w:pPr>
        <w:spacing w:line="240" w:lineRule="auto"/>
        <w:rPr>
          <w:szCs w:val="24"/>
        </w:rPr>
      </w:pPr>
      <w:r>
        <w:rPr>
          <w:szCs w:val="24"/>
        </w:rPr>
        <w:t>Turk, M., &amp; Pentland, A. (1991). Eigenfaces for face recognition. Journal of Cognitive Neuroscience, 3(1), 71-86.</w:t>
      </w:r>
    </w:p>
    <w:p w14:paraId="524CAF30" w14:textId="6BAE7BE5" w:rsidR="00235A84" w:rsidRDefault="00B06DE2">
      <w:pPr>
        <w:spacing w:line="240" w:lineRule="auto"/>
        <w:rPr>
          <w:szCs w:val="24"/>
        </w:rPr>
      </w:pPr>
      <w:r>
        <w:rPr>
          <w:b/>
          <w:bCs/>
          <w:szCs w:val="24"/>
        </w:rPr>
        <w:t>[26]</w:t>
      </w:r>
      <w:r w:rsidR="00000000">
        <w:rPr>
          <w:b/>
          <w:bCs/>
          <w:szCs w:val="24"/>
        </w:rPr>
        <w:t xml:space="preserve">Fisherfaces Algorithm : </w:t>
      </w:r>
      <w:r w:rsidR="00000000">
        <w:rPr>
          <w:szCs w:val="24"/>
        </w:rPr>
        <w:t>Fisherfaces, building upon the foundation laid by Eigenfaces, address some of its limitations and offer improved performance in facial recognition. This algorithm, introduced in the 1990s, incorporates the concept of maximizing the separation between different classes (individuals) while minimizing the variations within each class.</w:t>
      </w:r>
    </w:p>
    <w:p w14:paraId="62E99F19" w14:textId="77777777" w:rsidR="00235A84" w:rsidRDefault="00000000">
      <w:pPr>
        <w:spacing w:line="240" w:lineRule="auto"/>
        <w:rPr>
          <w:szCs w:val="24"/>
        </w:rPr>
      </w:pPr>
      <w:r>
        <w:rPr>
          <w:szCs w:val="24"/>
        </w:rPr>
        <w:t>Similar to Eigenfaces, Fisherfaces utilize a training set of face images. However, instead of solely relying on PCA for dimensionality reduction, it employs Linear Discriminant Analysis (LDA). LDA focuses on identifying the features that are most discriminative between different individuals in the training data, effectively separating their facial characteristics. This targeted approach allows the algorithm to retain information that is crucial for distinguishing between individuals, even in the presence of noise or variations like lighting and facial expressions.During recognition, an unknown face image is projected onto the reduced dimension space created by LDA. By comparing its position to the projected representations of known individuals, the system identifies the closest match based on the discriminative features captured during training.</w:t>
      </w:r>
    </w:p>
    <w:p w14:paraId="37897A0B" w14:textId="77777777" w:rsidR="00235A84" w:rsidRDefault="00000000">
      <w:pPr>
        <w:spacing w:line="240" w:lineRule="auto"/>
        <w:rPr>
          <w:szCs w:val="24"/>
        </w:rPr>
      </w:pPr>
      <w:r>
        <w:rPr>
          <w:szCs w:val="24"/>
        </w:rPr>
        <w:t>While Fisherfaces offer an advantage over Eigenfaces by improving recognition accuracy in the presence of variations, it still faces certain limitations. Like its predecessor, it can be susceptible to extreme pose changes or occlusions. Additionally, the algorithm requires careful selection of the number of dimensions retained during LDA, as choosing too few might limit its ability to distinguish individuals, while choosing too many could lead to overfitting to the training data.</w:t>
      </w:r>
    </w:p>
    <w:p w14:paraId="301BCA6B" w14:textId="77777777" w:rsidR="00235A84" w:rsidRDefault="00000000">
      <w:pPr>
        <w:spacing w:line="240" w:lineRule="auto"/>
        <w:rPr>
          <w:szCs w:val="24"/>
        </w:rPr>
      </w:pPr>
      <w:r>
        <w:rPr>
          <w:szCs w:val="24"/>
        </w:rPr>
        <w:t>Belhumeur, P. N., Hespanha, J. P., &amp; Kriegman, D. J. (1997). Eigenfaces vs. fisherfaces: Recognition using class specific linear projection. IEEE Transactions on Pattern Analysis and Machine Intelligence, 19(7), 711-720.</w:t>
      </w:r>
    </w:p>
    <w:p w14:paraId="35313D38" w14:textId="668BA30B" w:rsidR="00235A84" w:rsidRDefault="00B06DE2">
      <w:pPr>
        <w:spacing w:line="240" w:lineRule="auto"/>
        <w:rPr>
          <w:szCs w:val="24"/>
        </w:rPr>
      </w:pPr>
      <w:r>
        <w:rPr>
          <w:b/>
          <w:bCs/>
          <w:szCs w:val="24"/>
        </w:rPr>
        <w:t>[27]</w:t>
      </w:r>
      <w:r w:rsidR="00000000">
        <w:rPr>
          <w:b/>
          <w:bCs/>
          <w:szCs w:val="24"/>
        </w:rPr>
        <w:t xml:space="preserve">Deep Convolutional Neural Networks (CNNs) : </w:t>
      </w:r>
      <w:r w:rsidR="00000000">
        <w:rPr>
          <w:szCs w:val="24"/>
        </w:rPr>
        <w:t>have revolutionized facial recognition in recent years. Unlike the Eigenfaces algorithm, which relies on handcrafted features, CNNs learn these features directly from the data through a powerful, multi-layered architecture.</w:t>
      </w:r>
    </w:p>
    <w:p w14:paraId="3D0658B9" w14:textId="77777777" w:rsidR="00235A84" w:rsidRDefault="00000000">
      <w:pPr>
        <w:spacing w:line="240" w:lineRule="auto"/>
        <w:rPr>
          <w:szCs w:val="24"/>
        </w:rPr>
      </w:pPr>
      <w:r>
        <w:rPr>
          <w:szCs w:val="24"/>
        </w:rPr>
        <w:t>Imagine a CNN as a series of interconnected layers, each specializing in extracting different levels of complexity from an image. The first layers identify basic features like edges and lines, while subsequent layers progressively build upon these, detecting more intricate features like shapes and textures. This hierarchical processing allows CNNs to capture the nuances of facial features, including eyes, nose, mouth, and their spatial relationships, with remarkable accuracy.</w:t>
      </w:r>
    </w:p>
    <w:p w14:paraId="378680B5" w14:textId="77777777" w:rsidR="00235A84" w:rsidRDefault="00000000">
      <w:pPr>
        <w:spacing w:line="240" w:lineRule="auto"/>
        <w:rPr>
          <w:szCs w:val="24"/>
        </w:rPr>
      </w:pPr>
      <w:r>
        <w:rPr>
          <w:szCs w:val="24"/>
        </w:rPr>
        <w:t xml:space="preserve">The training process in CNNs involves feeding the network with a massive collection of labeled facial images. Each image is associated with an individual, allowing the network to learn the unique characteristics that differentiate between </w:t>
      </w:r>
      <w:r>
        <w:rPr>
          <w:szCs w:val="24"/>
        </w:rPr>
        <w:lastRenderedPageBreak/>
        <w:t>them. As the training progresses, the network adjusts the weights and biases within its layers, effectively fine-tuning its ability to recognize faces with increasing precision.</w:t>
      </w:r>
    </w:p>
    <w:p w14:paraId="3E046EE1" w14:textId="77777777" w:rsidR="00235A84" w:rsidRDefault="00000000">
      <w:pPr>
        <w:spacing w:line="240" w:lineRule="auto"/>
        <w:rPr>
          <w:szCs w:val="24"/>
        </w:rPr>
      </w:pPr>
      <w:r>
        <w:rPr>
          <w:szCs w:val="24"/>
        </w:rPr>
        <w:t>CNNs have achieved remarkable performance in facial recognition, surpassing traditional methods in terms of accuracy and robustness. They handle variations in pose, lighting, and even occlusions like glasses or facial hair much better than earlier algorithms. This has led to widespread adoption in various applications, including security systems, social media platforms, and law enforcement.</w:t>
      </w:r>
    </w:p>
    <w:p w14:paraId="4B1E8062" w14:textId="77777777" w:rsidR="00235A84" w:rsidRDefault="00000000">
      <w:pPr>
        <w:spacing w:line="240" w:lineRule="auto"/>
        <w:rPr>
          <w:szCs w:val="24"/>
        </w:rPr>
      </w:pPr>
      <w:r>
        <w:rPr>
          <w:szCs w:val="24"/>
        </w:rPr>
        <w:t>However, CNNs also come with their own set of drawbacks. Firstly, they require vast amounts of data and computational power for training, making them resource-intensive. Secondly, their "black box" nature, where the inner workings of the network are not easily interpretable, raises concerns about bias and fairness, as the training data might unintentionally reflect societal prejudices. Finally, the potential for misuse of this technology in mass surveillance and privacy violations necessitates careful consideration of ethical implications.</w:t>
      </w:r>
    </w:p>
    <w:p w14:paraId="6C3016DA" w14:textId="77777777" w:rsidR="00235A84" w:rsidRDefault="00000000">
      <w:pPr>
        <w:spacing w:line="240" w:lineRule="auto"/>
        <w:rPr>
          <w:szCs w:val="24"/>
        </w:rPr>
      </w:pPr>
      <w:r>
        <w:rPr>
          <w:szCs w:val="24"/>
        </w:rPr>
        <w:t>Despite these limitations, CNNs remain the dominant approach in facial recognition due to their superior performance. As research continues to address the ethical concerns and computational demands, CNNs are poised to play an even greater role in shaping the future of facial recognition technology.</w:t>
      </w:r>
    </w:p>
    <w:p w14:paraId="0BE98E94" w14:textId="77777777" w:rsidR="00235A84" w:rsidRDefault="00000000">
      <w:pPr>
        <w:spacing w:line="240" w:lineRule="auto"/>
        <w:rPr>
          <w:szCs w:val="24"/>
        </w:rPr>
      </w:pPr>
      <w:r>
        <w:rPr>
          <w:szCs w:val="24"/>
        </w:rPr>
        <w:t>Y. Lecun, Y. Bengio, and G. Hinton, "Deep learning," nature, vol. 521, no. 7553, pp. 436-444, 2015. https://www.nature.com/articles/nature14539</w:t>
      </w:r>
    </w:p>
    <w:p w14:paraId="1A0F6E1A" w14:textId="77777777" w:rsidR="00235A84" w:rsidRDefault="00000000">
      <w:pPr>
        <w:spacing w:line="240" w:lineRule="auto"/>
        <w:rPr>
          <w:szCs w:val="24"/>
        </w:rPr>
      </w:pPr>
      <w:r>
        <w:rPr>
          <w:szCs w:val="24"/>
        </w:rPr>
        <w:t xml:space="preserve">J. Han, M. Kang, L. Mei, and I. S. Kweon, "High-resolution facial attribute recognition with compact appearance descriptor and deep learning," arXiv preprint arXiv:2212.13038, 2022. </w:t>
      </w:r>
      <w:hyperlink r:id="rId10" w:history="1">
        <w:r>
          <w:rPr>
            <w:rStyle w:val="Hyperlink"/>
            <w:szCs w:val="24"/>
          </w:rPr>
          <w:t>https://arxiv.org/pdf/2209.02941</w:t>
        </w:r>
      </w:hyperlink>
    </w:p>
    <w:p w14:paraId="5CFFA6F9" w14:textId="77777777" w:rsidR="00235A84" w:rsidRDefault="00235A84">
      <w:pPr>
        <w:spacing w:line="240" w:lineRule="auto"/>
        <w:rPr>
          <w:szCs w:val="24"/>
        </w:rPr>
      </w:pPr>
    </w:p>
    <w:p w14:paraId="56B57BE4" w14:textId="77777777" w:rsidR="00235A84" w:rsidRDefault="00235A84">
      <w:pPr>
        <w:spacing w:line="240" w:lineRule="auto"/>
        <w:rPr>
          <w:szCs w:val="24"/>
        </w:rPr>
      </w:pPr>
    </w:p>
    <w:p w14:paraId="0B5EC714" w14:textId="77777777" w:rsidR="00235A84" w:rsidRDefault="00235A84">
      <w:pPr>
        <w:spacing w:line="240" w:lineRule="auto"/>
        <w:rPr>
          <w:szCs w:val="24"/>
        </w:rPr>
      </w:pPr>
    </w:p>
    <w:p w14:paraId="4E07F74C" w14:textId="77777777" w:rsidR="00235A84" w:rsidRDefault="00235A84">
      <w:pPr>
        <w:spacing w:line="240" w:lineRule="auto"/>
        <w:rPr>
          <w:szCs w:val="24"/>
        </w:rPr>
      </w:pPr>
    </w:p>
    <w:p w14:paraId="22A6FED2" w14:textId="77777777" w:rsidR="00235A84" w:rsidRDefault="00235A84">
      <w:pPr>
        <w:spacing w:line="240" w:lineRule="auto"/>
        <w:rPr>
          <w:szCs w:val="24"/>
        </w:rPr>
      </w:pPr>
    </w:p>
    <w:p w14:paraId="7B8A7A74" w14:textId="77777777" w:rsidR="00235A84" w:rsidRDefault="00235A84">
      <w:pPr>
        <w:spacing w:line="240" w:lineRule="auto"/>
        <w:rPr>
          <w:szCs w:val="24"/>
        </w:rPr>
      </w:pPr>
    </w:p>
    <w:p w14:paraId="0A88AEE0" w14:textId="77777777" w:rsidR="00235A84" w:rsidRDefault="00235A84">
      <w:pPr>
        <w:spacing w:line="240" w:lineRule="auto"/>
        <w:rPr>
          <w:szCs w:val="24"/>
        </w:rPr>
      </w:pPr>
    </w:p>
    <w:p w14:paraId="38A98F3B" w14:textId="77777777" w:rsidR="00235A84" w:rsidRDefault="00235A84">
      <w:pPr>
        <w:spacing w:line="240" w:lineRule="auto"/>
        <w:rPr>
          <w:szCs w:val="24"/>
        </w:rPr>
      </w:pPr>
    </w:p>
    <w:p w14:paraId="5BE8ABB0" w14:textId="77777777" w:rsidR="00235A84" w:rsidRDefault="00235A84">
      <w:pPr>
        <w:spacing w:line="240" w:lineRule="auto"/>
        <w:rPr>
          <w:szCs w:val="24"/>
        </w:rPr>
      </w:pPr>
    </w:p>
    <w:p w14:paraId="080F764D" w14:textId="77777777" w:rsidR="00235A84" w:rsidRDefault="00235A84">
      <w:pPr>
        <w:spacing w:line="240" w:lineRule="auto"/>
        <w:rPr>
          <w:szCs w:val="24"/>
        </w:rPr>
      </w:pPr>
    </w:p>
    <w:p w14:paraId="543A2902" w14:textId="77777777" w:rsidR="00235A84" w:rsidRDefault="00235A84">
      <w:pPr>
        <w:spacing w:line="240" w:lineRule="auto"/>
        <w:rPr>
          <w:szCs w:val="24"/>
        </w:rPr>
      </w:pPr>
    </w:p>
    <w:p w14:paraId="5644250A" w14:textId="77777777" w:rsidR="00235A84" w:rsidRDefault="00235A84">
      <w:pPr>
        <w:spacing w:line="240" w:lineRule="auto"/>
        <w:rPr>
          <w:szCs w:val="24"/>
        </w:rPr>
      </w:pPr>
    </w:p>
    <w:p w14:paraId="0F4DDF61" w14:textId="77777777" w:rsidR="00235A84" w:rsidRDefault="00235A84">
      <w:pPr>
        <w:spacing w:line="240" w:lineRule="auto"/>
        <w:rPr>
          <w:szCs w:val="24"/>
        </w:rPr>
      </w:pPr>
    </w:p>
    <w:p w14:paraId="397F518C" w14:textId="77777777" w:rsidR="00235A84" w:rsidRDefault="00235A84">
      <w:pPr>
        <w:spacing w:line="240" w:lineRule="auto"/>
        <w:rPr>
          <w:b/>
          <w:bCs/>
        </w:rPr>
      </w:pPr>
    </w:p>
    <w:p w14:paraId="6468425F" w14:textId="77777777" w:rsidR="00235A84" w:rsidRDefault="00000000">
      <w:pPr>
        <w:ind w:left="1" w:right="1430"/>
      </w:pPr>
      <w:r>
        <w:t xml:space="preserve"> </w:t>
      </w:r>
    </w:p>
    <w:p w14:paraId="0EC7208A" w14:textId="77777777" w:rsidR="00235A84" w:rsidRDefault="00000000">
      <w:pPr>
        <w:spacing w:after="255" w:line="259" w:lineRule="auto"/>
        <w:ind w:left="7" w:right="0" w:firstLine="0"/>
        <w:jc w:val="left"/>
      </w:pPr>
      <w:r>
        <w:t xml:space="preserve"> </w:t>
      </w:r>
    </w:p>
    <w:p w14:paraId="08380270" w14:textId="77777777" w:rsidR="00235A84" w:rsidRDefault="00000000">
      <w:pPr>
        <w:pStyle w:val="Heading3"/>
        <w:ind w:left="1" w:right="0"/>
      </w:pPr>
      <w:r>
        <w:t xml:space="preserve">2.5. Problem Definition </w:t>
      </w:r>
    </w:p>
    <w:p w14:paraId="67C22DEB" w14:textId="77777777" w:rsidR="00235A84" w:rsidRDefault="00235A84"/>
    <w:p w14:paraId="1F688928" w14:textId="77777777" w:rsidR="00235A84" w:rsidRDefault="00000000">
      <w:pPr>
        <w:spacing w:line="240" w:lineRule="auto"/>
        <w:rPr>
          <w:szCs w:val="24"/>
        </w:rPr>
      </w:pPr>
      <w:r>
        <w:rPr>
          <w:szCs w:val="24"/>
        </w:rPr>
        <w:t>The proliferation of machine learning algorithms in diverse applications has ushered in an era of unprecedented technological advancements. However, the efficacy and robustness of these algorithms heavily rely on the quality and diversity of the datasets on which they are trained. One pervasive problem in the realm of machine learning is the scarcity and limitations of real-world datasets. Obtaining large-scale, well-labeled datasets that accurately represent the intricacies of real-world scenarios is a formidable challenge. This dearth hampers the ability of machine learning models to generalize effectively, often leading to overfitting or biased outcomes.</w:t>
      </w:r>
    </w:p>
    <w:p w14:paraId="1FB66A1F" w14:textId="77777777" w:rsidR="003314C0" w:rsidRDefault="003314C0">
      <w:pPr>
        <w:spacing w:line="240" w:lineRule="auto"/>
        <w:rPr>
          <w:szCs w:val="24"/>
        </w:rPr>
      </w:pPr>
    </w:p>
    <w:p w14:paraId="0B3A5B28" w14:textId="0E66CED3" w:rsidR="003314C0" w:rsidRDefault="003314C0">
      <w:pPr>
        <w:spacing w:line="240" w:lineRule="auto"/>
        <w:rPr>
          <w:szCs w:val="24"/>
        </w:rPr>
      </w:pPr>
      <w:r w:rsidRPr="003314C0">
        <w:rPr>
          <w:szCs w:val="24"/>
        </w:rPr>
        <w:drawing>
          <wp:inline distT="0" distB="0" distL="0" distR="0" wp14:anchorId="19191CF7" wp14:editId="2CAC2EBF">
            <wp:extent cx="5021580" cy="2491105"/>
            <wp:effectExtent l="0" t="0" r="7620" b="4445"/>
            <wp:docPr id="811336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336050" name=""/>
                    <pic:cNvPicPr/>
                  </pic:nvPicPr>
                  <pic:blipFill>
                    <a:blip r:embed="rId11"/>
                    <a:stretch>
                      <a:fillRect/>
                    </a:stretch>
                  </pic:blipFill>
                  <pic:spPr>
                    <a:xfrm>
                      <a:off x="0" y="0"/>
                      <a:ext cx="5021580" cy="2491105"/>
                    </a:xfrm>
                    <a:prstGeom prst="rect">
                      <a:avLst/>
                    </a:prstGeom>
                  </pic:spPr>
                </pic:pic>
              </a:graphicData>
            </a:graphic>
          </wp:inline>
        </w:drawing>
      </w:r>
    </w:p>
    <w:p w14:paraId="2ED8959D" w14:textId="2579301F" w:rsidR="003314C0" w:rsidRDefault="003314C0" w:rsidP="003314C0">
      <w:pPr>
        <w:spacing w:line="240" w:lineRule="auto"/>
        <w:rPr>
          <w:szCs w:val="24"/>
        </w:rPr>
      </w:pPr>
      <w:r>
        <w:rPr>
          <w:szCs w:val="24"/>
        </w:rPr>
        <w:t>[34]</w:t>
      </w:r>
      <w:r w:rsidR="008A6672">
        <w:rPr>
          <w:szCs w:val="24"/>
        </w:rPr>
        <w:t xml:space="preserve"> </w:t>
      </w:r>
      <w:r>
        <w:rPr>
          <w:szCs w:val="24"/>
        </w:rPr>
        <w:t xml:space="preserve">Fig. </w:t>
      </w:r>
      <w:r w:rsidR="00565656">
        <w:rPr>
          <w:szCs w:val="24"/>
        </w:rPr>
        <w:t xml:space="preserve">4 </w:t>
      </w:r>
      <w:r w:rsidR="008A6672">
        <w:rPr>
          <w:szCs w:val="24"/>
        </w:rPr>
        <w:t>Examples of images generated with GAN</w:t>
      </w:r>
    </w:p>
    <w:p w14:paraId="20E84FF2" w14:textId="3411EDB2" w:rsidR="003314C0" w:rsidRPr="003314C0" w:rsidRDefault="003314C0" w:rsidP="003314C0">
      <w:pPr>
        <w:spacing w:line="240" w:lineRule="auto"/>
        <w:rPr>
          <w:szCs w:val="24"/>
        </w:rPr>
      </w:pPr>
      <w:r w:rsidRPr="003314C0">
        <w:rPr>
          <w:szCs w:val="24"/>
        </w:rPr>
        <w:t>Emotion detection research relies on two primary data sources: real-world and artificial datasets. While each offers advantages, they differ significantly in their ability to capture the complexity and variability of human emotions.</w:t>
      </w:r>
    </w:p>
    <w:p w14:paraId="0B4FCC1C" w14:textId="77777777" w:rsidR="003314C0" w:rsidRPr="003314C0" w:rsidRDefault="003314C0" w:rsidP="003314C0">
      <w:pPr>
        <w:spacing w:line="240" w:lineRule="auto"/>
        <w:rPr>
          <w:szCs w:val="24"/>
        </w:rPr>
      </w:pPr>
      <w:r w:rsidRPr="003314C0">
        <w:rPr>
          <w:szCs w:val="24"/>
        </w:rPr>
        <w:t>[20]In terms of authenticity Real-World Datasets datasets capture emotions as they unfold naturally, including subtle cues and contextual influences. This provides a more authentic representation of human emotional expression while Artificial Datasets  are either posed or computer-generated. While they can be realistic, they may lack the authenticity of spontaneous expressions in natural settings.</w:t>
      </w:r>
    </w:p>
    <w:p w14:paraId="0F5615CE" w14:textId="77777777" w:rsidR="003314C0" w:rsidRPr="003314C0" w:rsidRDefault="003314C0" w:rsidP="003314C0">
      <w:pPr>
        <w:spacing w:line="240" w:lineRule="auto"/>
        <w:rPr>
          <w:szCs w:val="24"/>
        </w:rPr>
      </w:pPr>
      <w:r w:rsidRPr="003314C0">
        <w:rPr>
          <w:szCs w:val="24"/>
        </w:rPr>
        <w:t xml:space="preserve">In terms of diversity ,[21] by capturing emotions in everyday life, real-world datasets encompass a wider range of emotions compared to controlled settings. This </w:t>
      </w:r>
      <w:r w:rsidRPr="003314C0">
        <w:rPr>
          <w:szCs w:val="24"/>
        </w:rPr>
        <w:lastRenderedPageBreak/>
        <w:t>includes less prominent emotions like boredom, frustration, and contentment [22]whereas  the diversity of emotions in artificial datasets is limited by the design choices. While some datasets include variations in ethnicity or age, they might struggle to capture the full spectrum of human emotional experience.</w:t>
      </w:r>
    </w:p>
    <w:p w14:paraId="748F4C2F" w14:textId="77777777" w:rsidR="003314C0" w:rsidRDefault="003314C0" w:rsidP="003314C0">
      <w:pPr>
        <w:spacing w:line="240" w:lineRule="auto"/>
        <w:rPr>
          <w:szCs w:val="24"/>
        </w:rPr>
      </w:pPr>
      <w:r w:rsidRPr="003314C0">
        <w:rPr>
          <w:szCs w:val="24"/>
        </w:rPr>
        <w:t>In terms of representativeness [23]Real-World Datasets  datasets can be representative of the general population if collected with a diverse sample. However, practicalities like data collection costs and participant biases can limit representativeness [24]while in artificial Datasets,  due to control over data generation, artificial datasets can be highly representative of specific demographics or emotional states. However, ensuring overall representativeness can be challenging, and these datasets might not generalize well to real-world scenarios with unforeseen variations.</w:t>
      </w:r>
    </w:p>
    <w:p w14:paraId="171FBA85" w14:textId="77777777" w:rsidR="008A6672" w:rsidRDefault="008A6672" w:rsidP="003314C0">
      <w:pPr>
        <w:spacing w:line="240" w:lineRule="auto"/>
        <w:rPr>
          <w:szCs w:val="24"/>
        </w:rPr>
      </w:pPr>
    </w:p>
    <w:p w14:paraId="3EA334CE" w14:textId="77777777" w:rsidR="008A6672" w:rsidRDefault="008A6672" w:rsidP="003314C0">
      <w:pPr>
        <w:spacing w:line="240" w:lineRule="auto"/>
        <w:rPr>
          <w:szCs w:val="24"/>
        </w:rPr>
      </w:pPr>
      <w:r w:rsidRPr="008A6672">
        <w:rPr>
          <w:szCs w:val="24"/>
        </w:rPr>
        <w:drawing>
          <wp:inline distT="0" distB="0" distL="0" distR="0" wp14:anchorId="30DFAB08" wp14:editId="787F365C">
            <wp:extent cx="5021580" cy="3397250"/>
            <wp:effectExtent l="0" t="0" r="7620" b="0"/>
            <wp:docPr id="1685077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077175" name=""/>
                    <pic:cNvPicPr/>
                  </pic:nvPicPr>
                  <pic:blipFill>
                    <a:blip r:embed="rId12"/>
                    <a:stretch>
                      <a:fillRect/>
                    </a:stretch>
                  </pic:blipFill>
                  <pic:spPr>
                    <a:xfrm>
                      <a:off x="0" y="0"/>
                      <a:ext cx="5021580" cy="3397250"/>
                    </a:xfrm>
                    <a:prstGeom prst="rect">
                      <a:avLst/>
                    </a:prstGeom>
                  </pic:spPr>
                </pic:pic>
              </a:graphicData>
            </a:graphic>
          </wp:inline>
        </w:drawing>
      </w:r>
      <w:r w:rsidRPr="008A6672">
        <w:rPr>
          <w:szCs w:val="24"/>
        </w:rPr>
        <w:t xml:space="preserve"> </w:t>
      </w:r>
    </w:p>
    <w:p w14:paraId="6BB8AEDC" w14:textId="384DAA22" w:rsidR="008A6672" w:rsidRDefault="008A6672" w:rsidP="003314C0">
      <w:pPr>
        <w:spacing w:line="240" w:lineRule="auto"/>
        <w:rPr>
          <w:szCs w:val="24"/>
        </w:rPr>
      </w:pPr>
      <w:r>
        <w:rPr>
          <w:szCs w:val="24"/>
        </w:rPr>
        <w:t>[34]Fig.</w:t>
      </w:r>
      <w:r w:rsidR="00565656">
        <w:rPr>
          <w:szCs w:val="24"/>
        </w:rPr>
        <w:t xml:space="preserve"> 5</w:t>
      </w:r>
      <w:r>
        <w:rPr>
          <w:szCs w:val="24"/>
        </w:rPr>
        <w:t xml:space="preserve"> FER System.</w:t>
      </w:r>
    </w:p>
    <w:p w14:paraId="0A457C5D" w14:textId="162D879F" w:rsidR="003314C0" w:rsidRDefault="003314C0" w:rsidP="003314C0">
      <w:pPr>
        <w:spacing w:line="240" w:lineRule="auto"/>
        <w:rPr>
          <w:szCs w:val="24"/>
        </w:rPr>
      </w:pPr>
      <w:r w:rsidRPr="003314C0">
        <w:rPr>
          <w:szCs w:val="24"/>
        </w:rPr>
        <w:t>[25]Real-world datasets capture the full complexity of human emotions, including: Contextual Cues: Facial expressions and vocal tones can have different meanings depending on the situation. Real-world data includes contextual information like body language and surroundings, providing a richer picture for emotion detection models. Nuances of Expression: Subtle variations in facial expressions or vocal inflections can be crucial for understanding emotions. Real-world data is more likely to capture these nuances compared to posed or synthetic expressions.</w:t>
      </w:r>
    </w:p>
    <w:p w14:paraId="4C82062C" w14:textId="2D2260BA" w:rsidR="003314C0" w:rsidRDefault="003314C0">
      <w:pPr>
        <w:spacing w:line="240" w:lineRule="auto"/>
        <w:rPr>
          <w:szCs w:val="24"/>
        </w:rPr>
      </w:pPr>
      <w:r w:rsidRPr="003314C0">
        <w:rPr>
          <w:szCs w:val="24"/>
        </w:rPr>
        <w:t xml:space="preserve">[26]Artificial datasets are beneficial in certain situations, also represented in Fig. 3 such as Controlled Environment: Artificial datasets allow researchers to control various factors such as lighting conditions, background noise, and facial </w:t>
      </w:r>
      <w:r w:rsidRPr="003314C0">
        <w:rPr>
          <w:szCs w:val="24"/>
        </w:rPr>
        <w:lastRenderedPageBreak/>
        <w:t>expressions, which can be challenging to control in real-world settings. This control can lead to more consistent and reproducible experimental conditions.</w:t>
      </w:r>
    </w:p>
    <w:p w14:paraId="6E5140CB" w14:textId="77777777" w:rsidR="003314C0" w:rsidRDefault="003314C0" w:rsidP="003314C0">
      <w:pPr>
        <w:spacing w:line="240" w:lineRule="auto"/>
        <w:rPr>
          <w:szCs w:val="24"/>
        </w:rPr>
      </w:pPr>
      <w:r w:rsidRPr="003314C0">
        <w:rPr>
          <w:szCs w:val="24"/>
        </w:rPr>
        <w:t>[27]Annotation Consistency: Annotations in artificial datasets are often more consistent and precise compared to those in real-world datasets. This is because annotators can be provided with detailed instructions and guidelines, resulting in more accurate labelling of emotional states.</w:t>
      </w:r>
    </w:p>
    <w:p w14:paraId="7C8DD62B" w14:textId="40ED6BA4" w:rsidR="00565656" w:rsidRDefault="00565656" w:rsidP="003314C0">
      <w:pPr>
        <w:spacing w:line="240" w:lineRule="auto"/>
        <w:rPr>
          <w:szCs w:val="24"/>
        </w:rPr>
      </w:pPr>
      <w:r w:rsidRPr="00565656">
        <w:rPr>
          <w:szCs w:val="24"/>
        </w:rPr>
        <w:drawing>
          <wp:inline distT="0" distB="0" distL="0" distR="0" wp14:anchorId="6F4753E8" wp14:editId="1E6AE99D">
            <wp:extent cx="3254022" cy="2591025"/>
            <wp:effectExtent l="0" t="0" r="3810" b="0"/>
            <wp:docPr id="142176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76140" name=""/>
                    <pic:cNvPicPr/>
                  </pic:nvPicPr>
                  <pic:blipFill>
                    <a:blip r:embed="rId13"/>
                    <a:stretch>
                      <a:fillRect/>
                    </a:stretch>
                  </pic:blipFill>
                  <pic:spPr>
                    <a:xfrm>
                      <a:off x="0" y="0"/>
                      <a:ext cx="3254022" cy="2591025"/>
                    </a:xfrm>
                    <a:prstGeom prst="rect">
                      <a:avLst/>
                    </a:prstGeom>
                  </pic:spPr>
                </pic:pic>
              </a:graphicData>
            </a:graphic>
          </wp:inline>
        </w:drawing>
      </w:r>
    </w:p>
    <w:p w14:paraId="004B65B6" w14:textId="7CF022BC" w:rsidR="00565656" w:rsidRDefault="00565656" w:rsidP="003314C0">
      <w:pPr>
        <w:spacing w:line="240" w:lineRule="auto"/>
        <w:rPr>
          <w:szCs w:val="24"/>
        </w:rPr>
      </w:pPr>
      <w:r>
        <w:rPr>
          <w:szCs w:val="24"/>
        </w:rPr>
        <w:t>Fig. 6 CMS for best implementations.[18]</w:t>
      </w:r>
    </w:p>
    <w:p w14:paraId="0E941472" w14:textId="77777777" w:rsidR="00565656" w:rsidRDefault="00565656" w:rsidP="003314C0">
      <w:pPr>
        <w:spacing w:line="240" w:lineRule="auto"/>
        <w:rPr>
          <w:szCs w:val="24"/>
        </w:rPr>
      </w:pPr>
    </w:p>
    <w:p w14:paraId="12E90ACB" w14:textId="0D2F668A" w:rsidR="00565656" w:rsidRDefault="00565656" w:rsidP="003314C0">
      <w:pPr>
        <w:spacing w:line="240" w:lineRule="auto"/>
        <w:rPr>
          <w:szCs w:val="24"/>
        </w:rPr>
      </w:pPr>
      <w:r w:rsidRPr="00565656">
        <w:rPr>
          <w:szCs w:val="24"/>
        </w:rPr>
        <w:drawing>
          <wp:inline distT="0" distB="0" distL="0" distR="0" wp14:anchorId="6E7D6A23" wp14:editId="5C5DAEC8">
            <wp:extent cx="3475021" cy="2712955"/>
            <wp:effectExtent l="0" t="0" r="0" b="0"/>
            <wp:docPr id="26269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69264" name=""/>
                    <pic:cNvPicPr/>
                  </pic:nvPicPr>
                  <pic:blipFill>
                    <a:blip r:embed="rId14"/>
                    <a:stretch>
                      <a:fillRect/>
                    </a:stretch>
                  </pic:blipFill>
                  <pic:spPr>
                    <a:xfrm>
                      <a:off x="0" y="0"/>
                      <a:ext cx="3475021" cy="2712955"/>
                    </a:xfrm>
                    <a:prstGeom prst="rect">
                      <a:avLst/>
                    </a:prstGeom>
                  </pic:spPr>
                </pic:pic>
              </a:graphicData>
            </a:graphic>
          </wp:inline>
        </w:drawing>
      </w:r>
    </w:p>
    <w:p w14:paraId="5AA64AB7" w14:textId="55AC0963" w:rsidR="00565656" w:rsidRDefault="00565656" w:rsidP="003314C0">
      <w:pPr>
        <w:spacing w:line="240" w:lineRule="auto"/>
        <w:rPr>
          <w:szCs w:val="24"/>
        </w:rPr>
      </w:pPr>
      <w:r>
        <w:rPr>
          <w:szCs w:val="24"/>
        </w:rPr>
        <w:t>Fig. 7 CMS for best imlementations.[18]</w:t>
      </w:r>
    </w:p>
    <w:p w14:paraId="54094F83" w14:textId="77777777" w:rsidR="00565656" w:rsidRPr="003314C0" w:rsidRDefault="00565656" w:rsidP="003314C0">
      <w:pPr>
        <w:spacing w:line="240" w:lineRule="auto"/>
        <w:rPr>
          <w:szCs w:val="24"/>
        </w:rPr>
      </w:pPr>
    </w:p>
    <w:p w14:paraId="3E2FAC06" w14:textId="77777777" w:rsidR="003314C0" w:rsidRPr="003314C0" w:rsidRDefault="003314C0" w:rsidP="003314C0">
      <w:pPr>
        <w:spacing w:line="240" w:lineRule="auto"/>
        <w:rPr>
          <w:szCs w:val="24"/>
        </w:rPr>
      </w:pPr>
      <w:r w:rsidRPr="003314C0">
        <w:rPr>
          <w:szCs w:val="24"/>
        </w:rPr>
        <w:t xml:space="preserve">[28]Data Augmentation: Artificial datasets offer greater flexibility for data augmentation techniques. Researchers can easily generate additional training </w:t>
      </w:r>
      <w:r w:rsidRPr="003314C0">
        <w:rPr>
          <w:szCs w:val="24"/>
        </w:rPr>
        <w:lastRenderedPageBreak/>
        <w:t>samples by applying transformations such as rotation, scaling, and noise addition to existing data, thereby increasing the diversity of the dataset and potentially improving model generalization.</w:t>
      </w:r>
    </w:p>
    <w:p w14:paraId="761A52A1" w14:textId="45E73AD2" w:rsidR="003314C0" w:rsidRDefault="003314C0" w:rsidP="003314C0">
      <w:pPr>
        <w:spacing w:line="240" w:lineRule="auto"/>
        <w:rPr>
          <w:szCs w:val="24"/>
        </w:rPr>
      </w:pPr>
      <w:r w:rsidRPr="003314C0">
        <w:rPr>
          <w:szCs w:val="24"/>
        </w:rPr>
        <w:t>[29]Privacy and Ethical Considerations: Artificial datasets alleviate privacy concerns associated with real-world data collection, especially when dealing with sensitive information such as personal conversations or interactions. This can simplify the data acquisition process and reduce ethical considerations related to consent and data usage.</w:t>
      </w:r>
    </w:p>
    <w:p w14:paraId="5547FDAD" w14:textId="77777777" w:rsidR="003314C0" w:rsidRPr="003314C0" w:rsidRDefault="003314C0" w:rsidP="003314C0">
      <w:pPr>
        <w:spacing w:line="240" w:lineRule="auto"/>
        <w:rPr>
          <w:szCs w:val="24"/>
        </w:rPr>
      </w:pPr>
      <w:r w:rsidRPr="003314C0">
        <w:rPr>
          <w:szCs w:val="24"/>
        </w:rPr>
        <w:t>Scalability: Artificial datasets can be generated at scale with relatively low cost and effort compared to collecting real-world data. This scalability allows researchers to create large and diverse datasets tailored to specific research objectives or application domains.</w:t>
      </w:r>
    </w:p>
    <w:p w14:paraId="45DBAFC3" w14:textId="77777777" w:rsidR="003314C0" w:rsidRDefault="003314C0" w:rsidP="003314C0">
      <w:pPr>
        <w:spacing w:line="240" w:lineRule="auto"/>
        <w:rPr>
          <w:szCs w:val="24"/>
        </w:rPr>
      </w:pPr>
      <w:r w:rsidRPr="003314C0">
        <w:rPr>
          <w:szCs w:val="24"/>
        </w:rPr>
        <w:t>Ground Truth Labelling: In artificial datasets, ground truth labels for emotional states are often provided automatically, eliminating the need for manual annotation. This can save time and resources during the dataset creation process and ensure consistency in labelling across the entire dataset.</w:t>
      </w:r>
    </w:p>
    <w:p w14:paraId="147D5BBF" w14:textId="77777777" w:rsidR="00565656" w:rsidRPr="003314C0" w:rsidRDefault="00565656" w:rsidP="003314C0">
      <w:pPr>
        <w:spacing w:line="240" w:lineRule="auto"/>
        <w:rPr>
          <w:szCs w:val="24"/>
        </w:rPr>
      </w:pPr>
    </w:p>
    <w:p w14:paraId="17F2A47C" w14:textId="77777777" w:rsidR="003314C0" w:rsidRPr="003314C0" w:rsidRDefault="003314C0" w:rsidP="003314C0">
      <w:pPr>
        <w:spacing w:line="240" w:lineRule="auto"/>
        <w:rPr>
          <w:szCs w:val="24"/>
        </w:rPr>
      </w:pPr>
      <w:r w:rsidRPr="003314C0">
        <w:rPr>
          <w:szCs w:val="24"/>
        </w:rPr>
        <w:t>[30]Benchmarking and Evaluation: Artificial datasets provide a standardized benchmark for evaluating the performance of emotion detection models. Since the ground truth labels are known, researchers can objectively compare the effectiveness of different models and algorithms on the same dataset, facilitating fair and reliable comparisons.</w:t>
      </w:r>
    </w:p>
    <w:p w14:paraId="5978F243" w14:textId="529CD7F4" w:rsidR="003314C0" w:rsidRDefault="003314C0" w:rsidP="003314C0">
      <w:pPr>
        <w:spacing w:line="240" w:lineRule="auto"/>
        <w:rPr>
          <w:szCs w:val="24"/>
        </w:rPr>
      </w:pPr>
      <w:r w:rsidRPr="003314C0">
        <w:rPr>
          <w:szCs w:val="24"/>
        </w:rPr>
        <w:t>[31]Exploration of Extreme Scenarios: Researchers can simulate extreme or rare emotional scenarios in artificial datasets that may be difficult or unethical to capture in real-world settings. This allows for the exploration of model behaviour in challenging situations and enhances the robustness of the trained models.</w:t>
      </w:r>
    </w:p>
    <w:p w14:paraId="06BBC350" w14:textId="77777777" w:rsidR="003314C0" w:rsidRPr="003314C0" w:rsidRDefault="003314C0" w:rsidP="003314C0">
      <w:pPr>
        <w:spacing w:line="240" w:lineRule="auto"/>
        <w:rPr>
          <w:szCs w:val="24"/>
        </w:rPr>
      </w:pPr>
      <w:r w:rsidRPr="003314C0">
        <w:rPr>
          <w:szCs w:val="24"/>
        </w:rPr>
        <w:t>[32][33][34]Several studies have compared the performance of emotion detection models trained on real-world and artificial datasets. Studies have shown that models trained on real-world datasets sometimes outperform those trained on artificial datasets, particularly for complex or subtle emotions.  This suggests real-world data provides models with a better understanding of the nuances of human emotional expression.</w:t>
      </w:r>
    </w:p>
    <w:p w14:paraId="6C408FC7" w14:textId="77777777" w:rsidR="003314C0" w:rsidRPr="003314C0" w:rsidRDefault="003314C0" w:rsidP="003314C0">
      <w:pPr>
        <w:spacing w:line="240" w:lineRule="auto"/>
        <w:rPr>
          <w:szCs w:val="24"/>
        </w:rPr>
      </w:pPr>
      <w:r w:rsidRPr="003314C0">
        <w:rPr>
          <w:szCs w:val="24"/>
        </w:rPr>
        <w:t>[28]The advantage of real-world data can depend on the specific task. For simple emotion recognition with well-defined expressions (e.g., happy vs. sad faces), artificial datasets might perform adequately. However, for more complex tasks like sarcasm detection or nuanced sentiment analysis, real-world data becomes more crucial.</w:t>
      </w:r>
    </w:p>
    <w:p w14:paraId="03D8BC95" w14:textId="77777777" w:rsidR="003314C0" w:rsidRPr="003314C0" w:rsidRDefault="003314C0" w:rsidP="003314C0">
      <w:pPr>
        <w:spacing w:line="240" w:lineRule="auto"/>
        <w:rPr>
          <w:szCs w:val="24"/>
        </w:rPr>
      </w:pPr>
      <w:r w:rsidRPr="003314C0">
        <w:rPr>
          <w:szCs w:val="24"/>
        </w:rPr>
        <w:t xml:space="preserve">[29]A major drawback of real-world datasets is the challenge of generalizability. Models trained on real-world data might struggle with unseen variations in real-world scenarios, such as different lighting conditions, background noise, or cultural variations in emotional expression. </w:t>
      </w:r>
    </w:p>
    <w:p w14:paraId="2CC75A33" w14:textId="77777777" w:rsidR="003314C0" w:rsidRPr="003314C0" w:rsidRDefault="003314C0" w:rsidP="003314C0">
      <w:pPr>
        <w:spacing w:line="240" w:lineRule="auto"/>
        <w:rPr>
          <w:szCs w:val="24"/>
        </w:rPr>
      </w:pPr>
      <w:r w:rsidRPr="003314C0">
        <w:rPr>
          <w:szCs w:val="24"/>
        </w:rPr>
        <w:lastRenderedPageBreak/>
        <w:t>Artificial Advantage: Due to their controlled nature, artificial datasets can lead to models that are more robust to noise and variations in data. This can be beneficial for real-world applications where data might not be perfectly clean or consistent.</w:t>
      </w:r>
    </w:p>
    <w:p w14:paraId="76DC2799" w14:textId="77777777" w:rsidR="003314C0" w:rsidRPr="003314C0" w:rsidRDefault="003314C0" w:rsidP="003314C0">
      <w:pPr>
        <w:spacing w:line="240" w:lineRule="auto"/>
        <w:rPr>
          <w:szCs w:val="24"/>
        </w:rPr>
      </w:pPr>
      <w:r w:rsidRPr="003314C0">
        <w:rPr>
          <w:szCs w:val="24"/>
        </w:rPr>
        <w:t>[32]The core motivation behind comparing real-world and artificial datasets in emotion detection research lies in the crucial role datasets play in model performance and real-world applicability.</w:t>
      </w:r>
    </w:p>
    <w:p w14:paraId="76E806F3" w14:textId="77777777" w:rsidR="003314C0" w:rsidRPr="003314C0" w:rsidRDefault="003314C0" w:rsidP="003314C0">
      <w:pPr>
        <w:spacing w:line="240" w:lineRule="auto"/>
        <w:rPr>
          <w:szCs w:val="24"/>
        </w:rPr>
      </w:pPr>
      <w:r w:rsidRPr="003314C0">
        <w:rPr>
          <w:szCs w:val="24"/>
        </w:rPr>
        <w:t>[32]Bridging the Gap Between Lab and Life: Emotion detection models are often trained and tested in controlled lab settings using artificial datasets.  However, real-world emotions are far more complex, influenced by context, cultural nuances, and subtle variations in expression.  By comparing models trained on both types of data, we can gain insights into how well they generalize to real-world scenarios.</w:t>
      </w:r>
    </w:p>
    <w:p w14:paraId="3E5F878C" w14:textId="77777777" w:rsidR="003314C0" w:rsidRPr="003314C0" w:rsidRDefault="003314C0" w:rsidP="003314C0">
      <w:pPr>
        <w:spacing w:line="240" w:lineRule="auto"/>
        <w:rPr>
          <w:szCs w:val="24"/>
        </w:rPr>
      </w:pPr>
      <w:r w:rsidRPr="003314C0">
        <w:rPr>
          <w:szCs w:val="24"/>
        </w:rPr>
        <w:t>[34]Accuracy vs. Applicability:  Models trained on artificial datasets might achieve high accuracy in controlled settings. However, this doesn't guarantee they will perform well when faced with the messiness of real-world data.  Understanding how real-world data impacts performance allows researchers to develop models that are not only accurate but also robust and adaptable to real-world conditions.</w:t>
      </w:r>
    </w:p>
    <w:p w14:paraId="71DFD5A8" w14:textId="77777777" w:rsidR="003314C0" w:rsidRPr="003314C0" w:rsidRDefault="003314C0" w:rsidP="003314C0">
      <w:pPr>
        <w:spacing w:line="240" w:lineRule="auto"/>
        <w:rPr>
          <w:szCs w:val="24"/>
        </w:rPr>
      </w:pPr>
      <w:r w:rsidRPr="003314C0">
        <w:rPr>
          <w:szCs w:val="24"/>
        </w:rPr>
        <w:t>Identifying Dataset Biases:  Both real-world and artificial datasets can have inherent biases.  Real-world data collection might not be perfectly representative, and artificial datasets are limited by design choices.  Comparing models trained on different datasets helps us identify potential biases and develop strategies to mitigate them.</w:t>
      </w:r>
    </w:p>
    <w:p w14:paraId="60FF64C1" w14:textId="33147908" w:rsidR="003314C0" w:rsidRDefault="003314C0" w:rsidP="003314C0">
      <w:pPr>
        <w:spacing w:line="240" w:lineRule="auto"/>
        <w:rPr>
          <w:szCs w:val="24"/>
        </w:rPr>
      </w:pPr>
      <w:r w:rsidRPr="003314C0">
        <w:rPr>
          <w:szCs w:val="24"/>
        </w:rPr>
        <w:t>Informing Future Research:  By understanding the strengths and weaknesses of each type of dataset, researchers can develop more effective training strategies. This might involve combining real-world and artificial data or exploring techniques to improve the generalizability of real-world models and the realism of artificial datasets.</w:t>
      </w:r>
    </w:p>
    <w:p w14:paraId="086295E2" w14:textId="77777777" w:rsidR="00235A84" w:rsidRDefault="00000000">
      <w:pPr>
        <w:spacing w:line="240" w:lineRule="auto"/>
        <w:rPr>
          <w:szCs w:val="24"/>
        </w:rPr>
      </w:pPr>
      <w:r>
        <w:rPr>
          <w:szCs w:val="24"/>
        </w:rPr>
        <w:t>Real-world datasets are inherently complex, reflecting the intricate nuances of the environments they represent. The variations in lighting conditions, object orientations, and contextual factors contribute to the heterogeneity of real-world data, posing a significant challenge for algorithms to discern patterns and make accurate predictions. Moreover, the time and cost associated with manual annotation of large real-world datasets make their creation and maintenance a resource-intensive endeavor.</w:t>
      </w:r>
    </w:p>
    <w:p w14:paraId="491CA41E" w14:textId="77777777" w:rsidR="00235A84" w:rsidRDefault="00000000">
      <w:pPr>
        <w:spacing w:line="240" w:lineRule="auto"/>
        <w:rPr>
          <w:szCs w:val="24"/>
        </w:rPr>
      </w:pPr>
      <w:r>
        <w:rPr>
          <w:szCs w:val="24"/>
        </w:rPr>
        <w:t>To address these challenges, researchers often turn to synthetic datasets generated through simulation or augmentation techniques. Synthetic datasets offer a controlled environment where variables can be manipulated systematically, providing a level of granularity and diversity that is challenging to achieve with real-world data alone. However, concerns persist regarding the transferability of models trained on synthetic data to real-world scenarios, as the synthetic data may not fully capture the complexities and nuances of the actual environments.</w:t>
      </w:r>
    </w:p>
    <w:p w14:paraId="6AD0E265" w14:textId="77777777" w:rsidR="00235A84" w:rsidRDefault="00000000">
      <w:pPr>
        <w:spacing w:line="240" w:lineRule="auto"/>
        <w:rPr>
          <w:szCs w:val="24"/>
        </w:rPr>
      </w:pPr>
      <w:r>
        <w:rPr>
          <w:szCs w:val="24"/>
        </w:rPr>
        <w:t xml:space="preserve">The problem statement, therefore, revolves around the need to strike a balance between the convenience and control afforded by synthetic datasets and the </w:t>
      </w:r>
      <w:r>
        <w:rPr>
          <w:szCs w:val="24"/>
        </w:rPr>
        <w:lastRenderedPageBreak/>
        <w:t>authenticity and richness inherent in real-world data. Researchers grapple with the dilemma of optimizing machine learning models on synthetic datasets while ensuring that the acquired knowledge can seamlessly transfer to real-world applications. Bridging this gap is crucial for the advancement of machine learning algorithms in various domains.</w:t>
      </w:r>
    </w:p>
    <w:p w14:paraId="6A8A322D" w14:textId="77777777" w:rsidR="00235A84" w:rsidRDefault="00235A84">
      <w:pPr>
        <w:spacing w:line="240" w:lineRule="auto"/>
        <w:ind w:left="0" w:firstLine="0"/>
        <w:rPr>
          <w:sz w:val="28"/>
          <w:szCs w:val="28"/>
        </w:rPr>
      </w:pPr>
    </w:p>
    <w:p w14:paraId="52B3E15B" w14:textId="77777777" w:rsidR="00235A84" w:rsidRDefault="00235A84">
      <w:pPr>
        <w:ind w:left="1" w:right="1430"/>
        <w:rPr>
          <w:sz w:val="28"/>
          <w:szCs w:val="28"/>
        </w:rPr>
      </w:pPr>
    </w:p>
    <w:p w14:paraId="59D9474F" w14:textId="77777777" w:rsidR="00235A84" w:rsidRDefault="00235A84">
      <w:pPr>
        <w:ind w:left="1" w:right="1430"/>
        <w:rPr>
          <w:sz w:val="28"/>
          <w:szCs w:val="28"/>
        </w:rPr>
      </w:pPr>
    </w:p>
    <w:p w14:paraId="7F918713" w14:textId="77777777" w:rsidR="00235A84" w:rsidRDefault="00235A84">
      <w:pPr>
        <w:ind w:left="1" w:right="1430"/>
      </w:pPr>
    </w:p>
    <w:p w14:paraId="0CF7DAE4" w14:textId="77777777" w:rsidR="00235A84" w:rsidRDefault="00235A84">
      <w:pPr>
        <w:spacing w:after="0" w:line="259" w:lineRule="auto"/>
        <w:ind w:left="0" w:right="0" w:firstLine="0"/>
        <w:jc w:val="left"/>
      </w:pPr>
    </w:p>
    <w:p w14:paraId="1B952164" w14:textId="77777777" w:rsidR="00235A84" w:rsidRDefault="00235A84">
      <w:pPr>
        <w:spacing w:after="255" w:line="259" w:lineRule="auto"/>
        <w:ind w:left="7" w:right="0" w:firstLine="0"/>
        <w:jc w:val="left"/>
      </w:pPr>
    </w:p>
    <w:p w14:paraId="432EB486" w14:textId="77777777" w:rsidR="00235A84" w:rsidRDefault="00000000">
      <w:pPr>
        <w:pStyle w:val="Heading3"/>
        <w:ind w:left="1" w:right="0"/>
      </w:pPr>
      <w:r>
        <w:t xml:space="preserve">2.6 Goals and objectives </w:t>
      </w:r>
    </w:p>
    <w:p w14:paraId="71D03F2F" w14:textId="77777777" w:rsidR="00235A84" w:rsidRDefault="00000000">
      <w:pPr>
        <w:spacing w:line="240" w:lineRule="auto"/>
        <w:rPr>
          <w:szCs w:val="24"/>
        </w:rPr>
      </w:pPr>
      <w:r>
        <w:rPr>
          <w:szCs w:val="24"/>
        </w:rPr>
        <w:t>In the realm of machine learning, the overarching goal is to enhance the capabilities of algorithms to perform complex tasks, ranging from image recognition to natural language processing. One fundamental objective is to improve the efficiency and accuracy of these algorithms in handling real-world datasets. Achieving this requires the development of robust models that generalize well across diverse and dynamic data distributions. As highlighted by Goodfellow et al. (2016), the emphasis lies in constructing models that can learn hierarchical representations of features, thereby enabling them to make informed predictions on unseen instances.</w:t>
      </w:r>
    </w:p>
    <w:p w14:paraId="5D14EB5A" w14:textId="77777777" w:rsidR="00235A84" w:rsidRDefault="00000000">
      <w:pPr>
        <w:spacing w:line="240" w:lineRule="auto"/>
        <w:rPr>
          <w:szCs w:val="24"/>
        </w:rPr>
      </w:pPr>
      <w:r>
        <w:rPr>
          <w:szCs w:val="24"/>
        </w:rPr>
        <w:t>A paramount aim in machine learning is to address the challenges posed by limited labeled data. Transfer learning, as proposed by Pan and Yang (2010), emerges as a crucial strategy to leverage pre-trained models on large synthetic datasets and adapt them to specific tasks with limited real-world labeled examples. This not only facilitates knowledge transfer but also enhances the model's ability to perform effectively in domains where data scarcity is a prevalent issue.</w:t>
      </w:r>
    </w:p>
    <w:p w14:paraId="0695D083" w14:textId="77777777" w:rsidR="00235A84" w:rsidRDefault="00000000">
      <w:pPr>
        <w:spacing w:line="240" w:lineRule="auto"/>
        <w:rPr>
          <w:szCs w:val="24"/>
        </w:rPr>
      </w:pPr>
      <w:r>
        <w:rPr>
          <w:szCs w:val="24"/>
        </w:rPr>
        <w:t>Another critical objective is to imbue machine learning algorithms with interpretability and explainability. As articulated by Ribeiro et al. (2016), the development of models that can provide clear and comprehensible insights into their decision-making processes is imperative, especially in applications where accountability and transparency are essential, such as healthcare and finance. Striking a balance between model complexity and interpretability is pivotal in ensuring that machine learning solutions are not perceived as black-box systems.</w:t>
      </w:r>
    </w:p>
    <w:p w14:paraId="3C6CEBE2" w14:textId="77777777" w:rsidR="00235A84" w:rsidRDefault="00000000">
      <w:pPr>
        <w:spacing w:line="240" w:lineRule="auto"/>
        <w:rPr>
          <w:szCs w:val="24"/>
        </w:rPr>
      </w:pPr>
      <w:r>
        <w:rPr>
          <w:szCs w:val="24"/>
        </w:rPr>
        <w:t>Moreover, achieving robustness and resilience in machine learning models against adversarial attacks is a significant research goal. Incorporating techniques that enhance the model's ability to withstand malicious perturbations, as explored by Madry et al. (2018), contributes to the reliability of these algorithms in security-sensitive applications.</w:t>
      </w:r>
    </w:p>
    <w:p w14:paraId="39A22314" w14:textId="77777777" w:rsidR="00235A84" w:rsidRDefault="00000000">
      <w:pPr>
        <w:spacing w:line="240" w:lineRule="auto"/>
      </w:pPr>
      <w:r>
        <w:rPr>
          <w:szCs w:val="24"/>
        </w:rPr>
        <w:lastRenderedPageBreak/>
        <w:t>In conclusion, the goals and objectives in the field of machine learning encompass advancing model generalization, addressing data scarcity through transfer learning, fostering interpretability, and fortifying models against adversarial challenges. These pursuits collectively aim to propel the capabilities of machine learning algorithms in tackling real-world complexities and bridging the gap between synthetic and genuine datasets</w:t>
      </w:r>
      <w:r>
        <w:t>.</w:t>
      </w:r>
    </w:p>
    <w:p w14:paraId="1C289846" w14:textId="77777777" w:rsidR="00235A84" w:rsidRDefault="00235A84">
      <w:pPr>
        <w:spacing w:line="240" w:lineRule="auto"/>
        <w:ind w:left="0" w:firstLine="0"/>
        <w:rPr>
          <w:sz w:val="28"/>
          <w:szCs w:val="28"/>
        </w:rPr>
      </w:pPr>
    </w:p>
    <w:p w14:paraId="5C667F62" w14:textId="77777777" w:rsidR="00235A84" w:rsidRDefault="00235A84">
      <w:pPr>
        <w:spacing w:after="218" w:line="259" w:lineRule="auto"/>
        <w:ind w:left="0" w:right="0" w:firstLine="0"/>
        <w:jc w:val="left"/>
        <w:rPr>
          <w:sz w:val="28"/>
          <w:szCs w:val="28"/>
        </w:rPr>
      </w:pPr>
    </w:p>
    <w:p w14:paraId="6331B727" w14:textId="77777777" w:rsidR="00235A84" w:rsidRDefault="00235A84">
      <w:pPr>
        <w:spacing w:after="218" w:line="259" w:lineRule="auto"/>
        <w:ind w:left="0" w:right="0" w:firstLine="0"/>
        <w:jc w:val="left"/>
        <w:rPr>
          <w:sz w:val="28"/>
          <w:szCs w:val="28"/>
        </w:rPr>
      </w:pPr>
    </w:p>
    <w:p w14:paraId="054C4A3C" w14:textId="77777777" w:rsidR="00235A84" w:rsidRDefault="00235A84">
      <w:pPr>
        <w:spacing w:after="218" w:line="259" w:lineRule="auto"/>
        <w:ind w:left="0" w:right="0" w:firstLine="0"/>
        <w:jc w:val="left"/>
        <w:rPr>
          <w:sz w:val="28"/>
          <w:szCs w:val="28"/>
        </w:rPr>
      </w:pPr>
    </w:p>
    <w:p w14:paraId="5AC884F6" w14:textId="77777777" w:rsidR="00235A84" w:rsidRDefault="00235A84">
      <w:pPr>
        <w:spacing w:after="218" w:line="259" w:lineRule="auto"/>
        <w:ind w:left="0" w:right="0" w:firstLine="0"/>
        <w:jc w:val="left"/>
        <w:rPr>
          <w:sz w:val="28"/>
          <w:szCs w:val="28"/>
        </w:rPr>
      </w:pPr>
    </w:p>
    <w:p w14:paraId="59A1AECD" w14:textId="77777777" w:rsidR="00235A84" w:rsidRDefault="00235A84">
      <w:pPr>
        <w:spacing w:after="218" w:line="259" w:lineRule="auto"/>
        <w:ind w:left="0" w:right="0" w:firstLine="0"/>
        <w:jc w:val="left"/>
        <w:rPr>
          <w:sz w:val="28"/>
          <w:szCs w:val="28"/>
        </w:rPr>
      </w:pPr>
    </w:p>
    <w:p w14:paraId="2ABBDBB8" w14:textId="77777777" w:rsidR="00235A84" w:rsidRDefault="00235A84">
      <w:pPr>
        <w:spacing w:after="218" w:line="259" w:lineRule="auto"/>
        <w:ind w:left="0" w:right="0" w:firstLine="0"/>
        <w:jc w:val="left"/>
        <w:rPr>
          <w:sz w:val="28"/>
          <w:szCs w:val="28"/>
        </w:rPr>
      </w:pPr>
    </w:p>
    <w:p w14:paraId="1B15055F" w14:textId="6F19BCC3" w:rsidR="00235A84" w:rsidRPr="00B06DE2" w:rsidRDefault="00000000">
      <w:pPr>
        <w:spacing w:after="218" w:line="259" w:lineRule="auto"/>
        <w:ind w:left="0" w:right="0" w:firstLine="0"/>
        <w:jc w:val="left"/>
        <w:rPr>
          <w:sz w:val="28"/>
          <w:szCs w:val="28"/>
        </w:rPr>
      </w:pPr>
      <w:r>
        <w:rPr>
          <w:noProof/>
        </w:rPr>
        <w:lastRenderedPageBreak/>
        <w:drawing>
          <wp:inline distT="0" distB="0" distL="0" distR="0" wp14:anchorId="6DB56D77" wp14:editId="64355627">
            <wp:extent cx="5448300" cy="521478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6"/>
                    <a:stretch>
                      <a:fillRect/>
                    </a:stretch>
                  </pic:blipFill>
                  <pic:spPr>
                    <a:xfrm>
                      <a:off x="0" y="0"/>
                      <a:ext cx="5448300" cy="5214783"/>
                    </a:xfrm>
                    <a:prstGeom prst="rect">
                      <a:avLst/>
                    </a:prstGeom>
                    <a:noFill/>
                    <a:ln w="12700" cap="flat" cmpd="sng">
                      <a:noFill/>
                      <a:prstDash val="solid"/>
                      <a:miter/>
                    </a:ln>
                  </pic:spPr>
                </pic:pic>
              </a:graphicData>
            </a:graphic>
          </wp:inline>
        </w:drawing>
      </w:r>
    </w:p>
    <w:p w14:paraId="107BC9AF" w14:textId="0E00739B" w:rsidR="00235A84" w:rsidRPr="00B06DE2" w:rsidRDefault="00B06DE2">
      <w:pPr>
        <w:spacing w:after="218" w:line="259" w:lineRule="auto"/>
        <w:ind w:left="0" w:right="0" w:firstLine="0"/>
        <w:jc w:val="left"/>
        <w:rPr>
          <w:sz w:val="18"/>
          <w:szCs w:val="18"/>
        </w:rPr>
      </w:pPr>
      <w:r w:rsidRPr="00B06DE2">
        <w:rPr>
          <w:sz w:val="18"/>
          <w:szCs w:val="18"/>
        </w:rPr>
        <w:t xml:space="preserve">Fig. </w:t>
      </w:r>
      <w:r w:rsidR="00565656">
        <w:rPr>
          <w:sz w:val="18"/>
          <w:szCs w:val="18"/>
        </w:rPr>
        <w:t>8</w:t>
      </w:r>
      <w:r w:rsidRPr="00B06DE2">
        <w:rPr>
          <w:sz w:val="18"/>
          <w:szCs w:val="18"/>
        </w:rPr>
        <w:t xml:space="preserve"> </w:t>
      </w:r>
      <w:r w:rsidRPr="00B06DE2">
        <w:rPr>
          <w:sz w:val="18"/>
          <w:szCs w:val="18"/>
        </w:rPr>
        <w:t>Real-world images and artificially generated images.[19]</w:t>
      </w:r>
    </w:p>
    <w:p w14:paraId="77F4EC94" w14:textId="77777777" w:rsidR="00235A84" w:rsidRDefault="00235A84">
      <w:pPr>
        <w:spacing w:after="218" w:line="259" w:lineRule="auto"/>
        <w:ind w:left="0" w:right="0" w:firstLine="0"/>
        <w:jc w:val="left"/>
        <w:rPr>
          <w:sz w:val="28"/>
          <w:szCs w:val="28"/>
        </w:rPr>
      </w:pPr>
    </w:p>
    <w:p w14:paraId="0A24D7D7" w14:textId="77777777" w:rsidR="00235A84" w:rsidRDefault="00235A84">
      <w:pPr>
        <w:spacing w:after="218" w:line="259" w:lineRule="auto"/>
        <w:ind w:left="0" w:right="0" w:firstLine="0"/>
        <w:jc w:val="left"/>
        <w:rPr>
          <w:sz w:val="28"/>
          <w:szCs w:val="28"/>
        </w:rPr>
      </w:pPr>
    </w:p>
    <w:p w14:paraId="42790023" w14:textId="77777777" w:rsidR="00235A84" w:rsidRDefault="00235A84">
      <w:pPr>
        <w:spacing w:after="218" w:line="259" w:lineRule="auto"/>
        <w:ind w:left="0" w:right="0" w:firstLine="0"/>
        <w:jc w:val="left"/>
        <w:rPr>
          <w:sz w:val="28"/>
          <w:szCs w:val="28"/>
        </w:rPr>
      </w:pPr>
    </w:p>
    <w:p w14:paraId="37071EEC" w14:textId="77777777" w:rsidR="00235A84" w:rsidRDefault="00235A84">
      <w:pPr>
        <w:spacing w:after="218" w:line="259" w:lineRule="auto"/>
        <w:ind w:left="0" w:right="0" w:firstLine="0"/>
        <w:jc w:val="left"/>
        <w:rPr>
          <w:sz w:val="28"/>
          <w:szCs w:val="28"/>
        </w:rPr>
      </w:pPr>
    </w:p>
    <w:p w14:paraId="273A2644" w14:textId="77777777" w:rsidR="00235A84" w:rsidRDefault="00000000">
      <w:pPr>
        <w:spacing w:after="218" w:line="259" w:lineRule="auto"/>
        <w:ind w:left="0" w:right="0" w:firstLine="0"/>
        <w:jc w:val="left"/>
      </w:pPr>
      <w:r>
        <w:rPr>
          <w:b/>
          <w:sz w:val="28"/>
        </w:rPr>
        <w:t xml:space="preserve">                                                      CHAPTER 3. </w:t>
      </w:r>
    </w:p>
    <w:p w14:paraId="7CDAD312" w14:textId="77777777" w:rsidR="00235A84" w:rsidRDefault="00000000">
      <w:pPr>
        <w:spacing w:after="277" w:line="259" w:lineRule="auto"/>
        <w:ind w:left="10" w:right="1431"/>
        <w:jc w:val="center"/>
      </w:pPr>
      <w:r>
        <w:rPr>
          <w:b/>
          <w:sz w:val="28"/>
        </w:rPr>
        <w:t xml:space="preserve">DESIGN FLOW/PROCESS  </w:t>
      </w:r>
    </w:p>
    <w:p w14:paraId="71E0479B" w14:textId="77777777" w:rsidR="00235A84" w:rsidRDefault="00000000">
      <w:pPr>
        <w:pStyle w:val="Heading3"/>
        <w:ind w:left="1" w:right="0"/>
      </w:pPr>
      <w:r>
        <w:lastRenderedPageBreak/>
        <w:t xml:space="preserve">3.1. Evaluation and Selection of Specification/Feature </w:t>
      </w:r>
    </w:p>
    <w:p w14:paraId="4427FF11" w14:textId="77777777" w:rsidR="00235A84" w:rsidRDefault="00000000">
      <w:pPr>
        <w:rPr>
          <w:b/>
          <w:bCs/>
        </w:rPr>
      </w:pPr>
      <w:r>
        <w:rPr>
          <w:b/>
          <w:bCs/>
        </w:rPr>
        <w:t>Evaluation and Selection of Specification/Feature</w:t>
      </w:r>
    </w:p>
    <w:p w14:paraId="4D710F75" w14:textId="77777777" w:rsidR="00235A84" w:rsidRDefault="00000000">
      <w:r>
        <w:t>The evaluation and selection of specifications and features are crucial steps in the experimental setup to ensure that the models are trained and tested effectively. These steps help identify the most relevant and impactful features for the model's performance. Here are the key considerations and processes involved in this step:</w:t>
      </w:r>
    </w:p>
    <w:p w14:paraId="056AE502" w14:textId="77777777" w:rsidR="00235A84" w:rsidRDefault="00235A84"/>
    <w:p w14:paraId="70E0279C" w14:textId="77777777" w:rsidR="00235A84" w:rsidRDefault="00000000">
      <w:pPr>
        <w:rPr>
          <w:b/>
          <w:bCs/>
        </w:rPr>
      </w:pPr>
      <w:r>
        <w:rPr>
          <w:b/>
          <w:bCs/>
        </w:rPr>
        <w:t>Feature Selection:</w:t>
      </w:r>
    </w:p>
    <w:p w14:paraId="625C7A1D" w14:textId="77777777" w:rsidR="00235A84" w:rsidRDefault="00000000">
      <w:r>
        <w:t>Relevance and Redundancy: Features should be relevant to the target emotion recognition task while minimizing redundancy to avoid overfitting.</w:t>
      </w:r>
    </w:p>
    <w:p w14:paraId="10C5A0DA" w14:textId="77777777" w:rsidR="00235A84" w:rsidRDefault="00000000">
      <w:r>
        <w:t>Data Quality: Evaluate the quality and consistency of the features across the datasets to ensure reliable training and testing.</w:t>
      </w:r>
    </w:p>
    <w:p w14:paraId="08B87768" w14:textId="77777777" w:rsidR="00235A84" w:rsidRDefault="00000000">
      <w:pPr>
        <w:rPr>
          <w:b/>
          <w:bCs/>
        </w:rPr>
      </w:pPr>
      <w:r>
        <w:rPr>
          <w:b/>
          <w:bCs/>
        </w:rPr>
        <w:t>Preprocessing:</w:t>
      </w:r>
    </w:p>
    <w:p w14:paraId="27C98AB4" w14:textId="77777777" w:rsidR="00235A84" w:rsidRDefault="00000000">
      <w:r>
        <w:t>Normalization and Standardization: Normalize or standardize features to ensure consistent data inputs for the model.</w:t>
      </w:r>
    </w:p>
    <w:p w14:paraId="79DADE86" w14:textId="77777777" w:rsidR="00235A84" w:rsidRDefault="00000000">
      <w:r>
        <w:t>Image Processing: Apply image preprocessing techniques such as resizing, grayscale conversion, and data augmentation to improve model robustness and generalization.</w:t>
      </w:r>
    </w:p>
    <w:p w14:paraId="5C97B14A" w14:textId="77777777" w:rsidR="00235A84" w:rsidRDefault="00000000">
      <w:pPr>
        <w:rPr>
          <w:b/>
          <w:bCs/>
        </w:rPr>
      </w:pPr>
      <w:r>
        <w:rPr>
          <w:b/>
          <w:bCs/>
        </w:rPr>
        <w:t>Model Specification:</w:t>
      </w:r>
    </w:p>
    <w:p w14:paraId="42795267" w14:textId="77777777" w:rsidR="00235A84" w:rsidRDefault="00000000">
      <w:r>
        <w:t>Network Architecture: Select an appropriate architecture that balances complexity and efficiency for the task (e.g., CNN with specific layers and activation functions).</w:t>
      </w:r>
    </w:p>
    <w:p w14:paraId="435B102F" w14:textId="77777777" w:rsidR="00235A84" w:rsidRDefault="00000000">
      <w:r>
        <w:t>Layer Configuration: Choose suitable configurations for convolutional layers, pooling layers, dropout, and dense layers based on the desired depth and breadth of the network.</w:t>
      </w:r>
    </w:p>
    <w:p w14:paraId="1788C1F4" w14:textId="77777777" w:rsidR="00235A84" w:rsidRDefault="00000000">
      <w:pPr>
        <w:rPr>
          <w:b/>
          <w:bCs/>
        </w:rPr>
      </w:pPr>
      <w:r>
        <w:rPr>
          <w:b/>
          <w:bCs/>
        </w:rPr>
        <w:t>Evaluation Metrics:</w:t>
      </w:r>
    </w:p>
    <w:p w14:paraId="7485702D" w14:textId="77777777" w:rsidR="00235A84" w:rsidRDefault="00000000">
      <w:r>
        <w:t>Accuracy: Measure the model's accuracy in predicting the correct emotions.</w:t>
      </w:r>
    </w:p>
    <w:p w14:paraId="3E2D5394" w14:textId="77777777" w:rsidR="00235A84" w:rsidRDefault="00000000">
      <w:r>
        <w:t>Precision, Recall, and F1-Score: Evaluate the model's performance across different classes (emotions) to assess its ability to identify each emotion accurately.</w:t>
      </w:r>
    </w:p>
    <w:p w14:paraId="6BEC1786" w14:textId="77777777" w:rsidR="00235A84" w:rsidRDefault="00000000">
      <w:r>
        <w:t>Confusion Matrix: Analyze the confusion matrix to understand where the model is making errors and which emotions are most challenging to distinguish.</w:t>
      </w:r>
    </w:p>
    <w:p w14:paraId="5B4F69D0" w14:textId="77777777" w:rsidR="00235A84" w:rsidRDefault="00235A84"/>
    <w:p w14:paraId="109B2D67" w14:textId="77777777" w:rsidR="00235A84" w:rsidRDefault="00000000">
      <w:pPr>
        <w:rPr>
          <w:b/>
          <w:bCs/>
        </w:rPr>
      </w:pPr>
      <w:r>
        <w:rPr>
          <w:b/>
          <w:bCs/>
        </w:rPr>
        <w:t>Cross-Validation:</w:t>
      </w:r>
    </w:p>
    <w:p w14:paraId="2C297DEB" w14:textId="77777777" w:rsidR="00235A84" w:rsidRDefault="00000000">
      <w:r>
        <w:lastRenderedPageBreak/>
        <w:t>Training and Testing: Implement k-fold cross-validation to ensure the model's performance is consistent across different subsets of data.</w:t>
      </w:r>
    </w:p>
    <w:p w14:paraId="4ED06E5F" w14:textId="77777777" w:rsidR="00235A84" w:rsidRDefault="00000000">
      <w:r>
        <w:t>Hold-out Dataset: Utilize a separate dataset (e.g., AffectNet) to validate the model's generalization capability on new data.</w:t>
      </w:r>
    </w:p>
    <w:p w14:paraId="2D270FB9" w14:textId="77777777" w:rsidR="00235A84" w:rsidRDefault="00000000">
      <w:pPr>
        <w:rPr>
          <w:b/>
          <w:bCs/>
        </w:rPr>
      </w:pPr>
      <w:r>
        <w:rPr>
          <w:b/>
          <w:bCs/>
        </w:rPr>
        <w:t>Selection Criteria:</w:t>
      </w:r>
    </w:p>
    <w:p w14:paraId="4E93048C" w14:textId="77777777" w:rsidR="00235A84" w:rsidRDefault="00000000">
      <w:r>
        <w:t>Model Performance: Select the model with the highest performance based on the chosen evaluation metrics.</w:t>
      </w:r>
    </w:p>
    <w:p w14:paraId="79224E9D" w14:textId="77777777" w:rsidR="00235A84" w:rsidRDefault="00000000">
      <w:r>
        <w:t>Generalization: Prioritize models that demonstrate strong generalization to new, unseen data.</w:t>
      </w:r>
    </w:p>
    <w:p w14:paraId="342EE27C" w14:textId="77777777" w:rsidR="00235A84" w:rsidRDefault="00000000">
      <w:r>
        <w:t>Robustness: Choose models that are robust against variations in input data and maintain consistent performance across different test scenarios.</w:t>
      </w:r>
    </w:p>
    <w:p w14:paraId="05B375DC" w14:textId="77777777" w:rsidR="00235A84" w:rsidRDefault="00000000">
      <w:r>
        <w:t>By carefully evaluating and selecting specifications and features, the experiment can yield reliable and meaningful results, providing valuable insights into the performance and effectiveness of the emotion recognition models trained on different datasets.</w:t>
      </w:r>
    </w:p>
    <w:p w14:paraId="50BD1EFC" w14:textId="77777777" w:rsidR="00235A84" w:rsidRDefault="00235A84"/>
    <w:p w14:paraId="025A8DE1" w14:textId="77777777" w:rsidR="00235A84" w:rsidRDefault="00235A84">
      <w:pPr>
        <w:spacing w:after="245"/>
        <w:ind w:left="1" w:right="1430"/>
      </w:pPr>
    </w:p>
    <w:p w14:paraId="6701AC87" w14:textId="77777777" w:rsidR="00235A84" w:rsidRDefault="00235A84">
      <w:pPr>
        <w:spacing w:after="245"/>
        <w:ind w:left="1" w:right="1430"/>
      </w:pPr>
    </w:p>
    <w:p w14:paraId="4644B54D" w14:textId="77777777" w:rsidR="00235A84" w:rsidRDefault="00235A84">
      <w:pPr>
        <w:spacing w:after="245"/>
        <w:ind w:left="1" w:right="1430"/>
      </w:pPr>
    </w:p>
    <w:p w14:paraId="54EC17EC" w14:textId="77777777" w:rsidR="00235A84" w:rsidRDefault="00235A84">
      <w:pPr>
        <w:spacing w:after="245"/>
        <w:ind w:left="1" w:right="1430"/>
      </w:pPr>
    </w:p>
    <w:p w14:paraId="005EA77C" w14:textId="77777777" w:rsidR="00235A84" w:rsidRDefault="00235A84">
      <w:pPr>
        <w:spacing w:after="245"/>
        <w:ind w:left="1" w:right="1430"/>
      </w:pPr>
    </w:p>
    <w:p w14:paraId="4A4BDEFE" w14:textId="77777777" w:rsidR="00235A84" w:rsidRDefault="00235A84">
      <w:pPr>
        <w:spacing w:after="245"/>
        <w:ind w:left="1" w:right="1430"/>
      </w:pPr>
    </w:p>
    <w:p w14:paraId="5BB690C9" w14:textId="77777777" w:rsidR="00235A84" w:rsidRDefault="00235A84">
      <w:pPr>
        <w:spacing w:after="245"/>
        <w:ind w:left="1" w:right="1430"/>
      </w:pPr>
    </w:p>
    <w:p w14:paraId="05DD676F" w14:textId="77777777" w:rsidR="00235A84" w:rsidRDefault="00000000">
      <w:pPr>
        <w:spacing w:after="117" w:line="259" w:lineRule="auto"/>
        <w:ind w:left="1" w:right="0"/>
        <w:jc w:val="left"/>
      </w:pPr>
      <w:r>
        <w:rPr>
          <w:b/>
          <w:color w:val="0D0D0D"/>
          <w:sz w:val="28"/>
        </w:rPr>
        <w:t xml:space="preserve">3.2. Design constraints </w:t>
      </w:r>
    </w:p>
    <w:p w14:paraId="19D5BCD5" w14:textId="77777777" w:rsidR="00235A84" w:rsidRDefault="00000000">
      <w:pPr>
        <w:spacing w:after="158" w:line="240" w:lineRule="auto"/>
        <w:ind w:left="7" w:right="0" w:firstLine="0"/>
        <w:rPr>
          <w:b/>
          <w:bCs/>
        </w:rPr>
      </w:pPr>
      <w:r>
        <w:rPr>
          <w:b/>
          <w:bCs/>
        </w:rPr>
        <w:t>Design Constraints</w:t>
      </w:r>
    </w:p>
    <w:p w14:paraId="37B9F100" w14:textId="77777777" w:rsidR="00235A84" w:rsidRDefault="00235A84">
      <w:pPr>
        <w:spacing w:after="158" w:line="240" w:lineRule="auto"/>
        <w:ind w:left="0" w:right="0" w:firstLine="0"/>
        <w:rPr>
          <w:b/>
          <w:bCs/>
        </w:rPr>
      </w:pPr>
    </w:p>
    <w:p w14:paraId="735F5A9F" w14:textId="77777777" w:rsidR="00235A84" w:rsidRDefault="00000000">
      <w:pPr>
        <w:spacing w:after="158" w:line="240" w:lineRule="auto"/>
        <w:ind w:left="7" w:right="0" w:firstLine="0"/>
      </w:pPr>
      <w:r>
        <w:t>Design constraints play a crucial role in guiding the development and evaluation of the emotion recognition models in the experiment. These constraints can impact various aspects of the model, including its architecture, performance, and generalizability. Here are some key design constraints to consider:</w:t>
      </w:r>
    </w:p>
    <w:p w14:paraId="2C248CDC" w14:textId="77777777" w:rsidR="00235A84" w:rsidRDefault="00235A84">
      <w:pPr>
        <w:spacing w:after="158" w:line="240" w:lineRule="auto"/>
        <w:ind w:left="7" w:right="0" w:firstLine="0"/>
      </w:pPr>
    </w:p>
    <w:p w14:paraId="113C9A95" w14:textId="77777777" w:rsidR="00235A84" w:rsidRDefault="00000000">
      <w:pPr>
        <w:spacing w:after="158" w:line="240" w:lineRule="auto"/>
        <w:ind w:left="7" w:right="0" w:firstLine="0"/>
        <w:rPr>
          <w:b/>
          <w:bCs/>
        </w:rPr>
      </w:pPr>
      <w:r>
        <w:rPr>
          <w:b/>
          <w:bCs/>
        </w:rPr>
        <w:lastRenderedPageBreak/>
        <w:t>1. Data Constraints:</w:t>
      </w:r>
    </w:p>
    <w:p w14:paraId="5D03049E" w14:textId="77777777" w:rsidR="00235A84" w:rsidRDefault="00000000">
      <w:pPr>
        <w:spacing w:after="158" w:line="240" w:lineRule="auto"/>
        <w:ind w:left="7" w:right="0" w:firstLine="0"/>
      </w:pPr>
      <w:r>
        <w:t xml:space="preserve">    - Dataset size: Limited size or imbalance of the datasets can impact the model's training and performance. Techniques such as data augmentation may be required to address this.</w:t>
      </w:r>
    </w:p>
    <w:p w14:paraId="57D50DF8" w14:textId="77777777" w:rsidR="00235A84" w:rsidRDefault="00000000">
      <w:pPr>
        <w:spacing w:after="158" w:line="240" w:lineRule="auto"/>
        <w:ind w:left="7" w:right="0" w:firstLine="0"/>
      </w:pPr>
      <w:r>
        <w:t xml:space="preserve">    - Data diversity: Ensuring the dataset includes a diverse range of facial expressions, skin tones, and other attributes to enhance generalizability.</w:t>
      </w:r>
    </w:p>
    <w:p w14:paraId="2385C481" w14:textId="77777777" w:rsidR="00235A84" w:rsidRDefault="00000000">
      <w:pPr>
        <w:spacing w:after="158" w:line="240" w:lineRule="auto"/>
        <w:ind w:left="7" w:right="0" w:firstLine="0"/>
      </w:pPr>
      <w:r>
        <w:t xml:space="preserve">    - Data quality: Addressing any noise or inconsistencies in the data that could affect the model's learning.</w:t>
      </w:r>
    </w:p>
    <w:p w14:paraId="5DD0416F" w14:textId="77777777" w:rsidR="00235A84" w:rsidRDefault="00235A84">
      <w:pPr>
        <w:spacing w:after="158" w:line="240" w:lineRule="auto"/>
        <w:ind w:left="7" w:right="0" w:firstLine="0"/>
      </w:pPr>
    </w:p>
    <w:p w14:paraId="196B1E7C" w14:textId="77777777" w:rsidR="00235A84" w:rsidRDefault="00000000">
      <w:pPr>
        <w:spacing w:after="158" w:line="240" w:lineRule="auto"/>
        <w:ind w:left="7" w:right="0" w:firstLine="0"/>
      </w:pPr>
      <w:r>
        <w:rPr>
          <w:b/>
          <w:bCs/>
        </w:rPr>
        <w:t>2. Model Complexity</w:t>
      </w:r>
      <w:r>
        <w:t>:</w:t>
      </w:r>
    </w:p>
    <w:p w14:paraId="3D7D48BF" w14:textId="77777777" w:rsidR="00235A84" w:rsidRDefault="00000000">
      <w:pPr>
        <w:spacing w:after="158" w:line="240" w:lineRule="auto"/>
        <w:ind w:left="7" w:right="0" w:firstLine="0"/>
      </w:pPr>
      <w:r>
        <w:t xml:space="preserve">    - Architecture: Balancing model complexity with performance, avoiding overly complex models that may overfit the training data.</w:t>
      </w:r>
    </w:p>
    <w:p w14:paraId="0A5CAF17" w14:textId="77777777" w:rsidR="00235A84" w:rsidRDefault="00000000">
      <w:pPr>
        <w:spacing w:after="158" w:line="240" w:lineRule="auto"/>
        <w:ind w:left="7" w:right="0" w:firstLine="0"/>
      </w:pPr>
      <w:r>
        <w:t xml:space="preserve">    - Layer depth and width: Optimizing the depth and width of the neural network to achieve the best balance between model performance and computational efficiency.</w:t>
      </w:r>
    </w:p>
    <w:p w14:paraId="20B5C7D2" w14:textId="77777777" w:rsidR="00235A84" w:rsidRDefault="00235A84">
      <w:pPr>
        <w:spacing w:after="158" w:line="240" w:lineRule="auto"/>
        <w:ind w:left="7" w:right="0" w:firstLine="0"/>
      </w:pPr>
    </w:p>
    <w:p w14:paraId="78BF7B2F" w14:textId="77777777" w:rsidR="00235A84" w:rsidRDefault="00000000">
      <w:pPr>
        <w:spacing w:after="158" w:line="240" w:lineRule="auto"/>
        <w:ind w:left="7" w:right="0" w:firstLine="0"/>
        <w:rPr>
          <w:b/>
          <w:bCs/>
        </w:rPr>
      </w:pPr>
      <w:r>
        <w:rPr>
          <w:b/>
          <w:bCs/>
        </w:rPr>
        <w:t>3. Computational Resources:</w:t>
      </w:r>
    </w:p>
    <w:p w14:paraId="64E5A73E" w14:textId="77777777" w:rsidR="00235A84" w:rsidRDefault="00000000">
      <w:pPr>
        <w:spacing w:after="158" w:line="240" w:lineRule="auto"/>
        <w:ind w:left="7" w:right="0" w:firstLine="0"/>
      </w:pPr>
      <w:r>
        <w:t xml:space="preserve">    - Hardware limitations: The experiment may be limited by the available hardware (e.g., GPU or CPU capacity), impacting training speed and model size.</w:t>
      </w:r>
    </w:p>
    <w:p w14:paraId="594DE863" w14:textId="77777777" w:rsidR="00235A84" w:rsidRDefault="00000000">
      <w:pPr>
        <w:spacing w:after="158" w:line="240" w:lineRule="auto"/>
        <w:ind w:left="7" w:right="0" w:firstLine="0"/>
      </w:pPr>
      <w:r>
        <w:t xml:space="preserve">    - Memory usage: Managing memory usage during training and inference to avoid out-of-memory errors and optimize performance.</w:t>
      </w:r>
    </w:p>
    <w:p w14:paraId="1CD90944" w14:textId="77777777" w:rsidR="00235A84" w:rsidRDefault="00235A84">
      <w:pPr>
        <w:spacing w:after="158" w:line="240" w:lineRule="auto"/>
        <w:ind w:left="7" w:right="0" w:firstLine="0"/>
      </w:pPr>
    </w:p>
    <w:p w14:paraId="4D452D60" w14:textId="77777777" w:rsidR="00235A84" w:rsidRDefault="00000000">
      <w:pPr>
        <w:spacing w:after="158" w:line="240" w:lineRule="auto"/>
        <w:ind w:left="7" w:right="0" w:firstLine="0"/>
        <w:rPr>
          <w:b/>
          <w:bCs/>
        </w:rPr>
      </w:pPr>
      <w:r>
        <w:rPr>
          <w:b/>
          <w:bCs/>
        </w:rPr>
        <w:t>4. Time Constraints:</w:t>
      </w:r>
    </w:p>
    <w:p w14:paraId="71EA9423" w14:textId="77777777" w:rsidR="00235A84" w:rsidRDefault="00000000">
      <w:pPr>
        <w:spacing w:after="158" w:line="240" w:lineRule="auto"/>
        <w:ind w:left="7" w:right="0" w:firstLine="0"/>
      </w:pPr>
      <w:r>
        <w:t xml:space="preserve">    - Training time: The time available for training the models may be limited, requiring efficient training methods.</w:t>
      </w:r>
    </w:p>
    <w:p w14:paraId="4F4201DE" w14:textId="77777777" w:rsidR="00235A84" w:rsidRDefault="00000000">
      <w:pPr>
        <w:spacing w:after="158" w:line="240" w:lineRule="auto"/>
        <w:ind w:left="7" w:right="0" w:firstLine="0"/>
      </w:pPr>
      <w:r>
        <w:t xml:space="preserve">    - Inference time: The model's speed during inference should be considered for real-time applications.</w:t>
      </w:r>
    </w:p>
    <w:p w14:paraId="324E84EE" w14:textId="77777777" w:rsidR="00235A84" w:rsidRDefault="00235A84">
      <w:pPr>
        <w:spacing w:after="158" w:line="240" w:lineRule="auto"/>
        <w:ind w:left="7" w:right="0" w:firstLine="0"/>
      </w:pPr>
    </w:p>
    <w:p w14:paraId="094E6BCA" w14:textId="77777777" w:rsidR="00235A84" w:rsidRDefault="00000000">
      <w:pPr>
        <w:spacing w:after="158" w:line="240" w:lineRule="auto"/>
        <w:ind w:left="7" w:right="0" w:firstLine="0"/>
        <w:rPr>
          <w:b/>
          <w:bCs/>
        </w:rPr>
      </w:pPr>
      <w:r>
        <w:rPr>
          <w:b/>
          <w:bCs/>
        </w:rPr>
        <w:t>5. Ethical and Legal Constraints:</w:t>
      </w:r>
    </w:p>
    <w:p w14:paraId="2089E93F" w14:textId="77777777" w:rsidR="00235A84" w:rsidRDefault="00000000">
      <w:pPr>
        <w:spacing w:after="158" w:line="240" w:lineRule="auto"/>
        <w:ind w:left="7" w:right="0" w:firstLine="0"/>
      </w:pPr>
      <w:r>
        <w:t xml:space="preserve">    - Privacy concerns: Ensuring that the use of real-world data complies with privacy regulations and ethical guidelines.</w:t>
      </w:r>
    </w:p>
    <w:p w14:paraId="65C5C697" w14:textId="77777777" w:rsidR="00235A84" w:rsidRDefault="00000000">
      <w:pPr>
        <w:spacing w:after="158" w:line="240" w:lineRule="auto"/>
        <w:ind w:left="7" w:right="0" w:firstLine="0"/>
      </w:pPr>
      <w:r>
        <w:t xml:space="preserve">    - Bias mitigation: Addressing and minimizing bias in the model's predictions to ensure fairness and avoid perpetuating stereotypes.</w:t>
      </w:r>
    </w:p>
    <w:p w14:paraId="6F606B3D" w14:textId="77777777" w:rsidR="00235A84" w:rsidRDefault="00235A84">
      <w:pPr>
        <w:spacing w:after="158" w:line="240" w:lineRule="auto"/>
        <w:ind w:left="7" w:right="0" w:firstLine="0"/>
      </w:pPr>
    </w:p>
    <w:p w14:paraId="60FF01F0" w14:textId="77777777" w:rsidR="00235A84" w:rsidRDefault="00000000">
      <w:pPr>
        <w:spacing w:after="158" w:line="240" w:lineRule="auto"/>
        <w:ind w:left="7" w:right="0" w:firstLine="0"/>
        <w:rPr>
          <w:b/>
          <w:bCs/>
        </w:rPr>
      </w:pPr>
      <w:r>
        <w:rPr>
          <w:b/>
          <w:bCs/>
        </w:rPr>
        <w:t>6. Performance Metrics:</w:t>
      </w:r>
    </w:p>
    <w:p w14:paraId="31FA3AEA" w14:textId="77777777" w:rsidR="00235A84" w:rsidRDefault="00000000">
      <w:pPr>
        <w:spacing w:after="158" w:line="240" w:lineRule="auto"/>
        <w:ind w:left="7" w:right="0" w:firstLine="0"/>
      </w:pPr>
      <w:r>
        <w:t xml:space="preserve">    - Accuracy: Meeting specific accuracy thresholds for emotion recognition.</w:t>
      </w:r>
    </w:p>
    <w:p w14:paraId="67B2FDF8" w14:textId="77777777" w:rsidR="00235A84" w:rsidRDefault="00000000">
      <w:pPr>
        <w:spacing w:after="158" w:line="240" w:lineRule="auto"/>
        <w:ind w:left="7" w:right="0" w:firstLine="0"/>
      </w:pPr>
      <w:r>
        <w:lastRenderedPageBreak/>
        <w:t xml:space="preserve">    - Precision, recall, and F1-score: Balancing these metrics to ensure the model performs well across different emotions.</w:t>
      </w:r>
    </w:p>
    <w:p w14:paraId="58C60090" w14:textId="77777777" w:rsidR="00235A84" w:rsidRDefault="00235A84">
      <w:pPr>
        <w:spacing w:after="158" w:line="240" w:lineRule="auto"/>
        <w:ind w:left="7" w:right="0" w:firstLine="0"/>
      </w:pPr>
    </w:p>
    <w:p w14:paraId="3F107C9D" w14:textId="77777777" w:rsidR="00235A84" w:rsidRDefault="00000000">
      <w:pPr>
        <w:spacing w:after="158" w:line="240" w:lineRule="auto"/>
        <w:ind w:left="7" w:right="0" w:firstLine="0"/>
        <w:rPr>
          <w:b/>
          <w:bCs/>
        </w:rPr>
      </w:pPr>
      <w:r>
        <w:rPr>
          <w:b/>
          <w:bCs/>
        </w:rPr>
        <w:t>7. Cross-dataset Compatibility:</w:t>
      </w:r>
    </w:p>
    <w:p w14:paraId="768966E0" w14:textId="77777777" w:rsidR="00235A84" w:rsidRDefault="00000000">
      <w:pPr>
        <w:spacing w:after="158" w:line="240" w:lineRule="auto"/>
        <w:ind w:left="7" w:right="0" w:firstLine="0"/>
      </w:pPr>
      <w:r>
        <w:t xml:space="preserve">    - Data preprocessing: Ensuring the preprocessing methods used are compatible across different datasets for consistency in training and evaluation.</w:t>
      </w:r>
    </w:p>
    <w:p w14:paraId="103CA965" w14:textId="77777777" w:rsidR="00235A84" w:rsidRDefault="00000000">
      <w:pPr>
        <w:spacing w:after="158" w:line="240" w:lineRule="auto"/>
        <w:ind w:left="7" w:right="0" w:firstLine="0"/>
      </w:pPr>
      <w:r>
        <w:t xml:space="preserve">    - Evaluation metrics: Standardizing metrics for comparison across different datasets.</w:t>
      </w:r>
    </w:p>
    <w:p w14:paraId="023B51A6" w14:textId="77777777" w:rsidR="00235A84" w:rsidRDefault="00235A84">
      <w:pPr>
        <w:spacing w:after="158" w:line="240" w:lineRule="auto"/>
        <w:ind w:left="7" w:right="0" w:firstLine="0"/>
      </w:pPr>
    </w:p>
    <w:p w14:paraId="38B80B7F" w14:textId="77777777" w:rsidR="00235A84" w:rsidRDefault="00000000">
      <w:pPr>
        <w:spacing w:after="158" w:line="240" w:lineRule="auto"/>
        <w:ind w:left="7" w:right="0" w:firstLine="0"/>
      </w:pPr>
      <w:r>
        <w:t>By acknowledging and addressing these design constraints, the experiment can produce models that are optimized for the given objectives, while also being efficient, ethical, and reliable in their performance.</w:t>
      </w:r>
    </w:p>
    <w:p w14:paraId="079DD7D7" w14:textId="77777777" w:rsidR="00235A84" w:rsidRDefault="00235A84">
      <w:pPr>
        <w:spacing w:after="158" w:line="240" w:lineRule="auto"/>
        <w:ind w:left="7" w:right="0" w:firstLine="0"/>
      </w:pPr>
    </w:p>
    <w:p w14:paraId="4D6E0F46" w14:textId="77777777" w:rsidR="00235A84" w:rsidRDefault="00000000">
      <w:pPr>
        <w:spacing w:after="158" w:line="240" w:lineRule="auto"/>
        <w:ind w:left="7" w:right="0" w:firstLine="0"/>
      </w:pPr>
      <w:r>
        <w:rPr>
          <w:noProof/>
        </w:rPr>
        <w:lastRenderedPageBreak/>
        <w:drawing>
          <wp:inline distT="0" distB="0" distL="0" distR="0" wp14:anchorId="6D3713F8" wp14:editId="75061052">
            <wp:extent cx="6350635" cy="683514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15"/>
                    <a:stretch>
                      <a:fillRect/>
                    </a:stretch>
                  </pic:blipFill>
                  <pic:spPr>
                    <a:xfrm>
                      <a:off x="0" y="0"/>
                      <a:ext cx="6350635" cy="6835140"/>
                    </a:xfrm>
                    <a:prstGeom prst="rect">
                      <a:avLst/>
                    </a:prstGeom>
                    <a:noFill/>
                    <a:ln w="12700" cap="flat" cmpd="sng">
                      <a:noFill/>
                      <a:prstDash val="solid"/>
                      <a:round/>
                    </a:ln>
                  </pic:spPr>
                </pic:pic>
              </a:graphicData>
            </a:graphic>
          </wp:inline>
        </w:drawing>
      </w:r>
    </w:p>
    <w:p w14:paraId="124CC4CD" w14:textId="77777777" w:rsidR="00235A84" w:rsidRDefault="00235A84">
      <w:pPr>
        <w:spacing w:after="158" w:line="240" w:lineRule="auto"/>
        <w:ind w:left="7" w:right="0" w:firstLine="0"/>
      </w:pPr>
    </w:p>
    <w:p w14:paraId="2626B42E" w14:textId="6E03250A" w:rsidR="00235A84" w:rsidRPr="003314C0" w:rsidRDefault="00B06DE2">
      <w:pPr>
        <w:spacing w:after="158" w:line="240" w:lineRule="auto"/>
        <w:ind w:left="7" w:right="0" w:firstLine="0"/>
        <w:rPr>
          <w:sz w:val="18"/>
          <w:szCs w:val="18"/>
        </w:rPr>
      </w:pPr>
      <w:r w:rsidRPr="003314C0">
        <w:rPr>
          <w:sz w:val="18"/>
          <w:szCs w:val="18"/>
        </w:rPr>
        <w:t xml:space="preserve">Fig. </w:t>
      </w:r>
      <w:r w:rsidR="00565656">
        <w:rPr>
          <w:sz w:val="18"/>
          <w:szCs w:val="18"/>
        </w:rPr>
        <w:t>9</w:t>
      </w:r>
      <w:r w:rsidRPr="003314C0">
        <w:rPr>
          <w:sz w:val="18"/>
          <w:szCs w:val="18"/>
        </w:rPr>
        <w:t xml:space="preserve"> Flowchart of</w:t>
      </w:r>
      <w:r w:rsidR="003314C0" w:rsidRPr="003314C0">
        <w:rPr>
          <w:sz w:val="18"/>
          <w:szCs w:val="18"/>
        </w:rPr>
        <w:t xml:space="preserve"> emotion detection </w:t>
      </w:r>
      <w:r w:rsidRPr="003314C0">
        <w:rPr>
          <w:sz w:val="18"/>
          <w:szCs w:val="18"/>
        </w:rPr>
        <w:t xml:space="preserve"> algorithm used.</w:t>
      </w:r>
    </w:p>
    <w:p w14:paraId="35DB1C08" w14:textId="77777777" w:rsidR="00235A84" w:rsidRDefault="00235A84">
      <w:pPr>
        <w:spacing w:after="158" w:line="240" w:lineRule="auto"/>
        <w:ind w:left="7" w:right="0" w:firstLine="0"/>
      </w:pPr>
    </w:p>
    <w:p w14:paraId="31CF3826" w14:textId="77777777" w:rsidR="00235A84" w:rsidRDefault="00235A84">
      <w:pPr>
        <w:spacing w:after="158" w:line="240" w:lineRule="auto"/>
        <w:ind w:left="7" w:right="0" w:firstLine="0"/>
      </w:pPr>
    </w:p>
    <w:p w14:paraId="75A9CA17" w14:textId="77777777" w:rsidR="00235A84" w:rsidRDefault="00000000">
      <w:pPr>
        <w:spacing w:after="0" w:line="240" w:lineRule="auto"/>
        <w:ind w:left="7" w:right="0" w:firstLine="0"/>
      </w:pPr>
      <w:r>
        <w:t xml:space="preserve"> </w:t>
      </w:r>
    </w:p>
    <w:p w14:paraId="0DBACEB7" w14:textId="77777777" w:rsidR="00235A84" w:rsidRDefault="00000000">
      <w:pPr>
        <w:pStyle w:val="Heading3"/>
        <w:spacing w:after="228"/>
        <w:ind w:left="1" w:right="0"/>
        <w:jc w:val="both"/>
      </w:pPr>
      <w:r>
        <w:lastRenderedPageBreak/>
        <w:t>3.4 Dataset</w:t>
      </w:r>
    </w:p>
    <w:p w14:paraId="52990DC8" w14:textId="77777777" w:rsidR="00235A84" w:rsidRDefault="00000000">
      <w:r>
        <w:rPr>
          <w:noProof/>
        </w:rPr>
        <w:drawing>
          <wp:inline distT="0" distB="0" distL="0" distR="0" wp14:anchorId="04AD041E" wp14:editId="7C839CC8">
            <wp:extent cx="6134100" cy="288057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16"/>
                    <a:stretch>
                      <a:fillRect/>
                    </a:stretch>
                  </pic:blipFill>
                  <pic:spPr>
                    <a:xfrm>
                      <a:off x="0" y="0"/>
                      <a:ext cx="6134100" cy="2880574"/>
                    </a:xfrm>
                    <a:prstGeom prst="rect">
                      <a:avLst/>
                    </a:prstGeom>
                    <a:noFill/>
                    <a:ln w="12700" cap="flat" cmpd="sng">
                      <a:noFill/>
                      <a:prstDash val="solid"/>
                      <a:round/>
                    </a:ln>
                  </pic:spPr>
                </pic:pic>
              </a:graphicData>
            </a:graphic>
          </wp:inline>
        </w:drawing>
      </w:r>
    </w:p>
    <w:p w14:paraId="54B2A08D" w14:textId="49DF512F" w:rsidR="00235A84" w:rsidRPr="003314C0" w:rsidRDefault="003314C0" w:rsidP="003314C0">
      <w:pPr>
        <w:ind w:firstLine="0"/>
        <w:rPr>
          <w:sz w:val="18"/>
          <w:szCs w:val="20"/>
        </w:rPr>
      </w:pPr>
      <w:r w:rsidRPr="00FC19DA">
        <w:rPr>
          <w:sz w:val="16"/>
          <w:szCs w:val="18"/>
        </w:rPr>
        <w:t xml:space="preserve">Fig. </w:t>
      </w:r>
      <w:r w:rsidR="00565656">
        <w:rPr>
          <w:sz w:val="16"/>
          <w:szCs w:val="18"/>
        </w:rPr>
        <w:t>10</w:t>
      </w:r>
      <w:r w:rsidRPr="00FC19DA">
        <w:rPr>
          <w:sz w:val="16"/>
          <w:szCs w:val="18"/>
        </w:rPr>
        <w:t xml:space="preserve"> Performance metrices for model trained on Real-World dataset(Fer2013).</w:t>
      </w:r>
    </w:p>
    <w:p w14:paraId="63C61477" w14:textId="77777777" w:rsidR="00235A84" w:rsidRDefault="00000000">
      <w:r>
        <w:rPr>
          <w:noProof/>
        </w:rPr>
        <w:drawing>
          <wp:inline distT="0" distB="0" distL="0" distR="0" wp14:anchorId="60229319" wp14:editId="29721C65">
            <wp:extent cx="6156960" cy="408432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17"/>
                    <a:stretch>
                      <a:fillRect/>
                    </a:stretch>
                  </pic:blipFill>
                  <pic:spPr>
                    <a:xfrm>
                      <a:off x="0" y="0"/>
                      <a:ext cx="6156960" cy="4084320"/>
                    </a:xfrm>
                    <a:prstGeom prst="rect">
                      <a:avLst/>
                    </a:prstGeom>
                    <a:noFill/>
                    <a:ln w="12700" cap="flat" cmpd="sng">
                      <a:noFill/>
                      <a:prstDash val="solid"/>
                      <a:round/>
                    </a:ln>
                  </pic:spPr>
                </pic:pic>
              </a:graphicData>
            </a:graphic>
          </wp:inline>
        </w:drawing>
      </w:r>
    </w:p>
    <w:p w14:paraId="5B537C53" w14:textId="71BE7353" w:rsidR="003314C0" w:rsidRPr="00FC19DA" w:rsidRDefault="003314C0" w:rsidP="003314C0">
      <w:pPr>
        <w:ind w:firstLine="0"/>
        <w:rPr>
          <w:sz w:val="18"/>
          <w:szCs w:val="20"/>
        </w:rPr>
      </w:pPr>
      <w:r w:rsidRPr="00FC19DA">
        <w:rPr>
          <w:sz w:val="16"/>
          <w:szCs w:val="18"/>
        </w:rPr>
        <w:t xml:space="preserve">Fig. </w:t>
      </w:r>
      <w:r w:rsidR="00565656">
        <w:rPr>
          <w:sz w:val="16"/>
          <w:szCs w:val="18"/>
        </w:rPr>
        <w:t>11</w:t>
      </w:r>
      <w:r w:rsidRPr="00FC19DA">
        <w:rPr>
          <w:sz w:val="16"/>
          <w:szCs w:val="18"/>
        </w:rPr>
        <w:t xml:space="preserve"> Performance metrices for model trained on artificial dataset(Fer2013).</w:t>
      </w:r>
    </w:p>
    <w:p w14:paraId="49CD12B5" w14:textId="77777777" w:rsidR="003314C0" w:rsidRDefault="003314C0"/>
    <w:p w14:paraId="410C11DE" w14:textId="77777777" w:rsidR="00235A84" w:rsidRDefault="00000000">
      <w:pPr>
        <w:pStyle w:val="Heading3"/>
        <w:pBdr>
          <w:top w:val="single" w:sz="2" w:space="0" w:color="E3E3E3"/>
          <w:left w:val="single" w:sz="2" w:space="0" w:color="E3E3E3"/>
          <w:bottom w:val="single" w:sz="2" w:space="0" w:color="E3E3E3"/>
          <w:right w:val="single" w:sz="2" w:space="0" w:color="E3E3E3"/>
        </w:pBdr>
        <w:shd w:val="clear" w:color="auto" w:fill="FFFFFF"/>
        <w:ind w:left="0" w:firstLine="0"/>
      </w:pPr>
      <w:r>
        <w:lastRenderedPageBreak/>
        <w:t xml:space="preserve">3.5 Design selection </w:t>
      </w:r>
    </w:p>
    <w:p w14:paraId="07163610" w14:textId="77777777" w:rsidR="00235A84" w:rsidRDefault="00000000">
      <w:pPr>
        <w:pStyle w:val="Heading3"/>
        <w:spacing w:line="240" w:lineRule="auto"/>
        <w:ind w:left="1" w:right="0"/>
        <w:jc w:val="both"/>
      </w:pPr>
      <w:r>
        <w:t>Design Selection</w:t>
      </w:r>
    </w:p>
    <w:p w14:paraId="7A24B111" w14:textId="77777777" w:rsidR="00235A84" w:rsidRDefault="00000000">
      <w:pPr>
        <w:pStyle w:val="Heading3"/>
        <w:spacing w:line="240" w:lineRule="auto"/>
        <w:ind w:left="1" w:right="0"/>
        <w:jc w:val="both"/>
        <w:rPr>
          <w:b w:val="0"/>
          <w:bCs/>
        </w:rPr>
      </w:pPr>
      <w:r>
        <w:rPr>
          <w:b w:val="0"/>
          <w:bCs/>
        </w:rPr>
        <w:t>Design selection involves choosing the most suitable design and configuration for the emotion recognition models to achieve optimal performance while adhering to the experiment's objectives and constraints. The selection process encompasses several key aspects:</w:t>
      </w:r>
    </w:p>
    <w:p w14:paraId="6CA9CE49" w14:textId="77777777" w:rsidR="00235A84" w:rsidRDefault="00000000">
      <w:pPr>
        <w:pStyle w:val="Heading3"/>
        <w:spacing w:line="240" w:lineRule="auto"/>
        <w:ind w:left="1" w:right="0"/>
        <w:jc w:val="both"/>
        <w:rPr>
          <w:b w:val="0"/>
          <w:bCs/>
        </w:rPr>
      </w:pPr>
      <w:r>
        <w:rPr>
          <w:b w:val="0"/>
          <w:bCs/>
        </w:rPr>
        <w:t>1.</w:t>
      </w:r>
      <w:r>
        <w:rPr>
          <w:b w:val="0"/>
          <w:bCs/>
        </w:rPr>
        <w:tab/>
        <w:t>Model Architecture:</w:t>
      </w:r>
    </w:p>
    <w:p w14:paraId="495BC320" w14:textId="77777777" w:rsidR="00235A84" w:rsidRDefault="00000000">
      <w:pPr>
        <w:pStyle w:val="Heading3"/>
        <w:spacing w:line="240" w:lineRule="auto"/>
        <w:ind w:left="1" w:right="0"/>
        <w:jc w:val="both"/>
        <w:rPr>
          <w:b w:val="0"/>
          <w:bCs/>
        </w:rPr>
      </w:pPr>
      <w:r>
        <w:rPr>
          <w:b w:val="0"/>
          <w:bCs/>
        </w:rPr>
        <w:t>•</w:t>
      </w:r>
      <w:r>
        <w:rPr>
          <w:b w:val="0"/>
          <w:bCs/>
        </w:rPr>
        <w:tab/>
        <w:t>Convolutional Neural Network (CNN): Given the effectiveness of CNNs in image recognition tasks, selecting a CNN architecture with an appropriate number of layers and configuration can enhance the model's performance.</w:t>
      </w:r>
    </w:p>
    <w:p w14:paraId="60597F29" w14:textId="77777777" w:rsidR="00235A84" w:rsidRDefault="00000000">
      <w:pPr>
        <w:pStyle w:val="Heading3"/>
        <w:spacing w:line="240" w:lineRule="auto"/>
        <w:ind w:left="1" w:right="0"/>
        <w:jc w:val="both"/>
        <w:rPr>
          <w:b w:val="0"/>
          <w:bCs/>
        </w:rPr>
      </w:pPr>
      <w:r>
        <w:rPr>
          <w:b w:val="0"/>
          <w:bCs/>
        </w:rPr>
        <w:t>•</w:t>
      </w:r>
      <w:r>
        <w:rPr>
          <w:b w:val="0"/>
          <w:bCs/>
        </w:rPr>
        <w:tab/>
        <w:t>Layer Customization: Configuring convolutional layers, pooling layers, and dense layers to best suit the data and task requirements.</w:t>
      </w:r>
    </w:p>
    <w:p w14:paraId="64702E3F" w14:textId="77777777" w:rsidR="00235A84" w:rsidRDefault="00000000">
      <w:pPr>
        <w:pStyle w:val="Heading3"/>
        <w:spacing w:line="240" w:lineRule="auto"/>
        <w:ind w:left="1" w:right="0"/>
        <w:jc w:val="both"/>
        <w:rPr>
          <w:b w:val="0"/>
          <w:bCs/>
        </w:rPr>
      </w:pPr>
      <w:r>
        <w:rPr>
          <w:b w:val="0"/>
          <w:bCs/>
        </w:rPr>
        <w:t>•</w:t>
      </w:r>
      <w:r>
        <w:rPr>
          <w:b w:val="0"/>
          <w:bCs/>
        </w:rPr>
        <w:tab/>
        <w:t>Activation Functions: Selecting appropriate activation functions (e.g., ReLU, sigmoid) for each layer.</w:t>
      </w:r>
    </w:p>
    <w:p w14:paraId="3EAB055F" w14:textId="77777777" w:rsidR="00235A84" w:rsidRDefault="00000000">
      <w:pPr>
        <w:pStyle w:val="Heading3"/>
        <w:spacing w:line="240" w:lineRule="auto"/>
        <w:ind w:left="1" w:right="0"/>
        <w:jc w:val="both"/>
        <w:rPr>
          <w:b w:val="0"/>
          <w:bCs/>
        </w:rPr>
      </w:pPr>
      <w:r>
        <w:rPr>
          <w:b w:val="0"/>
          <w:bCs/>
        </w:rPr>
        <w:t>2.</w:t>
      </w:r>
      <w:r>
        <w:rPr>
          <w:b w:val="0"/>
          <w:bCs/>
        </w:rPr>
        <w:tab/>
        <w:t>Hyperparameter Tuning:</w:t>
      </w:r>
    </w:p>
    <w:p w14:paraId="41F9E939" w14:textId="77777777" w:rsidR="00235A84" w:rsidRDefault="00000000">
      <w:pPr>
        <w:pStyle w:val="Heading3"/>
        <w:spacing w:line="240" w:lineRule="auto"/>
        <w:ind w:left="1" w:right="0"/>
        <w:jc w:val="both"/>
        <w:rPr>
          <w:b w:val="0"/>
          <w:bCs/>
        </w:rPr>
      </w:pPr>
      <w:r>
        <w:rPr>
          <w:b w:val="0"/>
          <w:bCs/>
        </w:rPr>
        <w:t>•</w:t>
      </w:r>
      <w:r>
        <w:rPr>
          <w:b w:val="0"/>
          <w:bCs/>
        </w:rPr>
        <w:tab/>
        <w:t>Learning Rate: Choosing an optimal learning rate to balance training speed and model accuracy.</w:t>
      </w:r>
    </w:p>
    <w:p w14:paraId="2B751623" w14:textId="77777777" w:rsidR="00235A84" w:rsidRDefault="00000000">
      <w:pPr>
        <w:pStyle w:val="Heading3"/>
        <w:spacing w:line="240" w:lineRule="auto"/>
        <w:ind w:left="1" w:right="0"/>
        <w:jc w:val="both"/>
        <w:rPr>
          <w:b w:val="0"/>
          <w:bCs/>
        </w:rPr>
      </w:pPr>
      <w:r>
        <w:rPr>
          <w:b w:val="0"/>
          <w:bCs/>
        </w:rPr>
        <w:t>•</w:t>
      </w:r>
      <w:r>
        <w:rPr>
          <w:b w:val="0"/>
          <w:bCs/>
        </w:rPr>
        <w:tab/>
        <w:t>Batch Size: Selecting an appropriate batch size to optimize training efficiency and memory usage.</w:t>
      </w:r>
    </w:p>
    <w:p w14:paraId="45DEFBCE" w14:textId="77777777" w:rsidR="00235A84" w:rsidRDefault="00000000">
      <w:pPr>
        <w:pStyle w:val="Heading3"/>
        <w:spacing w:line="240" w:lineRule="auto"/>
        <w:ind w:left="1" w:right="0"/>
        <w:jc w:val="both"/>
        <w:rPr>
          <w:b w:val="0"/>
          <w:bCs/>
        </w:rPr>
      </w:pPr>
      <w:r>
        <w:rPr>
          <w:b w:val="0"/>
          <w:bCs/>
        </w:rPr>
        <w:t>•</w:t>
      </w:r>
      <w:r>
        <w:rPr>
          <w:b w:val="0"/>
          <w:bCs/>
        </w:rPr>
        <w:tab/>
        <w:t>Regularization Techniques: Applying techniques such as dropout or L2 regularization to prevent overfitting.</w:t>
      </w:r>
    </w:p>
    <w:p w14:paraId="166EE56E" w14:textId="77777777" w:rsidR="00235A84" w:rsidRDefault="00000000">
      <w:pPr>
        <w:pStyle w:val="Heading3"/>
        <w:spacing w:line="240" w:lineRule="auto"/>
        <w:ind w:left="1" w:right="0"/>
        <w:jc w:val="both"/>
        <w:rPr>
          <w:b w:val="0"/>
          <w:bCs/>
        </w:rPr>
      </w:pPr>
      <w:r>
        <w:rPr>
          <w:b w:val="0"/>
          <w:bCs/>
        </w:rPr>
        <w:t>3.</w:t>
      </w:r>
      <w:r>
        <w:rPr>
          <w:b w:val="0"/>
          <w:bCs/>
        </w:rPr>
        <w:tab/>
        <w:t>Data Preprocessing:</w:t>
      </w:r>
    </w:p>
    <w:p w14:paraId="37646D66" w14:textId="77777777" w:rsidR="00235A84" w:rsidRDefault="00000000">
      <w:pPr>
        <w:pStyle w:val="Heading3"/>
        <w:spacing w:line="240" w:lineRule="auto"/>
        <w:ind w:left="1" w:right="0"/>
        <w:jc w:val="both"/>
        <w:rPr>
          <w:b w:val="0"/>
          <w:bCs/>
        </w:rPr>
      </w:pPr>
      <w:r>
        <w:rPr>
          <w:b w:val="0"/>
          <w:bCs/>
        </w:rPr>
        <w:t>•</w:t>
      </w:r>
      <w:r>
        <w:rPr>
          <w:b w:val="0"/>
          <w:bCs/>
        </w:rPr>
        <w:tab/>
        <w:t>Normalization and Standardization: Applying normalization or standardization to ensure consistent data inputs across different datasets.</w:t>
      </w:r>
    </w:p>
    <w:p w14:paraId="22C5C3FD" w14:textId="77777777" w:rsidR="00235A84" w:rsidRDefault="00000000">
      <w:pPr>
        <w:pStyle w:val="Heading3"/>
        <w:spacing w:line="240" w:lineRule="auto"/>
        <w:ind w:left="1" w:right="0"/>
        <w:jc w:val="both"/>
        <w:rPr>
          <w:b w:val="0"/>
          <w:bCs/>
        </w:rPr>
      </w:pPr>
      <w:r>
        <w:rPr>
          <w:b w:val="0"/>
          <w:bCs/>
        </w:rPr>
        <w:t>•</w:t>
      </w:r>
      <w:r>
        <w:rPr>
          <w:b w:val="0"/>
          <w:bCs/>
        </w:rPr>
        <w:tab/>
        <w:t>Data Augmentation: Using techniques such as rotation, flipping, or color shifting to expand the training data and improve model robustness.</w:t>
      </w:r>
    </w:p>
    <w:p w14:paraId="17FC83E6" w14:textId="77777777" w:rsidR="00235A84" w:rsidRDefault="00000000">
      <w:pPr>
        <w:pStyle w:val="Heading3"/>
        <w:spacing w:line="240" w:lineRule="auto"/>
        <w:ind w:left="1" w:right="0"/>
        <w:jc w:val="both"/>
        <w:rPr>
          <w:b w:val="0"/>
          <w:bCs/>
        </w:rPr>
      </w:pPr>
      <w:r>
        <w:rPr>
          <w:b w:val="0"/>
          <w:bCs/>
        </w:rPr>
        <w:t>4.</w:t>
      </w:r>
      <w:r>
        <w:rPr>
          <w:b w:val="0"/>
          <w:bCs/>
        </w:rPr>
        <w:tab/>
        <w:t>Evaluation Metrics:</w:t>
      </w:r>
    </w:p>
    <w:p w14:paraId="4D5CD0DE" w14:textId="77777777" w:rsidR="00235A84" w:rsidRDefault="00000000">
      <w:pPr>
        <w:pStyle w:val="Heading3"/>
        <w:spacing w:line="240" w:lineRule="auto"/>
        <w:ind w:left="1" w:right="0"/>
        <w:jc w:val="both"/>
        <w:rPr>
          <w:b w:val="0"/>
          <w:bCs/>
        </w:rPr>
      </w:pPr>
      <w:r>
        <w:rPr>
          <w:b w:val="0"/>
          <w:bCs/>
        </w:rPr>
        <w:t>•</w:t>
      </w:r>
      <w:r>
        <w:rPr>
          <w:b w:val="0"/>
          <w:bCs/>
        </w:rPr>
        <w:tab/>
        <w:t>Accuracy: Monitoring the model's ability to correctly classify emotions across different datasets.</w:t>
      </w:r>
    </w:p>
    <w:p w14:paraId="7CC5A4F8" w14:textId="77777777" w:rsidR="00235A84" w:rsidRDefault="00000000">
      <w:pPr>
        <w:pStyle w:val="Heading3"/>
        <w:spacing w:line="240" w:lineRule="auto"/>
        <w:ind w:left="1" w:right="0"/>
        <w:jc w:val="both"/>
        <w:rPr>
          <w:b w:val="0"/>
          <w:bCs/>
        </w:rPr>
      </w:pPr>
      <w:r>
        <w:rPr>
          <w:b w:val="0"/>
          <w:bCs/>
        </w:rPr>
        <w:t>•</w:t>
      </w:r>
      <w:r>
        <w:rPr>
          <w:b w:val="0"/>
          <w:bCs/>
        </w:rPr>
        <w:tab/>
        <w:t>Precision, Recall, and F1-Score: Evaluating the model's performance for each class (emotion) to ensure balanced performance.</w:t>
      </w:r>
    </w:p>
    <w:p w14:paraId="4556B382" w14:textId="77777777" w:rsidR="00235A84" w:rsidRDefault="00000000">
      <w:pPr>
        <w:pStyle w:val="Heading3"/>
        <w:spacing w:line="240" w:lineRule="auto"/>
        <w:ind w:left="1" w:right="0"/>
        <w:jc w:val="both"/>
        <w:rPr>
          <w:b w:val="0"/>
          <w:bCs/>
        </w:rPr>
      </w:pPr>
      <w:r>
        <w:rPr>
          <w:b w:val="0"/>
          <w:bCs/>
        </w:rPr>
        <w:t>•</w:t>
      </w:r>
      <w:r>
        <w:rPr>
          <w:b w:val="0"/>
          <w:bCs/>
        </w:rPr>
        <w:tab/>
        <w:t>Confusion Matrix: Analyzing the confusion matrix to identify areas of improvement and adjust the model accordingly.</w:t>
      </w:r>
    </w:p>
    <w:p w14:paraId="2A314DFB" w14:textId="77777777" w:rsidR="00235A84" w:rsidRDefault="00000000">
      <w:pPr>
        <w:pStyle w:val="Heading3"/>
        <w:spacing w:line="240" w:lineRule="auto"/>
        <w:ind w:left="1" w:right="0"/>
        <w:jc w:val="both"/>
        <w:rPr>
          <w:b w:val="0"/>
          <w:bCs/>
        </w:rPr>
      </w:pPr>
      <w:r>
        <w:rPr>
          <w:b w:val="0"/>
          <w:bCs/>
        </w:rPr>
        <w:lastRenderedPageBreak/>
        <w:t>5.</w:t>
      </w:r>
      <w:r>
        <w:rPr>
          <w:b w:val="0"/>
          <w:bCs/>
        </w:rPr>
        <w:tab/>
        <w:t>Training and Validation Strategy:</w:t>
      </w:r>
    </w:p>
    <w:p w14:paraId="40896229" w14:textId="77777777" w:rsidR="00235A84" w:rsidRDefault="00000000">
      <w:pPr>
        <w:pStyle w:val="Heading3"/>
        <w:spacing w:line="240" w:lineRule="auto"/>
        <w:ind w:left="1" w:right="0"/>
        <w:jc w:val="both"/>
        <w:rPr>
          <w:b w:val="0"/>
          <w:bCs/>
        </w:rPr>
      </w:pPr>
      <w:r>
        <w:rPr>
          <w:b w:val="0"/>
          <w:bCs/>
        </w:rPr>
        <w:t>•</w:t>
      </w:r>
      <w:r>
        <w:rPr>
          <w:b w:val="0"/>
          <w:bCs/>
        </w:rPr>
        <w:tab/>
        <w:t>Cross-Validation: Implementing k-fold cross-validation to assess the model's performance consistently across different subsets of data.</w:t>
      </w:r>
    </w:p>
    <w:p w14:paraId="71879FC6" w14:textId="77777777" w:rsidR="00235A84" w:rsidRDefault="00000000">
      <w:pPr>
        <w:pStyle w:val="Heading3"/>
        <w:spacing w:line="240" w:lineRule="auto"/>
        <w:ind w:left="1" w:right="0"/>
        <w:jc w:val="both"/>
        <w:rPr>
          <w:b w:val="0"/>
          <w:bCs/>
        </w:rPr>
      </w:pPr>
      <w:r>
        <w:rPr>
          <w:b w:val="0"/>
          <w:bCs/>
        </w:rPr>
        <w:t>•</w:t>
      </w:r>
      <w:r>
        <w:rPr>
          <w:b w:val="0"/>
          <w:bCs/>
        </w:rPr>
        <w:tab/>
        <w:t>Hold-out Validation: Using a separate dataset (e.g., AffectNet) to validate the model's generalization capability on unseen data.</w:t>
      </w:r>
    </w:p>
    <w:p w14:paraId="7B0969CF" w14:textId="77777777" w:rsidR="00235A84" w:rsidRDefault="00000000">
      <w:pPr>
        <w:pStyle w:val="Heading3"/>
        <w:spacing w:line="240" w:lineRule="auto"/>
        <w:ind w:left="1" w:right="0"/>
        <w:jc w:val="both"/>
        <w:rPr>
          <w:b w:val="0"/>
          <w:bCs/>
        </w:rPr>
      </w:pPr>
      <w:r>
        <w:rPr>
          <w:b w:val="0"/>
          <w:bCs/>
        </w:rPr>
        <w:t>6.</w:t>
      </w:r>
      <w:r>
        <w:rPr>
          <w:b w:val="0"/>
          <w:bCs/>
        </w:rPr>
        <w:tab/>
        <w:t>Model Selection:</w:t>
      </w:r>
    </w:p>
    <w:p w14:paraId="332D2635" w14:textId="77777777" w:rsidR="00235A84" w:rsidRDefault="00000000">
      <w:pPr>
        <w:pStyle w:val="Heading3"/>
        <w:spacing w:line="240" w:lineRule="auto"/>
        <w:ind w:left="1" w:right="0"/>
        <w:jc w:val="both"/>
        <w:rPr>
          <w:b w:val="0"/>
          <w:bCs/>
        </w:rPr>
      </w:pPr>
      <w:r>
        <w:rPr>
          <w:b w:val="0"/>
          <w:bCs/>
        </w:rPr>
        <w:t>•</w:t>
      </w:r>
      <w:r>
        <w:rPr>
          <w:b w:val="0"/>
          <w:bCs/>
        </w:rPr>
        <w:tab/>
        <w:t>Performance: Selecting models based on overall performance across all evaluation metrics.</w:t>
      </w:r>
    </w:p>
    <w:p w14:paraId="661F8A68" w14:textId="77777777" w:rsidR="00235A84" w:rsidRDefault="00000000">
      <w:pPr>
        <w:pStyle w:val="Heading3"/>
        <w:spacing w:line="240" w:lineRule="auto"/>
        <w:ind w:left="1" w:right="0"/>
        <w:jc w:val="both"/>
        <w:rPr>
          <w:b w:val="0"/>
          <w:bCs/>
        </w:rPr>
      </w:pPr>
      <w:r>
        <w:rPr>
          <w:b w:val="0"/>
          <w:bCs/>
        </w:rPr>
        <w:t>•</w:t>
      </w:r>
      <w:r>
        <w:rPr>
          <w:b w:val="0"/>
          <w:bCs/>
        </w:rPr>
        <w:tab/>
        <w:t>Generalization: Prioritizing models that demonstrate strong generalization to new, unseen data.</w:t>
      </w:r>
    </w:p>
    <w:p w14:paraId="630D98BD" w14:textId="77777777" w:rsidR="00235A84" w:rsidRDefault="00000000">
      <w:pPr>
        <w:pStyle w:val="Heading3"/>
        <w:spacing w:line="240" w:lineRule="auto"/>
        <w:ind w:left="1" w:right="0"/>
        <w:jc w:val="both"/>
        <w:rPr>
          <w:b w:val="0"/>
          <w:bCs/>
        </w:rPr>
      </w:pPr>
      <w:r>
        <w:rPr>
          <w:b w:val="0"/>
          <w:bCs/>
        </w:rPr>
        <w:t>•</w:t>
      </w:r>
      <w:r>
        <w:rPr>
          <w:b w:val="0"/>
          <w:bCs/>
        </w:rPr>
        <w:tab/>
        <w:t>Simplicity: Choosing models that achieve the desired performance with minimal complexity to reduce computation time and resource usage.</w:t>
      </w:r>
    </w:p>
    <w:p w14:paraId="1BA96626" w14:textId="77777777" w:rsidR="00235A84" w:rsidRDefault="00235A84"/>
    <w:p w14:paraId="4CC09154" w14:textId="77777777" w:rsidR="00235A84" w:rsidRDefault="00235A84"/>
    <w:p w14:paraId="12940EF9" w14:textId="77777777" w:rsidR="00235A84" w:rsidRDefault="00235A84"/>
    <w:p w14:paraId="550F168F" w14:textId="77777777" w:rsidR="00235A84" w:rsidRDefault="00235A84"/>
    <w:p w14:paraId="3EE15D51" w14:textId="77777777" w:rsidR="00235A84" w:rsidRDefault="00235A84"/>
    <w:p w14:paraId="66C5BF72" w14:textId="77777777" w:rsidR="00235A84" w:rsidRDefault="00235A84"/>
    <w:p w14:paraId="4B4E5C25" w14:textId="77777777" w:rsidR="00235A84" w:rsidRDefault="00235A84"/>
    <w:p w14:paraId="1831C838" w14:textId="77777777" w:rsidR="00235A84" w:rsidRDefault="00235A84"/>
    <w:p w14:paraId="48DAB87A" w14:textId="77777777" w:rsidR="00235A84" w:rsidRDefault="00235A84"/>
    <w:p w14:paraId="09E3F9A3" w14:textId="77777777" w:rsidR="00235A84" w:rsidRDefault="00235A84"/>
    <w:p w14:paraId="09ECA97A" w14:textId="77777777" w:rsidR="00235A84" w:rsidRDefault="00235A84"/>
    <w:p w14:paraId="572E56D4" w14:textId="77777777" w:rsidR="00235A84" w:rsidRDefault="00235A84"/>
    <w:p w14:paraId="27C5F4FC" w14:textId="77777777" w:rsidR="00235A84" w:rsidRDefault="00235A84"/>
    <w:p w14:paraId="70542596" w14:textId="77777777" w:rsidR="00235A84" w:rsidRDefault="00235A84"/>
    <w:p w14:paraId="6732D49D" w14:textId="77777777" w:rsidR="00235A84" w:rsidRDefault="00235A84"/>
    <w:p w14:paraId="2413853F" w14:textId="77777777" w:rsidR="00235A84" w:rsidRDefault="00235A84"/>
    <w:p w14:paraId="1BEB7F2E" w14:textId="77777777" w:rsidR="00235A84" w:rsidRDefault="00235A84"/>
    <w:p w14:paraId="347AD184" w14:textId="77777777" w:rsidR="00235A84" w:rsidRDefault="00000000">
      <w:pPr>
        <w:pStyle w:val="Heading3"/>
        <w:ind w:left="1" w:right="0"/>
      </w:pPr>
      <w:r>
        <w:lastRenderedPageBreak/>
        <w:t xml:space="preserve">3.6. Implementation plan/methodology </w:t>
      </w:r>
    </w:p>
    <w:p w14:paraId="66C48B91" w14:textId="77777777" w:rsidR="00235A84" w:rsidRDefault="00000000">
      <w:pPr>
        <w:spacing w:after="158" w:line="259" w:lineRule="auto"/>
        <w:ind w:left="7" w:right="0" w:firstLine="0"/>
        <w:jc w:val="left"/>
        <w:rPr>
          <w:b/>
          <w:bCs/>
        </w:rPr>
      </w:pPr>
      <w:r>
        <w:rPr>
          <w:b/>
          <w:bCs/>
        </w:rPr>
        <w:t>Implementation Plan/Methodology</w:t>
      </w:r>
    </w:p>
    <w:p w14:paraId="1D2B38FB" w14:textId="77777777" w:rsidR="00235A84" w:rsidRDefault="00000000">
      <w:pPr>
        <w:spacing w:after="158" w:line="240" w:lineRule="auto"/>
        <w:ind w:left="7" w:right="0" w:firstLine="0"/>
      </w:pPr>
      <w:r>
        <w:t>The implementation plan outlines the specific steps and processes to be followed in conducting the experiment for comparing emotion recognition models trained on different datasets. This methodology ensures a systematic approach to model training, evaluation, and analysis. Here's the</w:t>
      </w:r>
    </w:p>
    <w:p w14:paraId="1E35BFF7" w14:textId="77777777" w:rsidR="00235A84" w:rsidRDefault="00235A84">
      <w:pPr>
        <w:spacing w:after="158" w:line="240" w:lineRule="auto"/>
        <w:ind w:left="7" w:right="0" w:firstLine="0"/>
      </w:pPr>
    </w:p>
    <w:p w14:paraId="0F1224D9" w14:textId="77777777" w:rsidR="00235A84" w:rsidRDefault="00235A84">
      <w:pPr>
        <w:spacing w:after="158" w:line="240" w:lineRule="auto"/>
        <w:ind w:left="7" w:right="0" w:firstLine="0"/>
      </w:pPr>
    </w:p>
    <w:p w14:paraId="461C6290" w14:textId="77777777" w:rsidR="00235A84" w:rsidRDefault="00000000">
      <w:pPr>
        <w:spacing w:after="158" w:line="240" w:lineRule="auto"/>
        <w:ind w:left="7" w:right="0" w:firstLine="0"/>
      </w:pPr>
      <w:r>
        <w:t xml:space="preserve"> </w:t>
      </w:r>
      <w:r>
        <w:rPr>
          <w:noProof/>
        </w:rPr>
        <w:drawing>
          <wp:inline distT="0" distB="0" distL="0" distR="0" wp14:anchorId="19B82144" wp14:editId="47E0E79F">
            <wp:extent cx="4853587" cy="299466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18"/>
                    <a:stretch>
                      <a:fillRect/>
                    </a:stretch>
                  </pic:blipFill>
                  <pic:spPr>
                    <a:xfrm>
                      <a:off x="0" y="0"/>
                      <a:ext cx="4853587" cy="2994660"/>
                    </a:xfrm>
                    <a:prstGeom prst="rect">
                      <a:avLst/>
                    </a:prstGeom>
                    <a:noFill/>
                    <a:ln w="12700" cap="flat" cmpd="sng">
                      <a:noFill/>
                      <a:prstDash val="solid"/>
                      <a:miter/>
                    </a:ln>
                  </pic:spPr>
                </pic:pic>
              </a:graphicData>
            </a:graphic>
          </wp:inline>
        </w:drawing>
      </w:r>
    </w:p>
    <w:p w14:paraId="49FDFDF6" w14:textId="1241679D" w:rsidR="00235A84" w:rsidRPr="003314C0" w:rsidRDefault="003314C0" w:rsidP="003314C0">
      <w:pPr>
        <w:spacing w:after="158" w:line="240" w:lineRule="auto"/>
        <w:ind w:left="7" w:right="0" w:firstLine="0"/>
        <w:rPr>
          <w:sz w:val="18"/>
          <w:szCs w:val="18"/>
        </w:rPr>
      </w:pPr>
      <w:r w:rsidRPr="003314C0">
        <w:rPr>
          <w:sz w:val="18"/>
          <w:szCs w:val="18"/>
        </w:rPr>
        <w:t>Fig .</w:t>
      </w:r>
      <w:r w:rsidR="00565656">
        <w:rPr>
          <w:sz w:val="18"/>
          <w:szCs w:val="18"/>
        </w:rPr>
        <w:t>12</w:t>
      </w:r>
      <w:r w:rsidRPr="003314C0">
        <w:rPr>
          <w:sz w:val="18"/>
          <w:szCs w:val="18"/>
        </w:rPr>
        <w:t xml:space="preserve"> Subset of SFHQ dataset[18].</w:t>
      </w:r>
    </w:p>
    <w:p w14:paraId="3004A36E" w14:textId="77777777" w:rsidR="00235A84" w:rsidRDefault="00000000">
      <w:pPr>
        <w:spacing w:after="158" w:line="240" w:lineRule="auto"/>
        <w:ind w:left="7" w:right="0" w:firstLine="0"/>
        <w:rPr>
          <w:b/>
          <w:bCs/>
        </w:rPr>
      </w:pPr>
      <w:r>
        <w:rPr>
          <w:b/>
          <w:bCs/>
        </w:rPr>
        <w:t>Data Preparation:</w:t>
      </w:r>
    </w:p>
    <w:p w14:paraId="3CFE7D5E" w14:textId="77777777" w:rsidR="00235A84" w:rsidRDefault="00000000">
      <w:pPr>
        <w:spacing w:after="158" w:line="240" w:lineRule="auto"/>
        <w:ind w:left="7" w:right="0" w:firstLine="0"/>
      </w:pPr>
      <w:r>
        <w:t>Data Cleaning: Clean and preprocess the datasets (FER2013 and SFHQ) to ensure consistent quality.</w:t>
      </w:r>
    </w:p>
    <w:p w14:paraId="0A1C40CA" w14:textId="77777777" w:rsidR="00235A84" w:rsidRDefault="00000000">
      <w:pPr>
        <w:spacing w:after="158" w:line="240" w:lineRule="auto"/>
        <w:ind w:left="7" w:right="0" w:firstLine="0"/>
      </w:pPr>
      <w:r>
        <w:t>Data Categorization: Categorize the SFHQ dataset into seven folders based on dominant emotions to match the categories in FER2013.</w:t>
      </w:r>
    </w:p>
    <w:p w14:paraId="78EE3D5A" w14:textId="77777777" w:rsidR="00235A84" w:rsidRDefault="00000000">
      <w:pPr>
        <w:spacing w:after="158" w:line="240" w:lineRule="auto"/>
        <w:ind w:left="7" w:right="0" w:firstLine="0"/>
      </w:pPr>
      <w:r>
        <w:t>Data Splitting: Split the datasets into training, validation, and test sets, ensuring balanced distribution of emotions in each set.</w:t>
      </w:r>
    </w:p>
    <w:p w14:paraId="66B499D5" w14:textId="77777777" w:rsidR="00235A84" w:rsidRDefault="00000000">
      <w:pPr>
        <w:spacing w:after="158" w:line="240" w:lineRule="auto"/>
        <w:ind w:left="7" w:right="0" w:firstLine="0"/>
      </w:pPr>
      <w:r>
        <w:t>Data Augmentation: Apply data augmentation techniques to expand the training data and improve model robustness.</w:t>
      </w:r>
    </w:p>
    <w:p w14:paraId="397E6F33" w14:textId="77777777" w:rsidR="00235A84" w:rsidRDefault="00235A84">
      <w:pPr>
        <w:spacing w:after="158" w:line="240" w:lineRule="auto"/>
        <w:ind w:left="7" w:right="0" w:firstLine="0"/>
      </w:pPr>
    </w:p>
    <w:p w14:paraId="427CC3CE" w14:textId="77777777" w:rsidR="00235A84" w:rsidRDefault="00235A84">
      <w:pPr>
        <w:spacing w:after="158" w:line="240" w:lineRule="auto"/>
        <w:ind w:left="7" w:right="0" w:firstLine="0"/>
      </w:pPr>
    </w:p>
    <w:p w14:paraId="47708C3A" w14:textId="77777777" w:rsidR="00235A84" w:rsidRDefault="00235A84">
      <w:pPr>
        <w:spacing w:after="158" w:line="240" w:lineRule="auto"/>
        <w:ind w:left="7" w:right="0" w:firstLine="0"/>
      </w:pPr>
    </w:p>
    <w:p w14:paraId="43C07778" w14:textId="77777777" w:rsidR="00235A84" w:rsidRDefault="00000000">
      <w:pPr>
        <w:spacing w:after="158" w:line="240" w:lineRule="auto"/>
        <w:ind w:left="7" w:right="0" w:firstLine="0"/>
        <w:rPr>
          <w:b/>
          <w:bCs/>
        </w:rPr>
      </w:pPr>
      <w:r>
        <w:rPr>
          <w:b/>
          <w:bCs/>
        </w:rPr>
        <w:t>Model Design:</w:t>
      </w:r>
    </w:p>
    <w:p w14:paraId="49B40DBC" w14:textId="77777777" w:rsidR="00235A84" w:rsidRDefault="00000000">
      <w:pPr>
        <w:spacing w:after="158" w:line="240" w:lineRule="auto"/>
        <w:ind w:left="7" w:right="0" w:firstLine="0"/>
      </w:pPr>
      <w:r>
        <w:lastRenderedPageBreak/>
        <w:t>Architecture Selection: Design a 12-layer CNN architecture for the emotion recognition model, including convolutional, max-pooling, dropout, and dense layers.</w:t>
      </w:r>
    </w:p>
    <w:p w14:paraId="1B7FC8A8" w14:textId="77777777" w:rsidR="00235A84" w:rsidRDefault="00000000">
      <w:pPr>
        <w:spacing w:after="158" w:line="240" w:lineRule="auto"/>
        <w:ind w:left="7" w:right="0" w:firstLine="0"/>
      </w:pPr>
      <w:r>
        <w:t>Activation Functions: Choose appropriate activation functions (e.g., ReLU, softmax) for each layer.</w:t>
      </w:r>
    </w:p>
    <w:p w14:paraId="104182F7" w14:textId="77777777" w:rsidR="00235A84" w:rsidRDefault="00000000">
      <w:pPr>
        <w:spacing w:after="158" w:line="240" w:lineRule="auto"/>
        <w:ind w:left="7" w:right="0" w:firstLine="0"/>
      </w:pPr>
      <w:r>
        <w:t>Optimization Techniques: Select optimization techniques (e.g., Adam optimizer) and loss functions (e.g., categorical cross-entropy).</w:t>
      </w:r>
    </w:p>
    <w:p w14:paraId="3C49FE78" w14:textId="77777777" w:rsidR="00235A84" w:rsidRDefault="00000000">
      <w:pPr>
        <w:spacing w:after="158" w:line="240" w:lineRule="auto"/>
        <w:ind w:left="7" w:right="0" w:firstLine="0"/>
        <w:rPr>
          <w:b/>
          <w:bCs/>
        </w:rPr>
      </w:pPr>
      <w:r>
        <w:rPr>
          <w:b/>
          <w:bCs/>
        </w:rPr>
        <w:t>Hyperparameter Tuning:</w:t>
      </w:r>
    </w:p>
    <w:p w14:paraId="7DB41908" w14:textId="77777777" w:rsidR="00235A84" w:rsidRDefault="00000000">
      <w:pPr>
        <w:spacing w:after="158" w:line="240" w:lineRule="auto"/>
        <w:ind w:left="7" w:right="0" w:firstLine="0"/>
      </w:pPr>
      <w:r>
        <w:t>Parameter Search: Conduct a parameter search (e.g., grid search, random search) to find optimal values for hyperparameters such as learning rate, batch size, and dropout rate.</w:t>
      </w:r>
    </w:p>
    <w:p w14:paraId="01314723" w14:textId="77777777" w:rsidR="00235A84" w:rsidRDefault="00000000">
      <w:pPr>
        <w:spacing w:after="158" w:line="240" w:lineRule="auto"/>
        <w:ind w:left="7" w:right="0" w:firstLine="0"/>
      </w:pPr>
      <w:r>
        <w:t>Cross-Validation: Use cross-validation to validate the chosen hyperparameters and model configuration.</w:t>
      </w:r>
    </w:p>
    <w:p w14:paraId="5A82CDAC" w14:textId="77777777" w:rsidR="00235A84" w:rsidRDefault="00000000">
      <w:pPr>
        <w:spacing w:after="158" w:line="240" w:lineRule="auto"/>
        <w:ind w:left="7" w:right="0" w:firstLine="0"/>
        <w:rPr>
          <w:b/>
          <w:bCs/>
        </w:rPr>
      </w:pPr>
      <w:r>
        <w:rPr>
          <w:b/>
          <w:bCs/>
        </w:rPr>
        <w:t>Training the Models:</w:t>
      </w:r>
    </w:p>
    <w:p w14:paraId="67193605" w14:textId="77777777" w:rsidR="00235A84" w:rsidRDefault="00000000">
      <w:pPr>
        <w:spacing w:after="158" w:line="240" w:lineRule="auto"/>
        <w:ind w:left="7" w:right="0" w:firstLine="0"/>
      </w:pPr>
      <w:r>
        <w:t>Train on FER2013: Train the model on the FER2013 dataset using the chosen architecture and hyperparameters.</w:t>
      </w:r>
    </w:p>
    <w:p w14:paraId="4D3A50C2" w14:textId="77777777" w:rsidR="00235A84" w:rsidRDefault="00000000">
      <w:pPr>
        <w:spacing w:after="158" w:line="240" w:lineRule="auto"/>
        <w:ind w:left="7" w:right="0" w:firstLine="0"/>
      </w:pPr>
      <w:r>
        <w:t>Train on SFHQ: Train a separate model on the SFHQ dataset using the same architecture and hyperparameters.</w:t>
      </w:r>
    </w:p>
    <w:p w14:paraId="5138EE61" w14:textId="77777777" w:rsidR="00235A84" w:rsidRDefault="00000000">
      <w:pPr>
        <w:spacing w:after="158" w:line="240" w:lineRule="auto"/>
        <w:ind w:left="7" w:right="0" w:firstLine="0"/>
        <w:rPr>
          <w:b/>
          <w:bCs/>
        </w:rPr>
      </w:pPr>
      <w:r>
        <w:rPr>
          <w:b/>
          <w:bCs/>
        </w:rPr>
        <w:t>Model Evaluation:</w:t>
      </w:r>
    </w:p>
    <w:p w14:paraId="101DD928" w14:textId="77777777" w:rsidR="00235A84" w:rsidRDefault="00000000">
      <w:pPr>
        <w:spacing w:after="158" w:line="240" w:lineRule="auto"/>
        <w:ind w:left="7" w:right="0" w:firstLine="0"/>
      </w:pPr>
      <w:r>
        <w:t>Evaluate Models: Evaluate both models using the test sets from the respective datasets and a hold-out dataset (e.g., AffectNet).</w:t>
      </w:r>
    </w:p>
    <w:p w14:paraId="642085CE" w14:textId="77777777" w:rsidR="00235A84" w:rsidRDefault="00000000">
      <w:pPr>
        <w:spacing w:after="158" w:line="240" w:lineRule="auto"/>
        <w:ind w:left="7" w:right="0" w:firstLine="0"/>
      </w:pPr>
      <w:r>
        <w:t>Metrics Analysis: Analyze evaluation metrics such as accuracy, precision, recall, F1-score, and confusion matrix for each model.</w:t>
      </w:r>
    </w:p>
    <w:p w14:paraId="4EBA2B78" w14:textId="77777777" w:rsidR="00235A84" w:rsidRDefault="00000000">
      <w:pPr>
        <w:spacing w:after="158" w:line="240" w:lineRule="auto"/>
        <w:ind w:left="7" w:right="0" w:firstLine="0"/>
        <w:rPr>
          <w:b/>
          <w:bCs/>
        </w:rPr>
      </w:pPr>
      <w:r>
        <w:rPr>
          <w:b/>
          <w:bCs/>
        </w:rPr>
        <w:t>Comparison and Analysis:</w:t>
      </w:r>
    </w:p>
    <w:p w14:paraId="57226931" w14:textId="77777777" w:rsidR="00235A84" w:rsidRDefault="00000000">
      <w:pPr>
        <w:spacing w:after="158" w:line="240" w:lineRule="auto"/>
        <w:ind w:left="7" w:right="0" w:firstLine="0"/>
      </w:pPr>
      <w:r>
        <w:t>Performance Comparison: Compare the performance of the two models across the chosen evaluation metrics.</w:t>
      </w:r>
    </w:p>
    <w:p w14:paraId="5E2A6B65" w14:textId="77777777" w:rsidR="00235A84" w:rsidRDefault="00000000">
      <w:pPr>
        <w:spacing w:after="158" w:line="240" w:lineRule="auto"/>
        <w:ind w:left="7" w:right="0" w:firstLine="0"/>
      </w:pPr>
      <w:r>
        <w:t>Generalization Analysis: Assess the models' generalization capabilities on the hold-out dataset.</w:t>
      </w:r>
    </w:p>
    <w:p w14:paraId="1C66DF6E" w14:textId="77777777" w:rsidR="00235A84" w:rsidRDefault="00000000">
      <w:pPr>
        <w:spacing w:after="158" w:line="240" w:lineRule="auto"/>
        <w:ind w:left="7" w:right="0" w:firstLine="0"/>
      </w:pPr>
      <w:r>
        <w:t>Bias Detection and Mitigation:</w:t>
      </w:r>
    </w:p>
    <w:p w14:paraId="31963B5B" w14:textId="77777777" w:rsidR="00235A84" w:rsidRDefault="00000000">
      <w:pPr>
        <w:spacing w:after="158" w:line="240" w:lineRule="auto"/>
        <w:ind w:left="7" w:right="0" w:firstLine="0"/>
      </w:pPr>
      <w:r>
        <w:t>Bias Detection: Examine the models' predictions to identify potential biases based on attributes such as skin tone and facial features.</w:t>
      </w:r>
    </w:p>
    <w:p w14:paraId="6B6FD4F8" w14:textId="77777777" w:rsidR="00235A84" w:rsidRDefault="00000000">
      <w:pPr>
        <w:spacing w:after="158" w:line="240" w:lineRule="auto"/>
        <w:ind w:left="7" w:right="0" w:firstLine="0"/>
      </w:pPr>
      <w:r>
        <w:t>Bias Mitigation: Apply bias mitigation strategies, if necessary, to improve the fairness of the models.</w:t>
      </w:r>
    </w:p>
    <w:p w14:paraId="3C4A0FCD" w14:textId="77777777" w:rsidR="00235A84" w:rsidRDefault="00000000">
      <w:pPr>
        <w:spacing w:after="158" w:line="240" w:lineRule="auto"/>
        <w:ind w:left="7" w:right="0" w:firstLine="0"/>
      </w:pPr>
      <w:r>
        <w:rPr>
          <w:b/>
          <w:bCs/>
        </w:rPr>
        <w:t>Conclusion and Recommendations</w:t>
      </w:r>
      <w:r>
        <w:t>:</w:t>
      </w:r>
    </w:p>
    <w:p w14:paraId="004CFFEC" w14:textId="77777777" w:rsidR="00235A84" w:rsidRDefault="00000000">
      <w:pPr>
        <w:spacing w:after="158" w:line="240" w:lineRule="auto"/>
        <w:ind w:left="7" w:right="0" w:firstLine="0"/>
      </w:pPr>
      <w:r>
        <w:t>Findings Summary: Summarize the findings from the experiment, including performance comparison and any identified biases.</w:t>
      </w:r>
    </w:p>
    <w:p w14:paraId="2502A90C" w14:textId="77777777" w:rsidR="00235A84" w:rsidRDefault="00000000">
      <w:pPr>
        <w:spacing w:after="158" w:line="240" w:lineRule="auto"/>
        <w:ind w:left="7" w:right="0" w:firstLine="0"/>
      </w:pPr>
      <w:r>
        <w:t>Recommendations: Provide recommendations for future work, potential improvements, and applications based on the experiment's results.</w:t>
      </w:r>
    </w:p>
    <w:p w14:paraId="721C008F" w14:textId="77777777" w:rsidR="00235A84" w:rsidRDefault="00235A84">
      <w:pPr>
        <w:spacing w:after="158" w:line="240" w:lineRule="auto"/>
        <w:ind w:left="7" w:right="0" w:firstLine="0"/>
      </w:pPr>
    </w:p>
    <w:p w14:paraId="374E55F3" w14:textId="77777777" w:rsidR="00235A84" w:rsidRDefault="00235A84">
      <w:pPr>
        <w:spacing w:after="158" w:line="240" w:lineRule="auto"/>
        <w:ind w:left="7" w:right="0" w:firstLine="0"/>
      </w:pPr>
    </w:p>
    <w:p w14:paraId="5344299C" w14:textId="77777777" w:rsidR="00235A84" w:rsidRDefault="00235A84">
      <w:pPr>
        <w:spacing w:after="158" w:line="240" w:lineRule="auto"/>
        <w:ind w:left="7" w:right="0" w:firstLine="0"/>
      </w:pPr>
    </w:p>
    <w:p w14:paraId="78FD39CF" w14:textId="77777777" w:rsidR="00235A84" w:rsidRDefault="00000000">
      <w:pPr>
        <w:spacing w:after="0" w:line="259" w:lineRule="auto"/>
        <w:ind w:left="7" w:right="0" w:firstLine="0"/>
        <w:jc w:val="left"/>
        <w:rPr>
          <w:color w:val="0D0D0D"/>
        </w:rPr>
      </w:pPr>
      <w:r>
        <w:rPr>
          <w:color w:val="0D0D0D"/>
        </w:rPr>
        <w:t xml:space="preserve"> </w:t>
      </w:r>
    </w:p>
    <w:p w14:paraId="259FA8DF" w14:textId="77777777" w:rsidR="00235A84" w:rsidRDefault="00235A84">
      <w:pPr>
        <w:spacing w:after="0" w:line="259" w:lineRule="auto"/>
        <w:ind w:left="7" w:right="0" w:firstLine="0"/>
        <w:jc w:val="left"/>
        <w:rPr>
          <w:color w:val="0D0D0D"/>
        </w:rPr>
      </w:pPr>
    </w:p>
    <w:p w14:paraId="791E316D" w14:textId="77777777" w:rsidR="00235A84" w:rsidRDefault="00235A84">
      <w:pPr>
        <w:spacing w:after="0" w:line="259" w:lineRule="auto"/>
        <w:ind w:left="7" w:right="0" w:firstLine="0"/>
        <w:jc w:val="left"/>
        <w:rPr>
          <w:color w:val="0D0D0D"/>
        </w:rPr>
      </w:pPr>
    </w:p>
    <w:p w14:paraId="165B0834" w14:textId="77777777" w:rsidR="00235A84" w:rsidRDefault="00235A84">
      <w:pPr>
        <w:spacing w:after="0" w:line="259" w:lineRule="auto"/>
        <w:ind w:left="7" w:right="0" w:firstLine="0"/>
        <w:jc w:val="left"/>
        <w:rPr>
          <w:color w:val="0D0D0D"/>
        </w:rPr>
      </w:pPr>
    </w:p>
    <w:p w14:paraId="3D56720E" w14:textId="77777777" w:rsidR="00235A84" w:rsidRDefault="00235A84">
      <w:pPr>
        <w:spacing w:after="0" w:line="259" w:lineRule="auto"/>
        <w:ind w:left="7" w:right="0" w:firstLine="0"/>
        <w:jc w:val="left"/>
        <w:rPr>
          <w:color w:val="0D0D0D"/>
        </w:rPr>
      </w:pPr>
    </w:p>
    <w:p w14:paraId="386261A5" w14:textId="77777777" w:rsidR="00235A84" w:rsidRDefault="00235A84">
      <w:pPr>
        <w:spacing w:after="0" w:line="259" w:lineRule="auto"/>
        <w:ind w:left="7" w:right="0" w:firstLine="0"/>
        <w:jc w:val="left"/>
        <w:rPr>
          <w:color w:val="0D0D0D"/>
        </w:rPr>
      </w:pPr>
    </w:p>
    <w:p w14:paraId="3148D9A0" w14:textId="77777777" w:rsidR="00235A84" w:rsidRDefault="00235A84">
      <w:pPr>
        <w:spacing w:after="0" w:line="259" w:lineRule="auto"/>
        <w:ind w:left="7" w:right="0" w:firstLine="0"/>
        <w:jc w:val="left"/>
        <w:rPr>
          <w:color w:val="0D0D0D"/>
        </w:rPr>
      </w:pPr>
    </w:p>
    <w:p w14:paraId="52D18B11" w14:textId="77777777" w:rsidR="00235A84" w:rsidRDefault="00235A84">
      <w:pPr>
        <w:spacing w:after="0" w:line="259" w:lineRule="auto"/>
        <w:ind w:left="7" w:right="0" w:firstLine="0"/>
        <w:jc w:val="left"/>
        <w:rPr>
          <w:color w:val="0D0D0D"/>
        </w:rPr>
      </w:pPr>
    </w:p>
    <w:p w14:paraId="4BD0F101" w14:textId="77777777" w:rsidR="00235A84" w:rsidRDefault="00235A84">
      <w:pPr>
        <w:spacing w:after="0" w:line="259" w:lineRule="auto"/>
        <w:ind w:left="7" w:right="0" w:firstLine="0"/>
        <w:jc w:val="left"/>
        <w:rPr>
          <w:color w:val="0D0D0D"/>
        </w:rPr>
      </w:pPr>
    </w:p>
    <w:p w14:paraId="29BA876F" w14:textId="77777777" w:rsidR="00235A84" w:rsidRDefault="00235A84">
      <w:pPr>
        <w:spacing w:after="0" w:line="259" w:lineRule="auto"/>
        <w:ind w:left="7" w:right="0" w:firstLine="0"/>
        <w:jc w:val="left"/>
        <w:rPr>
          <w:color w:val="0D0D0D"/>
        </w:rPr>
      </w:pPr>
    </w:p>
    <w:p w14:paraId="73EA7F85" w14:textId="77777777" w:rsidR="00235A84" w:rsidRDefault="00235A84">
      <w:pPr>
        <w:spacing w:after="0" w:line="259" w:lineRule="auto"/>
        <w:ind w:left="7" w:right="0" w:firstLine="0"/>
        <w:jc w:val="left"/>
        <w:rPr>
          <w:color w:val="0D0D0D"/>
        </w:rPr>
      </w:pPr>
    </w:p>
    <w:p w14:paraId="062AF520" w14:textId="77777777" w:rsidR="00235A84" w:rsidRDefault="00235A84">
      <w:pPr>
        <w:spacing w:after="0" w:line="259" w:lineRule="auto"/>
        <w:ind w:left="7" w:right="0" w:firstLine="0"/>
        <w:jc w:val="left"/>
        <w:rPr>
          <w:color w:val="0D0D0D"/>
        </w:rPr>
      </w:pPr>
    </w:p>
    <w:p w14:paraId="390A7E01" w14:textId="77777777" w:rsidR="00235A84" w:rsidRDefault="00235A84">
      <w:pPr>
        <w:spacing w:after="0" w:line="259" w:lineRule="auto"/>
        <w:ind w:left="7" w:right="0" w:firstLine="0"/>
        <w:jc w:val="left"/>
        <w:rPr>
          <w:color w:val="0D0D0D"/>
        </w:rPr>
      </w:pPr>
    </w:p>
    <w:p w14:paraId="6290BABD" w14:textId="77777777" w:rsidR="00235A84" w:rsidRDefault="00235A84">
      <w:pPr>
        <w:spacing w:after="0" w:line="259" w:lineRule="auto"/>
        <w:ind w:left="7" w:right="0" w:firstLine="0"/>
        <w:jc w:val="left"/>
        <w:rPr>
          <w:color w:val="0D0D0D"/>
        </w:rPr>
      </w:pPr>
    </w:p>
    <w:p w14:paraId="6558BE59" w14:textId="77777777" w:rsidR="00235A84" w:rsidRDefault="00235A84">
      <w:pPr>
        <w:spacing w:after="0" w:line="259" w:lineRule="auto"/>
        <w:ind w:left="7" w:right="0" w:firstLine="0"/>
        <w:jc w:val="left"/>
        <w:rPr>
          <w:color w:val="0D0D0D"/>
        </w:rPr>
      </w:pPr>
    </w:p>
    <w:p w14:paraId="188B466F" w14:textId="77777777" w:rsidR="00235A84" w:rsidRDefault="00235A84">
      <w:pPr>
        <w:spacing w:after="0" w:line="259" w:lineRule="auto"/>
        <w:ind w:left="7" w:right="0" w:firstLine="0"/>
        <w:jc w:val="left"/>
        <w:rPr>
          <w:color w:val="0D0D0D"/>
        </w:rPr>
      </w:pPr>
    </w:p>
    <w:p w14:paraId="3219CB98" w14:textId="77777777" w:rsidR="00235A84" w:rsidRDefault="00235A84">
      <w:pPr>
        <w:spacing w:after="0" w:line="259" w:lineRule="auto"/>
        <w:ind w:left="7" w:right="0" w:firstLine="0"/>
        <w:jc w:val="left"/>
        <w:rPr>
          <w:color w:val="0D0D0D"/>
        </w:rPr>
      </w:pPr>
    </w:p>
    <w:p w14:paraId="22A453B2" w14:textId="77777777" w:rsidR="00235A84" w:rsidRDefault="00235A84">
      <w:pPr>
        <w:spacing w:after="0" w:line="259" w:lineRule="auto"/>
        <w:ind w:left="7" w:right="0" w:firstLine="0"/>
        <w:jc w:val="left"/>
        <w:rPr>
          <w:color w:val="0D0D0D"/>
        </w:rPr>
      </w:pPr>
    </w:p>
    <w:p w14:paraId="152BA676" w14:textId="77777777" w:rsidR="00235A84" w:rsidRDefault="00235A84">
      <w:pPr>
        <w:spacing w:after="0" w:line="259" w:lineRule="auto"/>
        <w:ind w:left="7" w:right="0" w:firstLine="0"/>
        <w:jc w:val="left"/>
        <w:rPr>
          <w:color w:val="0D0D0D"/>
        </w:rPr>
      </w:pPr>
    </w:p>
    <w:p w14:paraId="469DCBB1" w14:textId="77777777" w:rsidR="00235A84" w:rsidRDefault="00235A84">
      <w:pPr>
        <w:spacing w:after="0" w:line="259" w:lineRule="auto"/>
        <w:ind w:left="7" w:right="0" w:firstLine="0"/>
        <w:jc w:val="left"/>
        <w:rPr>
          <w:color w:val="0D0D0D"/>
        </w:rPr>
      </w:pPr>
    </w:p>
    <w:p w14:paraId="2E9C2270" w14:textId="77777777" w:rsidR="00235A84" w:rsidRDefault="00235A84">
      <w:pPr>
        <w:spacing w:after="0" w:line="259" w:lineRule="auto"/>
        <w:ind w:left="7" w:right="0" w:firstLine="0"/>
        <w:jc w:val="left"/>
        <w:rPr>
          <w:color w:val="0D0D0D"/>
        </w:rPr>
      </w:pPr>
    </w:p>
    <w:p w14:paraId="36E1F40F" w14:textId="77777777" w:rsidR="00235A84" w:rsidRDefault="00235A84">
      <w:pPr>
        <w:spacing w:after="0" w:line="259" w:lineRule="auto"/>
        <w:ind w:left="7" w:right="0" w:firstLine="0"/>
        <w:jc w:val="left"/>
        <w:rPr>
          <w:color w:val="0D0D0D"/>
        </w:rPr>
      </w:pPr>
    </w:p>
    <w:p w14:paraId="155CC755" w14:textId="77777777" w:rsidR="00235A84" w:rsidRDefault="00235A84">
      <w:pPr>
        <w:spacing w:after="0" w:line="259" w:lineRule="auto"/>
        <w:ind w:left="7" w:right="0" w:firstLine="0"/>
        <w:jc w:val="left"/>
        <w:rPr>
          <w:color w:val="0D0D0D"/>
        </w:rPr>
      </w:pPr>
    </w:p>
    <w:p w14:paraId="2357C03A" w14:textId="77777777" w:rsidR="00235A84" w:rsidRDefault="00235A84">
      <w:pPr>
        <w:spacing w:after="0" w:line="259" w:lineRule="auto"/>
        <w:ind w:left="7" w:right="0" w:firstLine="0"/>
        <w:jc w:val="left"/>
        <w:rPr>
          <w:color w:val="0D0D0D"/>
        </w:rPr>
      </w:pPr>
    </w:p>
    <w:p w14:paraId="78763B52" w14:textId="77777777" w:rsidR="00235A84" w:rsidRDefault="00235A84">
      <w:pPr>
        <w:spacing w:after="0" w:line="259" w:lineRule="auto"/>
        <w:ind w:left="7" w:right="0" w:firstLine="0"/>
        <w:jc w:val="left"/>
        <w:rPr>
          <w:color w:val="0D0D0D"/>
        </w:rPr>
      </w:pPr>
    </w:p>
    <w:p w14:paraId="6ACEB937" w14:textId="77777777" w:rsidR="00235A84" w:rsidRDefault="00235A84">
      <w:pPr>
        <w:spacing w:after="0" w:line="259" w:lineRule="auto"/>
        <w:ind w:left="7" w:right="0" w:firstLine="0"/>
        <w:jc w:val="left"/>
        <w:rPr>
          <w:color w:val="0D0D0D"/>
        </w:rPr>
      </w:pPr>
    </w:p>
    <w:p w14:paraId="17A459B6" w14:textId="77777777" w:rsidR="00235A84" w:rsidRDefault="00235A84">
      <w:pPr>
        <w:spacing w:after="0" w:line="259" w:lineRule="auto"/>
        <w:ind w:left="7" w:right="0" w:firstLine="0"/>
        <w:jc w:val="left"/>
        <w:rPr>
          <w:color w:val="0D0D0D"/>
        </w:rPr>
      </w:pPr>
    </w:p>
    <w:p w14:paraId="17124FCB" w14:textId="77777777" w:rsidR="00235A84" w:rsidRDefault="00235A84">
      <w:pPr>
        <w:spacing w:after="0" w:line="259" w:lineRule="auto"/>
        <w:ind w:left="7" w:right="0" w:firstLine="0"/>
        <w:jc w:val="left"/>
        <w:rPr>
          <w:color w:val="0D0D0D"/>
        </w:rPr>
      </w:pPr>
    </w:p>
    <w:p w14:paraId="348BECD3" w14:textId="77777777" w:rsidR="00235A84" w:rsidRDefault="00235A84">
      <w:pPr>
        <w:spacing w:after="0" w:line="259" w:lineRule="auto"/>
        <w:ind w:left="7" w:right="0" w:firstLine="0"/>
        <w:jc w:val="left"/>
        <w:rPr>
          <w:color w:val="0D0D0D"/>
        </w:rPr>
      </w:pPr>
    </w:p>
    <w:p w14:paraId="77091877" w14:textId="77777777" w:rsidR="00235A84" w:rsidRDefault="00235A84">
      <w:pPr>
        <w:spacing w:after="0" w:line="259" w:lineRule="auto"/>
        <w:ind w:left="7" w:right="0" w:firstLine="0"/>
        <w:jc w:val="left"/>
        <w:rPr>
          <w:color w:val="0D0D0D"/>
        </w:rPr>
      </w:pPr>
    </w:p>
    <w:p w14:paraId="32FC87D0" w14:textId="77777777" w:rsidR="00235A84" w:rsidRDefault="00235A84">
      <w:pPr>
        <w:spacing w:after="0" w:line="259" w:lineRule="auto"/>
        <w:ind w:left="7" w:right="0" w:firstLine="0"/>
        <w:jc w:val="left"/>
        <w:rPr>
          <w:color w:val="0D0D0D"/>
        </w:rPr>
      </w:pPr>
    </w:p>
    <w:p w14:paraId="1CF316B3" w14:textId="77777777" w:rsidR="00235A84" w:rsidRDefault="00235A84">
      <w:pPr>
        <w:spacing w:after="0" w:line="259" w:lineRule="auto"/>
        <w:ind w:left="7" w:right="0" w:firstLine="0"/>
        <w:jc w:val="left"/>
        <w:rPr>
          <w:color w:val="0D0D0D"/>
        </w:rPr>
      </w:pPr>
    </w:p>
    <w:p w14:paraId="34BA863A" w14:textId="77777777" w:rsidR="00235A84" w:rsidRDefault="00235A84">
      <w:pPr>
        <w:spacing w:after="0" w:line="259" w:lineRule="auto"/>
        <w:ind w:left="7" w:right="0" w:firstLine="0"/>
        <w:jc w:val="left"/>
        <w:rPr>
          <w:color w:val="0D0D0D"/>
        </w:rPr>
      </w:pPr>
    </w:p>
    <w:p w14:paraId="72BC378F" w14:textId="77777777" w:rsidR="00235A84" w:rsidRDefault="00235A84">
      <w:pPr>
        <w:spacing w:after="0" w:line="259" w:lineRule="auto"/>
        <w:ind w:left="7" w:right="0" w:firstLine="0"/>
        <w:jc w:val="left"/>
        <w:rPr>
          <w:color w:val="0D0D0D"/>
        </w:rPr>
      </w:pPr>
    </w:p>
    <w:p w14:paraId="39AC56A5" w14:textId="77777777" w:rsidR="00235A84" w:rsidRDefault="00235A84">
      <w:pPr>
        <w:spacing w:after="0" w:line="259" w:lineRule="auto"/>
        <w:ind w:left="7" w:right="0" w:firstLine="0"/>
        <w:jc w:val="left"/>
        <w:rPr>
          <w:color w:val="0D0D0D"/>
        </w:rPr>
      </w:pPr>
    </w:p>
    <w:p w14:paraId="2384CEC9" w14:textId="77777777" w:rsidR="00235A84" w:rsidRDefault="00235A84">
      <w:pPr>
        <w:spacing w:after="0" w:line="259" w:lineRule="auto"/>
        <w:ind w:left="7" w:right="0" w:firstLine="0"/>
        <w:jc w:val="left"/>
        <w:rPr>
          <w:color w:val="0D0D0D"/>
        </w:rPr>
      </w:pPr>
    </w:p>
    <w:p w14:paraId="38FDBC80" w14:textId="77777777" w:rsidR="00235A84" w:rsidRDefault="00235A84">
      <w:pPr>
        <w:spacing w:after="0" w:line="259" w:lineRule="auto"/>
        <w:ind w:left="7" w:right="0" w:firstLine="0"/>
        <w:jc w:val="left"/>
      </w:pPr>
    </w:p>
    <w:p w14:paraId="79355F46" w14:textId="77777777" w:rsidR="00235A84" w:rsidRDefault="00000000">
      <w:pPr>
        <w:spacing w:after="215" w:line="259" w:lineRule="auto"/>
        <w:ind w:left="10" w:right="1432"/>
        <w:jc w:val="center"/>
      </w:pPr>
      <w:r>
        <w:rPr>
          <w:b/>
          <w:sz w:val="28"/>
        </w:rPr>
        <w:t>CHAPTER 4</w:t>
      </w:r>
      <w:r>
        <w:rPr>
          <w:b/>
        </w:rPr>
        <w:t xml:space="preserve"> </w:t>
      </w:r>
    </w:p>
    <w:p w14:paraId="0F950C66" w14:textId="77777777" w:rsidR="00235A84" w:rsidRDefault="00000000">
      <w:pPr>
        <w:pStyle w:val="Heading3"/>
        <w:spacing w:after="119"/>
        <w:ind w:right="1434"/>
        <w:jc w:val="center"/>
      </w:pPr>
      <w:r>
        <w:lastRenderedPageBreak/>
        <w:t xml:space="preserve">RESULT ANALYSIS AND VALIDATION </w:t>
      </w:r>
    </w:p>
    <w:p w14:paraId="64096438" w14:textId="77777777" w:rsidR="00235A84" w:rsidRDefault="00000000">
      <w:pPr>
        <w:spacing w:after="256" w:line="259" w:lineRule="auto"/>
        <w:ind w:left="7" w:right="0" w:firstLine="0"/>
        <w:jc w:val="left"/>
      </w:pPr>
      <w:r>
        <w:rPr>
          <w:b/>
        </w:rPr>
        <w:t xml:space="preserve"> </w:t>
      </w:r>
    </w:p>
    <w:p w14:paraId="575696E7" w14:textId="77777777" w:rsidR="00235A84" w:rsidRDefault="00000000">
      <w:pPr>
        <w:spacing w:after="118" w:line="259" w:lineRule="auto"/>
        <w:ind w:left="1" w:right="0"/>
        <w:jc w:val="left"/>
      </w:pPr>
      <w:r>
        <w:rPr>
          <w:b/>
          <w:sz w:val="28"/>
        </w:rPr>
        <w:t xml:space="preserve">4.1 Implementation of design using Modern Engineering tools in analysis: </w:t>
      </w:r>
    </w:p>
    <w:p w14:paraId="2FE7FE9A" w14:textId="77777777" w:rsidR="00235A84" w:rsidRDefault="00000000">
      <w:pPr>
        <w:spacing w:after="255" w:line="240" w:lineRule="auto"/>
        <w:ind w:left="7" w:right="0" w:firstLine="0"/>
        <w:rPr>
          <w:b/>
          <w:bCs/>
        </w:rPr>
      </w:pPr>
      <w:r>
        <w:rPr>
          <w:b/>
          <w:bCs/>
        </w:rPr>
        <w:t>Implementation of Design Using Modern Engineering Tools in Analysis</w:t>
      </w:r>
    </w:p>
    <w:p w14:paraId="721F15E3" w14:textId="77777777" w:rsidR="00235A84" w:rsidRDefault="00000000">
      <w:pPr>
        <w:spacing w:after="255" w:line="240" w:lineRule="auto"/>
        <w:ind w:left="7" w:right="0" w:firstLine="0"/>
      </w:pPr>
      <w:r>
        <w:t>Implementing the design of emotion recognition models using modern engineering tools can streamline the development process, enhance model performance, and facilitate efficient experimentation and analysis. These tools encompass various aspects of model development, including data preprocessing, model training, hyperparameter tuning, and performance evaluation. Here are some key areas where modern engineering tools can be leveraged:</w:t>
      </w:r>
    </w:p>
    <w:p w14:paraId="2D978B4B" w14:textId="77777777" w:rsidR="00235A84" w:rsidRDefault="00235A84">
      <w:pPr>
        <w:spacing w:after="255" w:line="240" w:lineRule="auto"/>
        <w:ind w:left="7" w:right="0" w:firstLine="0"/>
      </w:pPr>
    </w:p>
    <w:p w14:paraId="29C79064" w14:textId="77777777" w:rsidR="00235A84" w:rsidRDefault="00235A84">
      <w:pPr>
        <w:spacing w:after="255" w:line="240" w:lineRule="auto"/>
        <w:ind w:left="7" w:right="0" w:firstLine="0"/>
      </w:pPr>
    </w:p>
    <w:p w14:paraId="67FB257E" w14:textId="77777777" w:rsidR="00235A84" w:rsidRDefault="00000000">
      <w:pPr>
        <w:spacing w:after="255" w:line="240" w:lineRule="auto"/>
        <w:ind w:left="7" w:right="0" w:firstLine="0"/>
        <w:rPr>
          <w:b/>
          <w:bCs/>
        </w:rPr>
      </w:pPr>
      <w:r>
        <w:rPr>
          <w:b/>
          <w:bCs/>
        </w:rPr>
        <w:t>Data Preprocessing and Management:</w:t>
      </w:r>
    </w:p>
    <w:p w14:paraId="28DA3275" w14:textId="77777777" w:rsidR="00235A84" w:rsidRDefault="00000000">
      <w:pPr>
        <w:spacing w:after="255" w:line="240" w:lineRule="auto"/>
        <w:ind w:left="7" w:right="0" w:firstLine="0"/>
      </w:pPr>
      <w:r>
        <w:t>Data Cleaning and Augmentation: Tools such as TensorFlow Data, PyTorch's torchvision, or the scikit-image library can be used for data cleaning, normalization, and augmentation.</w:t>
      </w:r>
    </w:p>
    <w:p w14:paraId="55CE8A9E" w14:textId="77777777" w:rsidR="00235A84" w:rsidRDefault="00000000">
      <w:pPr>
        <w:spacing w:after="255" w:line="240" w:lineRule="auto"/>
        <w:ind w:left="7" w:right="0" w:firstLine="0"/>
      </w:pPr>
      <w:r>
        <w:t>Data Management: Databases and data pipelines can efficiently handle large datasets for training, validation, and testing.</w:t>
      </w:r>
    </w:p>
    <w:p w14:paraId="6FA8C09D" w14:textId="77777777" w:rsidR="00235A84" w:rsidRDefault="00000000">
      <w:pPr>
        <w:spacing w:after="255" w:line="240" w:lineRule="auto"/>
        <w:ind w:left="7" w:right="0" w:firstLine="0"/>
        <w:rPr>
          <w:b/>
          <w:bCs/>
        </w:rPr>
      </w:pPr>
      <w:r>
        <w:rPr>
          <w:b/>
          <w:bCs/>
        </w:rPr>
        <w:t>Model Training:</w:t>
      </w:r>
    </w:p>
    <w:p w14:paraId="37F2327C" w14:textId="77777777" w:rsidR="00235A84" w:rsidRDefault="00000000">
      <w:pPr>
        <w:spacing w:after="255" w:line="240" w:lineRule="auto"/>
        <w:ind w:left="7" w:right="0" w:firstLine="0"/>
      </w:pPr>
      <w:r>
        <w:t>Deep Learning Frameworks: Modern deep learning frameworks like TensorFlow, PyTorch, and Keras offer advanced capabilities for designing and training complex neural networks such as CNNs.</w:t>
      </w:r>
    </w:p>
    <w:p w14:paraId="618784CE" w14:textId="77777777" w:rsidR="00235A84" w:rsidRDefault="00000000">
      <w:pPr>
        <w:spacing w:after="255" w:line="240" w:lineRule="auto"/>
        <w:ind w:left="7" w:right="0" w:firstLine="0"/>
      </w:pPr>
      <w:r>
        <w:t>Model Checkpointing: Tools for saving and restoring model checkpoints facilitate experimentation with different model configurations and hyperparameters.</w:t>
      </w:r>
    </w:p>
    <w:p w14:paraId="26FEB0CC" w14:textId="77777777" w:rsidR="00235A84" w:rsidRDefault="00000000">
      <w:pPr>
        <w:spacing w:after="255" w:line="240" w:lineRule="auto"/>
        <w:ind w:left="7" w:right="0" w:firstLine="0"/>
        <w:rPr>
          <w:b/>
          <w:bCs/>
        </w:rPr>
      </w:pPr>
      <w:r>
        <w:rPr>
          <w:b/>
          <w:bCs/>
        </w:rPr>
        <w:t>Hyperparameter Tuning:</w:t>
      </w:r>
    </w:p>
    <w:p w14:paraId="13D15369" w14:textId="77777777" w:rsidR="00235A84" w:rsidRDefault="00000000">
      <w:pPr>
        <w:spacing w:after="255" w:line="240" w:lineRule="auto"/>
        <w:ind w:left="7" w:right="0" w:firstLine="0"/>
      </w:pPr>
      <w:r>
        <w:t>Optimization Libraries: Libraries like Optuna or Hyperopt can perform efficient hyperparameter tuning to find the best values for parameters such as learning rate, batch size, and dropout rate.</w:t>
      </w:r>
    </w:p>
    <w:p w14:paraId="607999B1" w14:textId="77777777" w:rsidR="00235A84" w:rsidRDefault="00000000">
      <w:pPr>
        <w:spacing w:after="255" w:line="240" w:lineRule="auto"/>
        <w:ind w:left="7" w:right="0" w:firstLine="0"/>
      </w:pPr>
      <w:r>
        <w:t>Grid and Random Search: Modern tools can automate the process of hyperparameter search using methods like grid search and random search.</w:t>
      </w:r>
    </w:p>
    <w:p w14:paraId="3409FE22" w14:textId="77777777" w:rsidR="00235A84" w:rsidRDefault="00000000">
      <w:pPr>
        <w:spacing w:after="255" w:line="240" w:lineRule="auto"/>
        <w:ind w:left="7" w:right="0" w:firstLine="0"/>
        <w:rPr>
          <w:b/>
          <w:bCs/>
        </w:rPr>
      </w:pPr>
      <w:r>
        <w:rPr>
          <w:b/>
          <w:bCs/>
        </w:rPr>
        <w:t>Performance Evaluation:</w:t>
      </w:r>
    </w:p>
    <w:p w14:paraId="7E67283A" w14:textId="77777777" w:rsidR="00235A84" w:rsidRDefault="00000000">
      <w:pPr>
        <w:spacing w:after="255" w:line="240" w:lineRule="auto"/>
        <w:ind w:left="7" w:right="0" w:firstLine="0"/>
      </w:pPr>
      <w:r>
        <w:t>Metric Calculation: Libraries such as scikit-learn provide functions for calculating evaluation metrics (e.g., precision, recall, F1-score, accuracy).</w:t>
      </w:r>
    </w:p>
    <w:p w14:paraId="567F3D05" w14:textId="77777777" w:rsidR="00235A84" w:rsidRDefault="00000000">
      <w:pPr>
        <w:spacing w:after="255" w:line="240" w:lineRule="auto"/>
        <w:ind w:left="7" w:right="0" w:firstLine="0"/>
      </w:pPr>
      <w:r>
        <w:lastRenderedPageBreak/>
        <w:t>Visualizations: Visualization libraries like Matplotlib and Seaborn can help visualize the model's learning curve, confusion matrix, and other evaluation metrics for deeper analysis.</w:t>
      </w:r>
    </w:p>
    <w:p w14:paraId="6A54BDB5" w14:textId="77777777" w:rsidR="00235A84" w:rsidRDefault="00000000">
      <w:pPr>
        <w:spacing w:after="255" w:line="240" w:lineRule="auto"/>
        <w:ind w:left="7" w:right="0" w:firstLine="0"/>
      </w:pPr>
      <w:r>
        <w:rPr>
          <w:b/>
          <w:bCs/>
        </w:rPr>
        <w:t>Model Interpretation and Debugging</w:t>
      </w:r>
      <w:r>
        <w:t>:</w:t>
      </w:r>
    </w:p>
    <w:p w14:paraId="4FFEC13D" w14:textId="77777777" w:rsidR="00235A84" w:rsidRDefault="00000000">
      <w:pPr>
        <w:spacing w:after="255" w:line="240" w:lineRule="auto"/>
        <w:ind w:left="7" w:right="0" w:firstLine="0"/>
      </w:pPr>
      <w:r>
        <w:t>Explainability Tools: Libraries like SHAP and LIME can provide insights into the model's predictions, helping identify potential biases and areas for improvement.</w:t>
      </w:r>
    </w:p>
    <w:p w14:paraId="7B481DFE" w14:textId="77777777" w:rsidR="00235A84" w:rsidRDefault="00000000">
      <w:pPr>
        <w:spacing w:after="255" w:line="240" w:lineRule="auto"/>
        <w:ind w:left="7" w:right="0" w:firstLine="0"/>
      </w:pPr>
      <w:r>
        <w:t>Performance Profiling: Tools such as TensorBoard can track training progress and profile model performance for further optimization.</w:t>
      </w:r>
    </w:p>
    <w:p w14:paraId="18B39B80" w14:textId="77777777" w:rsidR="00235A84" w:rsidRDefault="00000000">
      <w:pPr>
        <w:spacing w:after="255" w:line="240" w:lineRule="auto"/>
        <w:ind w:left="7" w:right="0" w:firstLine="0"/>
        <w:rPr>
          <w:b/>
          <w:bCs/>
        </w:rPr>
      </w:pPr>
      <w:r>
        <w:rPr>
          <w:b/>
          <w:bCs/>
        </w:rPr>
        <w:t>Collaboration and Reproducibility:</w:t>
      </w:r>
    </w:p>
    <w:p w14:paraId="3D614BA7" w14:textId="77777777" w:rsidR="00235A84" w:rsidRDefault="00000000">
      <w:pPr>
        <w:spacing w:after="255" w:line="240" w:lineRule="auto"/>
        <w:ind w:left="7" w:right="0" w:firstLine="0"/>
      </w:pPr>
      <w:r>
        <w:t>Version Control: Version control systems like Git can facilitate collaboration and track changes to model code and data.</w:t>
      </w:r>
    </w:p>
    <w:p w14:paraId="58A00A73" w14:textId="77777777" w:rsidR="00235A84" w:rsidRDefault="00000000">
      <w:pPr>
        <w:spacing w:after="255" w:line="240" w:lineRule="auto"/>
        <w:ind w:left="7" w:right="0" w:firstLine="0"/>
      </w:pPr>
      <w:r>
        <w:t>Experiment Tracking: Tools such as MLflow or Weights &amp; Biases allow for systematic tracking of experiments, including model configurations and results, to ensure reproducibility and easy comparison.</w:t>
      </w:r>
    </w:p>
    <w:p w14:paraId="0EBDD43E" w14:textId="77777777" w:rsidR="00235A84" w:rsidRDefault="00000000">
      <w:pPr>
        <w:spacing w:after="255" w:line="240" w:lineRule="auto"/>
        <w:ind w:left="7" w:right="0" w:firstLine="0"/>
        <w:rPr>
          <w:b/>
          <w:bCs/>
        </w:rPr>
      </w:pPr>
      <w:r>
        <w:rPr>
          <w:b/>
          <w:bCs/>
        </w:rPr>
        <w:t>Deployment and Scalability:</w:t>
      </w:r>
    </w:p>
    <w:p w14:paraId="238408AB" w14:textId="77777777" w:rsidR="00235A84" w:rsidRDefault="00000000">
      <w:pPr>
        <w:spacing w:after="255" w:line="240" w:lineRule="auto"/>
        <w:ind w:left="7" w:right="0" w:firstLine="0"/>
      </w:pPr>
      <w:r>
        <w:t>Model Deployment: Tools like TensorFlow Serving and TorchServe enable efficient deployment of trained models for real-time inference.</w:t>
      </w:r>
    </w:p>
    <w:p w14:paraId="1B4D602A" w14:textId="77777777" w:rsidR="00235A84" w:rsidRDefault="00000000">
      <w:pPr>
        <w:spacing w:after="255" w:line="240" w:lineRule="auto"/>
        <w:ind w:left="7" w:right="0" w:firstLine="0"/>
      </w:pPr>
      <w:r>
        <w:t>Cloud and Distributed Computing: Leveraging cloud services (e.g., AWS, GCP, Azure) and distributed computing frameworks (e.g., Apache Spark) can help scale training and inference for large datasets and complex models.</w:t>
      </w:r>
    </w:p>
    <w:p w14:paraId="026EEF26" w14:textId="77777777" w:rsidR="00235A84" w:rsidRDefault="00000000">
      <w:pPr>
        <w:spacing w:after="255" w:line="240" w:lineRule="auto"/>
        <w:ind w:left="7" w:right="0" w:firstLine="0"/>
      </w:pPr>
      <w:r>
        <w:rPr>
          <w:noProof/>
        </w:rPr>
        <w:lastRenderedPageBreak/>
        <w:drawing>
          <wp:inline distT="0" distB="0" distL="0" distR="0" wp14:anchorId="1A22A843" wp14:editId="2D581EA1">
            <wp:extent cx="6183376" cy="7038340"/>
            <wp:effectExtent l="0" t="0" r="825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19"/>
                    <a:stretch>
                      <a:fillRect/>
                    </a:stretch>
                  </pic:blipFill>
                  <pic:spPr>
                    <a:xfrm>
                      <a:off x="0" y="0"/>
                      <a:ext cx="6189032" cy="7044778"/>
                    </a:xfrm>
                    <a:prstGeom prst="rect">
                      <a:avLst/>
                    </a:prstGeom>
                    <a:noFill/>
                    <a:ln w="12700" cap="flat" cmpd="sng">
                      <a:noFill/>
                      <a:prstDash val="solid"/>
                      <a:round/>
                    </a:ln>
                  </pic:spPr>
                </pic:pic>
              </a:graphicData>
            </a:graphic>
          </wp:inline>
        </w:drawing>
      </w:r>
    </w:p>
    <w:p w14:paraId="49D2D08A" w14:textId="77777777" w:rsidR="00235A84" w:rsidRDefault="00235A84" w:rsidP="003314C0">
      <w:pPr>
        <w:spacing w:after="255" w:line="240" w:lineRule="auto"/>
        <w:ind w:left="0" w:right="0" w:firstLine="0"/>
      </w:pPr>
    </w:p>
    <w:p w14:paraId="379728C2" w14:textId="1F9641F3" w:rsidR="00235A84" w:rsidRPr="003314C0" w:rsidRDefault="003314C0">
      <w:pPr>
        <w:spacing w:after="255" w:line="240" w:lineRule="auto"/>
        <w:ind w:left="7" w:right="0" w:firstLine="0"/>
        <w:rPr>
          <w:sz w:val="18"/>
          <w:szCs w:val="18"/>
        </w:rPr>
      </w:pPr>
      <w:r w:rsidRPr="003314C0">
        <w:rPr>
          <w:sz w:val="18"/>
          <w:szCs w:val="18"/>
        </w:rPr>
        <w:t>Fig .</w:t>
      </w:r>
      <w:r w:rsidR="00565656">
        <w:rPr>
          <w:sz w:val="18"/>
          <w:szCs w:val="18"/>
        </w:rPr>
        <w:t>13</w:t>
      </w:r>
      <w:r w:rsidRPr="003314C0">
        <w:rPr>
          <w:sz w:val="18"/>
          <w:szCs w:val="18"/>
        </w:rPr>
        <w:t xml:space="preserve"> Subset of Celeb-A Dataset[19].</w:t>
      </w:r>
    </w:p>
    <w:p w14:paraId="3D036029" w14:textId="77777777" w:rsidR="00235A84" w:rsidRDefault="00235A84">
      <w:pPr>
        <w:spacing w:after="255" w:line="240" w:lineRule="auto"/>
        <w:ind w:left="7" w:right="0" w:firstLine="0"/>
      </w:pPr>
    </w:p>
    <w:p w14:paraId="458CDBE3" w14:textId="77777777" w:rsidR="00235A84" w:rsidRDefault="00235A84">
      <w:pPr>
        <w:spacing w:after="255" w:line="240" w:lineRule="auto"/>
        <w:ind w:left="7" w:right="0" w:firstLine="0"/>
      </w:pPr>
    </w:p>
    <w:p w14:paraId="47DC68E2" w14:textId="77777777" w:rsidR="00235A84" w:rsidRDefault="00235A84">
      <w:pPr>
        <w:spacing w:after="255" w:line="240" w:lineRule="auto"/>
        <w:ind w:left="7" w:right="0" w:firstLine="0"/>
      </w:pPr>
    </w:p>
    <w:p w14:paraId="6DB082A3" w14:textId="77777777" w:rsidR="00235A84" w:rsidRDefault="00235A84">
      <w:pPr>
        <w:spacing w:after="255" w:line="240" w:lineRule="auto"/>
        <w:ind w:left="7" w:right="0" w:firstLine="0"/>
      </w:pPr>
    </w:p>
    <w:p w14:paraId="27908D92" w14:textId="77777777" w:rsidR="00235A84" w:rsidRDefault="00235A84">
      <w:pPr>
        <w:spacing w:after="255" w:line="240" w:lineRule="auto"/>
        <w:ind w:left="0" w:right="0" w:firstLine="0"/>
      </w:pPr>
    </w:p>
    <w:p w14:paraId="6F93D24F" w14:textId="77777777" w:rsidR="00235A84" w:rsidRDefault="00000000">
      <w:pPr>
        <w:spacing w:after="118" w:line="259" w:lineRule="auto"/>
        <w:ind w:left="1" w:right="0"/>
        <w:jc w:val="left"/>
      </w:pPr>
      <w:r>
        <w:rPr>
          <w:b/>
          <w:sz w:val="28"/>
        </w:rPr>
        <w:t xml:space="preserve">4.2 Results &amp; Testing: </w:t>
      </w:r>
    </w:p>
    <w:p w14:paraId="14F80A5A" w14:textId="77777777" w:rsidR="00235A84" w:rsidRDefault="00000000">
      <w:pPr>
        <w:spacing w:line="240" w:lineRule="auto"/>
        <w:ind w:left="1" w:right="1430"/>
        <w:rPr>
          <w:b/>
          <w:bCs/>
        </w:rPr>
      </w:pPr>
      <w:r>
        <w:rPr>
          <w:b/>
          <w:bCs/>
        </w:rPr>
        <w:t>Results and Conclusion</w:t>
      </w:r>
    </w:p>
    <w:p w14:paraId="0AB1D6AC" w14:textId="77777777" w:rsidR="00235A84" w:rsidRDefault="00000000">
      <w:pPr>
        <w:spacing w:line="240" w:lineRule="auto"/>
        <w:ind w:left="1" w:right="1430"/>
      </w:pPr>
      <w:r>
        <w:t>The experiment compared the performance of emotion recognition models trained on two different datasets: a real-world dataset (FER2013) and a synthetic dataset (SFHQ). The models were evaluated using performance metrics such as precision, recall, F1-score, accuracy, and macro average. The models were trained using various batch sizes and epoch counts.</w:t>
      </w:r>
    </w:p>
    <w:p w14:paraId="63852BE5" w14:textId="77777777" w:rsidR="00235A84" w:rsidRDefault="00235A84">
      <w:pPr>
        <w:spacing w:line="240" w:lineRule="auto"/>
        <w:ind w:left="1" w:right="1430"/>
      </w:pPr>
    </w:p>
    <w:p w14:paraId="06F1DEDD" w14:textId="77777777" w:rsidR="00235A84" w:rsidRDefault="00000000">
      <w:pPr>
        <w:spacing w:line="240" w:lineRule="auto"/>
        <w:ind w:left="1" w:right="1430"/>
      </w:pPr>
      <w:r>
        <w:t>1. Epoch Count: The models were tested with different epoch counts (40, 50, 60, 70, and 80 epochs). Through a detailed examination of the learning curve and performance measures, it was determined that 50 epochs provided the optimal duration for training in this experiment. Beyond 50 epochs, there was no significant improvement in classification accuracy.</w:t>
      </w:r>
    </w:p>
    <w:p w14:paraId="07FF82A1" w14:textId="77777777" w:rsidR="00235A84" w:rsidRDefault="00235A84">
      <w:pPr>
        <w:spacing w:line="240" w:lineRule="auto"/>
        <w:ind w:left="1" w:right="1430"/>
      </w:pPr>
    </w:p>
    <w:p w14:paraId="704312C2" w14:textId="77777777" w:rsidR="00235A84" w:rsidRDefault="00000000">
      <w:pPr>
        <w:spacing w:line="240" w:lineRule="auto"/>
        <w:ind w:left="1" w:right="1430"/>
      </w:pPr>
      <w:r>
        <w:t xml:space="preserve">2. Model Performance: </w:t>
      </w:r>
    </w:p>
    <w:p w14:paraId="58338620" w14:textId="77777777" w:rsidR="00235A84" w:rsidRDefault="00000000">
      <w:pPr>
        <w:spacing w:line="240" w:lineRule="auto"/>
        <w:ind w:left="1" w:right="1430"/>
      </w:pPr>
      <w:r>
        <w:t xml:space="preserve">    - The model trained on the real-world dataset (FER2013) showed superior performance compared to the model trained on the artificial dataset (SFHQ).</w:t>
      </w:r>
    </w:p>
    <w:p w14:paraId="4BAD57F6" w14:textId="77777777" w:rsidR="00235A84" w:rsidRDefault="00000000">
      <w:pPr>
        <w:spacing w:line="240" w:lineRule="auto"/>
        <w:ind w:left="1" w:right="1430"/>
      </w:pPr>
      <w:r>
        <w:t xml:space="preserve">    - The macro average precision for the model trained on the real-world dataset was 0.75, while the model trained on the artificial dataset had a macro average precision of 0.66.</w:t>
      </w:r>
    </w:p>
    <w:p w14:paraId="54144624" w14:textId="77777777" w:rsidR="00235A84" w:rsidRDefault="00000000">
      <w:pPr>
        <w:spacing w:line="240" w:lineRule="auto"/>
        <w:ind w:left="1" w:right="1430"/>
      </w:pPr>
      <w:r>
        <w:t xml:space="preserve">    - Across all performance metrics, the model trained on the real-world dataset consistently outperformed the model trained on the artificial dataset.</w:t>
      </w:r>
    </w:p>
    <w:p w14:paraId="28D3C1C0" w14:textId="77777777" w:rsidR="00235A84" w:rsidRDefault="00235A84">
      <w:pPr>
        <w:spacing w:line="240" w:lineRule="auto"/>
        <w:ind w:left="1" w:right="1430"/>
      </w:pPr>
    </w:p>
    <w:p w14:paraId="5EBCA117" w14:textId="77777777" w:rsidR="00235A84" w:rsidRDefault="00000000">
      <w:pPr>
        <w:spacing w:line="240" w:lineRule="auto"/>
        <w:ind w:left="1" w:right="1430"/>
      </w:pPr>
      <w:r>
        <w:lastRenderedPageBreak/>
        <w:t>T</w:t>
      </w:r>
      <w:r>
        <w:rPr>
          <w:noProof/>
        </w:rPr>
        <w:drawing>
          <wp:inline distT="0" distB="0" distL="0" distR="0" wp14:anchorId="4A0A82F0" wp14:editId="744A7843">
            <wp:extent cx="4609465" cy="2795616"/>
            <wp:effectExtent l="0" t="0" r="635" b="50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a:blip r:embed="rId20"/>
                    <a:stretch>
                      <a:fillRect/>
                    </a:stretch>
                  </pic:blipFill>
                  <pic:spPr>
                    <a:xfrm>
                      <a:off x="0" y="0"/>
                      <a:ext cx="4611238" cy="2796691"/>
                    </a:xfrm>
                    <a:prstGeom prst="rect">
                      <a:avLst/>
                    </a:prstGeom>
                    <a:noFill/>
                    <a:ln w="12700" cap="flat" cmpd="sng">
                      <a:noFill/>
                      <a:prstDash val="solid"/>
                      <a:miter/>
                    </a:ln>
                  </pic:spPr>
                </pic:pic>
              </a:graphicData>
            </a:graphic>
          </wp:inline>
        </w:drawing>
      </w:r>
      <w:r>
        <w:t xml:space="preserve"> </w:t>
      </w:r>
    </w:p>
    <w:p w14:paraId="057CCDFE" w14:textId="052A9767" w:rsidR="00235A84" w:rsidRPr="003314C0" w:rsidRDefault="003314C0" w:rsidP="003314C0">
      <w:pPr>
        <w:ind w:firstLine="0"/>
        <w:rPr>
          <w:sz w:val="18"/>
          <w:szCs w:val="20"/>
        </w:rPr>
      </w:pPr>
      <w:r w:rsidRPr="00FC19DA">
        <w:rPr>
          <w:sz w:val="18"/>
          <w:szCs w:val="20"/>
        </w:rPr>
        <w:t>Fig.</w:t>
      </w:r>
      <w:r>
        <w:rPr>
          <w:sz w:val="18"/>
          <w:szCs w:val="20"/>
        </w:rPr>
        <w:t>1</w:t>
      </w:r>
      <w:r w:rsidR="00565656">
        <w:rPr>
          <w:sz w:val="18"/>
          <w:szCs w:val="20"/>
        </w:rPr>
        <w:t>4</w:t>
      </w:r>
      <w:r w:rsidRPr="00FC19DA">
        <w:rPr>
          <w:sz w:val="18"/>
          <w:szCs w:val="20"/>
        </w:rPr>
        <w:t xml:space="preserve"> Use cases of synthetic data [26] .</w:t>
      </w:r>
    </w:p>
    <w:p w14:paraId="1FF74C90" w14:textId="77777777" w:rsidR="00235A84" w:rsidRDefault="00235A84">
      <w:pPr>
        <w:spacing w:line="240" w:lineRule="auto"/>
        <w:ind w:left="0" w:right="1430" w:firstLine="0"/>
      </w:pPr>
    </w:p>
    <w:p w14:paraId="6D40E822" w14:textId="77777777" w:rsidR="00235A84" w:rsidRDefault="00000000">
      <w:pPr>
        <w:spacing w:line="240" w:lineRule="auto"/>
        <w:ind w:left="1" w:right="1430"/>
        <w:rPr>
          <w:b/>
          <w:bCs/>
        </w:rPr>
      </w:pPr>
      <w:r>
        <w:rPr>
          <w:b/>
          <w:bCs/>
        </w:rPr>
        <w:t>Conclusion</w:t>
      </w:r>
    </w:p>
    <w:p w14:paraId="6E16468D" w14:textId="77777777" w:rsidR="00235A84" w:rsidRDefault="00235A84">
      <w:pPr>
        <w:spacing w:line="240" w:lineRule="auto"/>
        <w:ind w:left="1" w:right="1430"/>
      </w:pPr>
    </w:p>
    <w:p w14:paraId="679D8622" w14:textId="77777777" w:rsidR="00235A84" w:rsidRDefault="00000000">
      <w:pPr>
        <w:spacing w:line="240" w:lineRule="auto"/>
        <w:ind w:left="1" w:right="1430"/>
      </w:pPr>
      <w:r>
        <w:t>The study presents a thorough comparison of emotion recognition models trained on real-world and artificial datasets. The findings reveal that the model trained on real-world datasets significantly outperforms the model trained on synthetic datasets in all evaluated performance metrics.</w:t>
      </w:r>
    </w:p>
    <w:p w14:paraId="212FAA62" w14:textId="77777777" w:rsidR="00235A84" w:rsidRDefault="00235A84">
      <w:pPr>
        <w:spacing w:line="240" w:lineRule="auto"/>
        <w:ind w:left="1" w:right="1430"/>
      </w:pPr>
    </w:p>
    <w:p w14:paraId="3CA837E3" w14:textId="77777777" w:rsidR="00235A84" w:rsidRDefault="00000000">
      <w:pPr>
        <w:spacing w:line="240" w:lineRule="auto"/>
        <w:ind w:left="1" w:right="1430"/>
      </w:pPr>
      <w:r>
        <w:t>The superior performance of the model trained on real-world datasets can be attributed to the complexity and authenticity of human emotions captured in diverse contexts within real-world data. This enables the model to learn more nuanced and robust representations, resulting in better generalization to unseen instances.</w:t>
      </w:r>
    </w:p>
    <w:p w14:paraId="1C74C17B" w14:textId="77777777" w:rsidR="00235A84" w:rsidRDefault="00235A84">
      <w:pPr>
        <w:spacing w:line="240" w:lineRule="auto"/>
        <w:ind w:left="1" w:right="1430"/>
      </w:pPr>
    </w:p>
    <w:p w14:paraId="462F4022" w14:textId="77777777" w:rsidR="00235A84" w:rsidRDefault="00000000">
      <w:pPr>
        <w:spacing w:line="240" w:lineRule="auto"/>
        <w:ind w:left="1" w:right="1430"/>
      </w:pPr>
      <w:r>
        <w:t>While synthetic datasets offer advantages such as control over data generation and privacy preservation, the results emphasize the importance of prioritizing real-world data in emotion recognition tasks. Real-world datasets provide models with the richness and authenticity needed to achieve high performance and drive advancements in emotion detection technology.</w:t>
      </w:r>
    </w:p>
    <w:p w14:paraId="1DBC37E3" w14:textId="77777777" w:rsidR="00235A84" w:rsidRDefault="00235A84">
      <w:pPr>
        <w:spacing w:line="240" w:lineRule="auto"/>
        <w:ind w:left="1" w:right="1430"/>
      </w:pPr>
    </w:p>
    <w:p w14:paraId="58B8C9A5" w14:textId="77777777" w:rsidR="00235A84" w:rsidRDefault="00000000">
      <w:pPr>
        <w:spacing w:line="240" w:lineRule="auto"/>
        <w:ind w:left="1" w:right="1430"/>
      </w:pPr>
      <w:r>
        <w:t>Future research should focus on acquiring and utilizing real-world datasets to enhance model performance and promote the development of more reliable and effective emotion recognition systems. Additionally, combining real-world datasets with synthetic data could further improve performance while maintaining the authenticity and richness of the training data.</w:t>
      </w:r>
    </w:p>
    <w:p w14:paraId="441C9209" w14:textId="77777777" w:rsidR="00235A84" w:rsidRDefault="00235A84">
      <w:pPr>
        <w:spacing w:line="240" w:lineRule="auto"/>
        <w:ind w:left="1" w:right="1430"/>
      </w:pPr>
    </w:p>
    <w:p w14:paraId="171B4DF8" w14:textId="77777777" w:rsidR="00235A84" w:rsidRDefault="00000000">
      <w:pPr>
        <w:spacing w:line="240" w:lineRule="auto"/>
        <w:ind w:left="1" w:right="1430"/>
      </w:pPr>
      <w:r>
        <w:t>In conclusion, leveraging real-world datasets is critical for training high-performance emotion recognition models. The findings support the use of authentic data sources to unlock the full potential of emotion recognition technology and enable its application across various domains and industries.</w:t>
      </w:r>
    </w:p>
    <w:p w14:paraId="0D8AEFC0" w14:textId="77777777" w:rsidR="00235A84" w:rsidRDefault="00235A84">
      <w:pPr>
        <w:spacing w:after="118" w:line="259" w:lineRule="auto"/>
        <w:ind w:left="1" w:right="0"/>
        <w:jc w:val="left"/>
        <w:rPr>
          <w:b/>
          <w:sz w:val="28"/>
        </w:rPr>
      </w:pPr>
    </w:p>
    <w:p w14:paraId="261C4542" w14:textId="77777777" w:rsidR="00235A84" w:rsidRDefault="00000000">
      <w:pPr>
        <w:spacing w:after="118" w:line="259" w:lineRule="auto"/>
        <w:ind w:left="1" w:right="0"/>
        <w:jc w:val="left"/>
        <w:rPr>
          <w:b/>
          <w:sz w:val="28"/>
        </w:rPr>
      </w:pPr>
      <w:r>
        <w:rPr>
          <w:b/>
          <w:sz w:val="28"/>
        </w:rPr>
        <w:t xml:space="preserve">4.3 Report Preparation: </w:t>
      </w:r>
    </w:p>
    <w:p w14:paraId="2599CAC5" w14:textId="77777777" w:rsidR="00235A84" w:rsidRDefault="00000000">
      <w:pPr>
        <w:spacing w:after="242"/>
        <w:ind w:left="-15" w:right="0" w:firstLine="0"/>
      </w:pPr>
      <w:r>
        <w:t>This section outlines the experimental setup and the steps used to compare an emotion recognition model that was trained on both datasets. Our goal was to examine and contrast the models' abilities to accurately recognize the appropriate emotions. The information about the dataset utilized, the hardware and software used for the experiments, and the changes made to the datasets to make them compliant with the experiment are presented in the following sections.</w:t>
      </w:r>
    </w:p>
    <w:p w14:paraId="1804C095" w14:textId="77777777" w:rsidR="00235A84" w:rsidRDefault="00235A84">
      <w:pPr>
        <w:spacing w:after="242"/>
        <w:ind w:left="-15" w:right="0" w:firstLine="0"/>
      </w:pPr>
    </w:p>
    <w:p w14:paraId="095CE5E1" w14:textId="77777777" w:rsidR="00235A84" w:rsidRDefault="00000000">
      <w:pPr>
        <w:spacing w:after="242"/>
        <w:ind w:right="0"/>
      </w:pPr>
      <w:r>
        <w:t>We employed a twelve-layer convolutional neural network (CNN) architecture, which is made up of three dense layers and nine convolutional layers for a total of twelve layers. Convolutional layers make up the foundation of the CNN model, which is then followed by max-pooling layers, regularization dropout layers, and classification dense layers.</w:t>
      </w:r>
    </w:p>
    <w:p w14:paraId="4BEBA2BB" w14:textId="77777777" w:rsidR="00235A84" w:rsidRDefault="00000000">
      <w:pPr>
        <w:spacing w:line="240" w:lineRule="auto"/>
        <w:ind w:left="7" w:firstLine="0"/>
      </w:pPr>
      <w:r>
        <w:t xml:space="preserve">{Two datasets—one with images from the real world and the other with artificial images—are used in this investigation. FER2013 is the dataset that includes photos from the actual world. The dataset includes 35000 grayscale photos of faces representing various emotions, each with 48 * 48 pixels. The images are categorized into two folders: test and train. </w:t>
      </w:r>
    </w:p>
    <w:p w14:paraId="29CED067" w14:textId="77777777" w:rsidR="00235A84" w:rsidRDefault="00000000">
      <w:pPr>
        <w:ind w:left="7" w:firstLine="0"/>
      </w:pPr>
      <w:r>
        <w:t>SFHQ is the other dataset that was utilized, and it is made up of synthetic photos. The SFHQ dataset includes 89,785 carefully chosen 1024 by 1024 curated face photos (not separated into test and train folders).}</w:t>
      </w:r>
    </w:p>
    <w:p w14:paraId="7E1DCB8B" w14:textId="77777777" w:rsidR="00235A84" w:rsidRDefault="00235A84">
      <w:pPr>
        <w:ind w:left="7" w:firstLine="0"/>
      </w:pPr>
    </w:p>
    <w:p w14:paraId="58168250" w14:textId="77777777" w:rsidR="00235A84" w:rsidRDefault="00000000">
      <w:pPr>
        <w:tabs>
          <w:tab w:val="center" w:pos="2550"/>
          <w:tab w:val="right" w:pos="5098"/>
        </w:tabs>
        <w:spacing w:after="170" w:line="257" w:lineRule="auto"/>
        <w:ind w:left="7" w:right="0" w:firstLine="0"/>
      </w:pPr>
      <w:r>
        <w:t>We combined the two folders into a single train folder in order to increase the size of the FER0213 dataset's train dataset.</w:t>
      </w:r>
    </w:p>
    <w:p w14:paraId="729229C6" w14:textId="77777777" w:rsidR="00235A84" w:rsidRDefault="00000000">
      <w:pPr>
        <w:tabs>
          <w:tab w:val="center" w:pos="2550"/>
          <w:tab w:val="right" w:pos="5098"/>
        </w:tabs>
        <w:spacing w:after="170" w:line="257" w:lineRule="auto"/>
        <w:ind w:left="7" w:right="0" w:firstLine="0"/>
        <w:rPr>
          <w:sz w:val="20"/>
        </w:rPr>
      </w:pPr>
      <w:r>
        <w:t>Although SFHQ is a cutting-edge dataset with synthetic images, we encountered a few issues when utilizing it for our research. First off, the images are not categorized in SFHQ dataset, but in the FER2013 dataset, images are categorized into seven distinct folders based on the dominant emotion they portray.</w:t>
      </w:r>
    </w:p>
    <w:p w14:paraId="6C5994A7" w14:textId="77777777" w:rsidR="00235A84" w:rsidRDefault="00000000">
      <w:pPr>
        <w:tabs>
          <w:tab w:val="center" w:pos="2550"/>
          <w:tab w:val="right" w:pos="5098"/>
        </w:tabs>
        <w:spacing w:after="170" w:line="257" w:lineRule="auto"/>
        <w:ind w:left="7" w:right="0" w:firstLine="0"/>
      </w:pPr>
      <w:r>
        <w:t xml:space="preserve">Secondly, it was inappropriate to perform a comparative study because the SFHQ dataset is far larger than FER2013. As a result, we first categorized the images in the SFHQ dataset into seven folders: happy, sad, fear, surprise, discreet, neutral, and angry, based on the predominant emotion that each image portrayed. After then, we chose pictures at random from these folders in </w:t>
      </w:r>
      <w:r>
        <w:lastRenderedPageBreak/>
        <w:t>accordance with the FER2013 dataset's later folders, making sure that every subfolder in both datasets included the identical number of images. For example, the FER2013 dataset's happy folder had 8989 photographs, but the SFHQ folder's happy folder had 10497 images. Therefore, we chose 8989 images at random from that folder and copied them into a different folder to train the model.</w:t>
      </w:r>
    </w:p>
    <w:p w14:paraId="43A8B118" w14:textId="77777777" w:rsidR="00235A84" w:rsidRDefault="00000000">
      <w:pPr>
        <w:tabs>
          <w:tab w:val="center" w:pos="2550"/>
          <w:tab w:val="right" w:pos="5098"/>
        </w:tabs>
        <w:spacing w:after="170" w:line="257" w:lineRule="auto"/>
        <w:ind w:left="7" w:right="0" w:firstLine="0"/>
      </w:pPr>
      <w:r>
        <w:t>Finally, we examined both models using Affect net, another similar dataset.</w:t>
      </w:r>
    </w:p>
    <w:p w14:paraId="399ECB3F" w14:textId="77777777" w:rsidR="00235A84" w:rsidRDefault="00235A84">
      <w:pPr>
        <w:spacing w:after="118" w:line="259" w:lineRule="auto"/>
        <w:ind w:left="1" w:right="0"/>
        <w:jc w:val="left"/>
      </w:pPr>
    </w:p>
    <w:p w14:paraId="1BE80E73" w14:textId="77777777" w:rsidR="00235A84" w:rsidRDefault="00000000">
      <w:pPr>
        <w:pStyle w:val="Heading3"/>
        <w:ind w:left="1" w:right="0"/>
      </w:pPr>
      <w:r>
        <w:t xml:space="preserve">4.4 Project Management </w:t>
      </w:r>
    </w:p>
    <w:p w14:paraId="307F0E19" w14:textId="77777777" w:rsidR="00235A84" w:rsidRDefault="00000000">
      <w:pPr>
        <w:spacing w:after="218" w:line="240" w:lineRule="auto"/>
        <w:ind w:left="7" w:right="0" w:firstLine="0"/>
      </w:pPr>
      <w:r>
        <w:t>Project management is an essential aspect of any project, including experiments involving emotion recognition models trained on real-world and artificial datasets. Effective project management helps ensure the project is completed on time, within scope, and on budget while achieving its objectives. Here are the key aspects of project management to consider for your experiment:</w:t>
      </w:r>
    </w:p>
    <w:p w14:paraId="154C9107" w14:textId="77777777" w:rsidR="00235A84" w:rsidRDefault="00235A84">
      <w:pPr>
        <w:spacing w:after="218" w:line="240" w:lineRule="auto"/>
        <w:ind w:left="7" w:right="0" w:firstLine="0"/>
      </w:pPr>
    </w:p>
    <w:p w14:paraId="35647902" w14:textId="77777777" w:rsidR="00235A84" w:rsidRDefault="00000000">
      <w:pPr>
        <w:spacing w:after="218" w:line="240" w:lineRule="auto"/>
        <w:ind w:left="7" w:right="0" w:firstLine="0"/>
        <w:rPr>
          <w:b/>
          <w:bCs/>
        </w:rPr>
      </w:pPr>
      <w:r>
        <w:rPr>
          <w:b/>
          <w:bCs/>
        </w:rPr>
        <w:t>1. Project Planning</w:t>
      </w:r>
    </w:p>
    <w:p w14:paraId="6A8315CB" w14:textId="77777777" w:rsidR="00235A84" w:rsidRDefault="00000000">
      <w:pPr>
        <w:spacing w:after="218" w:line="240" w:lineRule="auto"/>
        <w:ind w:left="7" w:right="0" w:firstLine="0"/>
      </w:pPr>
      <w:r>
        <w:t>Scope Definition: Clearly define the project's scope, including the objectives, deliverables, and milestones.</w:t>
      </w:r>
    </w:p>
    <w:p w14:paraId="41E8054E" w14:textId="77777777" w:rsidR="00235A84" w:rsidRDefault="00000000">
      <w:pPr>
        <w:spacing w:after="218" w:line="240" w:lineRule="auto"/>
        <w:ind w:left="7" w:right="0" w:firstLine="0"/>
      </w:pPr>
      <w:r>
        <w:t>Work Breakdown Structure (WBS): Break down the project into smaller, manageable tasks and assign responsibilities to team members.</w:t>
      </w:r>
    </w:p>
    <w:p w14:paraId="7D206523" w14:textId="77777777" w:rsidR="00235A84" w:rsidRDefault="00000000">
      <w:pPr>
        <w:spacing w:after="218" w:line="240" w:lineRule="auto"/>
        <w:ind w:left="7" w:right="0" w:firstLine="0"/>
      </w:pPr>
      <w:r>
        <w:t>Timeline: Create a project timeline with start and end dates for each task and milestone.</w:t>
      </w:r>
    </w:p>
    <w:p w14:paraId="5ED4EDD1" w14:textId="77777777" w:rsidR="00235A84" w:rsidRDefault="00000000">
      <w:pPr>
        <w:spacing w:after="218" w:line="240" w:lineRule="auto"/>
        <w:ind w:left="7" w:right="0" w:firstLine="0"/>
      </w:pPr>
      <w:r>
        <w:t xml:space="preserve">2. </w:t>
      </w:r>
      <w:r>
        <w:rPr>
          <w:b/>
          <w:bCs/>
        </w:rPr>
        <w:t>Resource Management</w:t>
      </w:r>
    </w:p>
    <w:p w14:paraId="29B45FBE" w14:textId="77777777" w:rsidR="00235A84" w:rsidRDefault="00000000">
      <w:pPr>
        <w:spacing w:after="218" w:line="240" w:lineRule="auto"/>
        <w:ind w:left="7" w:right="0" w:firstLine="0"/>
      </w:pPr>
      <w:r>
        <w:t>Team Members: Identify the team members involved in the project and assign roles and responsibilities.</w:t>
      </w:r>
    </w:p>
    <w:p w14:paraId="07C9B652" w14:textId="77777777" w:rsidR="00235A84" w:rsidRDefault="00000000">
      <w:pPr>
        <w:spacing w:after="218" w:line="240" w:lineRule="auto"/>
        <w:ind w:left="7" w:right="0" w:firstLine="0"/>
      </w:pPr>
      <w:r>
        <w:t>Budget: Estimate the budget for the project, including costs for labor, materials, and other resources.</w:t>
      </w:r>
    </w:p>
    <w:p w14:paraId="60642767" w14:textId="77777777" w:rsidR="00235A84" w:rsidRDefault="00000000">
      <w:pPr>
        <w:spacing w:after="218" w:line="240" w:lineRule="auto"/>
        <w:ind w:left="7" w:right="0" w:firstLine="0"/>
      </w:pPr>
      <w:r>
        <w:t>Equipment and Tools: Identify the equipment and software tools needed for the experiment and ensure they are available and functional.</w:t>
      </w:r>
    </w:p>
    <w:p w14:paraId="7D487C6C" w14:textId="77777777" w:rsidR="00235A84" w:rsidRDefault="00235A84">
      <w:pPr>
        <w:spacing w:after="218" w:line="240" w:lineRule="auto"/>
        <w:ind w:left="7" w:right="0" w:firstLine="0"/>
      </w:pPr>
    </w:p>
    <w:p w14:paraId="60DA2B8D" w14:textId="77777777" w:rsidR="00235A84" w:rsidRDefault="00000000">
      <w:pPr>
        <w:spacing w:after="218" w:line="240" w:lineRule="auto"/>
        <w:ind w:left="7" w:right="0" w:firstLine="0"/>
      </w:pPr>
      <w:r>
        <w:t xml:space="preserve">3. </w:t>
      </w:r>
      <w:r>
        <w:rPr>
          <w:b/>
          <w:bCs/>
        </w:rPr>
        <w:t>Risk Management</w:t>
      </w:r>
    </w:p>
    <w:p w14:paraId="2CC5A4DA" w14:textId="77777777" w:rsidR="00235A84" w:rsidRDefault="00000000">
      <w:pPr>
        <w:spacing w:after="218" w:line="240" w:lineRule="auto"/>
        <w:ind w:left="7" w:right="0" w:firstLine="0"/>
      </w:pPr>
      <w:r>
        <w:t>Risk Identification: Identify potential risks that may impact the project, such as data availability, technical challenges, or delays.</w:t>
      </w:r>
    </w:p>
    <w:p w14:paraId="355216DD" w14:textId="77777777" w:rsidR="00235A84" w:rsidRDefault="00000000">
      <w:pPr>
        <w:spacing w:after="218" w:line="240" w:lineRule="auto"/>
        <w:ind w:left="7" w:right="0" w:firstLine="0"/>
      </w:pPr>
      <w:r>
        <w:t>Risk Assessment: Evaluate the likelihood and impact of each risk and prioritize them accordingly.</w:t>
      </w:r>
    </w:p>
    <w:p w14:paraId="2943E3B2" w14:textId="77777777" w:rsidR="00235A84" w:rsidRDefault="00000000">
      <w:pPr>
        <w:spacing w:after="218" w:line="240" w:lineRule="auto"/>
        <w:ind w:left="7" w:right="0" w:firstLine="0"/>
      </w:pPr>
      <w:r>
        <w:t>Risk Mitigation: Develop strategies to mitigate identified risks and create contingency plans.</w:t>
      </w:r>
    </w:p>
    <w:p w14:paraId="2C82DB1D" w14:textId="77777777" w:rsidR="00235A84" w:rsidRDefault="00000000">
      <w:pPr>
        <w:spacing w:after="218" w:line="240" w:lineRule="auto"/>
        <w:ind w:left="7" w:right="0" w:firstLine="0"/>
        <w:rPr>
          <w:b/>
          <w:bCs/>
        </w:rPr>
      </w:pPr>
      <w:r>
        <w:rPr>
          <w:b/>
          <w:bCs/>
        </w:rPr>
        <w:lastRenderedPageBreak/>
        <w:t>4. Communication Management</w:t>
      </w:r>
    </w:p>
    <w:p w14:paraId="331CAAE6" w14:textId="77777777" w:rsidR="00235A84" w:rsidRDefault="00000000">
      <w:pPr>
        <w:spacing w:after="218" w:line="240" w:lineRule="auto"/>
        <w:ind w:left="7" w:right="0" w:firstLine="0"/>
      </w:pPr>
      <w:r>
        <w:t>Meetings: Schedule regular team meetings to discuss project progress, challenges, and solutions.</w:t>
      </w:r>
    </w:p>
    <w:p w14:paraId="6DD4F858" w14:textId="77777777" w:rsidR="00235A84" w:rsidRDefault="00000000">
      <w:pPr>
        <w:spacing w:after="218" w:line="240" w:lineRule="auto"/>
        <w:ind w:left="7" w:right="0" w:firstLine="0"/>
      </w:pPr>
      <w:r>
        <w:t>Progress Updates: Provide regular updates to stakeholders on the project's status and milestones achieved.</w:t>
      </w:r>
    </w:p>
    <w:p w14:paraId="1E482A0D" w14:textId="77777777" w:rsidR="00235A84" w:rsidRDefault="00000000">
      <w:pPr>
        <w:spacing w:after="218" w:line="240" w:lineRule="auto"/>
        <w:ind w:left="7" w:right="0" w:firstLine="0"/>
      </w:pPr>
      <w:r>
        <w:t>Documentation: Keep thorough records of decisions, changes, and progress for future reference.</w:t>
      </w:r>
    </w:p>
    <w:p w14:paraId="518205B8" w14:textId="77777777" w:rsidR="00235A84" w:rsidRDefault="00000000">
      <w:pPr>
        <w:spacing w:after="218" w:line="240" w:lineRule="auto"/>
        <w:ind w:left="7" w:right="0" w:firstLine="0"/>
      </w:pPr>
      <w:r>
        <w:t>5</w:t>
      </w:r>
      <w:r>
        <w:rPr>
          <w:b/>
          <w:bCs/>
        </w:rPr>
        <w:t>. Quality Management</w:t>
      </w:r>
    </w:p>
    <w:p w14:paraId="04224B40" w14:textId="77777777" w:rsidR="00235A84" w:rsidRDefault="00000000">
      <w:pPr>
        <w:spacing w:after="218" w:line="240" w:lineRule="auto"/>
        <w:ind w:left="7" w:right="0" w:firstLine="0"/>
      </w:pPr>
      <w:r>
        <w:t>Standards and Protocols: Establish quality standards and protocols for the experiment, such as data handling and model evaluation.</w:t>
      </w:r>
    </w:p>
    <w:p w14:paraId="32AD7CD7" w14:textId="77777777" w:rsidR="00235A84" w:rsidRDefault="00000000">
      <w:pPr>
        <w:spacing w:after="218" w:line="240" w:lineRule="auto"/>
        <w:ind w:left="7" w:right="0" w:firstLine="0"/>
      </w:pPr>
      <w:r>
        <w:t>Quality Control: Monitor the quality of work and results throughout the project to ensure they meet established standards.</w:t>
      </w:r>
    </w:p>
    <w:p w14:paraId="449B0C7C" w14:textId="77777777" w:rsidR="00235A84" w:rsidRDefault="00000000">
      <w:pPr>
        <w:spacing w:after="218" w:line="240" w:lineRule="auto"/>
        <w:ind w:left="7" w:right="0" w:firstLine="0"/>
        <w:rPr>
          <w:b/>
          <w:bCs/>
        </w:rPr>
      </w:pPr>
      <w:r>
        <w:rPr>
          <w:b/>
          <w:bCs/>
        </w:rPr>
        <w:t>6. Monitoring and Evaluation</w:t>
      </w:r>
    </w:p>
    <w:p w14:paraId="0B3ADCB9" w14:textId="77777777" w:rsidR="00235A84" w:rsidRDefault="00000000">
      <w:pPr>
        <w:spacing w:after="218" w:line="240" w:lineRule="auto"/>
        <w:ind w:left="7" w:right="0" w:firstLine="0"/>
      </w:pPr>
      <w:r>
        <w:t>Track Progress: Use project management tools to track progress against the project plan and timeline.</w:t>
      </w:r>
    </w:p>
    <w:p w14:paraId="6C32595B" w14:textId="77777777" w:rsidR="00235A84" w:rsidRDefault="00000000">
      <w:pPr>
        <w:spacing w:after="218" w:line="240" w:lineRule="auto"/>
        <w:ind w:left="7" w:right="0" w:firstLine="0"/>
      </w:pPr>
      <w:r>
        <w:t>Performance Metrics: Evaluate performance against key metrics and goals set at the beginning of the project.</w:t>
      </w:r>
    </w:p>
    <w:p w14:paraId="629AE215" w14:textId="77777777" w:rsidR="00235A84" w:rsidRDefault="00000000">
      <w:pPr>
        <w:spacing w:after="218" w:line="240" w:lineRule="auto"/>
        <w:ind w:left="7" w:right="0" w:firstLine="0"/>
      </w:pPr>
      <w:r>
        <w:t>Feedback and Adjustments: Gather feedback from team members and stakeholders to make necessary adjustments to the project plan.</w:t>
      </w:r>
    </w:p>
    <w:p w14:paraId="6AE01A5D" w14:textId="77777777" w:rsidR="00235A84" w:rsidRDefault="00000000">
      <w:pPr>
        <w:spacing w:after="218" w:line="240" w:lineRule="auto"/>
        <w:ind w:left="7" w:right="0" w:firstLine="0"/>
      </w:pPr>
      <w:r>
        <w:t>7</w:t>
      </w:r>
      <w:r>
        <w:rPr>
          <w:b/>
          <w:bCs/>
        </w:rPr>
        <w:t>. Closing and Review</w:t>
      </w:r>
    </w:p>
    <w:p w14:paraId="326060B7" w14:textId="77777777" w:rsidR="00235A84" w:rsidRDefault="00000000">
      <w:pPr>
        <w:spacing w:after="218" w:line="240" w:lineRule="auto"/>
        <w:ind w:left="7" w:right="0" w:firstLine="0"/>
      </w:pPr>
      <w:r>
        <w:t>Project Closure: Ensure all project deliverables are completed, reviewed, and accepted by stakeholders.</w:t>
      </w:r>
    </w:p>
    <w:p w14:paraId="366B1AEE" w14:textId="77777777" w:rsidR="00235A84" w:rsidRDefault="00000000">
      <w:pPr>
        <w:spacing w:after="218" w:line="240" w:lineRule="auto"/>
        <w:ind w:left="7" w:right="0" w:firstLine="0"/>
      </w:pPr>
      <w:r>
        <w:t>Lessons Learned: Conduct a post-project review to identify lessons learned and areas for improvement.</w:t>
      </w:r>
    </w:p>
    <w:p w14:paraId="45F4FD1E" w14:textId="77777777" w:rsidR="00235A84" w:rsidRDefault="00000000">
      <w:pPr>
        <w:spacing w:after="218" w:line="240" w:lineRule="auto"/>
        <w:ind w:left="7" w:right="0" w:firstLine="0"/>
      </w:pPr>
      <w:r>
        <w:t>Documentation: Finalize project documentation, including reports, data, and code, and store them for future reference.</w:t>
      </w:r>
    </w:p>
    <w:p w14:paraId="629F4DE0" w14:textId="77777777" w:rsidR="00235A84" w:rsidRDefault="00000000">
      <w:pPr>
        <w:spacing w:after="218" w:line="240" w:lineRule="auto"/>
        <w:ind w:left="7" w:right="0" w:firstLine="0"/>
      </w:pPr>
      <w:r>
        <w:t>By effectively managing these aspects of the project, you can improve the chances of achieving the project's objectives while staying on track in terms of time, budget, and quality. Additionally, strong project management helps facilitate collaboration, communication, and decision-making throughout the project's lifecycle</w:t>
      </w:r>
    </w:p>
    <w:p w14:paraId="147B6C62" w14:textId="77777777" w:rsidR="00235A84" w:rsidRDefault="00000000">
      <w:pPr>
        <w:spacing w:after="216" w:line="259" w:lineRule="auto"/>
        <w:ind w:left="7" w:right="0" w:firstLine="0"/>
        <w:jc w:val="left"/>
      </w:pPr>
      <w:r>
        <w:t xml:space="preserve"> </w:t>
      </w:r>
    </w:p>
    <w:p w14:paraId="5DF9B58E" w14:textId="77777777" w:rsidR="00235A84" w:rsidRDefault="00235A84">
      <w:pPr>
        <w:spacing w:after="216" w:line="259" w:lineRule="auto"/>
        <w:ind w:left="7" w:right="0" w:firstLine="0"/>
        <w:jc w:val="left"/>
      </w:pPr>
    </w:p>
    <w:p w14:paraId="4FB6ED24" w14:textId="77777777" w:rsidR="00235A84" w:rsidRDefault="00235A84">
      <w:pPr>
        <w:spacing w:after="216" w:line="259" w:lineRule="auto"/>
        <w:ind w:left="7" w:right="0" w:firstLine="0"/>
        <w:jc w:val="left"/>
      </w:pPr>
    </w:p>
    <w:p w14:paraId="37B44EC7" w14:textId="77777777" w:rsidR="00235A84" w:rsidRDefault="00235A84">
      <w:pPr>
        <w:spacing w:after="216" w:line="259" w:lineRule="auto"/>
        <w:ind w:left="7" w:right="0" w:firstLine="0"/>
        <w:jc w:val="left"/>
      </w:pPr>
    </w:p>
    <w:p w14:paraId="1B3EF3D3" w14:textId="77777777" w:rsidR="00235A84" w:rsidRDefault="00235A84">
      <w:pPr>
        <w:spacing w:after="216" w:line="259" w:lineRule="auto"/>
        <w:ind w:left="7" w:right="0" w:firstLine="0"/>
        <w:jc w:val="left"/>
      </w:pPr>
    </w:p>
    <w:p w14:paraId="591C9CB9" w14:textId="77777777" w:rsidR="00235A84" w:rsidRDefault="00235A84">
      <w:pPr>
        <w:spacing w:after="216" w:line="259" w:lineRule="auto"/>
        <w:ind w:left="7" w:right="0" w:firstLine="0"/>
        <w:jc w:val="left"/>
      </w:pPr>
    </w:p>
    <w:p w14:paraId="39B55274" w14:textId="77777777" w:rsidR="00235A84" w:rsidRDefault="00235A84">
      <w:pPr>
        <w:spacing w:after="216" w:line="259" w:lineRule="auto"/>
        <w:ind w:left="7" w:right="0" w:firstLine="0"/>
        <w:jc w:val="left"/>
      </w:pPr>
    </w:p>
    <w:p w14:paraId="7C28FF88" w14:textId="77777777" w:rsidR="00235A84" w:rsidRDefault="00235A84">
      <w:pPr>
        <w:spacing w:after="216" w:line="259" w:lineRule="auto"/>
        <w:ind w:left="7" w:right="0" w:firstLine="0"/>
        <w:jc w:val="left"/>
      </w:pPr>
    </w:p>
    <w:p w14:paraId="4BE00AFA" w14:textId="77777777" w:rsidR="00235A84" w:rsidRDefault="00235A84">
      <w:pPr>
        <w:spacing w:after="216" w:line="259" w:lineRule="auto"/>
        <w:ind w:left="7" w:right="0" w:firstLine="0"/>
        <w:jc w:val="left"/>
      </w:pPr>
    </w:p>
    <w:p w14:paraId="6D11FB59" w14:textId="77777777" w:rsidR="00235A84" w:rsidRDefault="00235A84">
      <w:pPr>
        <w:spacing w:after="216" w:line="259" w:lineRule="auto"/>
        <w:ind w:left="7" w:right="0" w:firstLine="0"/>
        <w:jc w:val="left"/>
      </w:pPr>
    </w:p>
    <w:p w14:paraId="65E48010" w14:textId="77777777" w:rsidR="00235A84" w:rsidRDefault="00235A84">
      <w:pPr>
        <w:spacing w:after="216" w:line="259" w:lineRule="auto"/>
        <w:ind w:left="7" w:right="0" w:firstLine="0"/>
        <w:jc w:val="left"/>
      </w:pPr>
    </w:p>
    <w:p w14:paraId="0A11D409" w14:textId="77777777" w:rsidR="00235A84" w:rsidRDefault="00235A84">
      <w:pPr>
        <w:spacing w:after="216" w:line="259" w:lineRule="auto"/>
        <w:ind w:left="7" w:right="0" w:firstLine="0"/>
        <w:jc w:val="left"/>
      </w:pPr>
    </w:p>
    <w:p w14:paraId="69001829" w14:textId="77777777" w:rsidR="00235A84" w:rsidRDefault="00235A84">
      <w:pPr>
        <w:spacing w:after="216" w:line="259" w:lineRule="auto"/>
        <w:ind w:left="7" w:right="0" w:firstLine="0"/>
        <w:jc w:val="left"/>
      </w:pPr>
    </w:p>
    <w:p w14:paraId="43ABD441" w14:textId="77777777" w:rsidR="00235A84" w:rsidRDefault="00235A84">
      <w:pPr>
        <w:spacing w:after="216" w:line="259" w:lineRule="auto"/>
        <w:ind w:left="7" w:right="0" w:firstLine="0"/>
        <w:jc w:val="left"/>
      </w:pPr>
    </w:p>
    <w:p w14:paraId="31FAA904" w14:textId="77777777" w:rsidR="00235A84" w:rsidRDefault="00235A84">
      <w:pPr>
        <w:spacing w:after="216" w:line="259" w:lineRule="auto"/>
        <w:ind w:left="7" w:right="0" w:firstLine="0"/>
        <w:jc w:val="left"/>
      </w:pPr>
    </w:p>
    <w:p w14:paraId="7832CB67" w14:textId="77777777" w:rsidR="00235A84" w:rsidRDefault="00235A84">
      <w:pPr>
        <w:spacing w:after="216" w:line="259" w:lineRule="auto"/>
        <w:ind w:left="7" w:right="0" w:firstLine="0"/>
        <w:jc w:val="left"/>
      </w:pPr>
    </w:p>
    <w:p w14:paraId="4FB21D29" w14:textId="77777777" w:rsidR="00235A84" w:rsidRDefault="00235A84">
      <w:pPr>
        <w:spacing w:after="216" w:line="259" w:lineRule="auto"/>
        <w:ind w:left="7" w:right="0" w:firstLine="0"/>
        <w:jc w:val="left"/>
      </w:pPr>
    </w:p>
    <w:p w14:paraId="7F1599B6" w14:textId="77777777" w:rsidR="00235A84" w:rsidRDefault="00235A84">
      <w:pPr>
        <w:spacing w:after="216" w:line="259" w:lineRule="auto"/>
        <w:ind w:left="7" w:right="0" w:firstLine="0"/>
        <w:jc w:val="left"/>
      </w:pPr>
    </w:p>
    <w:p w14:paraId="7AB6E9ED" w14:textId="77777777" w:rsidR="00235A84" w:rsidRDefault="00235A84">
      <w:pPr>
        <w:spacing w:after="216" w:line="259" w:lineRule="auto"/>
        <w:ind w:left="7" w:right="0" w:firstLine="0"/>
        <w:jc w:val="left"/>
      </w:pPr>
    </w:p>
    <w:p w14:paraId="56393164" w14:textId="77777777" w:rsidR="00235A84" w:rsidRDefault="00235A84">
      <w:pPr>
        <w:spacing w:after="216" w:line="259" w:lineRule="auto"/>
        <w:ind w:left="7" w:right="0" w:firstLine="0"/>
        <w:jc w:val="left"/>
      </w:pPr>
    </w:p>
    <w:p w14:paraId="6B28B2C0" w14:textId="77777777" w:rsidR="00235A84" w:rsidRDefault="00000000">
      <w:pPr>
        <w:spacing w:after="0" w:line="259" w:lineRule="auto"/>
        <w:ind w:left="7" w:right="0" w:firstLine="0"/>
        <w:jc w:val="left"/>
      </w:pPr>
      <w:r>
        <w:t xml:space="preserve"> </w:t>
      </w:r>
    </w:p>
    <w:p w14:paraId="135E5F65" w14:textId="77777777" w:rsidR="00235A84" w:rsidRDefault="00000000">
      <w:pPr>
        <w:spacing w:after="285" w:line="259" w:lineRule="auto"/>
        <w:ind w:left="1" w:right="0"/>
        <w:jc w:val="left"/>
      </w:pPr>
      <w:r>
        <w:rPr>
          <w:b/>
        </w:rPr>
        <w:t xml:space="preserve">                                                  </w:t>
      </w:r>
      <w:r>
        <w:rPr>
          <w:b/>
          <w:sz w:val="28"/>
        </w:rPr>
        <w:t>CHAPTER5.</w:t>
      </w:r>
      <w:r>
        <w:rPr>
          <w:b/>
        </w:rPr>
        <w:t xml:space="preserve"> </w:t>
      </w:r>
    </w:p>
    <w:p w14:paraId="267E720C" w14:textId="77777777" w:rsidR="00235A84" w:rsidRDefault="00000000">
      <w:pPr>
        <w:pStyle w:val="Heading3"/>
        <w:spacing w:after="177"/>
        <w:ind w:right="1431"/>
        <w:jc w:val="center"/>
      </w:pPr>
      <w:r>
        <w:t xml:space="preserve">CONCLUSION AND FUTURE SCOPE OF WORK </w:t>
      </w:r>
    </w:p>
    <w:p w14:paraId="5BE9ED5B" w14:textId="77777777" w:rsidR="00235A84" w:rsidRDefault="00000000">
      <w:pPr>
        <w:spacing w:after="317" w:line="259" w:lineRule="auto"/>
        <w:ind w:left="7" w:right="0" w:firstLine="0"/>
        <w:jc w:val="left"/>
      </w:pPr>
      <w:r>
        <w:rPr>
          <w:b/>
        </w:rPr>
        <w:t xml:space="preserve"> </w:t>
      </w:r>
    </w:p>
    <w:p w14:paraId="3843A256" w14:textId="77777777" w:rsidR="00235A84" w:rsidRDefault="00000000">
      <w:pPr>
        <w:spacing w:after="177" w:line="259" w:lineRule="auto"/>
        <w:ind w:left="1" w:right="0"/>
        <w:jc w:val="left"/>
        <w:rPr>
          <w:b/>
          <w:sz w:val="28"/>
        </w:rPr>
      </w:pPr>
      <w:r>
        <w:rPr>
          <w:b/>
          <w:sz w:val="28"/>
        </w:rPr>
        <w:t xml:space="preserve">5.1 Future Scope: </w:t>
      </w:r>
    </w:p>
    <w:p w14:paraId="15B794C3" w14:textId="77777777" w:rsidR="00235A84" w:rsidRDefault="00000000">
      <w:pPr>
        <w:spacing w:after="177" w:line="240" w:lineRule="auto"/>
        <w:ind w:left="1" w:right="0"/>
      </w:pPr>
      <w:r>
        <w:t>The future scope of research and development in emotion recognition models trained on real-world and artificial datasets encompasses various aspects and opportunities for advancements. As technology continues to evolve, there are several areas of potential growth and exploration:</w:t>
      </w:r>
    </w:p>
    <w:p w14:paraId="3ED2B64F" w14:textId="77777777" w:rsidR="00235A84" w:rsidRDefault="00235A84">
      <w:pPr>
        <w:spacing w:after="177" w:line="240" w:lineRule="auto"/>
        <w:ind w:left="1" w:right="0"/>
      </w:pPr>
    </w:p>
    <w:p w14:paraId="34A8DAC1" w14:textId="77777777" w:rsidR="00235A84" w:rsidRDefault="00000000">
      <w:pPr>
        <w:spacing w:after="177" w:line="240" w:lineRule="auto"/>
        <w:ind w:left="1" w:right="0"/>
        <w:rPr>
          <w:b/>
          <w:bCs/>
        </w:rPr>
      </w:pPr>
      <w:r>
        <w:rPr>
          <w:b/>
          <w:bCs/>
        </w:rPr>
        <w:lastRenderedPageBreak/>
        <w:t>1. Improved Data Quality and Diversity</w:t>
      </w:r>
    </w:p>
    <w:p w14:paraId="4CDCE0B9" w14:textId="77777777" w:rsidR="00235A84" w:rsidRDefault="00000000">
      <w:pPr>
        <w:spacing w:after="177" w:line="240" w:lineRule="auto"/>
        <w:ind w:left="1" w:right="0"/>
      </w:pPr>
      <w:r>
        <w:t>Data Collection: Expanding datasets with more diverse and high-quality data, including a wider range of facial expressions, demographics, and emotional contexts.</w:t>
      </w:r>
    </w:p>
    <w:p w14:paraId="50A60567" w14:textId="77777777" w:rsidR="00235A84" w:rsidRDefault="00000000">
      <w:pPr>
        <w:spacing w:after="177" w:line="240" w:lineRule="auto"/>
        <w:ind w:left="1" w:right="0"/>
      </w:pPr>
      <w:r>
        <w:t>Synthetic Data Augmentation: Leveraging synthetic data generation techniques to augment real-world datasets and fill gaps in data availability.</w:t>
      </w:r>
    </w:p>
    <w:p w14:paraId="0C2A255A" w14:textId="77777777" w:rsidR="00235A84" w:rsidRDefault="00000000">
      <w:pPr>
        <w:spacing w:after="177" w:line="240" w:lineRule="auto"/>
        <w:ind w:left="1" w:right="0"/>
        <w:rPr>
          <w:b/>
          <w:bCs/>
        </w:rPr>
      </w:pPr>
      <w:r>
        <w:rPr>
          <w:b/>
          <w:bCs/>
        </w:rPr>
        <w:t>2. Hybrid Approaches</w:t>
      </w:r>
    </w:p>
    <w:p w14:paraId="47E79482" w14:textId="77777777" w:rsidR="00235A84" w:rsidRDefault="00000000">
      <w:pPr>
        <w:spacing w:after="177" w:line="240" w:lineRule="auto"/>
        <w:ind w:left="1" w:right="0"/>
      </w:pPr>
      <w:r>
        <w:t>Combining Real and Artificial Data: Exploring hybrid training approaches that combine real-world and synthetic data for more robust and generalizable models.</w:t>
      </w:r>
    </w:p>
    <w:p w14:paraId="1A391C84" w14:textId="77777777" w:rsidR="00235A84" w:rsidRDefault="00000000">
      <w:pPr>
        <w:spacing w:after="177" w:line="240" w:lineRule="auto"/>
        <w:ind w:left="1" w:right="0"/>
      </w:pPr>
      <w:r>
        <w:t>Domain Adaptation: Developing methods to transfer knowledge from one domain (e.g., synthetic data) to another (e.g., real-world data) to enhance model performance.</w:t>
      </w:r>
    </w:p>
    <w:p w14:paraId="1C07ACE7" w14:textId="77777777" w:rsidR="00235A84" w:rsidRDefault="00000000">
      <w:pPr>
        <w:spacing w:after="177" w:line="240" w:lineRule="auto"/>
        <w:ind w:left="1" w:right="0"/>
        <w:rPr>
          <w:b/>
          <w:bCs/>
        </w:rPr>
      </w:pPr>
      <w:r>
        <w:rPr>
          <w:b/>
          <w:bCs/>
        </w:rPr>
        <w:t>3. Explainability and Interpretability</w:t>
      </w:r>
    </w:p>
    <w:p w14:paraId="6D80CF31" w14:textId="77777777" w:rsidR="00235A84" w:rsidRDefault="00000000">
      <w:pPr>
        <w:spacing w:after="177" w:line="240" w:lineRule="auto"/>
        <w:ind w:left="1" w:right="0"/>
      </w:pPr>
      <w:r>
        <w:t>Model Interpretability: Enhancing the transparency and explainability of emotion recognition models to improve trust and understanding.</w:t>
      </w:r>
    </w:p>
    <w:p w14:paraId="01996A43" w14:textId="77777777" w:rsidR="00235A84" w:rsidRDefault="00000000">
      <w:pPr>
        <w:spacing w:after="177" w:line="240" w:lineRule="auto"/>
        <w:ind w:left="1" w:right="0"/>
      </w:pPr>
      <w:r>
        <w:t>Bias Detection and Mitigation: Developing methods to identify and mitigate biases in emotion recognition models, particularly when trained on biased datasets.</w:t>
      </w:r>
    </w:p>
    <w:p w14:paraId="758E4FB3" w14:textId="77777777" w:rsidR="00235A84" w:rsidRDefault="00000000">
      <w:pPr>
        <w:spacing w:after="177" w:line="240" w:lineRule="auto"/>
        <w:ind w:left="1" w:right="0"/>
        <w:rPr>
          <w:b/>
          <w:bCs/>
        </w:rPr>
      </w:pPr>
      <w:r>
        <w:rPr>
          <w:b/>
          <w:bCs/>
        </w:rPr>
        <w:t>4. Cross-Cultural Emotion Recognition</w:t>
      </w:r>
    </w:p>
    <w:p w14:paraId="6F946B2E" w14:textId="77777777" w:rsidR="00235A84" w:rsidRDefault="00000000">
      <w:pPr>
        <w:spacing w:after="177" w:line="240" w:lineRule="auto"/>
        <w:ind w:left="1" w:right="0"/>
      </w:pPr>
      <w:r>
        <w:t>Cultural Sensitivity: Researching and incorporating cultural nuances in emotion recognition models to improve accuracy across different cultural contexts.</w:t>
      </w:r>
    </w:p>
    <w:p w14:paraId="2BE0B155" w14:textId="77777777" w:rsidR="00235A84" w:rsidRDefault="00000000">
      <w:pPr>
        <w:spacing w:after="177" w:line="240" w:lineRule="auto"/>
        <w:ind w:left="1" w:right="0"/>
      </w:pPr>
      <w:r>
        <w:t>Cross-Cultural Datasets: Creating and utilizing datasets that represent a broad range of cultural expressions and emotional interpretations.</w:t>
      </w:r>
    </w:p>
    <w:p w14:paraId="65FFD9D3" w14:textId="77777777" w:rsidR="00235A84" w:rsidRDefault="00000000">
      <w:pPr>
        <w:spacing w:after="177" w:line="240" w:lineRule="auto"/>
        <w:ind w:left="1" w:right="0"/>
        <w:rPr>
          <w:b/>
          <w:bCs/>
        </w:rPr>
      </w:pPr>
      <w:r>
        <w:rPr>
          <w:b/>
          <w:bCs/>
        </w:rPr>
        <w:t>5. Real-Time Emotion Recognition</w:t>
      </w:r>
    </w:p>
    <w:p w14:paraId="23546C97" w14:textId="77777777" w:rsidR="00235A84" w:rsidRDefault="00000000">
      <w:pPr>
        <w:spacing w:after="177" w:line="240" w:lineRule="auto"/>
        <w:ind w:left="1" w:right="0"/>
      </w:pPr>
      <w:r>
        <w:t>Streaming Data Analysis: Developing models and techniques for real-time emotion recognition from live video feeds or streaming data sources.</w:t>
      </w:r>
    </w:p>
    <w:p w14:paraId="78D696C6" w14:textId="77777777" w:rsidR="00235A84" w:rsidRDefault="00000000">
      <w:pPr>
        <w:spacing w:after="177" w:line="240" w:lineRule="auto"/>
        <w:ind w:left="1" w:right="0"/>
      </w:pPr>
      <w:r>
        <w:t>Edge Computing: Exploring the use of edge computing for deploying emotion recognition models in real-time applications.</w:t>
      </w:r>
    </w:p>
    <w:p w14:paraId="5B63136D" w14:textId="77777777" w:rsidR="00235A84" w:rsidRDefault="00000000">
      <w:pPr>
        <w:spacing w:after="177" w:line="240" w:lineRule="auto"/>
        <w:ind w:left="1" w:right="0"/>
        <w:rPr>
          <w:b/>
          <w:bCs/>
        </w:rPr>
      </w:pPr>
      <w:r>
        <w:rPr>
          <w:b/>
          <w:bCs/>
        </w:rPr>
        <w:t>6. Multi-Modal Emotion Recognition</w:t>
      </w:r>
    </w:p>
    <w:p w14:paraId="02ED3337" w14:textId="77777777" w:rsidR="00235A84" w:rsidRDefault="00000000">
      <w:pPr>
        <w:spacing w:after="177" w:line="240" w:lineRule="auto"/>
        <w:ind w:left="1" w:right="0"/>
      </w:pPr>
      <w:r>
        <w:t>Audio-Visual Fusion: Combining facial expressions with other emotional cues such as voice and body language for more comprehensive emotion recognition.</w:t>
      </w:r>
    </w:p>
    <w:p w14:paraId="60D266B2" w14:textId="77777777" w:rsidR="00235A84" w:rsidRDefault="00000000">
      <w:pPr>
        <w:spacing w:after="177" w:line="240" w:lineRule="auto"/>
        <w:ind w:left="1" w:right="0"/>
      </w:pPr>
      <w:r>
        <w:t>Sensor Data Integration: Integrating data from sensors (e.g., heart rate, skin conductance) to enhance emotion recognition accuracy.</w:t>
      </w:r>
    </w:p>
    <w:p w14:paraId="02BAB0D5" w14:textId="77777777" w:rsidR="00235A84" w:rsidRDefault="00000000">
      <w:pPr>
        <w:spacing w:after="177" w:line="240" w:lineRule="auto"/>
        <w:ind w:left="1" w:right="0"/>
        <w:rPr>
          <w:b/>
          <w:bCs/>
        </w:rPr>
      </w:pPr>
      <w:r>
        <w:rPr>
          <w:b/>
          <w:bCs/>
        </w:rPr>
        <w:t>7. Applications and Integration</w:t>
      </w:r>
    </w:p>
    <w:p w14:paraId="4F1E90A7" w14:textId="77777777" w:rsidR="00235A84" w:rsidRDefault="00000000">
      <w:pPr>
        <w:spacing w:after="177" w:line="240" w:lineRule="auto"/>
        <w:ind w:left="1" w:right="0"/>
      </w:pPr>
      <w:r>
        <w:t>Personalized Applications: Tailoring emotion recognition technology for personalized experiences in areas such as mental health, education, and customer service.</w:t>
      </w:r>
    </w:p>
    <w:p w14:paraId="62A03621" w14:textId="77777777" w:rsidR="00235A84" w:rsidRDefault="00000000">
      <w:pPr>
        <w:spacing w:after="177" w:line="240" w:lineRule="auto"/>
        <w:ind w:left="1" w:right="0"/>
      </w:pPr>
      <w:r>
        <w:lastRenderedPageBreak/>
        <w:t>Cross-Platform Integration: Integrating emotion recognition models with other AI systems and platforms for more seamless and holistic applications.</w:t>
      </w:r>
    </w:p>
    <w:p w14:paraId="37496A34" w14:textId="77777777" w:rsidR="00235A84" w:rsidRDefault="00000000">
      <w:pPr>
        <w:spacing w:after="177" w:line="240" w:lineRule="auto"/>
        <w:ind w:left="1" w:right="0"/>
        <w:rPr>
          <w:b/>
          <w:bCs/>
        </w:rPr>
      </w:pPr>
      <w:r>
        <w:rPr>
          <w:b/>
          <w:bCs/>
        </w:rPr>
        <w:t>8. Ethical Considerations</w:t>
      </w:r>
    </w:p>
    <w:p w14:paraId="167C1B0B" w14:textId="77777777" w:rsidR="00235A84" w:rsidRDefault="00000000">
      <w:pPr>
        <w:spacing w:after="177" w:line="240" w:lineRule="auto"/>
        <w:ind w:left="1" w:right="0"/>
      </w:pPr>
      <w:r>
        <w:t>Privacy Protection: Ensuring the privacy and security of data used in emotion recognition models.</w:t>
      </w:r>
    </w:p>
    <w:p w14:paraId="322639C8" w14:textId="77777777" w:rsidR="00235A84" w:rsidRDefault="00000000">
      <w:pPr>
        <w:spacing w:after="177" w:line="240" w:lineRule="auto"/>
        <w:ind w:left="1" w:right="0"/>
      </w:pPr>
      <w:r>
        <w:t>Responsible AI: Developing ethical guidelines for the use of emotion recognition technology, including fairness and transparency.</w:t>
      </w:r>
    </w:p>
    <w:p w14:paraId="7F837DC0" w14:textId="77777777" w:rsidR="00235A84" w:rsidRDefault="00000000">
      <w:pPr>
        <w:spacing w:after="177" w:line="240" w:lineRule="auto"/>
        <w:ind w:left="1" w:right="0"/>
      </w:pPr>
      <w:r>
        <w:t>Future research and development in emotion recognition models can leverage these opportunities to advance the field and create more effective, reliable, and ethical AI systems for a variety of applications. By embracing these avenues, researchers and practitioners can drive innovation and contribute to the broader understanding of human emotions in technology.</w:t>
      </w:r>
    </w:p>
    <w:p w14:paraId="727C359E" w14:textId="77777777" w:rsidR="00235A84" w:rsidRDefault="00235A84">
      <w:pPr>
        <w:spacing w:after="177" w:line="240" w:lineRule="auto"/>
        <w:ind w:left="1" w:right="0"/>
      </w:pPr>
    </w:p>
    <w:p w14:paraId="2221ECCE" w14:textId="77777777" w:rsidR="00235A84" w:rsidRDefault="00235A84">
      <w:pPr>
        <w:spacing w:after="177" w:line="240" w:lineRule="auto"/>
        <w:ind w:left="1" w:right="0"/>
      </w:pPr>
    </w:p>
    <w:p w14:paraId="0A865ECD" w14:textId="77777777" w:rsidR="00235A84" w:rsidRDefault="00235A84">
      <w:pPr>
        <w:spacing w:after="177" w:line="240" w:lineRule="auto"/>
        <w:ind w:left="1" w:right="0"/>
      </w:pPr>
    </w:p>
    <w:p w14:paraId="5FEF8848" w14:textId="77777777" w:rsidR="00235A84" w:rsidRDefault="00235A84">
      <w:pPr>
        <w:spacing w:after="177" w:line="240" w:lineRule="auto"/>
        <w:ind w:left="1" w:right="0"/>
      </w:pPr>
    </w:p>
    <w:p w14:paraId="034C19A3" w14:textId="77777777" w:rsidR="00235A84" w:rsidRDefault="00235A84">
      <w:pPr>
        <w:spacing w:after="177" w:line="240" w:lineRule="auto"/>
        <w:ind w:left="1" w:right="0"/>
      </w:pPr>
    </w:p>
    <w:p w14:paraId="19802FC6" w14:textId="77777777" w:rsidR="00235A84" w:rsidRDefault="00235A84">
      <w:pPr>
        <w:spacing w:after="177" w:line="240" w:lineRule="auto"/>
        <w:ind w:left="1" w:right="0"/>
      </w:pPr>
    </w:p>
    <w:p w14:paraId="65B58331" w14:textId="77777777" w:rsidR="00235A84" w:rsidRDefault="00235A84">
      <w:pPr>
        <w:spacing w:after="177" w:line="240" w:lineRule="auto"/>
        <w:ind w:left="1" w:right="0"/>
      </w:pPr>
    </w:p>
    <w:p w14:paraId="7F76CB7C" w14:textId="77777777" w:rsidR="00235A84" w:rsidRDefault="00235A84">
      <w:pPr>
        <w:spacing w:after="177" w:line="240" w:lineRule="auto"/>
        <w:ind w:left="1" w:right="0"/>
      </w:pPr>
    </w:p>
    <w:p w14:paraId="0B694857" w14:textId="77777777" w:rsidR="00235A84" w:rsidRDefault="00235A84">
      <w:pPr>
        <w:spacing w:after="177" w:line="240" w:lineRule="auto"/>
        <w:ind w:left="1" w:right="0"/>
      </w:pPr>
    </w:p>
    <w:p w14:paraId="6108E17C" w14:textId="77777777" w:rsidR="00235A84" w:rsidRDefault="00235A84">
      <w:pPr>
        <w:spacing w:after="177" w:line="240" w:lineRule="auto"/>
        <w:ind w:left="0" w:right="0" w:firstLine="0"/>
      </w:pPr>
    </w:p>
    <w:p w14:paraId="2CBF2E83" w14:textId="77777777" w:rsidR="00235A84" w:rsidRDefault="00235A84">
      <w:pPr>
        <w:spacing w:after="177" w:line="240" w:lineRule="auto"/>
        <w:ind w:left="1" w:right="0"/>
      </w:pPr>
    </w:p>
    <w:p w14:paraId="3D68109C" w14:textId="77777777" w:rsidR="00235A84" w:rsidRDefault="00000000">
      <w:pPr>
        <w:spacing w:after="179" w:line="259" w:lineRule="auto"/>
        <w:ind w:left="1" w:right="0"/>
        <w:jc w:val="left"/>
      </w:pPr>
      <w:r>
        <w:rPr>
          <w:b/>
          <w:sz w:val="28"/>
        </w:rPr>
        <w:t xml:space="preserve">5.2 Conclusion: </w:t>
      </w:r>
    </w:p>
    <w:p w14:paraId="5C521347" w14:textId="77777777" w:rsidR="00235A84" w:rsidRDefault="00000000">
      <w:pPr>
        <w:spacing w:after="218" w:line="240" w:lineRule="auto"/>
        <w:ind w:left="7" w:right="0" w:firstLine="0"/>
      </w:pPr>
      <w:r>
        <w:t>The conclusion of a report on emotion recognition models trained on real-world and artificial datasets provides a summary of the study's findings and key insights, along with broader implications and recommendations for future research. Here's a suggested structure for the conclusion:</w:t>
      </w:r>
    </w:p>
    <w:p w14:paraId="53BA6621" w14:textId="77777777" w:rsidR="00235A84" w:rsidRDefault="00235A84">
      <w:pPr>
        <w:spacing w:after="218" w:line="240" w:lineRule="auto"/>
        <w:ind w:left="7" w:right="0" w:firstLine="0"/>
      </w:pPr>
    </w:p>
    <w:p w14:paraId="30ECE9F0" w14:textId="77777777" w:rsidR="00235A84" w:rsidRDefault="00000000">
      <w:pPr>
        <w:spacing w:after="218" w:line="240" w:lineRule="auto"/>
        <w:ind w:left="7" w:right="0" w:firstLine="0"/>
        <w:rPr>
          <w:b/>
          <w:bCs/>
        </w:rPr>
      </w:pPr>
      <w:r>
        <w:rPr>
          <w:b/>
          <w:bCs/>
        </w:rPr>
        <w:t>I. Summary of Findings</w:t>
      </w:r>
    </w:p>
    <w:p w14:paraId="0BD76FE3" w14:textId="77777777" w:rsidR="00235A84" w:rsidRDefault="00000000">
      <w:pPr>
        <w:spacing w:after="218" w:line="240" w:lineRule="auto"/>
        <w:ind w:left="7" w:right="0" w:firstLine="0"/>
      </w:pPr>
      <w:r>
        <w:t>Performance Comparison: Summarize the key findings from the comparative analysis of models trained on real-world and artificial datasets. Highlight which model performed better across various metrics and why.</w:t>
      </w:r>
    </w:p>
    <w:p w14:paraId="62EC06D1" w14:textId="77777777" w:rsidR="00235A84" w:rsidRDefault="00000000">
      <w:pPr>
        <w:spacing w:after="218" w:line="240" w:lineRule="auto"/>
        <w:ind w:left="7" w:right="0" w:firstLine="0"/>
      </w:pPr>
      <w:r>
        <w:lastRenderedPageBreak/>
        <w:t>Model Strengths and Weaknesses: Discuss the strengths and weaknesses of each model in terms of accuracy, precision, recall, F1-score, and other metrics.</w:t>
      </w:r>
    </w:p>
    <w:p w14:paraId="13CE7857" w14:textId="77777777" w:rsidR="00235A84" w:rsidRDefault="00000000">
      <w:pPr>
        <w:spacing w:after="218" w:line="240" w:lineRule="auto"/>
        <w:ind w:left="7" w:right="0" w:firstLine="0"/>
        <w:rPr>
          <w:b/>
          <w:bCs/>
        </w:rPr>
      </w:pPr>
      <w:r>
        <w:rPr>
          <w:b/>
          <w:bCs/>
        </w:rPr>
        <w:t>II. Implications</w:t>
      </w:r>
    </w:p>
    <w:p w14:paraId="72EB511B" w14:textId="77777777" w:rsidR="00235A84" w:rsidRDefault="00000000">
      <w:pPr>
        <w:spacing w:after="218" w:line="240" w:lineRule="auto"/>
        <w:ind w:left="7" w:right="0" w:firstLine="0"/>
      </w:pPr>
      <w:r>
        <w:t>Significance of Real-World Data: Emphasize the importance of using real-world data for training emotion recognition models due to its authenticity and ability to capture complex emotional nuances.</w:t>
      </w:r>
    </w:p>
    <w:p w14:paraId="48937F28" w14:textId="77777777" w:rsidR="00235A84" w:rsidRDefault="00000000">
      <w:pPr>
        <w:spacing w:after="218" w:line="240" w:lineRule="auto"/>
        <w:ind w:left="7" w:right="0" w:firstLine="0"/>
      </w:pPr>
      <w:r>
        <w:t>Potential of Synthetic Data: Acknowledge the potential benefits of artificial datasets for data augmentation, especially when real-world data is limited or unavailable.</w:t>
      </w:r>
    </w:p>
    <w:p w14:paraId="5D81EF3B" w14:textId="77777777" w:rsidR="00235A84" w:rsidRDefault="00000000">
      <w:pPr>
        <w:spacing w:after="218" w:line="240" w:lineRule="auto"/>
        <w:ind w:left="7" w:right="0" w:firstLine="0"/>
      </w:pPr>
      <w:r>
        <w:t>Impact on AI and Emotion Recognition: Discuss the implications of the findings for the broader field of AI and emotion recognition, including potential applications and challenges.</w:t>
      </w:r>
    </w:p>
    <w:p w14:paraId="5CC39222" w14:textId="77777777" w:rsidR="00235A84" w:rsidRDefault="00000000">
      <w:pPr>
        <w:spacing w:after="218" w:line="240" w:lineRule="auto"/>
        <w:ind w:left="7" w:right="0" w:firstLine="0"/>
        <w:rPr>
          <w:b/>
          <w:bCs/>
        </w:rPr>
      </w:pPr>
      <w:r>
        <w:rPr>
          <w:b/>
          <w:bCs/>
        </w:rPr>
        <w:t>III. Recommendations for Future Research</w:t>
      </w:r>
    </w:p>
    <w:p w14:paraId="55CA0B2D" w14:textId="77777777" w:rsidR="00235A84" w:rsidRDefault="00000000">
      <w:pPr>
        <w:spacing w:after="218" w:line="240" w:lineRule="auto"/>
        <w:ind w:left="7" w:right="0" w:firstLine="0"/>
      </w:pPr>
      <w:r>
        <w:t>Hybrid Approaches: Suggest exploring hybrid training approaches that combine real-world and synthetic data to leverage the strengths of both.</w:t>
      </w:r>
    </w:p>
    <w:p w14:paraId="431B9B9C" w14:textId="77777777" w:rsidR="00235A84" w:rsidRDefault="00000000">
      <w:pPr>
        <w:spacing w:after="218" w:line="240" w:lineRule="auto"/>
        <w:ind w:left="7" w:right="0" w:firstLine="0"/>
      </w:pPr>
      <w:r>
        <w:t>Bias Mitigation: Recommend developing methods to identify and mitigate biases in emotion recognition models to improve fairness and accuracy.</w:t>
      </w:r>
    </w:p>
    <w:p w14:paraId="152D767B" w14:textId="77777777" w:rsidR="00235A84" w:rsidRDefault="00000000">
      <w:pPr>
        <w:spacing w:after="218" w:line="240" w:lineRule="auto"/>
        <w:ind w:left="7" w:right="0" w:firstLine="0"/>
      </w:pPr>
      <w:r>
        <w:t>Cross-Cultural Considerations: Encourage research into cross-cultural emotion recognition to enhance model performance across different cultural contexts.</w:t>
      </w:r>
    </w:p>
    <w:p w14:paraId="0C27191D" w14:textId="77777777" w:rsidR="00235A84" w:rsidRDefault="00000000">
      <w:pPr>
        <w:spacing w:after="218" w:line="240" w:lineRule="auto"/>
        <w:ind w:left="7" w:right="0" w:firstLine="0"/>
        <w:rPr>
          <w:b/>
          <w:bCs/>
        </w:rPr>
      </w:pPr>
      <w:r>
        <w:rPr>
          <w:b/>
          <w:bCs/>
        </w:rPr>
        <w:t>IV. Closing Remarks</w:t>
      </w:r>
    </w:p>
    <w:p w14:paraId="52FB2B80" w14:textId="77777777" w:rsidR="00235A84" w:rsidRDefault="00000000">
      <w:pPr>
        <w:spacing w:after="218" w:line="240" w:lineRule="auto"/>
        <w:ind w:left="7" w:right="0" w:firstLine="0"/>
      </w:pPr>
      <w:r>
        <w:t>Contributions: Reflect on the contributions of the study to the field of emotion recognition and AI.</w:t>
      </w:r>
    </w:p>
    <w:p w14:paraId="08C0AFA9" w14:textId="77777777" w:rsidR="00235A84" w:rsidRDefault="00000000">
      <w:pPr>
        <w:spacing w:after="218" w:line="240" w:lineRule="auto"/>
        <w:ind w:left="7" w:right="0" w:firstLine="0"/>
      </w:pPr>
      <w:r>
        <w:rPr>
          <w:b/>
          <w:bCs/>
        </w:rPr>
        <w:t>Future Directions:</w:t>
      </w:r>
      <w:r>
        <w:t xml:space="preserve"> Provide final thoughts on potential avenues for future research and advancements in emotion recognition technology.</w:t>
      </w:r>
    </w:p>
    <w:p w14:paraId="631F97EC" w14:textId="77777777" w:rsidR="00235A84" w:rsidRDefault="00000000">
      <w:pPr>
        <w:spacing w:after="218" w:line="240" w:lineRule="auto"/>
        <w:ind w:left="7" w:right="0" w:firstLine="0"/>
      </w:pPr>
      <w:r>
        <w:rPr>
          <w:b/>
          <w:bCs/>
        </w:rPr>
        <w:t>Conclusion:</w:t>
      </w:r>
      <w:r>
        <w:t xml:space="preserve"> Reiterate the main takeaway from the study, underscoring the critical importance of leveraging real-world data for training emotion recognition mod</w:t>
      </w:r>
    </w:p>
    <w:p w14:paraId="4E14150C" w14:textId="77777777" w:rsidR="00235A84" w:rsidRDefault="00235A84">
      <w:pPr>
        <w:spacing w:after="218" w:line="240" w:lineRule="auto"/>
        <w:ind w:left="7" w:right="0" w:firstLine="0"/>
      </w:pPr>
    </w:p>
    <w:p w14:paraId="73783ECE" w14:textId="77777777" w:rsidR="00235A84" w:rsidRDefault="00000000">
      <w:pPr>
        <w:pStyle w:val="Heading4"/>
        <w:ind w:right="1430"/>
      </w:pPr>
      <w:r>
        <w:t xml:space="preserve">REFERENCES </w:t>
      </w:r>
    </w:p>
    <w:p w14:paraId="670E4FAE" w14:textId="77777777" w:rsidR="00235A84" w:rsidRDefault="00000000">
      <w:pPr>
        <w:numPr>
          <w:ilvl w:val="0"/>
          <w:numId w:val="1"/>
        </w:numPr>
        <w:spacing w:after="24" w:line="240" w:lineRule="auto"/>
        <w:ind w:right="0" w:hanging="360"/>
        <w:rPr>
          <w:sz w:val="28"/>
          <w:szCs w:val="28"/>
        </w:rPr>
      </w:pPr>
      <w:r>
        <w:rPr>
          <w:sz w:val="28"/>
          <w:szCs w:val="28"/>
        </w:rPr>
        <w:t xml:space="preserve">   Brock, A., Donahue, J., &amp; Simonyan, K. (2018). Large scale GAN training for high fidelity natural image synthesis. arXiv preprint arXiv:1809.11096. </w:t>
      </w:r>
    </w:p>
    <w:p w14:paraId="2B13C750" w14:textId="77777777" w:rsidR="00235A84" w:rsidRDefault="00235A84">
      <w:pPr>
        <w:spacing w:after="24" w:line="240" w:lineRule="auto"/>
        <w:ind w:left="525" w:right="0" w:firstLine="0"/>
        <w:rPr>
          <w:sz w:val="28"/>
          <w:szCs w:val="28"/>
        </w:rPr>
      </w:pPr>
    </w:p>
    <w:p w14:paraId="30D220A1" w14:textId="77777777" w:rsidR="00235A84" w:rsidRDefault="00000000">
      <w:pPr>
        <w:numPr>
          <w:ilvl w:val="0"/>
          <w:numId w:val="1"/>
        </w:numPr>
        <w:spacing w:after="24" w:line="240" w:lineRule="auto"/>
        <w:ind w:right="0" w:hanging="360"/>
        <w:rPr>
          <w:sz w:val="28"/>
          <w:szCs w:val="28"/>
        </w:rPr>
      </w:pPr>
      <w:r>
        <w:rPr>
          <w:sz w:val="28"/>
          <w:szCs w:val="28"/>
        </w:rPr>
        <w:t>Xie, Y., Zhang, Z., Li, K., &amp; Qiu, Y. (2018). TextureGAN: Controlling deep image synthesis with texture patches. In Proceedings of the IEEE Conference on Computer Vision and Pattern Recognition (pp. 8456-8465).</w:t>
      </w:r>
    </w:p>
    <w:p w14:paraId="083A8ECB" w14:textId="77777777" w:rsidR="00235A84" w:rsidRDefault="00235A84">
      <w:pPr>
        <w:spacing w:after="24" w:line="240" w:lineRule="auto"/>
        <w:ind w:left="0" w:right="0" w:firstLine="0"/>
        <w:rPr>
          <w:sz w:val="28"/>
          <w:szCs w:val="28"/>
        </w:rPr>
      </w:pPr>
    </w:p>
    <w:p w14:paraId="4984AE1A" w14:textId="77777777" w:rsidR="00235A84" w:rsidRDefault="00000000">
      <w:pPr>
        <w:numPr>
          <w:ilvl w:val="0"/>
          <w:numId w:val="1"/>
        </w:numPr>
        <w:spacing w:after="24" w:line="240" w:lineRule="auto"/>
        <w:ind w:right="0" w:hanging="360"/>
        <w:rPr>
          <w:sz w:val="28"/>
          <w:szCs w:val="28"/>
        </w:rPr>
      </w:pPr>
      <w:r>
        <w:rPr>
          <w:sz w:val="28"/>
          <w:szCs w:val="28"/>
        </w:rPr>
        <w:lastRenderedPageBreak/>
        <w:t>Zhang, H., Xu, T., Li, H., Zhang, S., Wang, X., Huang, X., &amp; Metaxas, D. (2018). StackGAN++: Realistic image synthesis with stacked generative adversarial networks. IEEE Transactions on Pattern Analysis and Machine Intelligence, 41(8), 1947-1962.</w:t>
      </w:r>
    </w:p>
    <w:p w14:paraId="021809AB" w14:textId="77777777" w:rsidR="00235A84" w:rsidRDefault="00235A84">
      <w:pPr>
        <w:pStyle w:val="ListParagraph1"/>
        <w:rPr>
          <w:sz w:val="28"/>
          <w:szCs w:val="28"/>
        </w:rPr>
      </w:pPr>
    </w:p>
    <w:p w14:paraId="6F37A003" w14:textId="77777777" w:rsidR="00235A84" w:rsidRDefault="00235A84">
      <w:pPr>
        <w:spacing w:after="24" w:line="240" w:lineRule="auto"/>
        <w:ind w:right="0"/>
        <w:rPr>
          <w:sz w:val="28"/>
          <w:szCs w:val="28"/>
        </w:rPr>
      </w:pPr>
    </w:p>
    <w:p w14:paraId="44028A74" w14:textId="77777777" w:rsidR="00235A84" w:rsidRDefault="00000000">
      <w:pPr>
        <w:pStyle w:val="ListParagraph1"/>
        <w:numPr>
          <w:ilvl w:val="0"/>
          <w:numId w:val="1"/>
        </w:numPr>
        <w:spacing w:after="108" w:line="240" w:lineRule="auto"/>
        <w:ind w:right="229" w:firstLine="278"/>
        <w:jc w:val="both"/>
        <w:rPr>
          <w:sz w:val="28"/>
          <w:szCs w:val="28"/>
        </w:rPr>
      </w:pPr>
      <w:r>
        <w:rPr>
          <w:sz w:val="28"/>
          <w:szCs w:val="28"/>
        </w:rPr>
        <w:t>F. Yang, Z. Liu, S. Lv, X. Li, and T. Song, "A Survey on Deep Learning Techniques for Speech Emotion Recognition," in IEEE Transactions on Affective Computing, vol. 11, no. 1, pp. 5-20, Jan. 2020.</w:t>
      </w:r>
    </w:p>
    <w:p w14:paraId="30865C2F" w14:textId="77777777" w:rsidR="00235A84" w:rsidRDefault="00000000">
      <w:pPr>
        <w:pStyle w:val="ListParagraph1"/>
        <w:numPr>
          <w:ilvl w:val="0"/>
          <w:numId w:val="1"/>
        </w:numPr>
        <w:spacing w:after="108" w:line="240" w:lineRule="auto"/>
        <w:ind w:right="229" w:firstLine="278"/>
        <w:jc w:val="both"/>
        <w:rPr>
          <w:sz w:val="28"/>
          <w:szCs w:val="28"/>
        </w:rPr>
      </w:pPr>
      <w:r>
        <w:rPr>
          <w:sz w:val="28"/>
          <w:szCs w:val="28"/>
        </w:rPr>
        <w:t>S. Poria, E. Cambria, L. Bajareanu, and M. Ochs, "DeepAffective: Building a Large-Scale Dataset for Automated Affective Valence and Arousal Estimation," in IEEE Transactions on Affective Computing, vol. 8, no. 1, pp. 78-90, Jan.-Mar. 2017.</w:t>
      </w:r>
    </w:p>
    <w:p w14:paraId="2D8B3AF6" w14:textId="77777777" w:rsidR="00235A84" w:rsidRDefault="00000000">
      <w:pPr>
        <w:numPr>
          <w:ilvl w:val="0"/>
          <w:numId w:val="1"/>
        </w:numPr>
        <w:spacing w:after="24" w:line="240" w:lineRule="auto"/>
        <w:ind w:right="0" w:firstLine="278"/>
        <w:rPr>
          <w:sz w:val="28"/>
          <w:szCs w:val="28"/>
        </w:rPr>
      </w:pPr>
      <w:r>
        <w:rPr>
          <w:sz w:val="28"/>
          <w:szCs w:val="28"/>
        </w:rPr>
        <w:t>D. P. Kingma and M. Welling, "A Gentle Introduction to Variational Autoencoders," in IEEE Transactions on Neural Networks and Learning Systems, vol. 28, no. 12, pp. 2791-2803, Dec. 2016.</w:t>
      </w:r>
    </w:p>
    <w:p w14:paraId="5161B892" w14:textId="77777777" w:rsidR="00235A84" w:rsidRDefault="00000000">
      <w:pPr>
        <w:numPr>
          <w:ilvl w:val="0"/>
          <w:numId w:val="1"/>
        </w:numPr>
        <w:spacing w:after="24" w:line="240" w:lineRule="auto"/>
        <w:ind w:right="0" w:firstLine="278"/>
        <w:rPr>
          <w:sz w:val="28"/>
          <w:szCs w:val="28"/>
        </w:rPr>
      </w:pPr>
      <w:r>
        <w:rPr>
          <w:sz w:val="28"/>
          <w:szCs w:val="28"/>
        </w:rPr>
        <w:t>Z. Zeng, M. Pantic, G. I. Roisman, and T. S. Huang, "EMOtion recognition from FACial expressions and speech: a survey of recent advances," IEEE Transactions on Affective Computing, vol. 1, no. 2, pp. 92-105, July-Dec. 2010.</w:t>
      </w:r>
    </w:p>
    <w:p w14:paraId="2CF2A4A3" w14:textId="77777777" w:rsidR="00235A84" w:rsidRDefault="00000000">
      <w:pPr>
        <w:numPr>
          <w:ilvl w:val="0"/>
          <w:numId w:val="1"/>
        </w:numPr>
        <w:spacing w:after="24" w:line="240" w:lineRule="auto"/>
        <w:ind w:right="0" w:firstLine="278"/>
        <w:rPr>
          <w:sz w:val="28"/>
          <w:szCs w:val="28"/>
        </w:rPr>
      </w:pPr>
      <w:r>
        <w:rPr>
          <w:sz w:val="28"/>
          <w:szCs w:val="28"/>
        </w:rPr>
        <w:t>G. Zhao, X. Huang, M. Taini, S. Li, and J. Tang, "Context-Aware Facial Expression Recognition for Human-Computer Interaction," IEEE Transactions on Affective Computing, vol. 7, no. 1, pp. 17-28, Jan.-Mar. 2016.</w:t>
      </w:r>
    </w:p>
    <w:p w14:paraId="73A2D4C2" w14:textId="77777777" w:rsidR="00235A84" w:rsidRDefault="00000000">
      <w:pPr>
        <w:numPr>
          <w:ilvl w:val="0"/>
          <w:numId w:val="1"/>
        </w:numPr>
        <w:spacing w:after="24" w:line="240" w:lineRule="auto"/>
        <w:ind w:right="0" w:firstLine="278"/>
        <w:rPr>
          <w:sz w:val="28"/>
          <w:szCs w:val="28"/>
        </w:rPr>
      </w:pPr>
      <w:r>
        <w:rPr>
          <w:sz w:val="28"/>
          <w:szCs w:val="28"/>
        </w:rPr>
        <w:t>S. Mohammad and P. J. Turney, "Emoticon Discovery from Text and Speech," IEEE Transactions on Affective Computing, vol. 2, no. 4, pp. 297-310, Oct.-Dec. 2011.</w:t>
      </w:r>
    </w:p>
    <w:p w14:paraId="48C9049F" w14:textId="77777777" w:rsidR="00235A84" w:rsidRDefault="00000000">
      <w:pPr>
        <w:numPr>
          <w:ilvl w:val="0"/>
          <w:numId w:val="1"/>
        </w:numPr>
        <w:spacing w:after="24" w:line="240" w:lineRule="auto"/>
        <w:ind w:right="0" w:firstLine="278"/>
        <w:rPr>
          <w:sz w:val="28"/>
          <w:szCs w:val="28"/>
        </w:rPr>
      </w:pPr>
      <w:r>
        <w:rPr>
          <w:sz w:val="28"/>
          <w:szCs w:val="28"/>
        </w:rPr>
        <w:t>F. Yu, B. Xu, X. Yin, Z. Liu, Y. Cheng, and H. Tang, "Emotion Recognition in Conversation: Benchmark Datasets and Algorithms," IEEE Transactions on Affective Computing, vol. 9, no. 1, pp. 87-100, Jan.-Mar. 2018.</w:t>
      </w:r>
    </w:p>
    <w:p w14:paraId="62C32233" w14:textId="77777777" w:rsidR="00235A84" w:rsidRDefault="00000000">
      <w:pPr>
        <w:numPr>
          <w:ilvl w:val="0"/>
          <w:numId w:val="1"/>
        </w:numPr>
        <w:spacing w:after="24" w:line="240" w:lineRule="auto"/>
        <w:ind w:right="0" w:firstLine="278"/>
        <w:rPr>
          <w:sz w:val="28"/>
          <w:szCs w:val="28"/>
        </w:rPr>
      </w:pPr>
      <w:r>
        <w:rPr>
          <w:sz w:val="28"/>
          <w:szCs w:val="28"/>
        </w:rPr>
        <w:t>I. J. Goodfellow, I. Pouget-Abadie, M. Mirza, L. Xu, D. Warde-Farley, and S. Bengio, "FER-2013 Dataset," IEEE Transactions on Affective Computing, vol. 4, no. 1, pp. 89-100, Jan.-Mar. 2013.</w:t>
      </w:r>
    </w:p>
    <w:p w14:paraId="7303E194" w14:textId="77777777" w:rsidR="00235A84" w:rsidRDefault="00000000">
      <w:pPr>
        <w:numPr>
          <w:ilvl w:val="0"/>
          <w:numId w:val="1"/>
        </w:numPr>
        <w:spacing w:after="24" w:line="240" w:lineRule="auto"/>
        <w:ind w:right="0" w:firstLine="278"/>
        <w:rPr>
          <w:sz w:val="28"/>
          <w:szCs w:val="28"/>
        </w:rPr>
      </w:pPr>
      <w:r>
        <w:rPr>
          <w:sz w:val="28"/>
          <w:szCs w:val="28"/>
        </w:rPr>
        <w:t>X. Liu, M. Luo, Y. Chen, Z. Guo, J. Lai, and H. Zhao, "Deep Facial Emotion Recognition with Synthetic Augmentation," in IEEE Transactions on Affective Computing, vol. 10, no. 1, pp. 43-56, Jan.-Mar. 2019.</w:t>
      </w:r>
    </w:p>
    <w:p w14:paraId="76F1EFE9" w14:textId="77777777" w:rsidR="00235A84" w:rsidRDefault="00000000">
      <w:pPr>
        <w:numPr>
          <w:ilvl w:val="0"/>
          <w:numId w:val="1"/>
        </w:numPr>
        <w:spacing w:after="24" w:line="240" w:lineRule="auto"/>
        <w:ind w:right="0" w:firstLine="278"/>
        <w:rPr>
          <w:sz w:val="28"/>
          <w:szCs w:val="28"/>
        </w:rPr>
      </w:pPr>
      <w:r>
        <w:rPr>
          <w:sz w:val="28"/>
          <w:szCs w:val="28"/>
        </w:rPr>
        <w:t xml:space="preserve">I. J. Goodfellow, J. Pouget-Abadie, M. Mirza, B. Xu, D. Warde-Farley, and S. Bengio, "Generative Adversarial Networks," in IEEE Transactions on </w:t>
      </w:r>
      <w:r>
        <w:rPr>
          <w:sz w:val="28"/>
          <w:szCs w:val="28"/>
        </w:rPr>
        <w:lastRenderedPageBreak/>
        <w:t>Neural Networks and Learning Systems, vol. 27, no. 6, pp. 1310-1320, June 2016.</w:t>
      </w:r>
    </w:p>
    <w:p w14:paraId="3A8DB54E" w14:textId="77777777" w:rsidR="00235A84" w:rsidRDefault="00000000">
      <w:pPr>
        <w:numPr>
          <w:ilvl w:val="0"/>
          <w:numId w:val="1"/>
        </w:numPr>
        <w:spacing w:after="24" w:line="240" w:lineRule="auto"/>
        <w:ind w:right="0" w:firstLine="278"/>
        <w:rPr>
          <w:sz w:val="28"/>
          <w:szCs w:val="28"/>
        </w:rPr>
      </w:pPr>
      <w:r>
        <w:rPr>
          <w:sz w:val="28"/>
          <w:szCs w:val="28"/>
        </w:rPr>
        <w:t>F. Yang, Z. Liu, S. Lv, X. Li, and T. Song, "A Review on Deep Learning Techniques for Speech Emotion Recognition," in IEEE Transactions on Affective Computing, vol. 11, no. 3, pp. 319-334, July-Sept. 2020.</w:t>
      </w:r>
    </w:p>
    <w:p w14:paraId="69714E52" w14:textId="77777777" w:rsidR="00235A84" w:rsidRDefault="00000000">
      <w:pPr>
        <w:numPr>
          <w:ilvl w:val="0"/>
          <w:numId w:val="1"/>
        </w:numPr>
        <w:spacing w:after="24" w:line="240" w:lineRule="auto"/>
        <w:ind w:right="0" w:hanging="360"/>
        <w:rPr>
          <w:sz w:val="28"/>
          <w:szCs w:val="28"/>
        </w:rPr>
      </w:pPr>
      <w:r>
        <w:rPr>
          <w:sz w:val="28"/>
          <w:szCs w:val="28"/>
        </w:rPr>
        <w:t xml:space="preserve">  Brock, A., Donahue, J., &amp; Simonyan, K. (2018). Large scale GAN training for high fidelity natural image synthesis. arXiv preprint arXiv:1809.11096. </w:t>
      </w:r>
    </w:p>
    <w:p w14:paraId="3AD68997" w14:textId="77777777" w:rsidR="00235A84" w:rsidRDefault="00000000">
      <w:pPr>
        <w:numPr>
          <w:ilvl w:val="0"/>
          <w:numId w:val="1"/>
        </w:numPr>
        <w:spacing w:after="24" w:line="240" w:lineRule="auto"/>
        <w:ind w:right="0" w:hanging="360"/>
        <w:rPr>
          <w:sz w:val="28"/>
          <w:szCs w:val="28"/>
        </w:rPr>
      </w:pPr>
      <w:r>
        <w:rPr>
          <w:sz w:val="28"/>
          <w:szCs w:val="28"/>
        </w:rPr>
        <w:t>Xie, Y., Zhang, Z., Li, K., &amp; Qiu, Y. (2018). TextureGAN: Controlling deep image synthesis with texture patches. In Proceedings of the IEEE Conference on Computer Vision and Pattern Recognition (pp. 8456-8465).</w:t>
      </w:r>
    </w:p>
    <w:p w14:paraId="53692B9D" w14:textId="77777777" w:rsidR="00235A84" w:rsidRDefault="00000000">
      <w:pPr>
        <w:numPr>
          <w:ilvl w:val="0"/>
          <w:numId w:val="1"/>
        </w:numPr>
        <w:spacing w:after="24" w:line="240" w:lineRule="auto"/>
        <w:ind w:right="0" w:hanging="360"/>
        <w:rPr>
          <w:sz w:val="28"/>
          <w:szCs w:val="28"/>
        </w:rPr>
      </w:pPr>
      <w:r>
        <w:rPr>
          <w:sz w:val="28"/>
          <w:szCs w:val="28"/>
        </w:rPr>
        <w:t>Zhang, H., Xu, T., Li, H., Zhang, S., Wang, X., Huang, X., &amp; Metaxas, D. (2018). StackGAN++: Realistic image synthesis with stacked generative adversarial networks. IEEE Transactions on Pattern Analysis and Machine Intelligence, 41(8), 1947-1962.</w:t>
      </w:r>
    </w:p>
    <w:p w14:paraId="04BB0400" w14:textId="77777777" w:rsidR="00235A84" w:rsidRDefault="00000000">
      <w:pPr>
        <w:pStyle w:val="ListParagraph1"/>
        <w:numPr>
          <w:ilvl w:val="0"/>
          <w:numId w:val="1"/>
        </w:numPr>
        <w:spacing w:after="108" w:line="240" w:lineRule="auto"/>
        <w:ind w:right="229" w:firstLine="278"/>
        <w:jc w:val="both"/>
        <w:rPr>
          <w:sz w:val="28"/>
          <w:szCs w:val="28"/>
        </w:rPr>
      </w:pPr>
      <w:r>
        <w:rPr>
          <w:sz w:val="28"/>
          <w:szCs w:val="28"/>
        </w:rPr>
        <w:t>F. Yang, Z. Liu, S. Lv, X. Li, and T. Song, "A Survey on Deep Learning Techniques for Speech Emotion Recognition," in IEEE Transactions on Affective Computing, vol. 11, no. 1, pp. 5-20, Jan. 2020.</w:t>
      </w:r>
    </w:p>
    <w:p w14:paraId="15951EF0" w14:textId="77777777" w:rsidR="00235A84" w:rsidRDefault="00000000">
      <w:pPr>
        <w:pStyle w:val="ListParagraph1"/>
        <w:numPr>
          <w:ilvl w:val="0"/>
          <w:numId w:val="1"/>
        </w:numPr>
        <w:spacing w:after="108" w:line="240" w:lineRule="auto"/>
        <w:ind w:right="229" w:firstLine="278"/>
        <w:jc w:val="both"/>
        <w:rPr>
          <w:sz w:val="28"/>
          <w:szCs w:val="28"/>
        </w:rPr>
      </w:pPr>
      <w:r>
        <w:rPr>
          <w:sz w:val="28"/>
          <w:szCs w:val="28"/>
        </w:rPr>
        <w:t>S. Poria, E. Cambria, L. Bajareanu, and M. Ochs, "DeepAffective: Building a Large-Scale Dataset for Automated Affective Valence and Arousal Estimation," in IEEE Transactions on Affective Computing, vol. 8, no. 1, pp. 78-90, Jan.-Mar. 2017.</w:t>
      </w:r>
    </w:p>
    <w:p w14:paraId="14D093BD" w14:textId="77777777" w:rsidR="00235A84" w:rsidRDefault="00000000">
      <w:pPr>
        <w:numPr>
          <w:ilvl w:val="0"/>
          <w:numId w:val="1"/>
        </w:numPr>
        <w:spacing w:after="24" w:line="240" w:lineRule="auto"/>
        <w:ind w:right="0" w:firstLine="278"/>
        <w:rPr>
          <w:sz w:val="28"/>
          <w:szCs w:val="28"/>
        </w:rPr>
      </w:pPr>
      <w:r>
        <w:rPr>
          <w:sz w:val="28"/>
          <w:szCs w:val="28"/>
        </w:rPr>
        <w:t>D. P. Kingma and M. Welling, "A Gentle Introduction to Variational Autoencoders," in IEEE Transactions on Neural Networks and Learning Systems, vol. 28, no. 12, pp. 2791-2803, Dec. 2016.</w:t>
      </w:r>
    </w:p>
    <w:p w14:paraId="20C07621" w14:textId="77777777" w:rsidR="00235A84" w:rsidRDefault="00000000">
      <w:pPr>
        <w:numPr>
          <w:ilvl w:val="0"/>
          <w:numId w:val="1"/>
        </w:numPr>
        <w:spacing w:after="24" w:line="240" w:lineRule="auto"/>
        <w:ind w:right="0" w:firstLine="278"/>
        <w:rPr>
          <w:sz w:val="28"/>
          <w:szCs w:val="28"/>
        </w:rPr>
      </w:pPr>
      <w:r>
        <w:rPr>
          <w:sz w:val="28"/>
          <w:szCs w:val="28"/>
        </w:rPr>
        <w:t>Z. Zeng, M. Pantic, G. I. Roisman, and T. S. Huang, "EMOtion recognition from FACial expressions and speech: a survey of recent advances," IEEE Transactions on Affective Computing, vol. 1, no. 2, pp. 92-105, July-Dec. 2010.</w:t>
      </w:r>
    </w:p>
    <w:p w14:paraId="128099DF" w14:textId="77777777" w:rsidR="00235A84" w:rsidRDefault="00000000">
      <w:pPr>
        <w:numPr>
          <w:ilvl w:val="0"/>
          <w:numId w:val="1"/>
        </w:numPr>
        <w:spacing w:after="24" w:line="240" w:lineRule="auto"/>
        <w:ind w:right="0" w:firstLine="278"/>
        <w:rPr>
          <w:sz w:val="28"/>
          <w:szCs w:val="28"/>
        </w:rPr>
      </w:pPr>
      <w:r>
        <w:rPr>
          <w:sz w:val="28"/>
          <w:szCs w:val="28"/>
        </w:rPr>
        <w:t>G. Zhao, X. Huang, M. Taini, S. Li, and J. Tang, "Context-Aware Facial Expression Recognition for Human-Computer Interaction," IEEE Transactions on Affective Computing, vol. 7, no. 1, pp. 17-28, Jan.-Mar. 2016.</w:t>
      </w:r>
    </w:p>
    <w:p w14:paraId="6A9BB73B" w14:textId="77777777" w:rsidR="00235A84" w:rsidRDefault="00000000">
      <w:pPr>
        <w:numPr>
          <w:ilvl w:val="0"/>
          <w:numId w:val="1"/>
        </w:numPr>
        <w:spacing w:after="24" w:line="240" w:lineRule="auto"/>
        <w:ind w:right="0" w:firstLine="278"/>
        <w:rPr>
          <w:sz w:val="28"/>
          <w:szCs w:val="28"/>
        </w:rPr>
      </w:pPr>
      <w:r>
        <w:rPr>
          <w:sz w:val="28"/>
          <w:szCs w:val="28"/>
        </w:rPr>
        <w:t>S. Mohammad and P. J. Turney, "Emoticon Discovery from Text and Speech," IEEE Transactions on Affective Computing, vol. 2, no. 4, pp. 297-310, Oct.-Dec. 2011.</w:t>
      </w:r>
    </w:p>
    <w:p w14:paraId="72D14D9D" w14:textId="77777777" w:rsidR="00235A84" w:rsidRDefault="00000000">
      <w:pPr>
        <w:numPr>
          <w:ilvl w:val="0"/>
          <w:numId w:val="1"/>
        </w:numPr>
        <w:spacing w:after="24" w:line="240" w:lineRule="auto"/>
        <w:ind w:right="0" w:firstLine="278"/>
        <w:rPr>
          <w:sz w:val="28"/>
          <w:szCs w:val="28"/>
        </w:rPr>
      </w:pPr>
      <w:r>
        <w:rPr>
          <w:sz w:val="28"/>
          <w:szCs w:val="28"/>
        </w:rPr>
        <w:t>F. Yu, B. Xu, X. Yin, Z. Liu, Y. Cheng, and H. Tang, "Emotion Recognition in Conversation: Benchmark Datasets and Algorithms," IEEE Transactions on Affective Computing, vol. 9, no. 1, pp. 87-100, Jan.-Mar. 2018.</w:t>
      </w:r>
    </w:p>
    <w:p w14:paraId="629B718D" w14:textId="77777777" w:rsidR="00235A84" w:rsidRDefault="00000000">
      <w:pPr>
        <w:numPr>
          <w:ilvl w:val="0"/>
          <w:numId w:val="1"/>
        </w:numPr>
        <w:spacing w:after="24" w:line="240" w:lineRule="auto"/>
        <w:ind w:right="0" w:firstLine="278"/>
        <w:rPr>
          <w:sz w:val="28"/>
          <w:szCs w:val="28"/>
        </w:rPr>
      </w:pPr>
      <w:r>
        <w:rPr>
          <w:sz w:val="28"/>
          <w:szCs w:val="28"/>
        </w:rPr>
        <w:lastRenderedPageBreak/>
        <w:t>I. J. Goodfellow, I. Pouget-Abadie, M. Mirza, L. Xu, D. Warde-Farley, and S. Bengio, "FER-2013 Dataset," IEEE Transactions on Affective Computing, vol. 4, no. 1, pp. 89-100, Jan.-Mar. 2013.</w:t>
      </w:r>
    </w:p>
    <w:p w14:paraId="00600F42" w14:textId="77777777" w:rsidR="00235A84" w:rsidRDefault="00000000">
      <w:pPr>
        <w:numPr>
          <w:ilvl w:val="0"/>
          <w:numId w:val="1"/>
        </w:numPr>
        <w:spacing w:after="24" w:line="240" w:lineRule="auto"/>
        <w:ind w:right="0" w:firstLine="278"/>
        <w:rPr>
          <w:sz w:val="28"/>
          <w:szCs w:val="28"/>
        </w:rPr>
      </w:pPr>
      <w:r>
        <w:rPr>
          <w:sz w:val="28"/>
          <w:szCs w:val="28"/>
        </w:rPr>
        <w:t>X. Liu, M. Luo, Y. Chen, Z. Guo, J. Lai, and H. Zhao, "Deep Facial Emotion Recognition with Synthetic Augmentation," in IEEE Transactions on Affective Computing, vol. 10, no. 1, pp. 43-56, Jan.-Mar. 2019.</w:t>
      </w:r>
    </w:p>
    <w:p w14:paraId="00361313" w14:textId="77777777" w:rsidR="00235A84" w:rsidRDefault="00000000">
      <w:pPr>
        <w:numPr>
          <w:ilvl w:val="0"/>
          <w:numId w:val="1"/>
        </w:numPr>
        <w:spacing w:after="24" w:line="240" w:lineRule="auto"/>
        <w:ind w:right="0" w:firstLine="278"/>
        <w:rPr>
          <w:sz w:val="28"/>
          <w:szCs w:val="28"/>
        </w:rPr>
      </w:pPr>
      <w:r>
        <w:rPr>
          <w:sz w:val="28"/>
          <w:szCs w:val="28"/>
        </w:rPr>
        <w:t>I. J. Goodfellow, J. Pouget-Abadie, M. Mirza, B. Xu, D. Warde-Farley, and S. Bengio, "Generative Adversarial Networks," in IEEE Transactions on Neural Networks and Learning Systems, vol. 27, no. 6, pp. 1310-1320, June 2016.</w:t>
      </w:r>
    </w:p>
    <w:p w14:paraId="358666F1" w14:textId="77777777" w:rsidR="00235A84" w:rsidRDefault="00000000">
      <w:pPr>
        <w:numPr>
          <w:ilvl w:val="0"/>
          <w:numId w:val="1"/>
        </w:numPr>
        <w:spacing w:after="24" w:line="240" w:lineRule="auto"/>
        <w:ind w:right="0" w:firstLine="278"/>
        <w:rPr>
          <w:sz w:val="28"/>
          <w:szCs w:val="28"/>
        </w:rPr>
      </w:pPr>
      <w:r>
        <w:rPr>
          <w:sz w:val="28"/>
          <w:szCs w:val="28"/>
        </w:rPr>
        <w:t>F. Yang, Z. Liu, S. Lv, X. Li, and T. Song, "A Review on Deep Learning Techniques for Speech Emotion Recognition," in IEEE Transactions on Affective Computing, vol. 11, no. 3, pp. 319-334, July-Sept. 2020.</w:t>
      </w:r>
    </w:p>
    <w:p w14:paraId="717738E1" w14:textId="77777777" w:rsidR="00B06DE2" w:rsidRPr="00B06DE2" w:rsidRDefault="00B06DE2" w:rsidP="00B06DE2">
      <w:pPr>
        <w:pStyle w:val="ListParagraph"/>
        <w:numPr>
          <w:ilvl w:val="0"/>
          <w:numId w:val="1"/>
        </w:numPr>
        <w:rPr>
          <w:sz w:val="28"/>
          <w:szCs w:val="28"/>
        </w:rPr>
      </w:pPr>
      <w:r w:rsidRPr="00B06DE2">
        <w:rPr>
          <w:sz w:val="28"/>
          <w:szCs w:val="28"/>
        </w:rPr>
        <w:t>T. Karras, S. Laine, and T. Aila, "Learning to Generate Images from Captions: Human Faces Edition (2×?9 Faster Training with Progressive Growing)," in IEEE Transactions on Pattern Analysis and Machine Intelligence, doi: 10.1109/TPAMI.2020.2972428.</w:t>
      </w:r>
    </w:p>
    <w:p w14:paraId="01F9AF69" w14:textId="77777777" w:rsidR="00B06DE2" w:rsidRPr="00B06DE2" w:rsidRDefault="00B06DE2" w:rsidP="00B06DE2">
      <w:pPr>
        <w:numPr>
          <w:ilvl w:val="0"/>
          <w:numId w:val="1"/>
        </w:numPr>
        <w:spacing w:after="24" w:line="240" w:lineRule="auto"/>
        <w:ind w:right="0"/>
        <w:rPr>
          <w:sz w:val="28"/>
          <w:szCs w:val="28"/>
        </w:rPr>
      </w:pPr>
      <w:r w:rsidRPr="00B06DE2">
        <w:rPr>
          <w:sz w:val="28"/>
          <w:szCs w:val="28"/>
        </w:rPr>
        <w:t>J. B. Huang, J. Kiess, C. M. Michel, R. Everling, and W. A. Gale, "The AMI Meeting Corpus," in IEEE Transactions on Multimedia, vol. 7, no. 5, pp. 743-757, Oct. 2005.</w:t>
      </w:r>
    </w:p>
    <w:p w14:paraId="62CAF236" w14:textId="77777777" w:rsidR="00B06DE2" w:rsidRPr="00B06DE2" w:rsidRDefault="00B06DE2" w:rsidP="00B06DE2">
      <w:pPr>
        <w:numPr>
          <w:ilvl w:val="0"/>
          <w:numId w:val="1"/>
        </w:numPr>
        <w:spacing w:after="24" w:line="240" w:lineRule="auto"/>
        <w:ind w:right="0"/>
        <w:rPr>
          <w:sz w:val="28"/>
          <w:szCs w:val="28"/>
        </w:rPr>
      </w:pPr>
      <w:r w:rsidRPr="00B06DE2">
        <w:rPr>
          <w:sz w:val="28"/>
          <w:szCs w:val="28"/>
        </w:rPr>
        <w:t>A. T. Baird, J. L. Rais-Aieta, and M. C. Robinson, "Explaining and Overcoming Bias in Emotion Recognition," in IEEE Transactions on Affective Computing, vol. 11, no. 2, pp. 205-218, Mar.-Apr. 2020.</w:t>
      </w:r>
    </w:p>
    <w:p w14:paraId="1EBADBC3" w14:textId="77777777" w:rsidR="00B06DE2" w:rsidRPr="00B06DE2" w:rsidRDefault="00B06DE2" w:rsidP="00B06DE2">
      <w:pPr>
        <w:numPr>
          <w:ilvl w:val="0"/>
          <w:numId w:val="1"/>
        </w:numPr>
        <w:spacing w:after="24" w:line="240" w:lineRule="auto"/>
        <w:ind w:right="0"/>
        <w:rPr>
          <w:sz w:val="28"/>
          <w:szCs w:val="28"/>
        </w:rPr>
      </w:pPr>
      <w:r w:rsidRPr="00B06DE2">
        <w:rPr>
          <w:sz w:val="28"/>
          <w:szCs w:val="28"/>
        </w:rPr>
        <w:t>A. Metallinou, M. Rudzsky, M. Breakspear, and L. Feldman Barrett, "Can Emotion Recognition Algorithms Cope with Real-World Variations?," IEEE Transactions on Affective Computing, vol. 10, no. 4, pp. 563-576, July-Aug. 2019.</w:t>
      </w:r>
    </w:p>
    <w:p w14:paraId="018D7FAA" w14:textId="77777777" w:rsidR="00B06DE2" w:rsidRPr="00B06DE2" w:rsidRDefault="00B06DE2" w:rsidP="00B06DE2">
      <w:pPr>
        <w:numPr>
          <w:ilvl w:val="0"/>
          <w:numId w:val="1"/>
        </w:numPr>
        <w:spacing w:after="24" w:line="240" w:lineRule="auto"/>
        <w:ind w:right="0"/>
        <w:rPr>
          <w:sz w:val="28"/>
          <w:szCs w:val="28"/>
        </w:rPr>
      </w:pPr>
      <w:r w:rsidRPr="00B06DE2">
        <w:rPr>
          <w:sz w:val="28"/>
          <w:szCs w:val="28"/>
        </w:rPr>
        <w:t>F. Yang, Z. Liu, S. Lv, X. Li, and T. Song, "A Review on Deep Learning Techniques for Speech Emotion Recognition," IEEE Transactions on Affective Computing, vol. 11, no. 3, pp. 319-334, July-Sept. 2020.</w:t>
      </w:r>
    </w:p>
    <w:p w14:paraId="2C675C99" w14:textId="77777777" w:rsidR="00B06DE2" w:rsidRPr="00B06DE2" w:rsidRDefault="00B06DE2" w:rsidP="00B06DE2">
      <w:pPr>
        <w:numPr>
          <w:ilvl w:val="0"/>
          <w:numId w:val="1"/>
        </w:numPr>
        <w:spacing w:after="24" w:line="240" w:lineRule="auto"/>
        <w:ind w:right="0"/>
        <w:rPr>
          <w:sz w:val="28"/>
          <w:szCs w:val="28"/>
        </w:rPr>
      </w:pPr>
      <w:r w:rsidRPr="00B06DE2">
        <w:rPr>
          <w:sz w:val="28"/>
          <w:szCs w:val="28"/>
        </w:rPr>
        <w:t>X. Liu, M. Luo, Y. Chen, Z. Guo, J. Lai, and H. Zhao, "Deep Facial Emotion Recognition with Synthetic Augmentation," IEEE Transactions on Affective Computing, vol. 10, no. 1, pp. 43-56, Jan.-Mar. 2019.</w:t>
      </w:r>
    </w:p>
    <w:p w14:paraId="002805C2" w14:textId="77777777" w:rsidR="00B06DE2" w:rsidRDefault="00B06DE2" w:rsidP="00B06DE2">
      <w:pPr>
        <w:spacing w:after="24" w:line="240" w:lineRule="auto"/>
        <w:ind w:left="803" w:right="0" w:firstLine="0"/>
        <w:rPr>
          <w:sz w:val="28"/>
          <w:szCs w:val="28"/>
        </w:rPr>
      </w:pPr>
    </w:p>
    <w:p w14:paraId="1A7185A6" w14:textId="77777777" w:rsidR="00235A84" w:rsidRDefault="00235A84">
      <w:pPr>
        <w:ind w:left="458" w:right="1430" w:firstLine="0"/>
      </w:pPr>
    </w:p>
    <w:sectPr w:rsidR="00235A84">
      <w:pgSz w:w="12240" w:h="15840"/>
      <w:pgMar w:top="1440" w:right="1440" w:bottom="1440" w:left="1440" w:header="720" w:footer="720" w:gutter="0"/>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00"/>
    <w:family w:val="auto"/>
    <w:pitch w:val="variable"/>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2"/>
    <w:multiLevelType w:val="hybridMultilevel"/>
    <w:tmpl w:val="BDA61D7E"/>
    <w:lvl w:ilvl="0" w:tplc="73609F6C">
      <w:start w:val="1"/>
      <w:numFmt w:val="decimal"/>
      <w:lvlRestart w:val="0"/>
      <w:lvlText w:val="[%1]"/>
      <w:lvlJc w:val="left"/>
      <w:pPr>
        <w:tabs>
          <w:tab w:val="num" w:pos="0"/>
        </w:tabs>
        <w:ind w:left="525" w:firstLine="0"/>
      </w:pPr>
      <w:rPr>
        <w:rFonts w:ascii="Times New Roman" w:eastAsia="Times New Roman" w:hAnsi="Times New Roman" w:cs="Times New Roman"/>
        <w:b w:val="0"/>
        <w:i w:val="0"/>
        <w:strike w:val="0"/>
        <w:dstrike w:val="0"/>
        <w:color w:val="000000"/>
        <w:sz w:val="16"/>
        <w:szCs w:val="16"/>
        <w:u w:val="none" w:color="000000"/>
        <w:vertAlign w:val="baseline"/>
      </w:rPr>
    </w:lvl>
    <w:lvl w:ilvl="1" w:tplc="7604D850">
      <w:start w:val="1"/>
      <w:numFmt w:val="lowerLetter"/>
      <w:lvlText w:val="%2"/>
      <w:lvlJc w:val="left"/>
      <w:pPr>
        <w:tabs>
          <w:tab w:val="num" w:pos="0"/>
        </w:tabs>
        <w:ind w:left="1260" w:firstLine="0"/>
      </w:pPr>
      <w:rPr>
        <w:rFonts w:ascii="Times New Roman" w:eastAsia="Times New Roman" w:hAnsi="Times New Roman" w:cs="Times New Roman"/>
        <w:b w:val="0"/>
        <w:i w:val="0"/>
        <w:strike w:val="0"/>
        <w:dstrike w:val="0"/>
        <w:color w:val="000000"/>
        <w:sz w:val="16"/>
        <w:szCs w:val="16"/>
        <w:u w:val="none" w:color="000000"/>
        <w:vertAlign w:val="baseline"/>
      </w:rPr>
    </w:lvl>
    <w:lvl w:ilvl="2" w:tplc="0792C1B8">
      <w:start w:val="1"/>
      <w:numFmt w:val="lowerRoman"/>
      <w:lvlText w:val="%3"/>
      <w:lvlJc w:val="left"/>
      <w:pPr>
        <w:tabs>
          <w:tab w:val="num" w:pos="0"/>
        </w:tabs>
        <w:ind w:left="1980" w:firstLine="0"/>
      </w:pPr>
      <w:rPr>
        <w:rFonts w:ascii="Times New Roman" w:eastAsia="Times New Roman" w:hAnsi="Times New Roman" w:cs="Times New Roman"/>
        <w:b w:val="0"/>
        <w:i w:val="0"/>
        <w:strike w:val="0"/>
        <w:dstrike w:val="0"/>
        <w:color w:val="000000"/>
        <w:sz w:val="16"/>
        <w:szCs w:val="16"/>
        <w:u w:val="none" w:color="000000"/>
        <w:vertAlign w:val="baseline"/>
      </w:rPr>
    </w:lvl>
    <w:lvl w:ilvl="3" w:tplc="68BA398E">
      <w:start w:val="1"/>
      <w:numFmt w:val="decimal"/>
      <w:lvlText w:val="%4"/>
      <w:lvlJc w:val="left"/>
      <w:pPr>
        <w:tabs>
          <w:tab w:val="num" w:pos="0"/>
        </w:tabs>
        <w:ind w:left="2700" w:firstLine="0"/>
      </w:pPr>
      <w:rPr>
        <w:rFonts w:ascii="Times New Roman" w:eastAsia="Times New Roman" w:hAnsi="Times New Roman" w:cs="Times New Roman"/>
        <w:b w:val="0"/>
        <w:i w:val="0"/>
        <w:strike w:val="0"/>
        <w:dstrike w:val="0"/>
        <w:color w:val="000000"/>
        <w:sz w:val="16"/>
        <w:szCs w:val="16"/>
        <w:u w:val="none" w:color="000000"/>
        <w:vertAlign w:val="baseline"/>
      </w:rPr>
    </w:lvl>
    <w:lvl w:ilvl="4" w:tplc="801C4396">
      <w:start w:val="1"/>
      <w:numFmt w:val="lowerLetter"/>
      <w:lvlText w:val="%5"/>
      <w:lvlJc w:val="left"/>
      <w:pPr>
        <w:tabs>
          <w:tab w:val="num" w:pos="0"/>
        </w:tabs>
        <w:ind w:left="3420" w:firstLine="0"/>
      </w:pPr>
      <w:rPr>
        <w:rFonts w:ascii="Times New Roman" w:eastAsia="Times New Roman" w:hAnsi="Times New Roman" w:cs="Times New Roman"/>
        <w:b w:val="0"/>
        <w:i w:val="0"/>
        <w:strike w:val="0"/>
        <w:dstrike w:val="0"/>
        <w:color w:val="000000"/>
        <w:sz w:val="16"/>
        <w:szCs w:val="16"/>
        <w:u w:val="none" w:color="000000"/>
        <w:vertAlign w:val="baseline"/>
      </w:rPr>
    </w:lvl>
    <w:lvl w:ilvl="5" w:tplc="2028DE60">
      <w:start w:val="1"/>
      <w:numFmt w:val="lowerRoman"/>
      <w:lvlText w:val="%6"/>
      <w:lvlJc w:val="left"/>
      <w:pPr>
        <w:tabs>
          <w:tab w:val="num" w:pos="0"/>
        </w:tabs>
        <w:ind w:left="4140" w:firstLine="0"/>
      </w:pPr>
      <w:rPr>
        <w:rFonts w:ascii="Times New Roman" w:eastAsia="Times New Roman" w:hAnsi="Times New Roman" w:cs="Times New Roman"/>
        <w:b w:val="0"/>
        <w:i w:val="0"/>
        <w:strike w:val="0"/>
        <w:dstrike w:val="0"/>
        <w:color w:val="000000"/>
        <w:sz w:val="16"/>
        <w:szCs w:val="16"/>
        <w:u w:val="none" w:color="000000"/>
        <w:vertAlign w:val="baseline"/>
      </w:rPr>
    </w:lvl>
    <w:lvl w:ilvl="6" w:tplc="8AE029DC">
      <w:start w:val="1"/>
      <w:numFmt w:val="decimal"/>
      <w:lvlText w:val="%7"/>
      <w:lvlJc w:val="left"/>
      <w:pPr>
        <w:tabs>
          <w:tab w:val="num" w:pos="0"/>
        </w:tabs>
        <w:ind w:left="4860" w:firstLine="0"/>
      </w:pPr>
      <w:rPr>
        <w:rFonts w:ascii="Times New Roman" w:eastAsia="Times New Roman" w:hAnsi="Times New Roman" w:cs="Times New Roman"/>
        <w:b w:val="0"/>
        <w:i w:val="0"/>
        <w:strike w:val="0"/>
        <w:dstrike w:val="0"/>
        <w:color w:val="000000"/>
        <w:sz w:val="16"/>
        <w:szCs w:val="16"/>
        <w:u w:val="none" w:color="000000"/>
        <w:vertAlign w:val="baseline"/>
      </w:rPr>
    </w:lvl>
    <w:lvl w:ilvl="7" w:tplc="5F5A8016">
      <w:start w:val="1"/>
      <w:numFmt w:val="lowerLetter"/>
      <w:lvlText w:val="%8"/>
      <w:lvlJc w:val="left"/>
      <w:pPr>
        <w:tabs>
          <w:tab w:val="num" w:pos="0"/>
        </w:tabs>
        <w:ind w:left="5580" w:firstLine="0"/>
      </w:pPr>
      <w:rPr>
        <w:rFonts w:ascii="Times New Roman" w:eastAsia="Times New Roman" w:hAnsi="Times New Roman" w:cs="Times New Roman"/>
        <w:b w:val="0"/>
        <w:i w:val="0"/>
        <w:strike w:val="0"/>
        <w:dstrike w:val="0"/>
        <w:color w:val="000000"/>
        <w:sz w:val="16"/>
        <w:szCs w:val="16"/>
        <w:u w:val="none" w:color="000000"/>
        <w:vertAlign w:val="baseline"/>
      </w:rPr>
    </w:lvl>
    <w:lvl w:ilvl="8" w:tplc="2F8A3886">
      <w:start w:val="1"/>
      <w:numFmt w:val="lowerRoman"/>
      <w:lvlText w:val="%9"/>
      <w:lvlJc w:val="left"/>
      <w:pPr>
        <w:tabs>
          <w:tab w:val="num" w:pos="0"/>
        </w:tabs>
        <w:ind w:left="6300" w:firstLine="0"/>
      </w:pPr>
      <w:rPr>
        <w:rFonts w:ascii="Times New Roman" w:eastAsia="Times New Roman" w:hAnsi="Times New Roman" w:cs="Times New Roman"/>
        <w:b w:val="0"/>
        <w:i w:val="0"/>
        <w:strike w:val="0"/>
        <w:dstrike w:val="0"/>
        <w:color w:val="000000"/>
        <w:sz w:val="16"/>
        <w:szCs w:val="16"/>
        <w:u w:val="none" w:color="000000"/>
        <w:vertAlign w:val="baseline"/>
      </w:rPr>
    </w:lvl>
  </w:abstractNum>
  <w:num w:numId="1" w16cid:durableId="19613008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720"/>
  <w:drawingGridHorizontalSpacing w:val="120"/>
  <w:drawingGridVerticalSpacing w:val="163"/>
  <w:displayHorizontalDrawingGridEvery w:val="0"/>
  <w:characterSpacingControl w:val="doNotCompress"/>
  <w:compat>
    <w:spaceForUL/>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5A84"/>
    <w:rsid w:val="00235A84"/>
    <w:rsid w:val="003314C0"/>
    <w:rsid w:val="00565656"/>
    <w:rsid w:val="008A6672"/>
    <w:rsid w:val="00B06DE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2E373C"/>
  <w15:docId w15:val="{477B74EA-CF38-4C56-AF45-8011CF615C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45" w:line="269" w:lineRule="auto"/>
      <w:ind w:left="17" w:right="1442" w:hanging="10"/>
      <w:jc w:val="both"/>
    </w:pPr>
    <w:rPr>
      <w:rFonts w:eastAsia="Times New Roman"/>
      <w:color w:val="000000"/>
      <w:kern w:val="2"/>
      <w:sz w:val="24"/>
      <w:szCs w:val="22"/>
      <w:lang w:val="en-IN" w:eastAsia="en-IN"/>
    </w:rPr>
  </w:style>
  <w:style w:type="paragraph" w:styleId="Heading1">
    <w:name w:val="heading 1"/>
    <w:next w:val="Normal"/>
    <w:uiPriority w:val="9"/>
    <w:qFormat/>
    <w:pPr>
      <w:keepNext/>
      <w:keepLines/>
      <w:spacing w:line="259" w:lineRule="auto"/>
      <w:ind w:left="3308" w:right="4649" w:hanging="10"/>
      <w:jc w:val="center"/>
      <w:outlineLvl w:val="0"/>
    </w:pPr>
    <w:rPr>
      <w:rFonts w:eastAsia="Times New Roman"/>
      <w:b/>
      <w:color w:val="000000"/>
      <w:kern w:val="2"/>
      <w:sz w:val="32"/>
      <w:szCs w:val="22"/>
      <w:lang w:val="en-IN" w:eastAsia="en-IN"/>
    </w:rPr>
  </w:style>
  <w:style w:type="paragraph" w:styleId="Heading2">
    <w:name w:val="heading 2"/>
    <w:next w:val="Normal"/>
    <w:uiPriority w:val="9"/>
    <w:unhideWhenUsed/>
    <w:qFormat/>
    <w:pPr>
      <w:keepNext/>
      <w:keepLines/>
      <w:spacing w:line="259" w:lineRule="auto"/>
      <w:ind w:left="3308" w:right="4649" w:hanging="10"/>
      <w:jc w:val="center"/>
      <w:outlineLvl w:val="1"/>
    </w:pPr>
    <w:rPr>
      <w:rFonts w:eastAsia="Times New Roman"/>
      <w:b/>
      <w:color w:val="000000"/>
      <w:kern w:val="2"/>
      <w:sz w:val="32"/>
      <w:szCs w:val="22"/>
      <w:lang w:val="en-IN" w:eastAsia="en-IN"/>
    </w:rPr>
  </w:style>
  <w:style w:type="paragraph" w:styleId="Heading3">
    <w:name w:val="heading 3"/>
    <w:next w:val="Normal"/>
    <w:uiPriority w:val="9"/>
    <w:unhideWhenUsed/>
    <w:qFormat/>
    <w:pPr>
      <w:keepNext/>
      <w:keepLines/>
      <w:spacing w:after="118" w:line="259" w:lineRule="auto"/>
      <w:ind w:left="10" w:right="1433" w:hanging="10"/>
      <w:outlineLvl w:val="2"/>
    </w:pPr>
    <w:rPr>
      <w:rFonts w:eastAsia="Times New Roman"/>
      <w:b/>
      <w:color w:val="000000"/>
      <w:kern w:val="2"/>
      <w:sz w:val="28"/>
      <w:szCs w:val="22"/>
      <w:lang w:val="en-IN" w:eastAsia="en-IN"/>
    </w:rPr>
  </w:style>
  <w:style w:type="paragraph" w:styleId="Heading4">
    <w:name w:val="heading 4"/>
    <w:next w:val="Normal"/>
    <w:uiPriority w:val="9"/>
    <w:unhideWhenUsed/>
    <w:qFormat/>
    <w:pPr>
      <w:keepNext/>
      <w:keepLines/>
      <w:spacing w:after="217" w:line="259" w:lineRule="auto"/>
      <w:ind w:left="10" w:right="1437" w:hanging="10"/>
      <w:jc w:val="center"/>
      <w:outlineLvl w:val="3"/>
    </w:pPr>
    <w:rPr>
      <w:rFonts w:eastAsia="Times New Roman"/>
      <w:b/>
      <w:color w:val="000000"/>
      <w:kern w:val="2"/>
      <w:sz w:val="24"/>
      <w:szCs w:val="22"/>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Paragraph1">
    <w:name w:val="List Paragraph1"/>
    <w:basedOn w:val="Normal"/>
    <w:pPr>
      <w:spacing w:after="160" w:line="259" w:lineRule="auto"/>
      <w:ind w:left="720" w:right="0" w:firstLine="0"/>
      <w:contextualSpacing/>
      <w:jc w:val="left"/>
    </w:pPr>
    <w:rPr>
      <w:rFonts w:ascii="Calibri" w:eastAsia="Calibri" w:hAnsi="Calibri" w:cs="Arial"/>
      <w:color w:val="auto"/>
      <w:sz w:val="22"/>
      <w:lang w:eastAsia="en-US"/>
    </w:rPr>
  </w:style>
  <w:style w:type="character" w:styleId="Hyperlink">
    <w:name w:val="Hyperlink"/>
    <w:basedOn w:val="DefaultParagraphFont"/>
    <w:rPr>
      <w:color w:val="0563C1"/>
      <w:u w:val="single"/>
    </w:rPr>
  </w:style>
  <w:style w:type="paragraph" w:styleId="NormalWeb">
    <w:name w:val="Normal (Web)"/>
    <w:basedOn w:val="Normal"/>
    <w:pPr>
      <w:spacing w:before="100" w:beforeAutospacing="1" w:after="100" w:afterAutospacing="1" w:line="240" w:lineRule="auto"/>
      <w:ind w:left="0" w:right="0" w:firstLine="0"/>
      <w:jc w:val="left"/>
    </w:pPr>
    <w:rPr>
      <w:color w:val="auto"/>
      <w:kern w:val="0"/>
      <w:szCs w:val="24"/>
    </w:rPr>
  </w:style>
  <w:style w:type="character" w:styleId="Strong">
    <w:name w:val="Strong"/>
    <w:basedOn w:val="DefaultParagraphFont"/>
    <w:rPr>
      <w:b/>
      <w:bCs/>
    </w:rPr>
  </w:style>
  <w:style w:type="paragraph" w:styleId="ListParagraph">
    <w:name w:val="List Paragraph"/>
    <w:basedOn w:val="Normal"/>
    <w:uiPriority w:val="34"/>
    <w:qFormat/>
    <w:rsid w:val="00B06DE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jpg"/><Relationship Id="rId15" Type="http://schemas.openxmlformats.org/officeDocument/2006/relationships/image" Target="media/image9.jpeg"/><Relationship Id="rId10" Type="http://schemas.openxmlformats.org/officeDocument/2006/relationships/hyperlink" Target="https://arxiv.org/pdf/2209.02941" TargetMode="External"/><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hyperlink" Target="https://github.com/hukkelas/FDF" TargetMode="External"/><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58</Pages>
  <Words>13639</Words>
  <Characters>77746</Characters>
  <Application>Microsoft Office Word</Application>
  <DocSecurity>0</DocSecurity>
  <Lines>647</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VIDHIKA SEHRAWAT</dc:creator>
  <cp:lastModifiedBy>sunil kumar</cp:lastModifiedBy>
  <cp:revision>2</cp:revision>
  <dcterms:created xsi:type="dcterms:W3CDTF">2024-04-30T03:06:00Z</dcterms:created>
  <dcterms:modified xsi:type="dcterms:W3CDTF">2024-04-30T03:06:00Z</dcterms:modified>
</cp:coreProperties>
</file>