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 3: Experiential Learning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Group Members:</w:t>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845"/>
        <w:gridCol w:w="3255"/>
        <w:gridCol w:w="4245"/>
        <w:tblGridChange w:id="0">
          <w:tblGrid>
            <w:gridCol w:w="840"/>
            <w:gridCol w:w="1845"/>
            <w:gridCol w:w="3255"/>
            <w:gridCol w:w="4245"/>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Sr. No.</w:t>
            </w:r>
          </w:p>
        </w:tc>
        <w:tc>
          <w:tcPr/>
          <w:p w:rsidR="00000000" w:rsidDel="00000000" w:rsidP="00000000" w:rsidRDefault="00000000" w:rsidRPr="00000000" w14:paraId="00000004">
            <w:pPr>
              <w:rPr>
                <w:b w:val="1"/>
              </w:rPr>
            </w:pPr>
            <w:r w:rsidDel="00000000" w:rsidR="00000000" w:rsidRPr="00000000">
              <w:rPr>
                <w:b w:val="1"/>
                <w:rtl w:val="0"/>
              </w:rPr>
              <w:t xml:space="preserve">PRN</w:t>
            </w:r>
          </w:p>
        </w:tc>
        <w:tc>
          <w:tcPr/>
          <w:p w:rsidR="00000000" w:rsidDel="00000000" w:rsidP="00000000" w:rsidRDefault="00000000" w:rsidRPr="00000000" w14:paraId="00000005">
            <w:pPr>
              <w:rPr>
                <w:b w:val="1"/>
              </w:rPr>
            </w:pPr>
            <w:r w:rsidDel="00000000" w:rsidR="00000000" w:rsidRPr="00000000">
              <w:rPr>
                <w:b w:val="1"/>
                <w:rtl w:val="0"/>
              </w:rPr>
              <w:t xml:space="preserve">Name of Student</w:t>
            </w:r>
          </w:p>
        </w:tc>
        <w:tc>
          <w:tcPr/>
          <w:p w:rsidR="00000000" w:rsidDel="00000000" w:rsidP="00000000" w:rsidRDefault="00000000" w:rsidRPr="00000000" w14:paraId="00000006">
            <w:pPr>
              <w:rPr>
                <w:b w:val="1"/>
              </w:rPr>
            </w:pPr>
            <w:r w:rsidDel="00000000" w:rsidR="00000000" w:rsidRPr="00000000">
              <w:rPr>
                <w:b w:val="1"/>
                <w:rtl w:val="0"/>
              </w:rPr>
              <w:t xml:space="preserve">Mail Id</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1</w:t>
            </w:r>
          </w:p>
        </w:tc>
        <w:tc>
          <w:tcPr/>
          <w:p w:rsidR="00000000" w:rsidDel="00000000" w:rsidP="00000000" w:rsidRDefault="00000000" w:rsidRPr="00000000" w14:paraId="00000008">
            <w:pPr>
              <w:rPr/>
            </w:pPr>
            <w:r w:rsidDel="00000000" w:rsidR="00000000" w:rsidRPr="00000000">
              <w:rPr>
                <w:rtl w:val="0"/>
              </w:rPr>
              <w:t xml:space="preserve">22070122186</w:t>
            </w:r>
          </w:p>
        </w:tc>
        <w:tc>
          <w:tcPr/>
          <w:p w:rsidR="00000000" w:rsidDel="00000000" w:rsidP="00000000" w:rsidRDefault="00000000" w:rsidRPr="00000000" w14:paraId="00000009">
            <w:pPr>
              <w:rPr/>
            </w:pPr>
            <w:r w:rsidDel="00000000" w:rsidR="00000000" w:rsidRPr="00000000">
              <w:rPr>
                <w:rtl w:val="0"/>
              </w:rPr>
              <w:t xml:space="preserve">Satviki Budhia</w:t>
            </w:r>
          </w:p>
        </w:tc>
        <w:tc>
          <w:tcPr/>
          <w:p w:rsidR="00000000" w:rsidDel="00000000" w:rsidP="00000000" w:rsidRDefault="00000000" w:rsidRPr="00000000" w14:paraId="0000000A">
            <w:pPr>
              <w:rPr/>
            </w:pPr>
            <w:r w:rsidDel="00000000" w:rsidR="00000000" w:rsidRPr="00000000">
              <w:rPr>
                <w:rtl w:val="0"/>
              </w:rPr>
              <w:t xml:space="preserve">satviki.budhia.btech2022@sitpine.edu.in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2</w:t>
            </w:r>
          </w:p>
        </w:tc>
        <w:tc>
          <w:tcPr/>
          <w:p w:rsidR="00000000" w:rsidDel="00000000" w:rsidP="00000000" w:rsidRDefault="00000000" w:rsidRPr="00000000" w14:paraId="0000000C">
            <w:pPr>
              <w:rPr/>
            </w:pPr>
            <w:r w:rsidDel="00000000" w:rsidR="00000000" w:rsidRPr="00000000">
              <w:rPr>
                <w:rtl w:val="0"/>
              </w:rPr>
              <w:t xml:space="preserve">22070122232</w:t>
            </w:r>
          </w:p>
        </w:tc>
        <w:tc>
          <w:tcPr/>
          <w:p w:rsidR="00000000" w:rsidDel="00000000" w:rsidP="00000000" w:rsidRDefault="00000000" w:rsidRPr="00000000" w14:paraId="0000000D">
            <w:pPr>
              <w:rPr/>
            </w:pPr>
            <w:r w:rsidDel="00000000" w:rsidR="00000000" w:rsidRPr="00000000">
              <w:rPr>
                <w:rtl w:val="0"/>
              </w:rPr>
              <w:t xml:space="preserve">Tanisha Vyas</w:t>
            </w:r>
          </w:p>
        </w:tc>
        <w:tc>
          <w:tcPr/>
          <w:p w:rsidR="00000000" w:rsidDel="00000000" w:rsidP="00000000" w:rsidRDefault="00000000" w:rsidRPr="00000000" w14:paraId="0000000E">
            <w:pPr>
              <w:rPr/>
            </w:pPr>
            <w:r w:rsidDel="00000000" w:rsidR="00000000" w:rsidRPr="00000000">
              <w:rPr>
                <w:rtl w:val="0"/>
              </w:rPr>
              <w:t xml:space="preserve">tanisha.vyas.btech2022@sitpune.edu.in</w:t>
            </w:r>
          </w:p>
        </w:tc>
      </w:tr>
    </w:tbl>
    <w:p w:rsidR="00000000" w:rsidDel="00000000" w:rsidP="00000000" w:rsidRDefault="00000000" w:rsidRPr="00000000" w14:paraId="0000000F">
      <w:pPr>
        <w:rPr>
          <w:sz w:val="8"/>
          <w:szCs w:val="8"/>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Problem Statement: </w:t>
      </w:r>
    </w:p>
    <w:p w:rsidR="00000000" w:rsidDel="00000000" w:rsidP="00000000" w:rsidRDefault="00000000" w:rsidRPr="00000000" w14:paraId="00000011">
      <w:pPr>
        <w:rPr/>
      </w:pPr>
      <w:r w:rsidDel="00000000" w:rsidR="00000000" w:rsidRPr="00000000">
        <w:rPr>
          <w:sz w:val="24"/>
          <w:szCs w:val="24"/>
          <w:rtl w:val="0"/>
        </w:rPr>
        <w:t xml:space="preserve">The objective of this code is to create a simple text-based virtual assistant that can interact with the user through a command-line interface in order to provide them with a simple way to interact with it. This virtual assistant can perform various tasks based on user input, including opening web pages, searching the internet, greeting the user, and responding to specific commands.</w:t>
      </w: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It is the aim of the project to develop a basic virtual assistant that can assist the user with a limited set of tasks through text-based interaction with the assistant. There are various tasks that the virtual assistant can perform, including answering specific textual commands, providing greetings, opening websites, and performing basic web searches for the user.</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Key Components:</w:t>
      </w:r>
    </w:p>
    <w:p w:rsidR="00000000" w:rsidDel="00000000" w:rsidP="00000000" w:rsidRDefault="00000000" w:rsidRPr="00000000" w14:paraId="00000015">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Voice and Text-to-Speech:</w:t>
      </w:r>
    </w:p>
    <w:p w:rsidR="00000000" w:rsidDel="00000000" w:rsidP="00000000" w:rsidRDefault="00000000" w:rsidRPr="00000000" w14:paraId="00000016">
      <w:pPr>
        <w:numPr>
          <w:ilvl w:val="1"/>
          <w:numId w:val="1"/>
        </w:numPr>
        <w:spacing w:after="0" w:afterAutospacing="0"/>
        <w:ind w:left="1170" w:hanging="360"/>
        <w:rPr>
          <w:sz w:val="24"/>
          <w:szCs w:val="24"/>
        </w:rPr>
      </w:pPr>
      <w:r w:rsidDel="00000000" w:rsidR="00000000" w:rsidRPr="00000000">
        <w:rPr>
          <w:sz w:val="24"/>
          <w:szCs w:val="24"/>
          <w:rtl w:val="0"/>
        </w:rPr>
        <w:t xml:space="preserve"> This project includes a voice component for converting text into speech. To enable the assistant to speak aloud, it uses a simple Text-to-Speech (TTS) approach.</w:t>
      </w:r>
    </w:p>
    <w:p w:rsidR="00000000" w:rsidDel="00000000" w:rsidP="00000000" w:rsidRDefault="00000000" w:rsidRPr="00000000" w14:paraId="00000017">
      <w:pPr>
        <w:numPr>
          <w:ilvl w:val="1"/>
          <w:numId w:val="1"/>
        </w:numPr>
        <w:spacing w:after="0" w:afterAutospacing="0"/>
        <w:ind w:left="117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Voice</w:t>
      </w:r>
      <w:r w:rsidDel="00000000" w:rsidR="00000000" w:rsidRPr="00000000">
        <w:rPr>
          <w:sz w:val="24"/>
          <w:szCs w:val="24"/>
          <w:rtl w:val="0"/>
        </w:rPr>
        <w:t xml:space="preserve"> class serves as the base class, and </w:t>
      </w:r>
      <w:r w:rsidDel="00000000" w:rsidR="00000000" w:rsidRPr="00000000">
        <w:rPr>
          <w:b w:val="1"/>
          <w:sz w:val="24"/>
          <w:szCs w:val="24"/>
          <w:rtl w:val="0"/>
        </w:rPr>
        <w:t xml:space="preserve">TextToSpeech</w:t>
      </w:r>
      <w:r w:rsidDel="00000000" w:rsidR="00000000" w:rsidRPr="00000000">
        <w:rPr>
          <w:sz w:val="24"/>
          <w:szCs w:val="24"/>
          <w:rtl w:val="0"/>
        </w:rPr>
        <w:t xml:space="preserve"> is an implementation of voice functionality. It generates a VBScript file (</w:t>
      </w:r>
      <w:r w:rsidDel="00000000" w:rsidR="00000000" w:rsidRPr="00000000">
        <w:rPr>
          <w:b w:val="1"/>
          <w:sz w:val="24"/>
          <w:szCs w:val="24"/>
          <w:rtl w:val="0"/>
        </w:rPr>
        <w:t xml:space="preserve">speak.vbs</w:t>
      </w:r>
      <w:r w:rsidDel="00000000" w:rsidR="00000000" w:rsidRPr="00000000">
        <w:rPr>
          <w:sz w:val="24"/>
          <w:szCs w:val="24"/>
          <w:rtl w:val="0"/>
        </w:rPr>
        <w:t xml:space="preserve">) and uses SAPI (Speech Application Programming Interface) to produce speech.</w:t>
      </w:r>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Assistant Classes:</w:t>
      </w:r>
      <w:r w:rsidDel="00000000" w:rsidR="00000000" w:rsidRPr="00000000">
        <w:rPr>
          <w:sz w:val="24"/>
          <w:szCs w:val="24"/>
          <w:rtl w:val="0"/>
        </w:rPr>
        <w:t xml:space="preserve">There are two main assistant classes:</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GreetingAssistant</w:t>
      </w:r>
      <w:r w:rsidDel="00000000" w:rsidR="00000000" w:rsidRPr="00000000">
        <w:rPr>
          <w:sz w:val="24"/>
          <w:szCs w:val="24"/>
          <w:rtl w:val="0"/>
        </w:rPr>
        <w:t xml:space="preserve">: This assistant is specialized for providing greetings based on the time of day.</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CommandAssistant</w:t>
      </w:r>
      <w:r w:rsidDel="00000000" w:rsidR="00000000" w:rsidRPr="00000000">
        <w:rPr>
          <w:sz w:val="24"/>
          <w:szCs w:val="24"/>
          <w:rtl w:val="0"/>
        </w:rPr>
        <w:t xml:space="preserve">: This assistant is responsible for processing user commands entered via text input.</w:t>
      </w:r>
    </w:p>
    <w:p w:rsidR="00000000" w:rsidDel="00000000" w:rsidP="00000000" w:rsidRDefault="00000000" w:rsidRPr="00000000" w14:paraId="0000001B">
      <w:pPr>
        <w:numPr>
          <w:ilvl w:val="0"/>
          <w:numId w:val="2"/>
        </w:numPr>
        <w:spacing w:after="0" w:afterAutospacing="0" w:before="0" w:beforeAutospacing="0" w:lineRule="auto"/>
        <w:ind w:left="450" w:hanging="360"/>
        <w:rPr>
          <w:sz w:val="24"/>
          <w:szCs w:val="24"/>
        </w:rPr>
      </w:pPr>
      <w:r w:rsidDel="00000000" w:rsidR="00000000" w:rsidRPr="00000000">
        <w:rPr>
          <w:b w:val="1"/>
          <w:sz w:val="24"/>
          <w:szCs w:val="24"/>
          <w:rtl w:val="0"/>
        </w:rPr>
        <w:t xml:space="preserve">User Interaction</w:t>
      </w:r>
    </w:p>
    <w:p w:rsidR="00000000" w:rsidDel="00000000" w:rsidP="00000000" w:rsidRDefault="00000000" w:rsidRPr="00000000" w14:paraId="0000001C">
      <w:pPr>
        <w:numPr>
          <w:ilvl w:val="1"/>
          <w:numId w:val="2"/>
        </w:numPr>
        <w:spacing w:after="240" w:before="0" w:beforeAutospacing="0" w:lineRule="auto"/>
        <w:ind w:left="1440" w:hanging="360"/>
        <w:rPr>
          <w:b w:val="1"/>
          <w:sz w:val="24"/>
          <w:szCs w:val="24"/>
        </w:rPr>
      </w:pPr>
      <w:r w:rsidDel="00000000" w:rsidR="00000000" w:rsidRPr="00000000">
        <w:rPr>
          <w:sz w:val="24"/>
          <w:szCs w:val="24"/>
          <w:rtl w:val="0"/>
        </w:rPr>
        <w:t xml:space="preserve">User input is collected using the </w:t>
      </w:r>
      <w:r w:rsidDel="00000000" w:rsidR="00000000" w:rsidRPr="00000000">
        <w:rPr>
          <w:b w:val="1"/>
          <w:sz w:val="24"/>
          <w:szCs w:val="24"/>
          <w:rtl w:val="0"/>
        </w:rPr>
        <w:t xml:space="preserve">gets</w:t>
      </w:r>
      <w:r w:rsidDel="00000000" w:rsidR="00000000" w:rsidRPr="00000000">
        <w:rPr>
          <w:sz w:val="24"/>
          <w:szCs w:val="24"/>
          <w:rtl w:val="0"/>
        </w:rPr>
        <w:t xml:space="preserve"> function, which reads text input from the command line.</w:t>
      </w:r>
    </w:p>
    <w:p w:rsidR="00000000" w:rsidDel="00000000" w:rsidP="00000000" w:rsidRDefault="00000000" w:rsidRPr="00000000" w14:paraId="0000001D">
      <w:pPr>
        <w:numPr>
          <w:ilvl w:val="1"/>
          <w:numId w:val="2"/>
        </w:numPr>
        <w:spacing w:after="240" w:before="240" w:lineRule="auto"/>
        <w:ind w:left="1440" w:hanging="360"/>
        <w:rPr>
          <w:sz w:val="24"/>
          <w:szCs w:val="24"/>
        </w:rPr>
      </w:pPr>
      <w:r w:rsidDel="00000000" w:rsidR="00000000" w:rsidRPr="00000000">
        <w:rPr>
          <w:sz w:val="24"/>
          <w:szCs w:val="24"/>
          <w:rtl w:val="0"/>
        </w:rPr>
        <w:t xml:space="preserve">The assistant interacts with the user by both speaking the responses using TTS and displaying text on the console.</w:t>
      </w:r>
    </w:p>
    <w:p w:rsidR="00000000" w:rsidDel="00000000" w:rsidP="00000000" w:rsidRDefault="00000000" w:rsidRPr="00000000" w14:paraId="0000001E">
      <w:pPr>
        <w:numPr>
          <w:ilvl w:val="0"/>
          <w:numId w:val="1"/>
        </w:numPr>
        <w:spacing w:after="0" w:afterAutospacing="0"/>
        <w:ind w:left="720" w:hanging="360"/>
        <w:rPr>
          <w:sz w:val="24"/>
          <w:szCs w:val="24"/>
        </w:rPr>
      </w:pPr>
      <w:r w:rsidDel="00000000" w:rsidR="00000000" w:rsidRPr="00000000">
        <w:rPr>
          <w:b w:val="1"/>
          <w:sz w:val="24"/>
          <w:szCs w:val="24"/>
          <w:rtl w:val="0"/>
        </w:rPr>
        <w:t xml:space="preserve">Functionality</w:t>
      </w:r>
      <w:r w:rsidDel="00000000" w:rsidR="00000000" w:rsidRPr="00000000">
        <w:rPr>
          <w:sz w:val="24"/>
          <w:szCs w:val="24"/>
          <w:rtl w:val="0"/>
        </w:rPr>
        <w:t xml:space="preserve">:TONI can perform various tasks like</w:t>
      </w:r>
    </w:p>
    <w:p w:rsidR="00000000" w:rsidDel="00000000" w:rsidP="00000000" w:rsidRDefault="00000000" w:rsidRPr="00000000" w14:paraId="0000001F">
      <w:pPr>
        <w:numPr>
          <w:ilvl w:val="1"/>
          <w:numId w:val="1"/>
        </w:numPr>
        <w:spacing w:after="0" w:afterAutospacing="0"/>
        <w:ind w:left="1440" w:hanging="360"/>
        <w:rPr>
          <w:sz w:val="24"/>
          <w:szCs w:val="24"/>
        </w:rPr>
      </w:pPr>
      <w:r w:rsidDel="00000000" w:rsidR="00000000" w:rsidRPr="00000000">
        <w:rPr>
          <w:sz w:val="24"/>
          <w:szCs w:val="24"/>
          <w:rtl w:val="0"/>
        </w:rPr>
        <w:t xml:space="preserve">opening browsers</w:t>
      </w:r>
    </w:p>
    <w:p w:rsidR="00000000" w:rsidDel="00000000" w:rsidP="00000000" w:rsidRDefault="00000000" w:rsidRPr="00000000" w14:paraId="00000020">
      <w:pPr>
        <w:numPr>
          <w:ilvl w:val="1"/>
          <w:numId w:val="1"/>
        </w:numPr>
        <w:spacing w:after="0" w:afterAutospacing="0"/>
        <w:ind w:left="1440" w:hanging="360"/>
        <w:rPr>
          <w:sz w:val="24"/>
          <w:szCs w:val="24"/>
        </w:rPr>
      </w:pPr>
      <w:r w:rsidDel="00000000" w:rsidR="00000000" w:rsidRPr="00000000">
        <w:rPr>
          <w:sz w:val="24"/>
          <w:szCs w:val="24"/>
          <w:rtl w:val="0"/>
        </w:rPr>
        <w:t xml:space="preserve">opening application</w:t>
      </w:r>
    </w:p>
    <w:p w:rsidR="00000000" w:rsidDel="00000000" w:rsidP="00000000" w:rsidRDefault="00000000" w:rsidRPr="00000000" w14:paraId="00000021">
      <w:pPr>
        <w:numPr>
          <w:ilvl w:val="1"/>
          <w:numId w:val="1"/>
        </w:numPr>
        <w:spacing w:after="0" w:afterAutospacing="0"/>
        <w:ind w:left="1440" w:hanging="360"/>
        <w:rPr>
          <w:sz w:val="24"/>
          <w:szCs w:val="24"/>
        </w:rPr>
      </w:pPr>
      <w:r w:rsidDel="00000000" w:rsidR="00000000" w:rsidRPr="00000000">
        <w:rPr>
          <w:sz w:val="24"/>
          <w:szCs w:val="24"/>
          <w:rtl w:val="0"/>
        </w:rPr>
        <w:t xml:space="preserve">conducting web searches on Google and Youtube</w:t>
      </w:r>
    </w:p>
    <w:p w:rsidR="00000000" w:rsidDel="00000000" w:rsidP="00000000" w:rsidRDefault="00000000" w:rsidRPr="00000000" w14:paraId="00000022">
      <w:pPr>
        <w:numPr>
          <w:ilvl w:val="1"/>
          <w:numId w:val="1"/>
        </w:numPr>
        <w:spacing w:after="0" w:afterAutospacing="0"/>
        <w:ind w:left="1440" w:hanging="360"/>
        <w:rPr>
          <w:sz w:val="24"/>
          <w:szCs w:val="24"/>
        </w:rPr>
      </w:pPr>
      <w:r w:rsidDel="00000000" w:rsidR="00000000" w:rsidRPr="00000000">
        <w:rPr>
          <w:sz w:val="24"/>
          <w:szCs w:val="24"/>
          <w:rtl w:val="0"/>
        </w:rPr>
        <w:t xml:space="preserve">Informing date and time</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Basic chat like “who are you” and “how are you”</w:t>
      </w: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Class Diagram:</w:t>
      </w:r>
    </w:p>
    <w:p w:rsidR="00000000" w:rsidDel="00000000" w:rsidP="00000000" w:rsidRDefault="00000000" w:rsidRPr="00000000" w14:paraId="00000025">
      <w:pPr>
        <w:rPr/>
      </w:pPr>
      <w:r w:rsidDel="00000000" w:rsidR="00000000" w:rsidRPr="00000000">
        <w:rPr/>
        <w:drawing>
          <wp:inline distB="114300" distT="114300" distL="114300" distR="114300">
            <wp:extent cx="4195763" cy="5610613"/>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95763" cy="56106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Code Snippets:</w:t>
      </w:r>
    </w:p>
    <w:p w:rsidR="00000000" w:rsidDel="00000000" w:rsidP="00000000" w:rsidRDefault="00000000" w:rsidRPr="00000000" w14:paraId="0000002E">
      <w:pPr>
        <w:rPr/>
      </w:pPr>
      <w:r w:rsidDel="00000000" w:rsidR="00000000" w:rsidRPr="00000000">
        <w:rPr/>
        <w:drawing>
          <wp:inline distB="114300" distT="114300" distL="114300" distR="114300">
            <wp:extent cx="4800600" cy="65055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00600"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876800" cy="68675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6800" cy="6867525"/>
                    </a:xfrm>
                    <a:prstGeom prst="rect"/>
                    <a:ln/>
                  </pic:spPr>
                </pic:pic>
              </a:graphicData>
            </a:graphic>
          </wp:inline>
        </w:drawing>
      </w:r>
      <w:r w:rsidDel="00000000" w:rsidR="00000000" w:rsidRPr="00000000">
        <w:rPr/>
        <w:drawing>
          <wp:inline distB="114300" distT="114300" distL="114300" distR="114300">
            <wp:extent cx="4914900" cy="685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14900" cy="6858000"/>
                    </a:xfrm>
                    <a:prstGeom prst="rect"/>
                    <a:ln/>
                  </pic:spPr>
                </pic:pic>
              </a:graphicData>
            </a:graphic>
          </wp:inline>
        </w:drawing>
      </w:r>
      <w:r w:rsidDel="00000000" w:rsidR="00000000" w:rsidRPr="00000000">
        <w:rPr/>
        <w:drawing>
          <wp:inline distB="114300" distT="114300" distL="114300" distR="114300">
            <wp:extent cx="4933950" cy="68294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33950" cy="6829425"/>
                    </a:xfrm>
                    <a:prstGeom prst="rect"/>
                    <a:ln/>
                  </pic:spPr>
                </pic:pic>
              </a:graphicData>
            </a:graphic>
          </wp:inline>
        </w:drawing>
      </w:r>
      <w:r w:rsidDel="00000000" w:rsidR="00000000" w:rsidRPr="00000000">
        <w:rPr/>
        <w:drawing>
          <wp:inline distB="114300" distT="114300" distL="114300" distR="114300">
            <wp:extent cx="4962525" cy="35147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62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Input/Output:</w:t>
      </w:r>
    </w:p>
    <w:p w:rsidR="00000000" w:rsidDel="00000000" w:rsidP="00000000" w:rsidRDefault="00000000" w:rsidRPr="00000000" w14:paraId="00000034">
      <w:pPr>
        <w:rPr/>
      </w:pPr>
      <w:r w:rsidDel="00000000" w:rsidR="00000000" w:rsidRPr="00000000">
        <w:rPr/>
        <w:drawing>
          <wp:inline distB="114300" distT="114300" distL="114300" distR="114300">
            <wp:extent cx="5731200" cy="2311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695825" cy="210502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958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Github repository link</w:t>
      </w:r>
    </w:p>
    <w:p w:rsidR="00000000" w:rsidDel="00000000" w:rsidP="00000000" w:rsidRDefault="00000000" w:rsidRPr="00000000" w14:paraId="00000038">
      <w:pPr>
        <w:rPr>
          <w:b w:val="1"/>
        </w:rPr>
      </w:pPr>
      <w:hyperlink r:id="rId14">
        <w:r w:rsidDel="00000000" w:rsidR="00000000" w:rsidRPr="00000000">
          <w:rPr>
            <w:b w:val="1"/>
            <w:color w:val="1155cc"/>
            <w:u w:val="single"/>
            <w:rtl w:val="0"/>
          </w:rPr>
          <w:t xml:space="preserve">https://github.com/TanishaVyas/Voice_Assistant_TONI_Cpp</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github.com/TanishaVyas/Voice_Assistant_TONI_Cpp"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