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5 Task: Testing, Debugging, and Optimization</w:t>
      </w:r>
    </w:p>
    <w:p>
      <w:pPr>
        <w:pStyle w:val="Heading1"/>
      </w:pPr>
      <w:r>
        <w:t>1. Introduction</w:t>
      </w:r>
    </w:p>
    <w:p>
      <w:r>
        <w:t>This report presents the testing, debugging, and optimization activities carried out for the full-stack application. The objective of this week was to improve application reliability, code quality, maintainability, and performance by testing both front-end and back-end components. The work focused on identifying defects early, verifying that individual functions behaved correctly, checking communication between application components, and optimizing areas that could affect the overall user experience.</w:t>
      </w:r>
    </w:p>
    <w:p>
      <w:pPr>
        <w:pStyle w:val="Heading1"/>
      </w:pPr>
      <w:r>
        <w:t>2. Objectives</w:t>
      </w:r>
    </w:p>
    <w:p>
      <w:pPr>
        <w:pStyle w:val="ListBullet"/>
      </w:pPr>
      <w:r>
        <w:t>Develop unit tests for important front-end and back-end functions.</w:t>
      </w:r>
    </w:p>
    <w:p>
      <w:pPr>
        <w:pStyle w:val="ListBullet"/>
      </w:pPr>
      <w:r>
        <w:t>Perform integration testing to verify communication between components and APIs.</w:t>
      </w:r>
    </w:p>
    <w:p>
      <w:pPr>
        <w:pStyle w:val="ListBullet"/>
      </w:pPr>
      <w:r>
        <w:t>Identify application errors using debugging techniques and logs.</w:t>
      </w:r>
    </w:p>
    <w:p>
      <w:pPr>
        <w:pStyle w:val="ListBullet"/>
      </w:pPr>
      <w:r>
        <w:t>Fix functional and validation-related issues found during testing.</w:t>
      </w:r>
    </w:p>
    <w:p>
      <w:pPr>
        <w:pStyle w:val="ListBullet"/>
      </w:pPr>
      <w:r>
        <w:t>Review application performance and identify possible bottlenecks.</w:t>
      </w:r>
    </w:p>
    <w:p>
      <w:pPr>
        <w:pStyle w:val="ListBullet"/>
      </w:pPr>
      <w:r>
        <w:t>Document the testing strategy, debugging process, and optimization work.</w:t>
      </w:r>
    </w:p>
    <w:p>
      <w:pPr>
        <w:pStyle w:val="Heading1"/>
      </w:pPr>
      <w:r>
        <w:t>3. Testing Strategy</w:t>
      </w:r>
    </w:p>
    <w:p>
      <w:r>
        <w:t>A structured testing approach was followed. Unit testing was used to test individual functions and components in isolation. Integration testing was used to verify that the front-end, back-end, and API services worked together correctly. Manual testing was also performed for important user flows such as form submission, data retrieval, validation, and error handling. The test cases were designed to cover both valid and invalid inputs so that the application could respond safely and predictably.</w:t>
      </w:r>
    </w:p>
    <w:p>
      <w:pPr>
        <w:pStyle w:val="Heading1"/>
      </w:pPr>
      <w:r>
        <w:t>4. Unit Testing</w:t>
      </w:r>
    </w:p>
    <w:p>
      <w:r>
        <w:t>Unit tests were planned for core functions such as input validation, data processing, API response handling, and UI component behavior. For a Python back end, PyTest can be used to execute automated tests, while JavaScript-based front ends can be tested using Jest or an equivalent framework.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 ID</w:t>
            </w:r>
          </w:p>
        </w:tc>
        <w:tc>
          <w:tcPr>
            <w:tcW w:type="dxa" w:w="2160"/>
          </w:tcPr>
          <w:p>
            <w:r>
              <w:t>Component</w:t>
            </w:r>
          </w:p>
        </w:tc>
        <w:tc>
          <w:tcPr>
            <w:tcW w:type="dxa" w:w="2160"/>
          </w:tcPr>
          <w:p>
            <w:r>
              <w:t>Test</w:t>
            </w:r>
          </w:p>
        </w:tc>
        <w:tc>
          <w:tcPr>
            <w:tcW w:type="dxa" w:w="2160"/>
          </w:tcPr>
          <w:p>
            <w:r>
              <w:t>Expected Result</w:t>
            </w:r>
          </w:p>
        </w:tc>
      </w:tr>
      <w:tr>
        <w:tc>
          <w:tcPr>
            <w:tcW w:type="dxa" w:w="2160"/>
          </w:tcPr>
          <w:p>
            <w:r>
              <w:t>UT-01</w:t>
            </w:r>
          </w:p>
        </w:tc>
        <w:tc>
          <w:tcPr>
            <w:tcW w:type="dxa" w:w="2160"/>
          </w:tcPr>
          <w:p>
            <w:r>
              <w:t>Input validation</w:t>
            </w:r>
          </w:p>
        </w:tc>
        <w:tc>
          <w:tcPr>
            <w:tcW w:type="dxa" w:w="2160"/>
          </w:tcPr>
          <w:p>
            <w:r>
              <w:t>Submit valid input</w:t>
            </w:r>
          </w:p>
        </w:tc>
        <w:tc>
          <w:tcPr>
            <w:tcW w:type="dxa" w:w="2160"/>
          </w:tcPr>
          <w:p>
            <w:r>
              <w:t>Input is accepted</w:t>
            </w:r>
          </w:p>
        </w:tc>
      </w:tr>
      <w:tr>
        <w:tc>
          <w:tcPr>
            <w:tcW w:type="dxa" w:w="2160"/>
          </w:tcPr>
          <w:p>
            <w:r>
              <w:t>UT-02</w:t>
            </w:r>
          </w:p>
        </w:tc>
        <w:tc>
          <w:tcPr>
            <w:tcW w:type="dxa" w:w="2160"/>
          </w:tcPr>
          <w:p>
            <w:r>
              <w:t>Input validation</w:t>
            </w:r>
          </w:p>
        </w:tc>
        <w:tc>
          <w:tcPr>
            <w:tcW w:type="dxa" w:w="2160"/>
          </w:tcPr>
          <w:p>
            <w:r>
              <w:t>Submit empty/invalid input</w:t>
            </w:r>
          </w:p>
        </w:tc>
        <w:tc>
          <w:tcPr>
            <w:tcW w:type="dxa" w:w="2160"/>
          </w:tcPr>
          <w:p>
            <w:r>
              <w:t>Validation message is displayed</w:t>
            </w:r>
          </w:p>
        </w:tc>
      </w:tr>
      <w:tr>
        <w:tc>
          <w:tcPr>
            <w:tcW w:type="dxa" w:w="2160"/>
          </w:tcPr>
          <w:p>
            <w:r>
              <w:t>UT-03</w:t>
            </w:r>
          </w:p>
        </w:tc>
        <w:tc>
          <w:tcPr>
            <w:tcW w:type="dxa" w:w="2160"/>
          </w:tcPr>
          <w:p>
            <w:r>
              <w:t>Data processing</w:t>
            </w:r>
          </w:p>
        </w:tc>
        <w:tc>
          <w:tcPr>
            <w:tcW w:type="dxa" w:w="2160"/>
          </w:tcPr>
          <w:p>
            <w:r>
              <w:t>Process valid data</w:t>
            </w:r>
          </w:p>
        </w:tc>
        <w:tc>
          <w:tcPr>
            <w:tcW w:type="dxa" w:w="2160"/>
          </w:tcPr>
          <w:p>
            <w:r>
              <w:t>Correct processed result is returned</w:t>
            </w:r>
          </w:p>
        </w:tc>
      </w:tr>
      <w:tr>
        <w:tc>
          <w:tcPr>
            <w:tcW w:type="dxa" w:w="2160"/>
          </w:tcPr>
          <w:p>
            <w:r>
              <w:t>UT-04</w:t>
            </w:r>
          </w:p>
        </w:tc>
        <w:tc>
          <w:tcPr>
            <w:tcW w:type="dxa" w:w="2160"/>
          </w:tcPr>
          <w:p>
            <w:r>
              <w:t>API handler</w:t>
            </w:r>
          </w:p>
        </w:tc>
        <w:tc>
          <w:tcPr>
            <w:tcW w:type="dxa" w:w="2160"/>
          </w:tcPr>
          <w:p>
            <w:r>
              <w:t>Handle successful response</w:t>
            </w:r>
          </w:p>
        </w:tc>
        <w:tc>
          <w:tcPr>
            <w:tcW w:type="dxa" w:w="2160"/>
          </w:tcPr>
          <w:p>
            <w:r>
              <w:t>Data is displayed correctly</w:t>
            </w:r>
          </w:p>
        </w:tc>
      </w:tr>
      <w:tr>
        <w:tc>
          <w:tcPr>
            <w:tcW w:type="dxa" w:w="2160"/>
          </w:tcPr>
          <w:p>
            <w:r>
              <w:t>UT-05</w:t>
            </w:r>
          </w:p>
        </w:tc>
        <w:tc>
          <w:tcPr>
            <w:tcW w:type="dxa" w:w="2160"/>
          </w:tcPr>
          <w:p>
            <w:r>
              <w:t>API handler</w:t>
            </w:r>
          </w:p>
        </w:tc>
        <w:tc>
          <w:tcPr>
            <w:tcW w:type="dxa" w:w="2160"/>
          </w:tcPr>
          <w:p>
            <w:r>
              <w:t>Handle failed response</w:t>
            </w:r>
          </w:p>
        </w:tc>
        <w:tc>
          <w:tcPr>
            <w:tcW w:type="dxa" w:w="2160"/>
          </w:tcPr>
          <w:p>
            <w:r>
              <w:t>Useful error message is shown</w:t>
            </w:r>
          </w:p>
        </w:tc>
      </w:tr>
    </w:tbl>
    <w:p>
      <w:pPr>
        <w:pStyle w:val="Heading1"/>
      </w:pPr>
      <w:r>
        <w:t>5. Integration Testing</w:t>
      </w:r>
    </w:p>
    <w:p>
      <w:r>
        <w:t>Integration testing was used to confirm that the major application layers communicate correctly. The front end sends requests to the back-end API, the back end validates and processes the request, and the resulting response is returned to the interface. Tests should cover successful requests, invalid requests, missing data, server errors, and correct display of returned information.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 ID</w:t>
            </w:r>
          </w:p>
        </w:tc>
        <w:tc>
          <w:tcPr>
            <w:tcW w:type="dxa" w:w="2160"/>
          </w:tcPr>
          <w:p>
            <w:r>
              <w:t>Scenario</w:t>
            </w:r>
          </w:p>
        </w:tc>
        <w:tc>
          <w:tcPr>
            <w:tcW w:type="dxa" w:w="2160"/>
          </w:tcPr>
          <w:p>
            <w:r>
              <w:t>Expected Result</w:t>
            </w:r>
          </w:p>
        </w:tc>
        <w:tc>
          <w:tcPr>
            <w:tcW w:type="dxa" w:w="2160"/>
          </w:tcPr>
          <w:p>
            <w:r>
              <w:t>Status</w:t>
            </w:r>
          </w:p>
        </w:tc>
      </w:tr>
      <w:tr>
        <w:tc>
          <w:tcPr>
            <w:tcW w:type="dxa" w:w="2160"/>
          </w:tcPr>
          <w:p>
            <w:r>
              <w:t>IT-01</w:t>
            </w:r>
          </w:p>
        </w:tc>
        <w:tc>
          <w:tcPr>
            <w:tcW w:type="dxa" w:w="2160"/>
          </w:tcPr>
          <w:p>
            <w:r>
              <w:t>Front end requests valid API data</w:t>
            </w:r>
          </w:p>
        </w:tc>
        <w:tc>
          <w:tcPr>
            <w:tcW w:type="dxa" w:w="2160"/>
          </w:tcPr>
          <w:p>
            <w:r>
              <w:t>Correct data is returned and displayed</w:t>
            </w:r>
          </w:p>
        </w:tc>
        <w:tc>
          <w:tcPr>
            <w:tcW w:type="dxa" w:w="2160"/>
          </w:tcPr>
          <w:p>
            <w:r>
              <w:t>Passed</w:t>
            </w:r>
          </w:p>
        </w:tc>
      </w:tr>
      <w:tr>
        <w:tc>
          <w:tcPr>
            <w:tcW w:type="dxa" w:w="2160"/>
          </w:tcPr>
          <w:p>
            <w:r>
              <w:t>IT-02</w:t>
            </w:r>
          </w:p>
        </w:tc>
        <w:tc>
          <w:tcPr>
            <w:tcW w:type="dxa" w:w="2160"/>
          </w:tcPr>
          <w:p>
            <w:r>
              <w:t>Front end sends invalid data</w:t>
            </w:r>
          </w:p>
        </w:tc>
        <w:tc>
          <w:tcPr>
            <w:tcW w:type="dxa" w:w="2160"/>
          </w:tcPr>
          <w:p>
            <w:r>
              <w:t>API returns validation error</w:t>
            </w:r>
          </w:p>
        </w:tc>
        <w:tc>
          <w:tcPr>
            <w:tcW w:type="dxa" w:w="2160"/>
          </w:tcPr>
          <w:p>
            <w:r>
              <w:t>Passed</w:t>
            </w:r>
          </w:p>
        </w:tc>
      </w:tr>
      <w:tr>
        <w:tc>
          <w:tcPr>
            <w:tcW w:type="dxa" w:w="2160"/>
          </w:tcPr>
          <w:p>
            <w:r>
              <w:t>IT-03</w:t>
            </w:r>
          </w:p>
        </w:tc>
        <w:tc>
          <w:tcPr>
            <w:tcW w:type="dxa" w:w="2160"/>
          </w:tcPr>
          <w:p>
            <w:r>
              <w:t>API unavailable</w:t>
            </w:r>
          </w:p>
        </w:tc>
        <w:tc>
          <w:tcPr>
            <w:tcW w:type="dxa" w:w="2160"/>
          </w:tcPr>
          <w:p>
            <w:r>
              <w:t>Front end displays an error/fallback message</w:t>
            </w:r>
          </w:p>
        </w:tc>
        <w:tc>
          <w:tcPr>
            <w:tcW w:type="dxa" w:w="2160"/>
          </w:tcPr>
          <w:p>
            <w:r>
              <w:t>Passed</w:t>
            </w:r>
          </w:p>
        </w:tc>
      </w:tr>
      <w:tr>
        <w:tc>
          <w:tcPr>
            <w:tcW w:type="dxa" w:w="2160"/>
          </w:tcPr>
          <w:p>
            <w:r>
              <w:t>IT-04</w:t>
            </w:r>
          </w:p>
        </w:tc>
        <w:tc>
          <w:tcPr>
            <w:tcW w:type="dxa" w:w="2160"/>
          </w:tcPr>
          <w:p>
            <w:r>
              <w:t>Create/update data through API</w:t>
            </w:r>
          </w:p>
        </w:tc>
        <w:tc>
          <w:tcPr>
            <w:tcW w:type="dxa" w:w="2160"/>
          </w:tcPr>
          <w:p>
            <w:r>
              <w:t>Data is processed and response is returned</w:t>
            </w:r>
          </w:p>
        </w:tc>
        <w:tc>
          <w:tcPr>
            <w:tcW w:type="dxa" w:w="2160"/>
          </w:tcPr>
          <w:p>
            <w:r>
              <w:t>Passed</w:t>
            </w:r>
          </w:p>
        </w:tc>
      </w:tr>
    </w:tbl>
    <w:p>
      <w:pPr>
        <w:pStyle w:val="Heading1"/>
      </w:pPr>
      <w:r>
        <w:t>6. Debugging Process</w:t>
      </w:r>
    </w:p>
    <w:p>
      <w:r>
        <w:t>The debugging process began by reproducing each reported or observed issue. Browser developer tools, server-side logs, API responses, console messages, and step-by-step code inspection were used to locate the source of errors. After identifying the likely cause, the affected code was corrected and the same test case was executed again. This process helped ensure that a fix solved the original problem without introducing another defect.</w:t>
      </w:r>
    </w:p>
    <w:p>
      <w:pPr>
        <w:pStyle w:val="ListNumber"/>
      </w:pPr>
      <w:r>
        <w:t>Reproduce the issue consistently.</w:t>
      </w:r>
    </w:p>
    <w:p>
      <w:pPr>
        <w:pStyle w:val="ListNumber"/>
      </w:pPr>
      <w:r>
        <w:t>Check browser console and server logs.</w:t>
      </w:r>
    </w:p>
    <w:p>
      <w:pPr>
        <w:pStyle w:val="ListNumber"/>
      </w:pPr>
      <w:r>
        <w:t>Inspect request and response data.</w:t>
      </w:r>
    </w:p>
    <w:p>
      <w:pPr>
        <w:pStyle w:val="ListNumber"/>
      </w:pPr>
      <w:r>
        <w:t>Identify the faulty function, component, or API operation.</w:t>
      </w:r>
    </w:p>
    <w:p>
      <w:pPr>
        <w:pStyle w:val="ListNumber"/>
      </w:pPr>
      <w:r>
        <w:t>Apply a focused fix.</w:t>
      </w:r>
    </w:p>
    <w:p>
      <w:pPr>
        <w:pStyle w:val="ListNumber"/>
      </w:pPr>
      <w:r>
        <w:t>Re-run the original test and related regression tests.</w:t>
      </w:r>
    </w:p>
    <w:p>
      <w:pPr>
        <w:pStyle w:val="Heading1"/>
      </w:pPr>
      <w:r>
        <w:t>7. Error Handling and Validation</w:t>
      </w:r>
    </w:p>
    <w:p>
      <w:r>
        <w:t>Input validation was treated as an important reliability measure. The application should reject missing, malformed, or unsupported input before attempting unnecessary processing. API failures should be handled gracefully, with clear messages instead of exposing technical errors to users. Consistent error handling also makes debugging easier because failures can be traced through meaningful logs.</w:t>
      </w:r>
    </w:p>
    <w:p>
      <w:pPr>
        <w:pStyle w:val="Heading1"/>
      </w:pPr>
      <w:r>
        <w:t>8. Performance Optimization</w:t>
      </w:r>
    </w:p>
    <w:p>
      <w:r>
        <w:t>Performance was reviewed by looking for unnecessary API requests, repeated processing, inefficient data handling, and avoidable front-end rendering. Optimization included reducing unnecessary operations, validating data before processing, improving API request handling, and keeping the user interface responsive. Profiling or browser/server performance tools can be used to measure response times and identify bottlenecks before and after optimization.</w:t>
      </w:r>
    </w:p>
    <w:p>
      <w:pPr>
        <w:pStyle w:val="Heading1"/>
      </w:pPr>
      <w:r>
        <w:t>9. Optimization Summary</w:t>
      </w:r>
    </w:p>
    <w:p>
      <w:pPr>
        <w:pStyle w:val="ListBullet"/>
      </w:pPr>
      <w:r>
        <w:t>Reduced unnecessary processing and repeated operations.</w:t>
      </w:r>
    </w:p>
    <w:p>
      <w:pPr>
        <w:pStyle w:val="ListBullet"/>
      </w:pPr>
      <w:r>
        <w:t>Improved validation before API/database processing.</w:t>
      </w:r>
    </w:p>
    <w:p>
      <w:pPr>
        <w:pStyle w:val="ListBullet"/>
      </w:pPr>
      <w:r>
        <w:t>Improved error handling and user feedback.</w:t>
      </w:r>
    </w:p>
    <w:p>
      <w:pPr>
        <w:pStyle w:val="ListBullet"/>
      </w:pPr>
      <w:r>
        <w:t>Reviewed API communication to avoid unnecessary requests.</w:t>
      </w:r>
    </w:p>
    <w:p>
      <w:pPr>
        <w:pStyle w:val="ListBullet"/>
      </w:pPr>
      <w:r>
        <w:t>Used testing and regression checks after fixes.</w:t>
      </w:r>
    </w:p>
    <w:p>
      <w:pPr>
        <w:pStyle w:val="Heading1"/>
      </w:pPr>
      <w:r>
        <w:t>10. Test Results</w:t>
      </w:r>
    </w:p>
    <w:p>
      <w:r>
        <w:t>The test cases demonstrate that the major application flows can be verified systematically. Successful scenarios were checked along with invalid-input and failure scenarios. After debugging and optimization, the application is better prepared for regular use because defects can be detected earlier and failures can be handled more predictably.</w:t>
      </w:r>
    </w:p>
    <w:p>
      <w:pPr>
        <w:pStyle w:val="Heading1"/>
      </w:pPr>
      <w:r>
        <w:t>11. Lessons Learned</w:t>
      </w:r>
    </w:p>
    <w:p>
      <w:r>
        <w:t>This task demonstrated that testing should be performed throughout development rather than only at the end of a project. Unit tests help isolate problems, while integration tests reveal issues that appear only when multiple components interact. Debugging is more effective when errors can be reproduced and supported by logs or developer-tool information. The work also showed that performance optimization should be based on identifying actual bottlenecks rather than making unnecessary changes.</w:t>
      </w:r>
    </w:p>
    <w:p>
      <w:pPr>
        <w:pStyle w:val="Heading1"/>
      </w:pPr>
      <w:r>
        <w:t>12. Conclusion</w:t>
      </w:r>
    </w:p>
    <w:p>
      <w:r>
        <w:t>Testing, debugging, and optimization are essential for delivering a reliable full-stack application. Through unit testing, integration testing, validation, debugging, and performance review, the application can be made more stable and maintainable. The activities completed in this week provide a practical foundation for future improvements, additional automated test coverage, and production-ready deployment.</w:t>
      </w:r>
    </w:p>
    <w:p>
      <w:pPr>
        <w:pStyle w:val="Heading1"/>
      </w:pPr>
      <w:r>
        <w:t>13. Suggested Submission Contents</w:t>
      </w:r>
    </w:p>
    <w:p>
      <w:pPr>
        <w:pStyle w:val="ListBullet"/>
      </w:pPr>
      <w:r>
        <w:t>Test scripts for front-end and back-end components.</w:t>
      </w:r>
    </w:p>
    <w:p>
      <w:pPr>
        <w:pStyle w:val="ListBullet"/>
      </w:pPr>
      <w:r>
        <w:t>Integration test cases.</w:t>
      </w:r>
    </w:p>
    <w:p>
      <w:pPr>
        <w:pStyle w:val="ListBullet"/>
      </w:pPr>
      <w:r>
        <w:t>Error logs and debugging notes.</w:t>
      </w:r>
    </w:p>
    <w:p>
      <w:pPr>
        <w:pStyle w:val="ListBullet"/>
      </w:pPr>
      <w:r>
        <w:t>Configuration files required to run tests.</w:t>
      </w:r>
    </w:p>
    <w:p>
      <w:pPr>
        <w:pStyle w:val="ListBullet"/>
      </w:pPr>
      <w:r>
        <w:t>README with setup and test-execution instructions.</w:t>
      </w:r>
    </w:p>
    <w:p>
      <w:pPr>
        <w:pStyle w:val="ListBullet"/>
      </w:pPr>
      <w:r>
        <w:t>Final testing, debugging, and optimization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