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Resume Matching and Scoring System</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Architecture Diagram</w:t>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mc:AlternateContent>
          <mc:Choice Requires="wpg">
            <w:drawing>
              <wp:inline distB="114300" distT="114300" distL="114300" distR="114300">
                <wp:extent cx="5731200" cy="1803400"/>
                <wp:effectExtent b="0" l="0" r="0" t="0"/>
                <wp:docPr id="1" name=""/>
                <a:graphic>
                  <a:graphicData uri="http://schemas.microsoft.com/office/word/2010/wordprocessingGroup">
                    <wpg:wgp>
                      <wpg:cNvGrpSpPr/>
                      <wpg:grpSpPr>
                        <a:xfrm>
                          <a:off x="291625" y="1499475"/>
                          <a:ext cx="5731200" cy="1803400"/>
                          <a:chOff x="291625" y="1499475"/>
                          <a:chExt cx="6546850" cy="2060350"/>
                        </a:xfrm>
                      </wpg:grpSpPr>
                      <wps:wsp>
                        <wps:cNvSpPr/>
                        <wps:cNvPr id="2" name="Shape 2"/>
                        <wps:spPr>
                          <a:xfrm>
                            <a:off x="1829200" y="1697250"/>
                            <a:ext cx="1167300" cy="639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 </w:t>
                              </w:r>
                              <w:r w:rsidDel="00000000" w:rsidR="00000000" w:rsidRPr="00000000">
                                <w:rPr>
                                  <w:rFonts w:ascii="Arial" w:cs="Arial" w:eastAsia="Arial" w:hAnsi="Arial"/>
                                  <w:b w:val="0"/>
                                  <w:i w:val="0"/>
                                  <w:smallCaps w:val="0"/>
                                  <w:strike w:val="0"/>
                                  <w:color w:val="000000"/>
                                  <w:sz w:val="28"/>
                                  <w:vertAlign w:val="baseline"/>
                                </w:rPr>
                                <w:t xml:space="preserve">Description</w:t>
                              </w:r>
                              <w:r w:rsidDel="00000000" w:rsidR="00000000" w:rsidRPr="00000000">
                                <w:rPr>
                                  <w:rFonts w:ascii="Arial" w:cs="Arial" w:eastAsia="Arial" w:hAnsi="Arial"/>
                                  <w:b w:val="0"/>
                                  <w:i w:val="0"/>
                                  <w:smallCaps w:val="0"/>
                                  <w:strike w:val="0"/>
                                  <w:color w:val="000000"/>
                                  <w:sz w:val="28"/>
                                  <w:vertAlign w:val="baseline"/>
                                </w:rPr>
                                <w:t xml:space="preserve"> Parser</w:t>
                              </w:r>
                            </w:p>
                          </w:txbxContent>
                        </wps:txbx>
                        <wps:bodyPr anchorCtr="0" anchor="ctr" bIns="91425" lIns="91425" spcFirstLastPara="1" rIns="91425" wrap="square" tIns="91425">
                          <a:noAutofit/>
                        </wps:bodyPr>
                      </wps:wsp>
                      <wps:wsp>
                        <wps:cNvSpPr/>
                        <wps:cNvPr id="3" name="Shape 3"/>
                        <wps:spPr>
                          <a:xfrm>
                            <a:off x="1829200" y="2834150"/>
                            <a:ext cx="11673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Resume Parser</w:t>
                              </w:r>
                            </w:p>
                          </w:txbxContent>
                        </wps:txbx>
                        <wps:bodyPr anchorCtr="0" anchor="ctr" bIns="91425" lIns="91425" spcFirstLastPara="1" rIns="91425" wrap="square" tIns="91425">
                          <a:noAutofit/>
                        </wps:bodyPr>
                      </wps:wsp>
                      <wps:wsp>
                        <wps:cNvSpPr/>
                        <wps:cNvPr id="4" name="Shape 4"/>
                        <wps:spPr>
                          <a:xfrm>
                            <a:off x="3067650" y="1935900"/>
                            <a:ext cx="467100" cy="162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3067650" y="3042350"/>
                            <a:ext cx="467100" cy="162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3636100" y="1504250"/>
                            <a:ext cx="1309500" cy="96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Extracted Job title, Location,Industry/Domain,Education Degree,Technical Skills (attributes) from JD</w:t>
                              </w:r>
                            </w:p>
                          </w:txbxContent>
                        </wps:txbx>
                        <wps:bodyPr anchorCtr="0" anchor="ctr" bIns="91425" lIns="91425" spcFirstLastPara="1" rIns="91425" wrap="square" tIns="91425">
                          <a:noAutofit/>
                        </wps:bodyPr>
                      </wps:wsp>
                      <wps:wsp>
                        <wps:cNvSpPr/>
                        <wps:cNvPr id="7" name="Shape 7"/>
                        <wps:spPr>
                          <a:xfrm>
                            <a:off x="3636100" y="2590550"/>
                            <a:ext cx="1309500" cy="96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Extracts Job title, Location,Industry/Domain,Education Degree,Technical Skills (attributes) from resume</w:t>
                              </w:r>
                            </w:p>
                          </w:txbxContent>
                        </wps:txbx>
                        <wps:bodyPr anchorCtr="0" anchor="ctr" bIns="91425" lIns="91425" spcFirstLastPara="1" rIns="91425" wrap="square" tIns="91425">
                          <a:noAutofit/>
                        </wps:bodyPr>
                      </wps:wsp>
                      <wps:wsp>
                        <wps:cNvSpPr/>
                        <wps:cNvPr id="8" name="Shape 8"/>
                        <wps:spPr>
                          <a:xfrm>
                            <a:off x="5046950" y="1935900"/>
                            <a:ext cx="467100" cy="162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a:off x="4996625" y="2991650"/>
                            <a:ext cx="467100" cy="162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5615400" y="1778450"/>
                            <a:ext cx="1218300" cy="142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Matching </w:t>
                              </w:r>
                              <w:r w:rsidDel="00000000" w:rsidR="00000000" w:rsidRPr="00000000">
                                <w:rPr>
                                  <w:rFonts w:ascii="Arial" w:cs="Arial" w:eastAsia="Arial" w:hAnsi="Arial"/>
                                  <w:b w:val="0"/>
                                  <w:i w:val="0"/>
                                  <w:smallCaps w:val="0"/>
                                  <w:strike w:val="0"/>
                                  <w:color w:val="000000"/>
                                  <w:sz w:val="24"/>
                                  <w:vertAlign w:val="baseline"/>
                                </w:rPr>
                                <w:t xml:space="preserve">algorithm</w:t>
                              </w:r>
                              <w:r w:rsidDel="00000000" w:rsidR="00000000" w:rsidRPr="00000000">
                                <w:rPr>
                                  <w:rFonts w:ascii="Arial" w:cs="Arial" w:eastAsia="Arial" w:hAnsi="Arial"/>
                                  <w:b w:val="0"/>
                                  <w:i w:val="0"/>
                                  <w:smallCaps w:val="0"/>
                                  <w:strike w:val="0"/>
                                  <w:color w:val="000000"/>
                                  <w:sz w:val="24"/>
                                  <w:vertAlign w:val="baseline"/>
                                </w:rPr>
                                <w:t xml:space="preserve"> calculates similarity between respective attributes of each type</w:t>
                              </w:r>
                            </w:p>
                          </w:txbxContent>
                        </wps:txbx>
                        <wps:bodyPr anchorCtr="0" anchor="ctr" bIns="91425" lIns="91425" spcFirstLastPara="1" rIns="91425" wrap="square" tIns="91425">
                          <a:noAutofit/>
                        </wps:bodyPr>
                      </wps:wsp>
                      <wps:wsp>
                        <wps:cNvSpPr/>
                        <wps:cNvPr id="11" name="Shape 11"/>
                        <wps:spPr>
                          <a:xfrm>
                            <a:off x="296400" y="1697250"/>
                            <a:ext cx="8931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Job Description</w:t>
                              </w:r>
                            </w:p>
                          </w:txbxContent>
                        </wps:txbx>
                        <wps:bodyPr anchorCtr="0" anchor="ctr" bIns="91425" lIns="91425" spcFirstLastPara="1" rIns="91425" wrap="square" tIns="91425">
                          <a:noAutofit/>
                        </wps:bodyPr>
                      </wps:wsp>
                      <wps:wsp>
                        <wps:cNvSpPr/>
                        <wps:cNvPr id="12" name="Shape 12"/>
                        <wps:spPr>
                          <a:xfrm>
                            <a:off x="1275788" y="1935900"/>
                            <a:ext cx="467100" cy="162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1290950" y="3042350"/>
                            <a:ext cx="467100" cy="162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326700" y="2834150"/>
                            <a:ext cx="8931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Resume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18034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1803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Component Design:</w:t>
      </w:r>
    </w:p>
    <w:p w:rsidR="00000000" w:rsidDel="00000000" w:rsidP="00000000" w:rsidRDefault="00000000" w:rsidRPr="00000000" w14:paraId="00000009">
      <w:pPr>
        <w:numPr>
          <w:ilvl w:val="0"/>
          <w:numId w:val="1"/>
        </w:numPr>
        <w:pBdr>
          <w:top w:color="1c1917" w:space="0" w:sz="0" w:val="none"/>
          <w:left w:color="1c1917" w:space="0" w:sz="0" w:val="none"/>
          <w:bottom w:color="1c1917" w:space="0" w:sz="0" w:val="none"/>
          <w:right w:color="1c1917" w:space="0" w:sz="0" w:val="none"/>
          <w:between w:color="1c1917" w:space="0" w:sz="0" w:val="none"/>
        </w:pBdr>
        <w:ind w:left="720" w:hanging="360"/>
        <w:rPr>
          <w:sz w:val="24"/>
          <w:szCs w:val="24"/>
        </w:rPr>
      </w:pPr>
      <w:r w:rsidDel="00000000" w:rsidR="00000000" w:rsidRPr="00000000">
        <w:rPr>
          <w:rFonts w:ascii="Roboto" w:cs="Roboto" w:eastAsia="Roboto" w:hAnsi="Roboto"/>
          <w:color w:val="1c1917"/>
          <w:rtl w:val="0"/>
        </w:rPr>
        <w:t xml:space="preserve">Job description parser : Passing the Job description as User Prompt into a finetuned Large Language Model, instructing it to extract Job Title, Location, Industry/ Domain, Education Degree Required, Technical Skills Required from the given job description.</w:t>
      </w:r>
    </w:p>
    <w:p w:rsidR="00000000" w:rsidDel="00000000" w:rsidP="00000000" w:rsidRDefault="00000000" w:rsidRPr="00000000" w14:paraId="0000000A">
      <w:pPr>
        <w:pBdr>
          <w:top w:color="1c1917" w:space="0" w:sz="0" w:val="none"/>
          <w:left w:color="1c1917" w:space="0" w:sz="0" w:val="none"/>
          <w:bottom w:color="1c1917" w:space="0" w:sz="0" w:val="none"/>
          <w:right w:color="1c1917" w:space="0" w:sz="0" w:val="none"/>
          <w:between w:color="1c1917" w:space="0" w:sz="0" w:val="none"/>
        </w:pBdr>
        <w:ind w:left="720" w:firstLine="0"/>
        <w:rPr>
          <w:rFonts w:ascii="Roboto" w:cs="Roboto" w:eastAsia="Roboto" w:hAnsi="Roboto"/>
          <w:color w:val="1c1917"/>
        </w:rPr>
      </w:pPr>
      <w:r w:rsidDel="00000000" w:rsidR="00000000" w:rsidRPr="00000000">
        <w:rPr>
          <w:rtl w:val="0"/>
        </w:rPr>
      </w:r>
    </w:p>
    <w:p w:rsidR="00000000" w:rsidDel="00000000" w:rsidP="00000000" w:rsidRDefault="00000000" w:rsidRPr="00000000" w14:paraId="0000000B">
      <w:pPr>
        <w:numPr>
          <w:ilvl w:val="0"/>
          <w:numId w:val="1"/>
        </w:numPr>
        <w:pBdr>
          <w:top w:color="1c1917" w:space="0" w:sz="0" w:val="none"/>
          <w:left w:color="1c1917" w:space="0" w:sz="0" w:val="none"/>
          <w:bottom w:color="1c1917" w:space="0" w:sz="0" w:val="none"/>
          <w:right w:color="1c1917" w:space="0" w:sz="0" w:val="none"/>
          <w:between w:color="1c1917" w:space="0" w:sz="0" w:val="none"/>
        </w:pBdr>
        <w:ind w:left="72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Resume Parser : Used the Same Approach as Job description parser. Additional task of reading the .doc file and extracting the content contained in resume. Passed the Content into the same model to extract the required attributes</w:t>
      </w:r>
    </w:p>
    <w:p w:rsidR="00000000" w:rsidDel="00000000" w:rsidP="00000000" w:rsidRDefault="00000000" w:rsidRPr="00000000" w14:paraId="0000000C">
      <w:pPr>
        <w:pBdr>
          <w:top w:color="1c1917" w:space="0" w:sz="0" w:val="none"/>
          <w:left w:color="1c1917" w:space="0" w:sz="0" w:val="none"/>
          <w:bottom w:color="1c1917" w:space="0" w:sz="0" w:val="none"/>
          <w:right w:color="1c1917" w:space="0" w:sz="0" w:val="none"/>
          <w:between w:color="1c1917" w:space="0" w:sz="0" w:val="none"/>
        </w:pBdr>
        <w:ind w:left="720" w:firstLine="0"/>
        <w:rPr>
          <w:rFonts w:ascii="Roboto" w:cs="Roboto" w:eastAsia="Roboto" w:hAnsi="Roboto"/>
          <w:color w:val="1c1917"/>
        </w:rPr>
      </w:pPr>
      <w:r w:rsidDel="00000000" w:rsidR="00000000" w:rsidRPr="00000000">
        <w:rPr>
          <w:rtl w:val="0"/>
        </w:rPr>
      </w:r>
    </w:p>
    <w:p w:rsidR="00000000" w:rsidDel="00000000" w:rsidP="00000000" w:rsidRDefault="00000000" w:rsidRPr="00000000" w14:paraId="0000000D">
      <w:pPr>
        <w:numPr>
          <w:ilvl w:val="0"/>
          <w:numId w:val="1"/>
        </w:numPr>
        <w:pBdr>
          <w:top w:color="1c1917" w:space="0" w:sz="0" w:val="none"/>
          <w:left w:color="1c1917" w:space="0" w:sz="0" w:val="none"/>
          <w:bottom w:color="1c1917" w:space="0" w:sz="0" w:val="none"/>
          <w:right w:color="1c1917" w:space="0" w:sz="0" w:val="none"/>
          <w:between w:color="1c1917" w:space="0" w:sz="0" w:val="none"/>
        </w:pBdr>
        <w:ind w:left="72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Matching Algorithm : Found similarity between respective attributes by passing attributes text into a pretrained llm and obtained text’s embedding from last layer of the model. Applied cosine similarity on normalized embeddings of same attributes and obtained scores for each attribute. Assigned some weights to each attribute, multiplied attribute cosine similarity by its weights and summed up the total score. Returned final score by multiplying by 100 to scale between 0-100. </w:t>
      </w:r>
    </w:p>
    <w:p w:rsidR="00000000" w:rsidDel="00000000" w:rsidP="00000000" w:rsidRDefault="00000000" w:rsidRPr="00000000" w14:paraId="0000000E">
      <w:pPr>
        <w:pBdr>
          <w:top w:color="1c1917" w:space="0" w:sz="0" w:val="none"/>
          <w:left w:color="1c1917" w:space="0" w:sz="0" w:val="none"/>
          <w:bottom w:color="1c1917" w:space="0" w:sz="0" w:val="none"/>
          <w:right w:color="1c1917" w:space="0" w:sz="0" w:val="none"/>
          <w:between w:color="1c1917" w:space="0" w:sz="0" w:val="none"/>
        </w:pBdr>
        <w:shd w:fill="ffffff" w:val="clear"/>
        <w:ind w:left="0" w:firstLine="0"/>
        <w:rPr>
          <w:rFonts w:ascii="Roboto" w:cs="Roboto" w:eastAsia="Roboto" w:hAnsi="Roboto"/>
          <w:color w:val="1c1917"/>
        </w:rPr>
      </w:pPr>
      <w:r w:rsidDel="00000000" w:rsidR="00000000" w:rsidRPr="00000000">
        <w:rPr>
          <w:rtl w:val="0"/>
        </w:rPr>
      </w:r>
    </w:p>
    <w:p w:rsidR="00000000" w:rsidDel="00000000" w:rsidP="00000000" w:rsidRDefault="00000000" w:rsidRPr="00000000" w14:paraId="0000000F">
      <w:pPr>
        <w:pBdr>
          <w:top w:color="1c1917" w:space="0" w:sz="0" w:val="none"/>
          <w:left w:color="1c1917" w:space="0" w:sz="0" w:val="none"/>
          <w:bottom w:color="1c1917" w:space="0" w:sz="0" w:val="none"/>
          <w:right w:color="1c1917" w:space="0" w:sz="0" w:val="none"/>
          <w:between w:color="1c1917" w:space="0" w:sz="0" w:val="none"/>
        </w:pBdr>
        <w:shd w:fill="ffffff" w:val="clear"/>
        <w:ind w:left="0" w:firstLine="0"/>
        <w:rPr>
          <w:rFonts w:ascii="Roboto" w:cs="Roboto" w:eastAsia="Roboto" w:hAnsi="Roboto"/>
          <w:b w:val="1"/>
          <w:color w:val="1c1917"/>
          <w:sz w:val="24"/>
          <w:szCs w:val="24"/>
        </w:rPr>
      </w:pPr>
      <w:r w:rsidDel="00000000" w:rsidR="00000000" w:rsidRPr="00000000">
        <w:rPr>
          <w:rFonts w:ascii="Roboto" w:cs="Roboto" w:eastAsia="Roboto" w:hAnsi="Roboto"/>
          <w:b w:val="1"/>
          <w:color w:val="1c1917"/>
          <w:sz w:val="24"/>
          <w:szCs w:val="24"/>
          <w:rtl w:val="0"/>
        </w:rPr>
        <w:t xml:space="preserve">Details on extracting and matching the attributes between job description and resume:</w:t>
      </w:r>
    </w:p>
    <w:p w:rsidR="00000000" w:rsidDel="00000000" w:rsidP="00000000" w:rsidRDefault="00000000" w:rsidRPr="00000000" w14:paraId="00000010">
      <w:pPr>
        <w:pBdr>
          <w:top w:color="1c1917" w:space="0" w:sz="0" w:val="none"/>
          <w:left w:color="1c1917" w:space="0" w:sz="0" w:val="none"/>
          <w:bottom w:color="1c1917" w:space="0" w:sz="0" w:val="none"/>
          <w:right w:color="1c1917" w:space="0" w:sz="0" w:val="none"/>
          <w:between w:color="1c1917" w:space="0" w:sz="0" w:val="none"/>
        </w:pBdr>
        <w:shd w:fill="ffffff" w:val="clear"/>
        <w:ind w:left="0" w:firstLine="0"/>
        <w:rPr>
          <w:rFonts w:ascii="Roboto" w:cs="Roboto" w:eastAsia="Roboto" w:hAnsi="Roboto"/>
          <w:b w:val="1"/>
          <w:color w:val="1c1917"/>
          <w:sz w:val="24"/>
          <w:szCs w:val="24"/>
        </w:rPr>
      </w:pPr>
      <w:r w:rsidDel="00000000" w:rsidR="00000000" w:rsidRPr="00000000">
        <w:rPr>
          <w:rtl w:val="0"/>
        </w:rPr>
      </w:r>
    </w:p>
    <w:p w:rsidR="00000000" w:rsidDel="00000000" w:rsidP="00000000" w:rsidRDefault="00000000" w:rsidRPr="00000000" w14:paraId="00000011">
      <w:pPr>
        <w:pBdr>
          <w:top w:color="1c1917" w:space="0" w:sz="0" w:val="none"/>
          <w:left w:color="1c1917" w:space="0" w:sz="0" w:val="none"/>
          <w:bottom w:color="1c1917" w:space="0" w:sz="0" w:val="none"/>
          <w:right w:color="1c1917" w:space="0" w:sz="0" w:val="none"/>
          <w:between w:color="1c1917" w:space="0" w:sz="0" w:val="none"/>
        </w:pBdr>
        <w:shd w:fill="ffffff" w:val="clear"/>
        <w:ind w:left="0" w:firstLine="0"/>
        <w:rPr>
          <w:rFonts w:ascii="Roboto" w:cs="Roboto" w:eastAsia="Roboto" w:hAnsi="Roboto"/>
          <w:color w:val="1c1917"/>
        </w:rPr>
      </w:pPr>
      <w:r w:rsidDel="00000000" w:rsidR="00000000" w:rsidRPr="00000000">
        <w:rPr>
          <w:rFonts w:ascii="Roboto" w:cs="Roboto" w:eastAsia="Roboto" w:hAnsi="Roboto"/>
          <w:color w:val="1c1917"/>
          <w:rtl w:val="0"/>
        </w:rPr>
        <w:t xml:space="preserve">A single prompt instructing the model to extract all the attributes jointly works well. Alternate strategy was to extract attributes separately by passing the JD or Resume multiple times which is inefficient. I used a pretrained </w:t>
      </w:r>
      <w:r w:rsidDel="00000000" w:rsidR="00000000" w:rsidRPr="00000000">
        <w:rPr>
          <w:rFonts w:ascii="Roboto" w:cs="Roboto" w:eastAsia="Roboto" w:hAnsi="Roboto"/>
          <w:b w:val="1"/>
          <w:color w:val="1c1917"/>
          <w:rtl w:val="0"/>
        </w:rPr>
        <w:t xml:space="preserve">Qwen1.5-0.5B Chat </w:t>
      </w:r>
      <w:r w:rsidDel="00000000" w:rsidR="00000000" w:rsidRPr="00000000">
        <w:rPr>
          <w:rFonts w:ascii="Roboto" w:cs="Roboto" w:eastAsia="Roboto" w:hAnsi="Roboto"/>
          <w:color w:val="1c1917"/>
          <w:rtl w:val="0"/>
        </w:rPr>
        <w:t xml:space="preserve">model from </w:t>
      </w:r>
      <w:r w:rsidDel="00000000" w:rsidR="00000000" w:rsidRPr="00000000">
        <w:rPr>
          <w:rFonts w:ascii="Roboto" w:cs="Roboto" w:eastAsia="Roboto" w:hAnsi="Roboto"/>
          <w:b w:val="1"/>
          <w:color w:val="1c1917"/>
          <w:rtl w:val="0"/>
        </w:rPr>
        <w:t xml:space="preserve">Hugging Face. </w:t>
      </w:r>
      <w:r w:rsidDel="00000000" w:rsidR="00000000" w:rsidRPr="00000000">
        <w:rPr>
          <w:rFonts w:ascii="Roboto" w:cs="Roboto" w:eastAsia="Roboto" w:hAnsi="Roboto"/>
          <w:color w:val="1c1917"/>
          <w:rtl w:val="0"/>
        </w:rPr>
        <w:t xml:space="preserve">Using a bigger parameter model such as a 7B or 14B model can give more consistent results. Loading model every time file is run is inefficient and a API call could be used instead, which would require some amount of money.</w:t>
      </w:r>
    </w:p>
    <w:p w:rsidR="00000000" w:rsidDel="00000000" w:rsidP="00000000" w:rsidRDefault="00000000" w:rsidRPr="00000000" w14:paraId="00000012">
      <w:pPr>
        <w:pBdr>
          <w:top w:color="1c1917" w:space="0" w:sz="0" w:val="none"/>
          <w:left w:color="1c1917" w:space="0" w:sz="0" w:val="none"/>
          <w:bottom w:color="1c1917" w:space="0" w:sz="0" w:val="none"/>
          <w:right w:color="1c1917" w:space="0" w:sz="0" w:val="none"/>
          <w:between w:color="1c1917" w:space="0" w:sz="0" w:val="none"/>
        </w:pBdr>
        <w:shd w:fill="ffffff" w:val="clear"/>
        <w:ind w:left="0" w:firstLine="0"/>
        <w:rPr>
          <w:rFonts w:ascii="Roboto" w:cs="Roboto" w:eastAsia="Roboto" w:hAnsi="Roboto"/>
          <w:color w:val="1c1917"/>
        </w:rPr>
      </w:pPr>
      <w:r w:rsidDel="00000000" w:rsidR="00000000" w:rsidRPr="00000000">
        <w:rPr>
          <w:rtl w:val="0"/>
        </w:rPr>
      </w:r>
    </w:p>
    <w:p w:rsidR="00000000" w:rsidDel="00000000" w:rsidP="00000000" w:rsidRDefault="00000000" w:rsidRPr="00000000" w14:paraId="00000013">
      <w:pPr>
        <w:pBdr>
          <w:top w:color="1c1917" w:space="0" w:sz="0" w:val="none"/>
          <w:left w:color="1c1917" w:space="0" w:sz="0" w:val="none"/>
          <w:bottom w:color="1c1917" w:space="0" w:sz="0" w:val="none"/>
          <w:right w:color="1c1917" w:space="0" w:sz="0" w:val="none"/>
          <w:between w:color="1c1917" w:space="0" w:sz="0" w:val="none"/>
        </w:pBdr>
        <w:shd w:fill="ffffff" w:val="clear"/>
        <w:ind w:left="0" w:firstLine="0"/>
        <w:rPr>
          <w:rFonts w:ascii="Roboto" w:cs="Roboto" w:eastAsia="Roboto" w:hAnsi="Roboto"/>
          <w:color w:val="1c1917"/>
        </w:rPr>
      </w:pPr>
      <w:r w:rsidDel="00000000" w:rsidR="00000000" w:rsidRPr="00000000">
        <w:rPr>
          <w:rFonts w:ascii="Roboto" w:cs="Roboto" w:eastAsia="Roboto" w:hAnsi="Roboto"/>
          <w:color w:val="1c1917"/>
          <w:rtl w:val="0"/>
        </w:rPr>
        <w:t xml:space="preserve">After Extracting attributes, their embeddings were obtained by utlizing a pretrained model again from hugging face using its sentence transformers library. Then similarity was simply found between respective attributes by finding cosine similarity on normalized embeddings.</w:t>
      </w:r>
    </w:p>
    <w:p w:rsidR="00000000" w:rsidDel="00000000" w:rsidP="00000000" w:rsidRDefault="00000000" w:rsidRPr="00000000" w14:paraId="00000014">
      <w:pPr>
        <w:pBdr>
          <w:top w:color="1c1917" w:space="0" w:sz="0" w:val="none"/>
          <w:left w:color="1c1917" w:space="0" w:sz="0" w:val="none"/>
          <w:bottom w:color="1c1917" w:space="0" w:sz="0" w:val="none"/>
          <w:right w:color="1c1917" w:space="0" w:sz="0" w:val="none"/>
          <w:between w:color="1c1917" w:space="0" w:sz="0" w:val="none"/>
        </w:pBdr>
        <w:shd w:fill="ffffff" w:val="clear"/>
        <w:ind w:left="0" w:firstLine="0"/>
        <w:rPr>
          <w:rFonts w:ascii="Roboto" w:cs="Roboto" w:eastAsia="Roboto" w:hAnsi="Roboto"/>
          <w:color w:val="1c1917"/>
        </w:rPr>
      </w:pPr>
      <w:r w:rsidDel="00000000" w:rsidR="00000000" w:rsidRPr="00000000">
        <w:rPr>
          <w:rtl w:val="0"/>
        </w:rPr>
      </w:r>
    </w:p>
    <w:p w:rsidR="00000000" w:rsidDel="00000000" w:rsidP="00000000" w:rsidRDefault="00000000" w:rsidRPr="00000000" w14:paraId="00000015">
      <w:pPr>
        <w:pBdr>
          <w:top w:color="1c1917" w:space="0" w:sz="0" w:val="none"/>
          <w:left w:color="1c1917" w:space="0" w:sz="0" w:val="none"/>
          <w:bottom w:color="1c1917" w:space="0" w:sz="0" w:val="none"/>
          <w:right w:color="1c1917" w:space="0" w:sz="0" w:val="none"/>
          <w:between w:color="1c1917" w:space="0" w:sz="0" w:val="none"/>
        </w:pBdr>
        <w:shd w:fill="ffffff" w:val="clear"/>
        <w:ind w:left="0" w:firstLine="0"/>
        <w:rPr>
          <w:rFonts w:ascii="Roboto" w:cs="Roboto" w:eastAsia="Roboto" w:hAnsi="Roboto"/>
          <w:color w:val="1c1917"/>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