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4187" w14:textId="77777777" w:rsidR="00F41EEB" w:rsidRPr="00F41EEB" w:rsidRDefault="00F41EEB" w:rsidP="00F41EEB">
      <w:pPr>
        <w:rPr>
          <w:b/>
          <w:bCs/>
        </w:rPr>
      </w:pPr>
      <w:r w:rsidRPr="00F41EEB">
        <w:rPr>
          <w:b/>
          <w:bCs/>
        </w:rPr>
        <w:t>Design Phase</w:t>
      </w:r>
    </w:p>
    <w:p w14:paraId="5A12B2A1" w14:textId="77777777" w:rsidR="00F41EEB" w:rsidRPr="00F41EEB" w:rsidRDefault="00F41EEB" w:rsidP="00F41EEB">
      <w:pPr>
        <w:numPr>
          <w:ilvl w:val="0"/>
          <w:numId w:val="4"/>
        </w:numPr>
        <w:rPr>
          <w:b/>
          <w:bCs/>
        </w:rPr>
      </w:pPr>
      <w:r w:rsidRPr="00F41EEB">
        <w:rPr>
          <w:b/>
          <w:bCs/>
        </w:rPr>
        <w:t>System Architecture: Implement a 3-tier architecture with front-end, middleware, and database</w:t>
      </w:r>
      <w:hyperlink r:id="rId5" w:tgtFrame="_blank" w:history="1">
        <w:r w:rsidRPr="00F41EEB">
          <w:rPr>
            <w:rStyle w:val="Hyperlink"/>
            <w:b/>
            <w:bCs/>
          </w:rPr>
          <w:t>16</w:t>
        </w:r>
      </w:hyperlink>
    </w:p>
    <w:p w14:paraId="1A5BBB7C" w14:textId="77777777" w:rsidR="00F41EEB" w:rsidRPr="00F41EEB" w:rsidRDefault="00F41EEB" w:rsidP="00F41EEB">
      <w:pPr>
        <w:numPr>
          <w:ilvl w:val="0"/>
          <w:numId w:val="4"/>
        </w:numPr>
        <w:rPr>
          <w:b/>
          <w:bCs/>
        </w:rPr>
      </w:pPr>
      <w:r w:rsidRPr="00F41EEB">
        <w:rPr>
          <w:b/>
          <w:bCs/>
        </w:rPr>
        <w:t>Technology Stack:</w:t>
      </w:r>
    </w:p>
    <w:p w14:paraId="4C34343A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Front-end: HTML, CSS, JavaScript, Bootstrap for responsive design</w:t>
      </w:r>
      <w:hyperlink r:id="rId6" w:tgtFrame="_blank" w:history="1">
        <w:r w:rsidRPr="00F41EEB">
          <w:rPr>
            <w:rStyle w:val="Hyperlink"/>
            <w:b/>
            <w:bCs/>
          </w:rPr>
          <w:t>16</w:t>
        </w:r>
      </w:hyperlink>
    </w:p>
    <w:p w14:paraId="09C4670C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Back-end: Java with JSP and JDBC</w:t>
      </w:r>
      <w:hyperlink r:id="rId7" w:tgtFrame="_blank" w:history="1">
        <w:r w:rsidRPr="00F41EEB">
          <w:rPr>
            <w:rStyle w:val="Hyperlink"/>
            <w:b/>
            <w:bCs/>
          </w:rPr>
          <w:t>16</w:t>
        </w:r>
      </w:hyperlink>
    </w:p>
    <w:p w14:paraId="4EB1DFE5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Database: MySQL for data storage</w:t>
      </w:r>
      <w:hyperlink r:id="rId8" w:tgtFrame="_blank" w:history="1">
        <w:r w:rsidRPr="00F41EEB">
          <w:rPr>
            <w:rStyle w:val="Hyperlink"/>
            <w:b/>
            <w:bCs/>
          </w:rPr>
          <w:t>16</w:t>
        </w:r>
      </w:hyperlink>
    </w:p>
    <w:p w14:paraId="18E7384C" w14:textId="77777777" w:rsidR="00F41EEB" w:rsidRPr="00F41EEB" w:rsidRDefault="00F41EEB" w:rsidP="00F41EEB">
      <w:pPr>
        <w:numPr>
          <w:ilvl w:val="0"/>
          <w:numId w:val="4"/>
        </w:numPr>
        <w:rPr>
          <w:b/>
          <w:bCs/>
        </w:rPr>
      </w:pPr>
      <w:r w:rsidRPr="00F41EEB">
        <w:rPr>
          <w:b/>
          <w:bCs/>
        </w:rPr>
        <w:t xml:space="preserve">UML </w:t>
      </w:r>
      <w:proofErr w:type="spellStart"/>
      <w:r w:rsidRPr="00F41EEB">
        <w:rPr>
          <w:b/>
          <w:bCs/>
        </w:rPr>
        <w:t>Modeling</w:t>
      </w:r>
      <w:proofErr w:type="spellEnd"/>
      <w:r w:rsidRPr="00F41EEB">
        <w:rPr>
          <w:b/>
          <w:bCs/>
        </w:rPr>
        <w:t>: Create diagrams to visualize system functionality</w:t>
      </w:r>
      <w:hyperlink r:id="rId9" w:tgtFrame="_blank" w:history="1">
        <w:r w:rsidRPr="00F41EEB">
          <w:rPr>
            <w:rStyle w:val="Hyperlink"/>
            <w:b/>
            <w:bCs/>
          </w:rPr>
          <w:t>14</w:t>
        </w:r>
      </w:hyperlink>
    </w:p>
    <w:p w14:paraId="796788DB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Use Case Diagrams: Define user interactions</w:t>
      </w:r>
    </w:p>
    <w:p w14:paraId="13FA442E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Activity Diagrams: Map workflows for login, ordering, inventory management</w:t>
      </w:r>
    </w:p>
    <w:p w14:paraId="03164DB0" w14:textId="77777777" w:rsidR="00F41EEB" w:rsidRPr="00F41EEB" w:rsidRDefault="00F41EEB" w:rsidP="00F41EEB">
      <w:pPr>
        <w:numPr>
          <w:ilvl w:val="0"/>
          <w:numId w:val="4"/>
        </w:numPr>
        <w:rPr>
          <w:b/>
          <w:bCs/>
        </w:rPr>
      </w:pPr>
      <w:r w:rsidRPr="00F41EEB">
        <w:rPr>
          <w:b/>
          <w:bCs/>
        </w:rPr>
        <w:t xml:space="preserve">User Interface Design: Create </w:t>
      </w:r>
      <w:proofErr w:type="spellStart"/>
      <w:r w:rsidRPr="00F41EEB">
        <w:rPr>
          <w:b/>
          <w:bCs/>
        </w:rPr>
        <w:t>mockups</w:t>
      </w:r>
      <w:proofErr w:type="spellEnd"/>
      <w:r w:rsidRPr="00F41EEB">
        <w:rPr>
          <w:b/>
          <w:bCs/>
        </w:rPr>
        <w:t xml:space="preserve"> for three different views</w:t>
      </w:r>
      <w:hyperlink r:id="rId10" w:tgtFrame="_blank" w:history="1">
        <w:r w:rsidRPr="00F41EEB">
          <w:rPr>
            <w:rStyle w:val="Hyperlink"/>
            <w:b/>
            <w:bCs/>
          </w:rPr>
          <w:t>14</w:t>
        </w:r>
      </w:hyperlink>
    </w:p>
    <w:p w14:paraId="09AF1C87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Mobile view for customers</w:t>
      </w:r>
    </w:p>
    <w:p w14:paraId="1DE61461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Tablet view for baristas</w:t>
      </w:r>
    </w:p>
    <w:p w14:paraId="1EA89397" w14:textId="77777777" w:rsidR="00F41EEB" w:rsidRPr="00F41EEB" w:rsidRDefault="00F41EEB" w:rsidP="00F41EEB">
      <w:pPr>
        <w:numPr>
          <w:ilvl w:val="1"/>
          <w:numId w:val="4"/>
        </w:numPr>
        <w:rPr>
          <w:b/>
          <w:bCs/>
        </w:rPr>
      </w:pPr>
      <w:r w:rsidRPr="00F41EEB">
        <w:rPr>
          <w:b/>
          <w:bCs/>
        </w:rPr>
        <w:t>Desktop view for cafe owners</w:t>
      </w:r>
    </w:p>
    <w:p w14:paraId="00F9BF52" w14:textId="77777777" w:rsidR="00FC5A85" w:rsidRPr="00F41EEB" w:rsidRDefault="00FC5A85" w:rsidP="00F41EEB"/>
    <w:sectPr w:rsidR="00FC5A85" w:rsidRPr="00F4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537AC"/>
    <w:multiLevelType w:val="multilevel"/>
    <w:tmpl w:val="E5C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2"/>
  </w:num>
  <w:num w:numId="2" w16cid:durableId="309797528">
    <w:abstractNumId w:val="3"/>
  </w:num>
  <w:num w:numId="3" w16cid:durableId="1397122751">
    <w:abstractNumId w:val="0"/>
  </w:num>
  <w:num w:numId="4" w16cid:durableId="88560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D4D09"/>
    <w:rsid w:val="00D46602"/>
    <w:rsid w:val="00F41EEB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us.govst.edu/cgi/viewcontent.cgi?article=1536&amp;context=capst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us.govst.edu/cgi/viewcontent.cgi?article=1536&amp;context=capston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us.govst.edu/cgi/viewcontent.cgi?article=1536&amp;context=capston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us.govst.edu/cgi/viewcontent.cgi?article=1536&amp;context=capstones" TargetMode="External"/><Relationship Id="rId10" Type="http://schemas.openxmlformats.org/officeDocument/2006/relationships/hyperlink" Target="https://www.ijrrjournal.com/IJRR_Vol.11_Issue.8_August2024/IJRR5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rrjournal.com/IJRR_Vol.11_Issue.8_August2024/IJRR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2025-04-07T15:13:00Z</dcterms:created>
  <dcterms:modified xsi:type="dcterms:W3CDTF">2025-04-07T15:13:00Z</dcterms:modified>
</cp:coreProperties>
</file>