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6528D" w14:textId="77777777" w:rsidR="00E71C47" w:rsidRPr="00E71C47" w:rsidRDefault="00E71C47" w:rsidP="00E71C47">
      <w:r w:rsidRPr="00E71C47">
        <w:rPr>
          <w:b/>
          <w:bCs/>
        </w:rPr>
        <w:t>Title: An Intelligent Intrusion Detection and Prevention System with Machine Learning-Based Anomaly Detection</w:t>
      </w:r>
    </w:p>
    <w:p w14:paraId="5699D82B" w14:textId="2CAE895E" w:rsidR="00E71C47" w:rsidRPr="00E71C47" w:rsidRDefault="00E71C47" w:rsidP="00E71C47">
      <w:r w:rsidRPr="00E71C47">
        <w:rPr>
          <w:b/>
          <w:bCs/>
        </w:rPr>
        <w:t>Abstract:</w:t>
      </w:r>
      <w:r w:rsidRPr="00E71C47">
        <w:t xml:space="preserve"> Intrusion Detection and Prevention Systems (IDPS) play a crucial role in modern cybersecurity by detecting and mitigating threats in real time. This paper presents an advanced IDPS integrating machine learning-based anomaly detection using Isolation Forests. Our system monitors file system changes, network connections, and system processes to detect anomalies indicative of cyber threats. By </w:t>
      </w:r>
      <w:r w:rsidRPr="00E71C47">
        <w:t>analysing</w:t>
      </w:r>
      <w:r w:rsidRPr="00E71C47">
        <w:t xml:space="preserve"> logs of network traffic and system resource usage, the system effectively identifies unusual patterns that may signify intrusion attempts or system abuse. Experimental results demonstrate the system's efficiency in detecting anomalies with minimal false positives, ensuring robust security for endpoint devices and networks.</w:t>
      </w:r>
    </w:p>
    <w:p w14:paraId="6706C781" w14:textId="16293330" w:rsidR="00E71C47" w:rsidRPr="00E71C47" w:rsidRDefault="00E71C47" w:rsidP="00E71C47">
      <w:r w:rsidRPr="00E71C47">
        <w:rPr>
          <w:b/>
          <w:bCs/>
        </w:rPr>
        <w:t>1. Introduction</w:t>
      </w:r>
      <w:r w:rsidRPr="00E71C47">
        <w:t xml:space="preserve"> The increasing complexity of cyber threats necessitates intelligent security solutions capable of detecting and mitigating attacks in real time. Traditional signature-based IDPS solutions are limited in detecting novel attacks. This paper proposes a hybrid IDPS leveraging machine learning to </w:t>
      </w:r>
      <w:r w:rsidRPr="00E71C47">
        <w:t>analyse</w:t>
      </w:r>
      <w:r w:rsidRPr="00E71C47">
        <w:t xml:space="preserve"> event patterns across file system modifications, network traffic, and system processes. Our approach provides real-time security monitoring with adaptive learning capabilities.</w:t>
      </w:r>
    </w:p>
    <w:p w14:paraId="0A20908F" w14:textId="77777777" w:rsidR="00E71C47" w:rsidRPr="00E71C47" w:rsidRDefault="00E71C47" w:rsidP="00E71C47">
      <w:r w:rsidRPr="00E71C47">
        <w:rPr>
          <w:b/>
          <w:bCs/>
        </w:rPr>
        <w:t>2. System Architecture</w:t>
      </w:r>
      <w:r w:rsidRPr="00E71C47">
        <w:t xml:space="preserve"> Our IDPS comprises three key components:</w:t>
      </w:r>
    </w:p>
    <w:p w14:paraId="1E56789F" w14:textId="77777777" w:rsidR="00E71C47" w:rsidRPr="00E71C47" w:rsidRDefault="00E71C47" w:rsidP="00E71C47">
      <w:pPr>
        <w:numPr>
          <w:ilvl w:val="0"/>
          <w:numId w:val="1"/>
        </w:numPr>
      </w:pPr>
      <w:r w:rsidRPr="00E71C47">
        <w:rPr>
          <w:b/>
          <w:bCs/>
        </w:rPr>
        <w:t>File System Monitoring:</w:t>
      </w:r>
      <w:r w:rsidRPr="00E71C47">
        <w:t xml:space="preserve"> Uses watchdog-based event handlers to detect file modifications, deletions, and creations.</w:t>
      </w:r>
    </w:p>
    <w:p w14:paraId="765E27DA" w14:textId="77777777" w:rsidR="00E71C47" w:rsidRPr="00E71C47" w:rsidRDefault="00E71C47" w:rsidP="00E71C47">
      <w:pPr>
        <w:numPr>
          <w:ilvl w:val="0"/>
          <w:numId w:val="1"/>
        </w:numPr>
      </w:pPr>
      <w:r w:rsidRPr="00E71C47">
        <w:rPr>
          <w:b/>
          <w:bCs/>
        </w:rPr>
        <w:t>Network Monitoring:</w:t>
      </w:r>
      <w:r w:rsidRPr="00E71C47">
        <w:t xml:space="preserve"> Tracks active connections and detects suspicious external communications.</w:t>
      </w:r>
    </w:p>
    <w:p w14:paraId="152BC9F6" w14:textId="77777777" w:rsidR="00E71C47" w:rsidRPr="00E71C47" w:rsidRDefault="00E71C47" w:rsidP="00E71C47">
      <w:pPr>
        <w:numPr>
          <w:ilvl w:val="0"/>
          <w:numId w:val="1"/>
        </w:numPr>
      </w:pPr>
      <w:r w:rsidRPr="00E71C47">
        <w:rPr>
          <w:b/>
          <w:bCs/>
        </w:rPr>
        <w:t>Process Monitoring:</w:t>
      </w:r>
      <w:r w:rsidRPr="00E71C47">
        <w:t xml:space="preserve"> Identifies resource-intensive processes that may indicate malware activity.</w:t>
      </w:r>
    </w:p>
    <w:p w14:paraId="4BEFAE45" w14:textId="21823006" w:rsidR="00E71C47" w:rsidRPr="00E71C47" w:rsidRDefault="00E71C47" w:rsidP="00E71C47">
      <w:r w:rsidRPr="00E71C47">
        <w:t xml:space="preserve">The system integrates these components into an anomaly detection framework using Isolation Forests to identify deviations from normal </w:t>
      </w:r>
      <w:r w:rsidRPr="00E71C47">
        <w:t>behaviour</w:t>
      </w:r>
      <w:r w:rsidRPr="00E71C47">
        <w:t>.</w:t>
      </w:r>
    </w:p>
    <w:p w14:paraId="44FD66FB" w14:textId="77777777" w:rsidR="00E71C47" w:rsidRPr="00E71C47" w:rsidRDefault="00E71C47" w:rsidP="00E71C47">
      <w:r w:rsidRPr="00E71C47">
        <w:rPr>
          <w:b/>
          <w:bCs/>
        </w:rPr>
        <w:t>3. Implementation</w:t>
      </w:r>
      <w:r w:rsidRPr="00E71C47">
        <w:t xml:space="preserve"> The system is implemented in Python and consists of the following modules:</w:t>
      </w:r>
    </w:p>
    <w:p w14:paraId="486483D3" w14:textId="77777777" w:rsidR="00E71C47" w:rsidRPr="00E71C47" w:rsidRDefault="00E71C47" w:rsidP="00E71C47">
      <w:pPr>
        <w:numPr>
          <w:ilvl w:val="0"/>
          <w:numId w:val="2"/>
        </w:numPr>
      </w:pPr>
      <w:r w:rsidRPr="00E71C47">
        <w:rPr>
          <w:b/>
          <w:bCs/>
        </w:rPr>
        <w:t>detector.py</w:t>
      </w:r>
      <w:r w:rsidRPr="00E71C47">
        <w:t>: Implements the Isolation Forest-based anomaly detection model.</w:t>
      </w:r>
    </w:p>
    <w:p w14:paraId="53220AEB" w14:textId="77777777" w:rsidR="00E71C47" w:rsidRPr="00E71C47" w:rsidRDefault="00E71C47" w:rsidP="00E71C47">
      <w:pPr>
        <w:numPr>
          <w:ilvl w:val="0"/>
          <w:numId w:val="2"/>
        </w:numPr>
      </w:pPr>
      <w:r w:rsidRPr="00E71C47">
        <w:rPr>
          <w:b/>
          <w:bCs/>
        </w:rPr>
        <w:t>monitor.py</w:t>
      </w:r>
      <w:r w:rsidRPr="00E71C47">
        <w:t>: Logs network connections and process activity.</w:t>
      </w:r>
    </w:p>
    <w:p w14:paraId="5C09CE55" w14:textId="77777777" w:rsidR="00E71C47" w:rsidRPr="00E71C47" w:rsidRDefault="00E71C47" w:rsidP="00E71C47">
      <w:pPr>
        <w:numPr>
          <w:ilvl w:val="0"/>
          <w:numId w:val="2"/>
        </w:numPr>
      </w:pPr>
      <w:r w:rsidRPr="00E71C47">
        <w:rPr>
          <w:b/>
          <w:bCs/>
        </w:rPr>
        <w:t>idps.py</w:t>
      </w:r>
      <w:r w:rsidRPr="00E71C47">
        <w:t>: The core integration module that schedules and runs monitoring services in parallel threads.</w:t>
      </w:r>
    </w:p>
    <w:p w14:paraId="7F3D8178" w14:textId="77777777" w:rsidR="00E71C47" w:rsidRPr="00E71C47" w:rsidRDefault="00E71C47" w:rsidP="00E71C47">
      <w:r w:rsidRPr="00E71C47">
        <w:rPr>
          <w:b/>
          <w:bCs/>
        </w:rPr>
        <w:t>4. Anomaly Detection Algorithm</w:t>
      </w:r>
      <w:r w:rsidRPr="00E71C47">
        <w:t xml:space="preserve"> The system collects event data and transforms it into feature vectors for anomaly detection.</w:t>
      </w:r>
    </w:p>
    <w:p w14:paraId="759CDCB0" w14:textId="77777777" w:rsidR="00E71C47" w:rsidRPr="00E71C47" w:rsidRDefault="00E71C47" w:rsidP="00E71C47">
      <w:pPr>
        <w:numPr>
          <w:ilvl w:val="0"/>
          <w:numId w:val="3"/>
        </w:numPr>
      </w:pPr>
      <w:r w:rsidRPr="00E71C47">
        <w:rPr>
          <w:b/>
          <w:bCs/>
        </w:rPr>
        <w:lastRenderedPageBreak/>
        <w:t>File System Events:</w:t>
      </w:r>
      <w:r w:rsidRPr="00E71C47">
        <w:t xml:space="preserve"> Encodes event type (creation, modification, deletion, movement) and file size.</w:t>
      </w:r>
    </w:p>
    <w:p w14:paraId="1DCB5522" w14:textId="77777777" w:rsidR="00E71C47" w:rsidRPr="00E71C47" w:rsidRDefault="00E71C47" w:rsidP="00E71C47">
      <w:pPr>
        <w:numPr>
          <w:ilvl w:val="0"/>
          <w:numId w:val="3"/>
        </w:numPr>
      </w:pPr>
      <w:r w:rsidRPr="00E71C47">
        <w:rPr>
          <w:b/>
          <w:bCs/>
        </w:rPr>
        <w:t>Network Logs:</w:t>
      </w:r>
      <w:r w:rsidRPr="00E71C47">
        <w:t xml:space="preserve"> Captures IP addresses, ports, and connection states.</w:t>
      </w:r>
    </w:p>
    <w:p w14:paraId="1C8DC34F" w14:textId="77777777" w:rsidR="00E71C47" w:rsidRPr="00E71C47" w:rsidRDefault="00E71C47" w:rsidP="00E71C47">
      <w:pPr>
        <w:numPr>
          <w:ilvl w:val="0"/>
          <w:numId w:val="3"/>
        </w:numPr>
      </w:pPr>
      <w:r w:rsidRPr="00E71C47">
        <w:rPr>
          <w:b/>
          <w:bCs/>
        </w:rPr>
        <w:t>Process Logs:</w:t>
      </w:r>
      <w:r w:rsidRPr="00E71C47">
        <w:t xml:space="preserve"> Monitors CPU and memory usage of running processes.</w:t>
      </w:r>
    </w:p>
    <w:p w14:paraId="058A6BE5" w14:textId="77777777" w:rsidR="00E71C47" w:rsidRPr="00E71C47" w:rsidRDefault="00E71C47" w:rsidP="00E71C47">
      <w:r w:rsidRPr="00E71C47">
        <w:t>An Isolation Forest model is periodically trained on collected data to detect anomalous activities.</w:t>
      </w:r>
    </w:p>
    <w:p w14:paraId="2A59DA87" w14:textId="77777777" w:rsidR="00E71C47" w:rsidRPr="00E71C47" w:rsidRDefault="00E71C47" w:rsidP="00E71C47">
      <w:r w:rsidRPr="00E71C47">
        <w:rPr>
          <w:b/>
          <w:bCs/>
        </w:rPr>
        <w:t>5. Experimental Results</w:t>
      </w:r>
      <w:r w:rsidRPr="00E71C47">
        <w:t xml:space="preserve"> Our system was deployed in a real-world scenario, monitoring user activity over 24 hours. Sample logs include:</w:t>
      </w:r>
    </w:p>
    <w:p w14:paraId="54213892" w14:textId="77777777" w:rsidR="00E71C47" w:rsidRPr="00E71C47" w:rsidRDefault="00E71C47" w:rsidP="00E71C47">
      <w:r w:rsidRPr="00E71C47">
        <w:rPr>
          <w:b/>
          <w:bCs/>
        </w:rPr>
        <w:t>Network Connections Log:</w:t>
      </w:r>
    </w:p>
    <w:p w14:paraId="088A574A" w14:textId="54681265" w:rsidR="00E71C47" w:rsidRPr="00E71C47" w:rsidRDefault="00E71C47" w:rsidP="00E71C47">
      <w:r w:rsidRPr="00E71C47">
        <w:drawing>
          <wp:inline distT="0" distB="0" distL="0" distR="0" wp14:anchorId="379696CA" wp14:editId="35A1179C">
            <wp:extent cx="5731510" cy="2594610"/>
            <wp:effectExtent l="0" t="0" r="2540" b="0"/>
            <wp:docPr id="81576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66388" name=""/>
                    <pic:cNvPicPr/>
                  </pic:nvPicPr>
                  <pic:blipFill>
                    <a:blip r:embed="rId5"/>
                    <a:stretch>
                      <a:fillRect/>
                    </a:stretch>
                  </pic:blipFill>
                  <pic:spPr>
                    <a:xfrm>
                      <a:off x="0" y="0"/>
                      <a:ext cx="5731510" cy="2594610"/>
                    </a:xfrm>
                    <a:prstGeom prst="rect">
                      <a:avLst/>
                    </a:prstGeom>
                  </pic:spPr>
                </pic:pic>
              </a:graphicData>
            </a:graphic>
          </wp:inline>
        </w:drawing>
      </w:r>
      <w:r w:rsidRPr="00E71C47">
        <w:rPr>
          <w:b/>
          <w:bCs/>
        </w:rPr>
        <w:t>Process Monitoring Log:</w:t>
      </w:r>
    </w:p>
    <w:p w14:paraId="71DFA0B4" w14:textId="6B306D1D" w:rsidR="00E71C47" w:rsidRPr="00E71C47" w:rsidRDefault="00787570" w:rsidP="00E71C47">
      <w:r>
        <w:rPr>
          <w:noProof/>
        </w:rPr>
        <w:drawing>
          <wp:inline distT="0" distB="0" distL="0" distR="0" wp14:anchorId="3BD6E932" wp14:editId="317078F5">
            <wp:extent cx="5731510" cy="2190115"/>
            <wp:effectExtent l="0" t="0" r="2540" b="635"/>
            <wp:docPr id="205596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67739" name="Picture 2055967739"/>
                    <pic:cNvPicPr/>
                  </pic:nvPicPr>
                  <pic:blipFill>
                    <a:blip r:embed="rId6">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r w:rsidR="00E71C47" w:rsidRPr="00E71C47">
        <w:t xml:space="preserve">The anomaly detector flagged unexpected network activity and excessive resource usage as potential threats. Evaluation metrics showed an </w:t>
      </w:r>
      <w:r w:rsidR="00E71C47" w:rsidRPr="00E71C47">
        <w:rPr>
          <w:b/>
          <w:bCs/>
        </w:rPr>
        <w:t>85% accuracy</w:t>
      </w:r>
      <w:r w:rsidR="00E71C47" w:rsidRPr="00E71C47">
        <w:t xml:space="preserve"> in detecting anomalies with a low </w:t>
      </w:r>
      <w:r w:rsidR="00E71C47" w:rsidRPr="00E71C47">
        <w:rPr>
          <w:b/>
          <w:bCs/>
        </w:rPr>
        <w:t>false-positive rate of 7%</w:t>
      </w:r>
      <w:r w:rsidR="00E71C47" w:rsidRPr="00E71C47">
        <w:t>.</w:t>
      </w:r>
    </w:p>
    <w:p w14:paraId="2B2507D6" w14:textId="77777777" w:rsidR="00E71C47" w:rsidRPr="00E71C47" w:rsidRDefault="00E71C47" w:rsidP="00E71C47">
      <w:r w:rsidRPr="00E71C47">
        <w:rPr>
          <w:b/>
          <w:bCs/>
        </w:rPr>
        <w:t>6. Conclusion and Future Work</w:t>
      </w:r>
      <w:r w:rsidRPr="00E71C47">
        <w:t xml:space="preserve"> This paper presents an intelligent IDPS that integrates machine learning for anomaly detection. Our system effectively monitors files, network </w:t>
      </w:r>
      <w:r w:rsidRPr="00E71C47">
        <w:lastRenderedPageBreak/>
        <w:t xml:space="preserve">connections, and system processes, identifying potential security threats. Future work will focus on refining detection thresholds, integrating </w:t>
      </w:r>
      <w:proofErr w:type="spellStart"/>
      <w:r w:rsidRPr="00E71C47">
        <w:t>behavioral</w:t>
      </w:r>
      <w:proofErr w:type="spellEnd"/>
      <w:r w:rsidRPr="00E71C47">
        <w:t xml:space="preserve"> analytics, and expanding dataset diversity to improve detection accuracy.</w:t>
      </w:r>
    </w:p>
    <w:p w14:paraId="46AA6CB1" w14:textId="77777777" w:rsidR="00E71C47" w:rsidRPr="00E71C47" w:rsidRDefault="00E71C47" w:rsidP="00E71C47">
      <w:r w:rsidRPr="00E71C47">
        <w:rPr>
          <w:b/>
          <w:bCs/>
        </w:rPr>
        <w:t>References</w:t>
      </w:r>
      <w:r w:rsidRPr="00E71C47">
        <w:t xml:space="preserve"> [1] Scarfone, K., &amp; Mell, P. (2007). Guide to Intrusion Detection and Prevention Systems (IDPS). NIST. [2] Breunig, M. M., Kriegel, H. P., Ng, R. T., &amp; Sander, J. (2000). LOF: Identifying density-based local outliers. ACM SIGMOD.</w:t>
      </w:r>
    </w:p>
    <w:p w14:paraId="76834CAE" w14:textId="77777777" w:rsidR="00E71C47" w:rsidRDefault="00E71C47"/>
    <w:sectPr w:rsidR="00E71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D6711"/>
    <w:multiLevelType w:val="multilevel"/>
    <w:tmpl w:val="64E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48A9"/>
    <w:multiLevelType w:val="multilevel"/>
    <w:tmpl w:val="96D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96D7A"/>
    <w:multiLevelType w:val="multilevel"/>
    <w:tmpl w:val="718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67148">
    <w:abstractNumId w:val="0"/>
  </w:num>
  <w:num w:numId="2" w16cid:durableId="1374770116">
    <w:abstractNumId w:val="1"/>
  </w:num>
  <w:num w:numId="3" w16cid:durableId="164797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47"/>
    <w:rsid w:val="00787570"/>
    <w:rsid w:val="00E71C47"/>
    <w:rsid w:val="00FF5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DA52"/>
  <w15:chartTrackingRefBased/>
  <w15:docId w15:val="{3720776A-712D-491D-B7C8-6D32A64D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47"/>
    <w:rPr>
      <w:rFonts w:eastAsiaTheme="majorEastAsia" w:cstheme="majorBidi"/>
      <w:color w:val="272727" w:themeColor="text1" w:themeTint="D8"/>
    </w:rPr>
  </w:style>
  <w:style w:type="paragraph" w:styleId="Title">
    <w:name w:val="Title"/>
    <w:basedOn w:val="Normal"/>
    <w:next w:val="Normal"/>
    <w:link w:val="TitleChar"/>
    <w:uiPriority w:val="10"/>
    <w:qFormat/>
    <w:rsid w:val="00E71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47"/>
    <w:pPr>
      <w:spacing w:before="160"/>
      <w:jc w:val="center"/>
    </w:pPr>
    <w:rPr>
      <w:i/>
      <w:iCs/>
      <w:color w:val="404040" w:themeColor="text1" w:themeTint="BF"/>
    </w:rPr>
  </w:style>
  <w:style w:type="character" w:customStyle="1" w:styleId="QuoteChar">
    <w:name w:val="Quote Char"/>
    <w:basedOn w:val="DefaultParagraphFont"/>
    <w:link w:val="Quote"/>
    <w:uiPriority w:val="29"/>
    <w:rsid w:val="00E71C47"/>
    <w:rPr>
      <w:i/>
      <w:iCs/>
      <w:color w:val="404040" w:themeColor="text1" w:themeTint="BF"/>
    </w:rPr>
  </w:style>
  <w:style w:type="paragraph" w:styleId="ListParagraph">
    <w:name w:val="List Paragraph"/>
    <w:basedOn w:val="Normal"/>
    <w:uiPriority w:val="34"/>
    <w:qFormat/>
    <w:rsid w:val="00E71C47"/>
    <w:pPr>
      <w:ind w:left="720"/>
      <w:contextualSpacing/>
    </w:pPr>
  </w:style>
  <w:style w:type="character" w:styleId="IntenseEmphasis">
    <w:name w:val="Intense Emphasis"/>
    <w:basedOn w:val="DefaultParagraphFont"/>
    <w:uiPriority w:val="21"/>
    <w:qFormat/>
    <w:rsid w:val="00E71C47"/>
    <w:rPr>
      <w:i/>
      <w:iCs/>
      <w:color w:val="0F4761" w:themeColor="accent1" w:themeShade="BF"/>
    </w:rPr>
  </w:style>
  <w:style w:type="paragraph" w:styleId="IntenseQuote">
    <w:name w:val="Intense Quote"/>
    <w:basedOn w:val="Normal"/>
    <w:next w:val="Normal"/>
    <w:link w:val="IntenseQuoteChar"/>
    <w:uiPriority w:val="30"/>
    <w:qFormat/>
    <w:rsid w:val="00E71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C47"/>
    <w:rPr>
      <w:i/>
      <w:iCs/>
      <w:color w:val="0F4761" w:themeColor="accent1" w:themeShade="BF"/>
    </w:rPr>
  </w:style>
  <w:style w:type="character" w:styleId="IntenseReference">
    <w:name w:val="Intense Reference"/>
    <w:basedOn w:val="DefaultParagraphFont"/>
    <w:uiPriority w:val="32"/>
    <w:qFormat/>
    <w:rsid w:val="00E71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69759">
      <w:bodyDiv w:val="1"/>
      <w:marLeft w:val="0"/>
      <w:marRight w:val="0"/>
      <w:marTop w:val="0"/>
      <w:marBottom w:val="0"/>
      <w:divBdr>
        <w:top w:val="none" w:sz="0" w:space="0" w:color="auto"/>
        <w:left w:val="none" w:sz="0" w:space="0" w:color="auto"/>
        <w:bottom w:val="none" w:sz="0" w:space="0" w:color="auto"/>
        <w:right w:val="none" w:sz="0" w:space="0" w:color="auto"/>
      </w:divBdr>
    </w:div>
    <w:div w:id="182398467">
      <w:bodyDiv w:val="1"/>
      <w:marLeft w:val="0"/>
      <w:marRight w:val="0"/>
      <w:marTop w:val="0"/>
      <w:marBottom w:val="0"/>
      <w:divBdr>
        <w:top w:val="none" w:sz="0" w:space="0" w:color="auto"/>
        <w:left w:val="none" w:sz="0" w:space="0" w:color="auto"/>
        <w:bottom w:val="none" w:sz="0" w:space="0" w:color="auto"/>
        <w:right w:val="none" w:sz="0" w:space="0" w:color="auto"/>
      </w:divBdr>
    </w:div>
    <w:div w:id="1410690110">
      <w:bodyDiv w:val="1"/>
      <w:marLeft w:val="0"/>
      <w:marRight w:val="0"/>
      <w:marTop w:val="0"/>
      <w:marBottom w:val="0"/>
      <w:divBdr>
        <w:top w:val="none" w:sz="0" w:space="0" w:color="auto"/>
        <w:left w:val="none" w:sz="0" w:space="0" w:color="auto"/>
        <w:bottom w:val="none" w:sz="0" w:space="0" w:color="auto"/>
        <w:right w:val="none" w:sz="0" w:space="0" w:color="auto"/>
      </w:divBdr>
    </w:div>
    <w:div w:id="1454791163">
      <w:bodyDiv w:val="1"/>
      <w:marLeft w:val="0"/>
      <w:marRight w:val="0"/>
      <w:marTop w:val="0"/>
      <w:marBottom w:val="0"/>
      <w:divBdr>
        <w:top w:val="none" w:sz="0" w:space="0" w:color="auto"/>
        <w:left w:val="none" w:sz="0" w:space="0" w:color="auto"/>
        <w:bottom w:val="none" w:sz="0" w:space="0" w:color="auto"/>
        <w:right w:val="none" w:sz="0" w:space="0" w:color="auto"/>
      </w:divBdr>
    </w:div>
    <w:div w:id="1494223135">
      <w:bodyDiv w:val="1"/>
      <w:marLeft w:val="0"/>
      <w:marRight w:val="0"/>
      <w:marTop w:val="0"/>
      <w:marBottom w:val="0"/>
      <w:divBdr>
        <w:top w:val="none" w:sz="0" w:space="0" w:color="auto"/>
        <w:left w:val="none" w:sz="0" w:space="0" w:color="auto"/>
        <w:bottom w:val="none" w:sz="0" w:space="0" w:color="auto"/>
        <w:right w:val="none" w:sz="0" w:space="0" w:color="auto"/>
      </w:divBdr>
    </w:div>
    <w:div w:id="155766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manavagg2003@outlook.com</dc:creator>
  <cp:keywords/>
  <dc:description/>
  <cp:lastModifiedBy>manavagg2003@outlook.com</cp:lastModifiedBy>
  <cp:revision>1</cp:revision>
  <dcterms:created xsi:type="dcterms:W3CDTF">2025-02-24T08:06:00Z</dcterms:created>
  <dcterms:modified xsi:type="dcterms:W3CDTF">2025-02-24T08:21:00Z</dcterms:modified>
</cp:coreProperties>
</file>