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1E51CB" w14:textId="4D443AFE" w:rsidR="00A76B1D" w:rsidRDefault="00156F87">
      <w:r>
        <w:t>For the GIFT city page:</w:t>
      </w:r>
    </w:p>
    <w:p w14:paraId="5A175D0F" w14:textId="724C8C36" w:rsidR="00156F87" w:rsidRDefault="00156F87" w:rsidP="00156F87">
      <w:pPr>
        <w:pStyle w:val="ListParagraph"/>
        <w:numPr>
          <w:ilvl w:val="0"/>
          <w:numId w:val="1"/>
        </w:numPr>
      </w:pPr>
      <w:r>
        <w:t>In the portfolio management services section, in the curated Indian equity mandates the wording should be. Carefully whetted different AIF/PMS funds to partner with a few that have provided the best risk-adjusted returns over a longer time-period</w:t>
      </w:r>
    </w:p>
    <w:p w14:paraId="482B973E" w14:textId="77777777" w:rsidR="00156F87" w:rsidRDefault="00156F87" w:rsidP="00156F87">
      <w:pPr>
        <w:pStyle w:val="ListParagraph"/>
      </w:pPr>
    </w:p>
    <w:p w14:paraId="2259F6DC" w14:textId="3F49B3E0" w:rsidR="00156F87" w:rsidRDefault="00156F87" w:rsidP="00156F87">
      <w:pPr>
        <w:pStyle w:val="ListParagraph"/>
        <w:numPr>
          <w:ilvl w:val="0"/>
          <w:numId w:val="1"/>
        </w:numPr>
      </w:pPr>
      <w:r>
        <w:t>How to get started steps please change as below</w:t>
      </w:r>
    </w:p>
    <w:p w14:paraId="06935140" w14:textId="75AD1B4B" w:rsidR="00156F87" w:rsidRDefault="00156F87" w:rsidP="00156F87">
      <w:pPr>
        <w:pStyle w:val="ListParagraph"/>
        <w:numPr>
          <w:ilvl w:val="1"/>
          <w:numId w:val="1"/>
        </w:numPr>
      </w:pPr>
      <w:r w:rsidRPr="00564066">
        <w:rPr>
          <w:b/>
          <w:bCs/>
          <w:highlight w:val="yellow"/>
        </w:rPr>
        <w:t>Introductory Call:</w:t>
      </w:r>
      <w:r>
        <w:t xml:space="preserve"> We will understand your India investment strategy and explain the benefits of investing through GIFT city</w:t>
      </w:r>
    </w:p>
    <w:p w14:paraId="60EABF82" w14:textId="75953F4D" w:rsidR="00156F87" w:rsidRDefault="00425E3F" w:rsidP="00156F87">
      <w:pPr>
        <w:pStyle w:val="ListParagraph"/>
        <w:numPr>
          <w:ilvl w:val="1"/>
          <w:numId w:val="1"/>
        </w:numPr>
      </w:pPr>
      <w:r>
        <w:rPr>
          <w:b/>
          <w:bCs/>
          <w:highlight w:val="yellow"/>
        </w:rPr>
        <w:t>Investment Strategy Discussion</w:t>
      </w:r>
      <w:r w:rsidR="00156F87" w:rsidRPr="00564066">
        <w:rPr>
          <w:b/>
          <w:bCs/>
          <w:highlight w:val="yellow"/>
        </w:rPr>
        <w:t>:</w:t>
      </w:r>
      <w:r w:rsidR="00156F87">
        <w:t xml:space="preserve"> Introduce the funds we have partnered with and explain their strategy and past returns</w:t>
      </w:r>
    </w:p>
    <w:p w14:paraId="59CC5FC5" w14:textId="6C3D6715" w:rsidR="00156F87" w:rsidRDefault="00564066" w:rsidP="00156F87">
      <w:pPr>
        <w:pStyle w:val="ListParagraph"/>
        <w:numPr>
          <w:ilvl w:val="1"/>
          <w:numId w:val="1"/>
        </w:numPr>
      </w:pPr>
      <w:r w:rsidRPr="00564066">
        <w:rPr>
          <w:b/>
          <w:bCs/>
          <w:highlight w:val="yellow"/>
        </w:rPr>
        <w:t>Account-</w:t>
      </w:r>
      <w:proofErr w:type="gramStart"/>
      <w:r w:rsidRPr="00564066">
        <w:rPr>
          <w:b/>
          <w:bCs/>
          <w:highlight w:val="yellow"/>
        </w:rPr>
        <w:t>setup</w:t>
      </w:r>
      <w:proofErr w:type="gramEnd"/>
      <w:r w:rsidRPr="00564066">
        <w:rPr>
          <w:b/>
          <w:bCs/>
          <w:highlight w:val="yellow"/>
        </w:rPr>
        <w:t xml:space="preserve"> and </w:t>
      </w:r>
      <w:r>
        <w:rPr>
          <w:b/>
          <w:bCs/>
        </w:rPr>
        <w:t>Documents</w:t>
      </w:r>
      <w:r>
        <w:t>: Gather all required documents and setup account with AIF Fund</w:t>
      </w:r>
    </w:p>
    <w:p w14:paraId="7B53E08A" w14:textId="65EBE860" w:rsidR="00564066" w:rsidRDefault="00564066" w:rsidP="00156F87">
      <w:pPr>
        <w:pStyle w:val="ListParagraph"/>
        <w:numPr>
          <w:ilvl w:val="1"/>
          <w:numId w:val="1"/>
        </w:numPr>
      </w:pPr>
      <w:r w:rsidRPr="009025EF">
        <w:rPr>
          <w:b/>
          <w:bCs/>
          <w:highlight w:val="yellow"/>
        </w:rPr>
        <w:t>Funding</w:t>
      </w:r>
      <w:r w:rsidRPr="009025EF">
        <w:rPr>
          <w:highlight w:val="yellow"/>
        </w:rPr>
        <w:t>:</w:t>
      </w:r>
      <w:r>
        <w:t xml:space="preserve"> Inward remittance directly from your international bank account to AIF bank account</w:t>
      </w:r>
    </w:p>
    <w:p w14:paraId="4D35EFF0" w14:textId="71EB2D3D" w:rsidR="00564066" w:rsidRDefault="00564066" w:rsidP="00156F87">
      <w:pPr>
        <w:pStyle w:val="ListParagraph"/>
        <w:numPr>
          <w:ilvl w:val="1"/>
          <w:numId w:val="1"/>
        </w:numPr>
      </w:pPr>
      <w:r w:rsidRPr="009025EF">
        <w:rPr>
          <w:b/>
          <w:bCs/>
          <w:highlight w:val="yellow"/>
        </w:rPr>
        <w:t>Monthly reports</w:t>
      </w:r>
      <w:r w:rsidRPr="00564066">
        <w:t>:</w:t>
      </w:r>
      <w:r>
        <w:t xml:space="preserve"> We closely track your funds performance by generating monthly performance reports </w:t>
      </w:r>
    </w:p>
    <w:p w14:paraId="575BFDC5" w14:textId="77777777" w:rsidR="002C2BC3" w:rsidRDefault="002C2BC3" w:rsidP="002C2BC3">
      <w:pPr>
        <w:pStyle w:val="ListParagraph"/>
        <w:ind w:left="1440"/>
      </w:pPr>
    </w:p>
    <w:p w14:paraId="1AF48460" w14:textId="77777777" w:rsidR="002C2BC3" w:rsidRDefault="002C2BC3" w:rsidP="002C2BC3">
      <w:pPr>
        <w:pStyle w:val="ListParagraph"/>
        <w:numPr>
          <w:ilvl w:val="0"/>
          <w:numId w:val="1"/>
        </w:numPr>
      </w:pPr>
      <w:r>
        <w:t xml:space="preserve">In the home page, trusted by leading institutions can you include logos of the following </w:t>
      </w:r>
      <w:proofErr w:type="gramStart"/>
      <w:r>
        <w:t>institutions;</w:t>
      </w:r>
      <w:proofErr w:type="gramEnd"/>
    </w:p>
    <w:p w14:paraId="17F73D3A" w14:textId="77777777" w:rsidR="002C2BC3" w:rsidRDefault="002C2BC3" w:rsidP="002C2BC3">
      <w:pPr>
        <w:pStyle w:val="ListParagraph"/>
        <w:numPr>
          <w:ilvl w:val="1"/>
          <w:numId w:val="1"/>
        </w:numPr>
      </w:pPr>
      <w:r>
        <w:t>LIC</w:t>
      </w:r>
    </w:p>
    <w:p w14:paraId="2810818D" w14:textId="77777777" w:rsidR="002C2BC3" w:rsidRDefault="002C2BC3" w:rsidP="002C2BC3">
      <w:pPr>
        <w:pStyle w:val="ListParagraph"/>
        <w:numPr>
          <w:ilvl w:val="1"/>
          <w:numId w:val="1"/>
        </w:numPr>
      </w:pPr>
      <w:r>
        <w:t>State Bank of India</w:t>
      </w:r>
    </w:p>
    <w:p w14:paraId="369F822E" w14:textId="77777777" w:rsidR="007C0B7D" w:rsidRDefault="002C2BC3" w:rsidP="002C2BC3">
      <w:pPr>
        <w:pStyle w:val="ListParagraph"/>
        <w:numPr>
          <w:ilvl w:val="1"/>
          <w:numId w:val="1"/>
        </w:numPr>
      </w:pPr>
      <w:r>
        <w:t>Star Union Daichi</w:t>
      </w:r>
    </w:p>
    <w:p w14:paraId="64645494" w14:textId="77777777" w:rsidR="007C0B7D" w:rsidRDefault="007C0B7D" w:rsidP="002C2BC3">
      <w:pPr>
        <w:pStyle w:val="ListParagraph"/>
        <w:numPr>
          <w:ilvl w:val="1"/>
          <w:numId w:val="1"/>
        </w:numPr>
      </w:pPr>
      <w:r>
        <w:t>GIC</w:t>
      </w:r>
    </w:p>
    <w:p w14:paraId="009100DA" w14:textId="77777777" w:rsidR="007C0B7D" w:rsidRDefault="007C0B7D" w:rsidP="002C2BC3">
      <w:pPr>
        <w:pStyle w:val="ListParagraph"/>
        <w:numPr>
          <w:ilvl w:val="1"/>
          <w:numId w:val="1"/>
        </w:numPr>
      </w:pPr>
      <w:r>
        <w:t>SBI General Insurance</w:t>
      </w:r>
    </w:p>
    <w:p w14:paraId="031BF745" w14:textId="77777777" w:rsidR="007C0B7D" w:rsidRDefault="007C0B7D" w:rsidP="002C2BC3">
      <w:pPr>
        <w:pStyle w:val="ListParagraph"/>
        <w:numPr>
          <w:ilvl w:val="1"/>
          <w:numId w:val="1"/>
        </w:numPr>
      </w:pPr>
      <w:r>
        <w:t>New India Assurance</w:t>
      </w:r>
    </w:p>
    <w:p w14:paraId="25E61418" w14:textId="77777777" w:rsidR="007C0B7D" w:rsidRDefault="007C0B7D" w:rsidP="002C2BC3">
      <w:pPr>
        <w:pStyle w:val="ListParagraph"/>
        <w:numPr>
          <w:ilvl w:val="1"/>
          <w:numId w:val="1"/>
        </w:numPr>
      </w:pPr>
      <w:r>
        <w:t>United India Insurance</w:t>
      </w:r>
    </w:p>
    <w:p w14:paraId="159F809A" w14:textId="77777777" w:rsidR="007C0B7D" w:rsidRDefault="007C0B7D" w:rsidP="002C2BC3">
      <w:pPr>
        <w:pStyle w:val="ListParagraph"/>
        <w:numPr>
          <w:ilvl w:val="1"/>
          <w:numId w:val="1"/>
        </w:numPr>
      </w:pPr>
      <w:r>
        <w:t>Quant Mutual Fund</w:t>
      </w:r>
    </w:p>
    <w:p w14:paraId="26B17861" w14:textId="77777777" w:rsidR="007C0B7D" w:rsidRDefault="007C0B7D" w:rsidP="002C2BC3">
      <w:pPr>
        <w:pStyle w:val="ListParagraph"/>
        <w:numPr>
          <w:ilvl w:val="1"/>
          <w:numId w:val="1"/>
        </w:numPr>
      </w:pPr>
      <w:r>
        <w:t>Taurus Mutual Fund</w:t>
      </w:r>
    </w:p>
    <w:p w14:paraId="37459E70" w14:textId="77777777" w:rsidR="007C0B7D" w:rsidRDefault="007C0B7D" w:rsidP="002C2BC3">
      <w:pPr>
        <w:pStyle w:val="ListParagraph"/>
        <w:numPr>
          <w:ilvl w:val="1"/>
          <w:numId w:val="1"/>
        </w:numPr>
      </w:pPr>
      <w:r>
        <w:t>Shriram Mutual Fund</w:t>
      </w:r>
    </w:p>
    <w:p w14:paraId="3E268D3F" w14:textId="6C73BB7E" w:rsidR="009025EF" w:rsidRDefault="009025EF" w:rsidP="002C2BC3">
      <w:pPr>
        <w:pStyle w:val="ListParagraph"/>
        <w:numPr>
          <w:ilvl w:val="1"/>
          <w:numId w:val="1"/>
        </w:numPr>
      </w:pPr>
      <w:proofErr w:type="spellStart"/>
      <w:r>
        <w:t>Capitalmind</w:t>
      </w:r>
      <w:proofErr w:type="spellEnd"/>
      <w:r>
        <w:t xml:space="preserve"> Mutual Fund</w:t>
      </w:r>
    </w:p>
    <w:p w14:paraId="49D59BD4" w14:textId="77777777" w:rsidR="007C0B7D" w:rsidRDefault="007C0B7D" w:rsidP="002C2BC3">
      <w:pPr>
        <w:pStyle w:val="ListParagraph"/>
        <w:numPr>
          <w:ilvl w:val="1"/>
          <w:numId w:val="1"/>
        </w:numPr>
      </w:pPr>
      <w:r>
        <w:t>LIC Pension Fund</w:t>
      </w:r>
    </w:p>
    <w:p w14:paraId="6C37DFD1" w14:textId="77777777" w:rsidR="007C0B7D" w:rsidRDefault="007C0B7D" w:rsidP="002C2BC3">
      <w:pPr>
        <w:pStyle w:val="ListParagraph"/>
        <w:numPr>
          <w:ilvl w:val="1"/>
          <w:numId w:val="1"/>
        </w:numPr>
      </w:pPr>
      <w:r>
        <w:t>Axis Pension Fund</w:t>
      </w:r>
    </w:p>
    <w:p w14:paraId="585D04E4" w14:textId="77777777" w:rsidR="007C0B7D" w:rsidRDefault="007C0B7D" w:rsidP="002C2BC3">
      <w:pPr>
        <w:pStyle w:val="ListParagraph"/>
        <w:numPr>
          <w:ilvl w:val="1"/>
          <w:numId w:val="1"/>
        </w:numPr>
      </w:pPr>
      <w:r>
        <w:t>HDFC Bank</w:t>
      </w:r>
    </w:p>
    <w:p w14:paraId="2D2DFFF5" w14:textId="77777777" w:rsidR="007C0B7D" w:rsidRDefault="007C0B7D" w:rsidP="002C2BC3">
      <w:pPr>
        <w:pStyle w:val="ListParagraph"/>
        <w:numPr>
          <w:ilvl w:val="1"/>
          <w:numId w:val="1"/>
        </w:numPr>
      </w:pPr>
      <w:r>
        <w:t>Bank of Baroda</w:t>
      </w:r>
    </w:p>
    <w:p w14:paraId="582A57F6" w14:textId="2D4D3724" w:rsidR="00FF4839" w:rsidRDefault="009025EF" w:rsidP="002C2BC3">
      <w:pPr>
        <w:pStyle w:val="ListParagraph"/>
        <w:numPr>
          <w:ilvl w:val="1"/>
          <w:numId w:val="1"/>
        </w:numPr>
      </w:pPr>
      <w:r>
        <w:t>Federal Bank</w:t>
      </w:r>
      <w:r w:rsidR="002C2BC3">
        <w:t xml:space="preserve"> </w:t>
      </w:r>
    </w:p>
    <w:p w14:paraId="1545AE88" w14:textId="13A3FDA4" w:rsidR="00FF4839" w:rsidRDefault="009025EF" w:rsidP="009025EF">
      <w:pPr>
        <w:pStyle w:val="ListParagraph"/>
        <w:numPr>
          <w:ilvl w:val="0"/>
          <w:numId w:val="1"/>
        </w:numPr>
      </w:pPr>
      <w:r>
        <w:t>In the company history section, can you add these two milestones</w:t>
      </w:r>
    </w:p>
    <w:p w14:paraId="4354BC3D" w14:textId="6B1297C8" w:rsidR="009025EF" w:rsidRDefault="009025EF" w:rsidP="009025EF">
      <w:pPr>
        <w:pStyle w:val="ListParagraph"/>
        <w:numPr>
          <w:ilvl w:val="1"/>
          <w:numId w:val="1"/>
        </w:numPr>
      </w:pPr>
      <w:r>
        <w:lastRenderedPageBreak/>
        <w:t>2010 – Expanded into wealth management</w:t>
      </w:r>
    </w:p>
    <w:p w14:paraId="4F234B4A" w14:textId="53386AE5" w:rsidR="009025EF" w:rsidRDefault="009025EF" w:rsidP="009025EF">
      <w:pPr>
        <w:pStyle w:val="ListParagraph"/>
        <w:numPr>
          <w:ilvl w:val="1"/>
          <w:numId w:val="1"/>
        </w:numPr>
      </w:pPr>
      <w:r>
        <w:t xml:space="preserve">2023 – Expanded into GIFT City </w:t>
      </w:r>
    </w:p>
    <w:p w14:paraId="69AA5915" w14:textId="67E4D194" w:rsidR="00FF4839" w:rsidRDefault="00FF4839" w:rsidP="009025EF">
      <w:pPr>
        <w:pStyle w:val="ListParagraph"/>
        <w:numPr>
          <w:ilvl w:val="0"/>
          <w:numId w:val="1"/>
        </w:numPr>
      </w:pPr>
      <w:r>
        <w:t>Home page – what sets Indsec apart put a picture in the background (</w:t>
      </w:r>
      <w:proofErr w:type="gramStart"/>
      <w:r>
        <w:t>similar to</w:t>
      </w:r>
      <w:proofErr w:type="gramEnd"/>
      <w:r>
        <w:t xml:space="preserve"> family office)</w:t>
      </w:r>
    </w:p>
    <w:p w14:paraId="65E96434" w14:textId="27C81AB8" w:rsidR="00FF4839" w:rsidRDefault="009025EF" w:rsidP="009025EF">
      <w:pPr>
        <w:pStyle w:val="ListParagraph"/>
        <w:numPr>
          <w:ilvl w:val="0"/>
          <w:numId w:val="1"/>
        </w:numPr>
      </w:pPr>
      <w:r>
        <w:t xml:space="preserve">We want to put new photos for management </w:t>
      </w:r>
      <w:proofErr w:type="gramStart"/>
      <w:r>
        <w:t>will take</w:t>
      </w:r>
      <w:proofErr w:type="gramEnd"/>
      <w:r>
        <w:t xml:space="preserve"> these and send to you</w:t>
      </w:r>
    </w:p>
    <w:sectPr w:rsidR="00FF48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5F1EB6"/>
    <w:multiLevelType w:val="hybridMultilevel"/>
    <w:tmpl w:val="465EF9E2"/>
    <w:lvl w:ilvl="0" w:tplc="FE14C872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7B1CCA"/>
    <w:multiLevelType w:val="hybridMultilevel"/>
    <w:tmpl w:val="232A506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A946EC2"/>
    <w:multiLevelType w:val="hybridMultilevel"/>
    <w:tmpl w:val="222A11C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6968733">
    <w:abstractNumId w:val="2"/>
  </w:num>
  <w:num w:numId="2" w16cid:durableId="1968855256">
    <w:abstractNumId w:val="1"/>
  </w:num>
  <w:num w:numId="3" w16cid:durableId="16106234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6F87"/>
    <w:rsid w:val="00156F87"/>
    <w:rsid w:val="002C2BC3"/>
    <w:rsid w:val="00425E3F"/>
    <w:rsid w:val="00564066"/>
    <w:rsid w:val="006602DE"/>
    <w:rsid w:val="007377C2"/>
    <w:rsid w:val="007C0B7D"/>
    <w:rsid w:val="009025EF"/>
    <w:rsid w:val="00A76B1D"/>
    <w:rsid w:val="00DA5A36"/>
    <w:rsid w:val="00E31D5C"/>
    <w:rsid w:val="00F01364"/>
    <w:rsid w:val="00FF4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B85252"/>
  <w15:chartTrackingRefBased/>
  <w15:docId w15:val="{A6ACF9E4-DCE8-4051-8660-FEB2429800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6F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6F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6F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6F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6F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6F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6F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6F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6F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6F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6F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6F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6F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6F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6F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6F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6F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6F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6F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6F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6F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6F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6F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6F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6F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6F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6F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6F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6F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1717</TotalTime>
  <Pages>2</Pages>
  <Words>227</Words>
  <Characters>1294</Characters>
  <Application>Microsoft Office Word</Application>
  <DocSecurity>0</DocSecurity>
  <Lines>10</Lines>
  <Paragraphs>3</Paragraphs>
  <ScaleCrop>false</ScaleCrop>
  <Company/>
  <LinksUpToDate>false</LinksUpToDate>
  <CharactersWithSpaces>1518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Tushar Gupta</dc:creator>
  <cp:keywords/>
  <dc:description/>
  <cp:lastModifiedBy>Tushar Gupta</cp:lastModifiedBy>
  <cp:revision>2</cp:revision>
  <dcterms:created xsi:type="dcterms:W3CDTF">2026-06-16T08:04:00Z</dcterms:created>
  <dcterms:modified xsi:type="dcterms:W3CDTF">2026-06-22T05:35:00Z</dcterms:modified>
</cp:coreProperties>
</file>