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14A2" w:rsidRPr="000D14A2" w:rsidRDefault="000D14A2" w:rsidP="000D14A2">
      <w:pPr>
        <w:rPr>
          <w:rFonts w:ascii="Cambria" w:hAnsi="Cambria"/>
          <w:b/>
          <w:bCs/>
          <w:i/>
          <w:iCs/>
          <w:sz w:val="44"/>
          <w:szCs w:val="44"/>
        </w:rPr>
      </w:pPr>
      <w:r w:rsidRPr="000D14A2">
        <w:rPr>
          <w:rFonts w:ascii="Cambria" w:hAnsi="Cambria"/>
          <w:b/>
          <w:bCs/>
          <w:i/>
          <w:iCs/>
          <w:sz w:val="44"/>
          <w:szCs w:val="44"/>
        </w:rPr>
        <w:t>Internship Report</w:t>
      </w:r>
    </w:p>
    <w:p w:rsidR="000D14A2" w:rsidRPr="000D14A2" w:rsidRDefault="000D14A2" w:rsidP="000D14A2">
      <w:pPr>
        <w:rPr>
          <w:rFonts w:ascii="Cambria" w:hAnsi="Cambria"/>
          <w:b/>
          <w:bCs/>
          <w:i/>
          <w:iCs/>
          <w:sz w:val="28"/>
          <w:szCs w:val="28"/>
        </w:rPr>
      </w:pPr>
      <w:r w:rsidRPr="000D14A2">
        <w:rPr>
          <w:rFonts w:ascii="Cambria" w:hAnsi="Cambria"/>
          <w:b/>
          <w:bCs/>
          <w:sz w:val="28"/>
          <w:szCs w:val="28"/>
        </w:rPr>
        <w:t xml:space="preserve">Name – </w:t>
      </w:r>
      <w:r w:rsidRPr="000D14A2">
        <w:rPr>
          <w:rFonts w:ascii="Cambria" w:hAnsi="Cambria"/>
          <w:b/>
          <w:bCs/>
          <w:i/>
          <w:iCs/>
          <w:sz w:val="28"/>
          <w:szCs w:val="28"/>
        </w:rPr>
        <w:t>Tanishq Homkar</w:t>
      </w:r>
    </w:p>
    <w:p w:rsidR="000D14A2" w:rsidRPr="000D14A2" w:rsidRDefault="000D14A2" w:rsidP="000D14A2">
      <w:pPr>
        <w:rPr>
          <w:rFonts w:ascii="Cambria" w:hAnsi="Cambria"/>
          <w:b/>
          <w:bCs/>
          <w:i/>
          <w:iCs/>
          <w:sz w:val="28"/>
          <w:szCs w:val="28"/>
        </w:rPr>
      </w:pPr>
      <w:r w:rsidRPr="000D14A2">
        <w:rPr>
          <w:rFonts w:ascii="Cambria" w:hAnsi="Cambria"/>
          <w:b/>
          <w:bCs/>
          <w:sz w:val="28"/>
          <w:szCs w:val="28"/>
        </w:rPr>
        <w:t xml:space="preserve">Project – </w:t>
      </w:r>
      <w:r w:rsidRPr="000D14A2">
        <w:rPr>
          <w:rFonts w:ascii="Cambria" w:hAnsi="Cambria"/>
          <w:b/>
          <w:bCs/>
          <w:i/>
          <w:iCs/>
          <w:sz w:val="28"/>
          <w:szCs w:val="28"/>
        </w:rPr>
        <w:t>Build Real-Time Job Analytics Portal - Tableau</w:t>
      </w:r>
    </w:p>
    <w:p w:rsidR="000D14A2" w:rsidRPr="000D14A2" w:rsidRDefault="000D14A2" w:rsidP="000D14A2">
      <w:pPr>
        <w:rPr>
          <w:rFonts w:ascii="Cambria" w:hAnsi="Cambria"/>
        </w:rPr>
      </w:pP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Introduction</w:t>
      </w:r>
    </w:p>
    <w:p w:rsidR="000D14A2" w:rsidRPr="000D14A2" w:rsidRDefault="000D14A2" w:rsidP="000D14A2">
      <w:p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 xml:space="preserve">This report outlines my experience and accomplishments during my internship, where I focused on building interactive dashboards using Tableau. The project </w:t>
      </w:r>
      <w:proofErr w:type="spellStart"/>
      <w:r w:rsidRPr="000D14A2">
        <w:rPr>
          <w:rFonts w:ascii="Cambria" w:hAnsi="Cambria"/>
          <w:sz w:val="24"/>
          <w:szCs w:val="24"/>
        </w:rPr>
        <w:t>centered</w:t>
      </w:r>
      <w:proofErr w:type="spellEnd"/>
      <w:r w:rsidRPr="000D14A2">
        <w:rPr>
          <w:rFonts w:ascii="Cambria" w:hAnsi="Cambria"/>
          <w:sz w:val="24"/>
          <w:szCs w:val="24"/>
        </w:rPr>
        <w:t xml:space="preserve"> on </w:t>
      </w:r>
      <w:proofErr w:type="spellStart"/>
      <w:r w:rsidRPr="000D14A2">
        <w:rPr>
          <w:rFonts w:ascii="Cambria" w:hAnsi="Cambria"/>
          <w:sz w:val="24"/>
          <w:szCs w:val="24"/>
        </w:rPr>
        <w:t>analyzing</w:t>
      </w:r>
      <w:proofErr w:type="spellEnd"/>
      <w:r w:rsidRPr="000D14A2">
        <w:rPr>
          <w:rFonts w:ascii="Cambria" w:hAnsi="Cambria"/>
          <w:sz w:val="24"/>
          <w:szCs w:val="24"/>
        </w:rPr>
        <w:t xml:space="preserve"> job portal data and creating dynamic visualizations that not only provided insights but also included advanced features such as time-based filters and custom data transformations.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Background</w:t>
      </w:r>
    </w:p>
    <w:p w:rsidR="000D14A2" w:rsidRPr="000D14A2" w:rsidRDefault="000D14A2" w:rsidP="000D14A2">
      <w:p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The internship was part of the "</w:t>
      </w:r>
      <w:r w:rsidRPr="000D14A2">
        <w:t xml:space="preserve"> </w:t>
      </w:r>
      <w:r w:rsidRPr="000D14A2">
        <w:rPr>
          <w:rFonts w:ascii="Cambria" w:hAnsi="Cambria"/>
          <w:sz w:val="24"/>
          <w:szCs w:val="24"/>
        </w:rPr>
        <w:t xml:space="preserve">Build Real-Time Job Analytics Portal - Tableau" project. The primary objective was to create a series of dashboards that visualized various aspects of job portal data—from company comparisons to candidate preferences and country-specific analyses. </w:t>
      </w:r>
      <w:r w:rsidR="0010010B" w:rsidRPr="0010010B">
        <w:rPr>
          <w:rFonts w:ascii="Cambria" w:hAnsi="Cambria"/>
          <w:sz w:val="24"/>
          <w:szCs w:val="24"/>
        </w:rPr>
        <w:t>Early in the project, I also utilized Python for data cleaning and preprocessing, ensuring the raw data was transformed into a format suitable for advanced Tableau visualizations. This multi-tool approach enhanced the overall data quality and reliability of the dashboards.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Learning Objectives</w:t>
      </w:r>
    </w:p>
    <w:p w:rsidR="000D14A2" w:rsidRDefault="000D14A2" w:rsidP="000D14A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Gain proficiency in Tableau for data analysis and interactive visualization.</w:t>
      </w:r>
    </w:p>
    <w:p w:rsidR="0010010B" w:rsidRPr="000D14A2" w:rsidRDefault="0010010B" w:rsidP="000D14A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0010B">
        <w:rPr>
          <w:rFonts w:ascii="Cambria" w:hAnsi="Cambria"/>
          <w:sz w:val="24"/>
          <w:szCs w:val="24"/>
        </w:rPr>
        <w:t>Utilize Python for effective data cleaning and transformation, preparing data for visualization.</w:t>
      </w:r>
    </w:p>
    <w:p w:rsidR="000D14A2" w:rsidRPr="000D14A2" w:rsidRDefault="000D14A2" w:rsidP="000D14A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Develop expertise in applying advanced data filtering techniques and calculated fields.</w:t>
      </w:r>
    </w:p>
    <w:p w:rsidR="000D14A2" w:rsidRPr="000D14A2" w:rsidRDefault="000D14A2" w:rsidP="000D14A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Implement time-based visibility constraints to create dynamic user experiences.</w:t>
      </w:r>
    </w:p>
    <w:p w:rsidR="000D14A2" w:rsidRPr="000D14A2" w:rsidRDefault="000D14A2" w:rsidP="000D14A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Enhance dashboard design skills while ensuring a seamless integration of multiple visualizations.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Activities and Tasks</w:t>
      </w:r>
    </w:p>
    <w:p w:rsidR="000D14A2" w:rsidRDefault="000D14A2" w:rsidP="000D14A2">
      <w:p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I successfully completed the following key tasks during the internship:</w:t>
      </w:r>
    </w:p>
    <w:p w:rsidR="0010010B" w:rsidRPr="0010010B" w:rsidRDefault="0010010B" w:rsidP="0010010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0010B">
        <w:rPr>
          <w:rFonts w:ascii="Cambria" w:hAnsi="Cambria"/>
          <w:b/>
          <w:bCs/>
          <w:sz w:val="24"/>
          <w:szCs w:val="24"/>
        </w:rPr>
        <w:t>Data Cleaning with Python</w:t>
      </w:r>
      <w:r w:rsidRPr="0010010B">
        <w:rPr>
          <w:rFonts w:ascii="Cambria" w:hAnsi="Cambria"/>
          <w:sz w:val="24"/>
          <w:szCs w:val="24"/>
        </w:rPr>
        <w:br/>
        <w:t>Developed Python scripts to clean and preprocess raw job portal data. This included handling missing values, normalizing data formats, and extracting key numerical insights from string-based ranges (such as experience and salary). This step was crucial in ensuring that the data fed into Tableau was accurate and analysis-ready.</w:t>
      </w:r>
    </w:p>
    <w:p w:rsidR="000D14A2" w:rsidRPr="000D14A2" w:rsidRDefault="000D14A2" w:rsidP="000D14A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b/>
          <w:bCs/>
          <w:sz w:val="24"/>
          <w:szCs w:val="24"/>
        </w:rPr>
        <w:t>Task 1:</w:t>
      </w:r>
      <w:r w:rsidRPr="000D14A2">
        <w:rPr>
          <w:rFonts w:ascii="Cambria" w:hAnsi="Cambria"/>
          <w:sz w:val="24"/>
          <w:szCs w:val="24"/>
        </w:rPr>
        <w:t xml:space="preserve"> Job Portal vs Company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lastRenderedPageBreak/>
        <w:t>Developed a dashboard visualizing the relationship between job portals and companies. This involved data aggregation and applying filters to accurately reflect the distribution of job listings.</w:t>
      </w:r>
    </w:p>
    <w:p w:rsidR="000D14A2" w:rsidRPr="000D14A2" w:rsidRDefault="000D14A2" w:rsidP="000D14A2">
      <w:pPr>
        <w:pStyle w:val="ListParagraph"/>
        <w:numPr>
          <w:ilvl w:val="0"/>
          <w:numId w:val="6"/>
        </w:numPr>
        <w:spacing w:before="240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b/>
          <w:bCs/>
          <w:sz w:val="24"/>
          <w:szCs w:val="24"/>
        </w:rPr>
        <w:t>Task 2:</w:t>
      </w:r>
      <w:r w:rsidRPr="000D14A2">
        <w:rPr>
          <w:rFonts w:ascii="Cambria" w:hAnsi="Cambria"/>
          <w:sz w:val="24"/>
          <w:szCs w:val="24"/>
        </w:rPr>
        <w:t xml:space="preserve"> Preference vs Work Type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Created a visualization that compared candidate preferences with work types. The dashboard included complex filters such as: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Displaying only 'Intern' work type.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Filtering based on geographic and job title constraints.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Implementing a time-based filter to only show the dashboard between 3 PM and 5 PM IST.</w:t>
      </w:r>
    </w:p>
    <w:p w:rsidR="000D14A2" w:rsidRPr="000D14A2" w:rsidRDefault="000D14A2" w:rsidP="000D14A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b/>
          <w:bCs/>
          <w:sz w:val="24"/>
          <w:szCs w:val="24"/>
        </w:rPr>
        <w:t>Task 3:</w:t>
      </w:r>
      <w:r w:rsidRPr="000D14A2">
        <w:rPr>
          <w:rFonts w:ascii="Cambria" w:hAnsi="Cambria"/>
          <w:sz w:val="24"/>
          <w:szCs w:val="24"/>
        </w:rPr>
        <w:t xml:space="preserve"> Country Comparison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 xml:space="preserve">Designed a comparative dashboard </w:t>
      </w:r>
      <w:proofErr w:type="spellStart"/>
      <w:r w:rsidRPr="000D14A2">
        <w:rPr>
          <w:rFonts w:ascii="Cambria" w:hAnsi="Cambria"/>
          <w:sz w:val="24"/>
          <w:szCs w:val="24"/>
        </w:rPr>
        <w:t>analyzing</w:t>
      </w:r>
      <w:proofErr w:type="spellEnd"/>
      <w:r w:rsidRPr="000D14A2">
        <w:rPr>
          <w:rFonts w:ascii="Cambria" w:hAnsi="Cambria"/>
          <w:sz w:val="24"/>
          <w:szCs w:val="24"/>
        </w:rPr>
        <w:t xml:space="preserve"> job postings for India and Germany. The dashboard integrated multiple conditions: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Filtering based on qualifications, work type, and experience levels.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Color-coding the data (orange for India, green for Germany).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Including time-based visibility constraints to restrict display to a specified timeframe.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Skills and Competencies</w:t>
      </w:r>
    </w:p>
    <w:p w:rsidR="0010010B" w:rsidRPr="0010010B" w:rsidRDefault="0010010B" w:rsidP="0010010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0010B">
        <w:rPr>
          <w:rFonts w:ascii="Cambria" w:hAnsi="Cambria"/>
          <w:b/>
          <w:bCs/>
          <w:sz w:val="24"/>
          <w:szCs w:val="24"/>
        </w:rPr>
        <w:t>Data Cleaning and Transformation:</w:t>
      </w:r>
      <w:r>
        <w:rPr>
          <w:rFonts w:ascii="Cambria" w:hAnsi="Cambria"/>
          <w:sz w:val="24"/>
          <w:szCs w:val="24"/>
        </w:rPr>
        <w:t xml:space="preserve"> </w:t>
      </w:r>
      <w:r w:rsidRPr="0010010B">
        <w:rPr>
          <w:rFonts w:ascii="Cambria" w:hAnsi="Cambria"/>
          <w:sz w:val="24"/>
          <w:szCs w:val="24"/>
        </w:rPr>
        <w:t>Using Python to preprocess data—handling missing values, standardizing formats, and extracting numerical insights.</w:t>
      </w:r>
    </w:p>
    <w:p w:rsidR="006051CE" w:rsidRPr="006051CE" w:rsidRDefault="000D14A2" w:rsidP="006051C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0010B">
        <w:rPr>
          <w:rFonts w:ascii="Cambria" w:hAnsi="Cambria"/>
          <w:b/>
          <w:bCs/>
          <w:sz w:val="24"/>
          <w:szCs w:val="24"/>
        </w:rPr>
        <w:t>Data Visualization:</w:t>
      </w:r>
      <w:r w:rsidRPr="006051CE">
        <w:rPr>
          <w:rFonts w:ascii="Cambria" w:hAnsi="Cambria"/>
          <w:sz w:val="24"/>
          <w:szCs w:val="24"/>
        </w:rPr>
        <w:t xml:space="preserve"> Advanced techniques for creating interactive dashboards in Tableau.</w:t>
      </w:r>
    </w:p>
    <w:p w:rsidR="000D14A2" w:rsidRPr="006051CE" w:rsidRDefault="000D14A2" w:rsidP="006051C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0010B">
        <w:rPr>
          <w:rFonts w:ascii="Cambria" w:hAnsi="Cambria"/>
          <w:b/>
          <w:bCs/>
          <w:sz w:val="24"/>
          <w:szCs w:val="24"/>
        </w:rPr>
        <w:t>Calculated Fields and Filtering:</w:t>
      </w:r>
      <w:r w:rsidRPr="006051CE">
        <w:rPr>
          <w:rFonts w:ascii="Cambria" w:hAnsi="Cambria"/>
          <w:sz w:val="24"/>
          <w:szCs w:val="24"/>
        </w:rPr>
        <w:t xml:space="preserve"> Expertise in using Tableau functions (e.g., NOW(), DATEPART(), REGEXP_EXTRACT()) to derive dynamic insights.</w:t>
      </w:r>
    </w:p>
    <w:p w:rsidR="000D14A2" w:rsidRPr="006051CE" w:rsidRDefault="000D14A2" w:rsidP="006051C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0010B">
        <w:rPr>
          <w:rFonts w:ascii="Cambria" w:hAnsi="Cambria"/>
          <w:b/>
          <w:bCs/>
          <w:sz w:val="24"/>
          <w:szCs w:val="24"/>
        </w:rPr>
        <w:t>Time-Based Constraints:</w:t>
      </w:r>
      <w:r w:rsidRPr="006051CE">
        <w:rPr>
          <w:rFonts w:ascii="Cambria" w:hAnsi="Cambria"/>
          <w:sz w:val="24"/>
          <w:szCs w:val="24"/>
        </w:rPr>
        <w:t xml:space="preserve"> Implementing conditional logic for dynamic display settings in dashboards.</w:t>
      </w:r>
    </w:p>
    <w:p w:rsidR="000D14A2" w:rsidRPr="006051CE" w:rsidRDefault="000D14A2" w:rsidP="006051C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0010B">
        <w:rPr>
          <w:rFonts w:ascii="Cambria" w:hAnsi="Cambria"/>
          <w:b/>
          <w:bCs/>
          <w:sz w:val="24"/>
          <w:szCs w:val="24"/>
        </w:rPr>
        <w:t>Responsive Dashboard Design:</w:t>
      </w:r>
      <w:r w:rsidRPr="006051CE">
        <w:rPr>
          <w:rFonts w:ascii="Cambria" w:hAnsi="Cambria"/>
          <w:sz w:val="24"/>
          <w:szCs w:val="24"/>
        </w:rPr>
        <w:t xml:space="preserve"> Integrating Tableau visualizations into web pages with HTML, CSS, and JavaScript.</w:t>
      </w:r>
    </w:p>
    <w:p w:rsidR="000D14A2" w:rsidRPr="006051CE" w:rsidRDefault="000D14A2" w:rsidP="006051C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0010B">
        <w:rPr>
          <w:rFonts w:ascii="Cambria" w:hAnsi="Cambria"/>
          <w:b/>
          <w:bCs/>
          <w:sz w:val="24"/>
          <w:szCs w:val="24"/>
        </w:rPr>
        <w:t>Problem Solving:</w:t>
      </w:r>
      <w:r w:rsidRPr="006051CE">
        <w:rPr>
          <w:rFonts w:ascii="Cambria" w:hAnsi="Cambria"/>
          <w:sz w:val="24"/>
          <w:szCs w:val="24"/>
        </w:rPr>
        <w:t xml:space="preserve"> Adapting solutions when facing issues such as dynamic filtering on Tableau Public.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Challenges and Solutions</w:t>
      </w:r>
    </w:p>
    <w:p w:rsidR="0010010B" w:rsidRPr="0010010B" w:rsidRDefault="0010010B" w:rsidP="0010010B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10010B">
        <w:rPr>
          <w:rFonts w:ascii="Cambria" w:hAnsi="Cambria"/>
          <w:b/>
          <w:bCs/>
          <w:sz w:val="24"/>
          <w:szCs w:val="24"/>
        </w:rPr>
        <w:t>Data Cleaning Workflow:</w:t>
      </w:r>
    </w:p>
    <w:p w:rsidR="0010010B" w:rsidRPr="0010010B" w:rsidRDefault="0010010B" w:rsidP="0010010B">
      <w:pPr>
        <w:pStyle w:val="ListParagraph"/>
        <w:rPr>
          <w:rFonts w:ascii="Cambria" w:hAnsi="Cambria"/>
          <w:sz w:val="24"/>
          <w:szCs w:val="24"/>
        </w:rPr>
      </w:pPr>
      <w:r w:rsidRPr="0010010B">
        <w:rPr>
          <w:rFonts w:ascii="Cambria" w:hAnsi="Cambria"/>
          <w:sz w:val="24"/>
          <w:szCs w:val="24"/>
        </w:rPr>
        <w:t>Challenge: Raw data required extensive cleaning and transformation to be visualization-ready.</w:t>
      </w:r>
    </w:p>
    <w:p w:rsidR="0010010B" w:rsidRPr="0010010B" w:rsidRDefault="0010010B" w:rsidP="0010010B">
      <w:pPr>
        <w:pStyle w:val="ListParagraph"/>
        <w:rPr>
          <w:rFonts w:ascii="Cambria" w:hAnsi="Cambria"/>
          <w:sz w:val="24"/>
          <w:szCs w:val="24"/>
        </w:rPr>
      </w:pPr>
      <w:r w:rsidRPr="0010010B">
        <w:rPr>
          <w:rFonts w:ascii="Cambria" w:hAnsi="Cambria"/>
          <w:sz w:val="24"/>
          <w:szCs w:val="24"/>
        </w:rPr>
        <w:t>Solution: Developed robust Python scripts that standardized the data, ensuring that subsequent Tableau analyses were based on accurate and reliable inputs.</w:t>
      </w:r>
    </w:p>
    <w:p w:rsidR="000D14A2" w:rsidRPr="006051CE" w:rsidRDefault="000D14A2" w:rsidP="000D14A2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6051CE">
        <w:rPr>
          <w:rFonts w:ascii="Cambria" w:hAnsi="Cambria"/>
          <w:b/>
          <w:bCs/>
          <w:sz w:val="24"/>
          <w:szCs w:val="24"/>
        </w:rPr>
        <w:t>Responsive Design Issues:</w:t>
      </w:r>
    </w:p>
    <w:p w:rsidR="000D14A2" w:rsidRPr="000D14A2" w:rsidRDefault="000D14A2" w:rsidP="006051CE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Challenge: The embedded dashboards sometimes displayed filters covering the screen on smaller viewports.</w:t>
      </w:r>
    </w:p>
    <w:p w:rsidR="000D14A2" w:rsidRPr="000D14A2" w:rsidRDefault="000D14A2" w:rsidP="006051CE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Solution: I added the device=desktop parameter in the embed code and enforced a minimum width via CSS to maintain the desktop layout.</w:t>
      </w:r>
    </w:p>
    <w:p w:rsidR="000D14A2" w:rsidRPr="006051CE" w:rsidRDefault="000D14A2" w:rsidP="000D14A2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6051CE">
        <w:rPr>
          <w:rFonts w:ascii="Cambria" w:hAnsi="Cambria"/>
          <w:b/>
          <w:bCs/>
          <w:sz w:val="24"/>
          <w:szCs w:val="24"/>
        </w:rPr>
        <w:lastRenderedPageBreak/>
        <w:t>Data Parsing:</w:t>
      </w:r>
    </w:p>
    <w:p w:rsidR="000D14A2" w:rsidRPr="000D14A2" w:rsidRDefault="000D14A2" w:rsidP="006051CE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Challenge: Extracting numeric values from string-based ranges (for experience and salary) led to null values initially.</w:t>
      </w:r>
    </w:p>
    <w:p w:rsidR="000D14A2" w:rsidRPr="000D14A2" w:rsidRDefault="000D14A2" w:rsidP="006051CE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Solution: Adjusted the calculated fields using functions like TRIM(), REGEXP_EXTRACT(), and INT() to correctly parse and filter the data.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Outcomes and Impact</w:t>
      </w:r>
    </w:p>
    <w:p w:rsidR="000D14A2" w:rsidRPr="000D14A2" w:rsidRDefault="000D14A2" w:rsidP="000D14A2">
      <w:p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 xml:space="preserve">This internship has deepened my understanding of data visualization and dynamic dashboard design using Tableau. </w:t>
      </w:r>
      <w:r w:rsidR="0010010B" w:rsidRPr="0010010B">
        <w:rPr>
          <w:rFonts w:ascii="Cambria" w:hAnsi="Cambria"/>
          <w:sz w:val="24"/>
          <w:szCs w:val="24"/>
        </w:rPr>
        <w:t>I gained valuable hands-on experience with real-world job portal data and improved my technical skills by integrating data cleaning processes in Python. This multi-faceted approach allowed me to apply complex filters and embed responsive dashboards into a web environment, ultimately enhancing the overall quality of data analysis and visualization.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Conclusion</w:t>
      </w:r>
    </w:p>
    <w:p w:rsidR="000D14A2" w:rsidRPr="000D14A2" w:rsidRDefault="000D14A2" w:rsidP="000D14A2">
      <w:p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 xml:space="preserve">The internship was a significant learning experience that allowed me to bridge theoretical knowledge with practical application. </w:t>
      </w:r>
      <w:r w:rsidR="0010010B" w:rsidRPr="0010010B">
        <w:rPr>
          <w:rFonts w:ascii="Cambria" w:hAnsi="Cambria"/>
          <w:sz w:val="24"/>
          <w:szCs w:val="24"/>
        </w:rPr>
        <w:t>By combining Python for data cleaning with Tableau for visualization, I was able to tackle real-world data challenges effectively. This structured approach to data analysis and visualization has set a strong foundation for my future career in data analytics and business intelligence.</w:t>
      </w:r>
    </w:p>
    <w:p w:rsidR="003E7B89" w:rsidRPr="000D14A2" w:rsidRDefault="003E7B89">
      <w:pPr>
        <w:rPr>
          <w:rFonts w:ascii="Cambria" w:hAnsi="Cambria"/>
        </w:rPr>
      </w:pPr>
    </w:p>
    <w:sectPr w:rsidR="003E7B89" w:rsidRPr="000D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D0643"/>
    <w:multiLevelType w:val="hybridMultilevel"/>
    <w:tmpl w:val="DCC2B48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2955CF3"/>
    <w:multiLevelType w:val="hybridMultilevel"/>
    <w:tmpl w:val="8F10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F397B"/>
    <w:multiLevelType w:val="multilevel"/>
    <w:tmpl w:val="DDB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44219"/>
    <w:multiLevelType w:val="multilevel"/>
    <w:tmpl w:val="FF2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C7EA9"/>
    <w:multiLevelType w:val="multilevel"/>
    <w:tmpl w:val="DB0E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61E82"/>
    <w:multiLevelType w:val="multilevel"/>
    <w:tmpl w:val="53C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419063">
    <w:abstractNumId w:val="3"/>
  </w:num>
  <w:num w:numId="2" w16cid:durableId="1162045115">
    <w:abstractNumId w:val="2"/>
  </w:num>
  <w:num w:numId="3" w16cid:durableId="882207168">
    <w:abstractNumId w:val="5"/>
  </w:num>
  <w:num w:numId="4" w16cid:durableId="2067557905">
    <w:abstractNumId w:val="4"/>
  </w:num>
  <w:num w:numId="5" w16cid:durableId="78136298">
    <w:abstractNumId w:val="0"/>
  </w:num>
  <w:num w:numId="6" w16cid:durableId="2050252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A2"/>
    <w:rsid w:val="000D14A2"/>
    <w:rsid w:val="0010010B"/>
    <w:rsid w:val="001F4DBE"/>
    <w:rsid w:val="003E7B89"/>
    <w:rsid w:val="004B420B"/>
    <w:rsid w:val="006051CE"/>
    <w:rsid w:val="00C55F09"/>
    <w:rsid w:val="00E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3A96"/>
  <w15:chartTrackingRefBased/>
  <w15:docId w15:val="{62125318-8834-41EF-AA8C-F8659BCA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A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A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A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D14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D14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D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A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A2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Homkar</dc:creator>
  <cp:keywords/>
  <dc:description/>
  <cp:lastModifiedBy>Tanishq Homkar</cp:lastModifiedBy>
  <cp:revision>2</cp:revision>
  <dcterms:created xsi:type="dcterms:W3CDTF">2025-03-20T05:57:00Z</dcterms:created>
  <dcterms:modified xsi:type="dcterms:W3CDTF">2025-03-20T06:38:00Z</dcterms:modified>
</cp:coreProperties>
</file>