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E9D7C" w14:textId="77777777" w:rsidR="00DB7E91" w:rsidRPr="00DB7E91" w:rsidRDefault="00DB7E91" w:rsidP="00DB7E91">
      <w:pPr>
        <w:pStyle w:val="BodyText"/>
        <w:spacing w:before="274"/>
        <w:ind w:left="822"/>
        <w:rPr>
          <w:b/>
          <w:sz w:val="40"/>
          <w:szCs w:val="36"/>
        </w:rPr>
      </w:pPr>
    </w:p>
    <w:p w14:paraId="4C770FDF" w14:textId="77777777" w:rsidR="00DB7E91" w:rsidRPr="00DB7E91" w:rsidRDefault="00DB7E91" w:rsidP="00DB7E91">
      <w:pPr>
        <w:ind w:left="720"/>
        <w:rPr>
          <w:b/>
          <w:sz w:val="32"/>
          <w:szCs w:val="32"/>
        </w:rPr>
      </w:pPr>
      <w:r w:rsidRPr="00DB7E91">
        <w:rPr>
          <w:b/>
          <w:sz w:val="32"/>
          <w:szCs w:val="32"/>
        </w:rPr>
        <w:t>Name – Tanishq Thuse</w:t>
      </w:r>
    </w:p>
    <w:p w14:paraId="0EA8ACC4" w14:textId="77777777" w:rsidR="00DB7E91" w:rsidRPr="00DB7E91" w:rsidRDefault="00DB7E91" w:rsidP="00DB7E91">
      <w:pPr>
        <w:ind w:left="720"/>
        <w:rPr>
          <w:b/>
          <w:sz w:val="32"/>
          <w:szCs w:val="32"/>
        </w:rPr>
      </w:pPr>
      <w:r w:rsidRPr="00DB7E91">
        <w:rPr>
          <w:b/>
          <w:sz w:val="32"/>
          <w:szCs w:val="32"/>
        </w:rPr>
        <w:t>Roll no – 52</w:t>
      </w:r>
    </w:p>
    <w:p w14:paraId="77F88B01" w14:textId="77777777" w:rsidR="00DB7E91" w:rsidRPr="00DB7E91" w:rsidRDefault="00DB7E91" w:rsidP="00DB7E91">
      <w:pPr>
        <w:ind w:left="720"/>
        <w:rPr>
          <w:b/>
          <w:sz w:val="32"/>
          <w:szCs w:val="32"/>
        </w:rPr>
      </w:pPr>
      <w:r w:rsidRPr="00DB7E91">
        <w:rPr>
          <w:b/>
          <w:sz w:val="32"/>
          <w:szCs w:val="32"/>
        </w:rPr>
        <w:t>PRN – 12310237</w:t>
      </w:r>
    </w:p>
    <w:p w14:paraId="14F9A139" w14:textId="77777777" w:rsidR="00DB7E91" w:rsidRPr="00DB7E91" w:rsidRDefault="00DB7E91" w:rsidP="00DB7E91">
      <w:pPr>
        <w:ind w:left="720"/>
        <w:rPr>
          <w:b/>
          <w:sz w:val="32"/>
          <w:szCs w:val="32"/>
        </w:rPr>
      </w:pPr>
      <w:r w:rsidRPr="00DB7E91">
        <w:rPr>
          <w:b/>
          <w:sz w:val="32"/>
          <w:szCs w:val="32"/>
        </w:rPr>
        <w:t>Sub – Cloud computing</w:t>
      </w:r>
    </w:p>
    <w:p w14:paraId="52AB51F6" w14:textId="241A892F" w:rsidR="00DB7E91" w:rsidRPr="00DB7E91" w:rsidRDefault="00DB7E91" w:rsidP="00DB7E91">
      <w:pPr>
        <w:pStyle w:val="BodyText"/>
        <w:spacing w:before="274"/>
        <w:ind w:left="822"/>
        <w:rPr>
          <w:b/>
          <w:bCs/>
          <w:sz w:val="28"/>
          <w:lang w:val="en-IN"/>
        </w:rPr>
      </w:pPr>
      <w:r w:rsidRPr="00DB7E91">
        <w:rPr>
          <w:color w:val="000000" w:themeColor="text1"/>
          <w:sz w:val="32"/>
          <w:szCs w:val="32"/>
        </w:rPr>
        <w:t xml:space="preserve">Assignment </w:t>
      </w:r>
      <w:r w:rsidR="0065511D">
        <w:rPr>
          <w:color w:val="000000" w:themeColor="text1"/>
          <w:sz w:val="32"/>
          <w:szCs w:val="32"/>
        </w:rPr>
        <w:t xml:space="preserve">6 </w:t>
      </w:r>
      <w:r w:rsidRPr="00DB7E91">
        <w:rPr>
          <w:color w:val="000000" w:themeColor="text1"/>
          <w:sz w:val="32"/>
          <w:szCs w:val="32"/>
        </w:rPr>
        <w:t>:</w:t>
      </w:r>
      <w:r w:rsidRPr="009770DB">
        <w:rPr>
          <w:color w:val="000000" w:themeColor="text1"/>
        </w:rPr>
        <w:t xml:space="preserve"> </w:t>
      </w:r>
      <w:r w:rsidRPr="00DB7E91">
        <w:rPr>
          <w:b/>
          <w:bCs/>
          <w:sz w:val="28"/>
          <w:lang w:val="en-IN"/>
        </w:rPr>
        <w:t>Deploy a stateless/stateful application on Kubernetes cluster.</w:t>
      </w:r>
    </w:p>
    <w:p w14:paraId="7F18DAFC" w14:textId="77777777" w:rsidR="00DB7E91" w:rsidRDefault="00DB7E91" w:rsidP="00DB7E91">
      <w:pPr>
        <w:pStyle w:val="BodyText"/>
        <w:spacing w:before="47"/>
        <w:rPr>
          <w:sz w:val="20"/>
        </w:rPr>
      </w:pPr>
    </w:p>
    <w:p w14:paraId="3282BC46" w14:textId="77777777" w:rsidR="00DB7E91" w:rsidRPr="007451B2" w:rsidRDefault="00DB7E91" w:rsidP="00DB7E91">
      <w:pPr>
        <w:ind w:left="720" w:right="240"/>
        <w:jc w:val="both"/>
        <w:rPr>
          <w:sz w:val="24"/>
          <w:szCs w:val="24"/>
        </w:rPr>
      </w:pPr>
      <w:bookmarkStart w:id="0" w:name="_Hlk162892123"/>
      <w:r w:rsidRPr="007451B2">
        <w:rPr>
          <w:sz w:val="24"/>
          <w:szCs w:val="24"/>
        </w:rPr>
        <w:t>Kubernetes, also known as K8s, is an open-source system for automating deployment, scaling, and management of containerized applications. It groups containers that make up an application into logical units for easy management and discovery. Kubernetes can help you deliver and manage containerized, legacy, and cloud-native apps, as well as those being refactored into microservices.</w:t>
      </w:r>
    </w:p>
    <w:p w14:paraId="5C7DA584" w14:textId="77777777" w:rsidR="00DB7E91" w:rsidRPr="007451B2" w:rsidRDefault="00DB7E91" w:rsidP="00DB7E91">
      <w:pPr>
        <w:ind w:left="720" w:right="240"/>
        <w:jc w:val="both"/>
        <w:rPr>
          <w:sz w:val="24"/>
          <w:szCs w:val="24"/>
        </w:rPr>
      </w:pPr>
    </w:p>
    <w:p w14:paraId="5B439BDB" w14:textId="77777777" w:rsidR="00DB7E91" w:rsidRPr="007451B2" w:rsidRDefault="00DB7E91" w:rsidP="00DB7E91">
      <w:pPr>
        <w:ind w:left="720" w:right="240"/>
        <w:jc w:val="both"/>
        <w:rPr>
          <w:sz w:val="24"/>
          <w:szCs w:val="24"/>
        </w:rPr>
      </w:pPr>
      <w:r w:rsidRPr="007451B2">
        <w:rPr>
          <w:sz w:val="24"/>
          <w:szCs w:val="24"/>
        </w:rPr>
        <w:t xml:space="preserve">Kubernetes, the container-centric management software, has become </w:t>
      </w:r>
      <w:proofErr w:type="spellStart"/>
      <w:r w:rsidRPr="007451B2">
        <w:rPr>
          <w:sz w:val="24"/>
          <w:szCs w:val="24"/>
        </w:rPr>
        <w:t>thede</w:t>
      </w:r>
      <w:proofErr w:type="spellEnd"/>
      <w:r w:rsidRPr="007451B2">
        <w:rPr>
          <w:sz w:val="24"/>
          <w:szCs w:val="24"/>
        </w:rPr>
        <w:t xml:space="preserve"> facto standard to deploy and operate containerized applications. Google Cloud is the birthplace of Kubernetes—originally developed at Google and released as open source in 2014. Kubernetes builds on 15 years of running Google's containerized workloads and the valuable contributions from the open source community. Inspired by Google’s internal cluster management system, Borg, Kubernetes makes everything associated with deploying and managing your application easier. Providing automated container orchestration, Kubernetes improves your reliability and reduces the time and resources attributed to daily operations.</w:t>
      </w:r>
    </w:p>
    <w:bookmarkEnd w:id="0"/>
    <w:p w14:paraId="4BBF17C5" w14:textId="77777777" w:rsidR="00DB7E91" w:rsidRDefault="00DB7E91" w:rsidP="00DB7E91">
      <w:pPr>
        <w:ind w:left="720"/>
      </w:pPr>
    </w:p>
    <w:p w14:paraId="7CFFBA07" w14:textId="77777777" w:rsidR="00DB7E91" w:rsidRDefault="00DB7E91" w:rsidP="00DB7E91">
      <w:pPr>
        <w:ind w:left="720"/>
      </w:pPr>
      <w:r w:rsidRPr="00E12E39">
        <w:rPr>
          <w:noProof/>
        </w:rPr>
        <w:drawing>
          <wp:inline distT="0" distB="0" distL="0" distR="0" wp14:anchorId="633B4348" wp14:editId="73911225">
            <wp:extent cx="5731510" cy="2411095"/>
            <wp:effectExtent l="0" t="0" r="2540" b="8255"/>
            <wp:docPr id="164905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50175" name=""/>
                    <pic:cNvPicPr/>
                  </pic:nvPicPr>
                  <pic:blipFill>
                    <a:blip r:embed="rId7"/>
                    <a:stretch>
                      <a:fillRect/>
                    </a:stretch>
                  </pic:blipFill>
                  <pic:spPr>
                    <a:xfrm>
                      <a:off x="0" y="0"/>
                      <a:ext cx="5731510" cy="2411095"/>
                    </a:xfrm>
                    <a:prstGeom prst="rect">
                      <a:avLst/>
                    </a:prstGeom>
                  </pic:spPr>
                </pic:pic>
              </a:graphicData>
            </a:graphic>
          </wp:inline>
        </w:drawing>
      </w:r>
    </w:p>
    <w:p w14:paraId="79909A19" w14:textId="77777777" w:rsidR="00DB7E91" w:rsidRDefault="00DB7E91" w:rsidP="00DB7E91">
      <w:pPr>
        <w:ind w:left="720"/>
      </w:pPr>
    </w:p>
    <w:p w14:paraId="3B749F27" w14:textId="77777777" w:rsidR="00DB7E91" w:rsidRPr="007451B2" w:rsidRDefault="00DB7E91" w:rsidP="00DB7E91">
      <w:pPr>
        <w:ind w:left="720"/>
        <w:jc w:val="both"/>
        <w:rPr>
          <w:sz w:val="24"/>
          <w:szCs w:val="24"/>
        </w:rPr>
      </w:pPr>
      <w:r w:rsidRPr="007451B2">
        <w:rPr>
          <w:sz w:val="24"/>
          <w:szCs w:val="24"/>
        </w:rPr>
        <w:t xml:space="preserve">Kubernetes gives you the orchestration and management capabilities required to deploy containers, at scale, for these </w:t>
      </w:r>
      <w:proofErr w:type="spellStart"/>
      <w:r w:rsidRPr="007451B2">
        <w:rPr>
          <w:sz w:val="24"/>
          <w:szCs w:val="24"/>
        </w:rPr>
        <w:t>workloads.Kubernetes</w:t>
      </w:r>
      <w:proofErr w:type="spellEnd"/>
      <w:r w:rsidRPr="007451B2">
        <w:rPr>
          <w:sz w:val="24"/>
          <w:szCs w:val="24"/>
        </w:rPr>
        <w:t xml:space="preserve"> orchestration allows you to build application services that span multiple containers, schedule those containers across a cluster, scale those containers, and manage the health of those containers over time. With Kubernetes you can take effective steps toward better IT security.</w:t>
      </w:r>
    </w:p>
    <w:p w14:paraId="040A6E91" w14:textId="77777777" w:rsidR="00DB7E91" w:rsidRPr="007451B2" w:rsidRDefault="00DB7E91" w:rsidP="00DB7E91">
      <w:pPr>
        <w:ind w:left="720"/>
        <w:jc w:val="both"/>
        <w:rPr>
          <w:sz w:val="24"/>
          <w:szCs w:val="24"/>
        </w:rPr>
      </w:pPr>
    </w:p>
    <w:p w14:paraId="1F406A86" w14:textId="77777777" w:rsidR="00DB7E91" w:rsidRPr="007451B2" w:rsidRDefault="00DB7E91" w:rsidP="00DB7E91">
      <w:pPr>
        <w:ind w:left="720"/>
        <w:jc w:val="both"/>
        <w:rPr>
          <w:sz w:val="24"/>
          <w:szCs w:val="24"/>
        </w:rPr>
      </w:pPr>
      <w:r w:rsidRPr="007451B2">
        <w:rPr>
          <w:sz w:val="24"/>
          <w:szCs w:val="24"/>
        </w:rPr>
        <w:t xml:space="preserve">Kubernetes also needs to integrate with networking, storage, security, telemetry, and other services to provide a comprehensive container infrastructure. Linux containers give your microservice-based apps an ideal application deployment unit and self-contained execution environment. And microservices in containers make it easier to orchestrate services, including </w:t>
      </w:r>
      <w:r w:rsidRPr="007451B2">
        <w:rPr>
          <w:sz w:val="24"/>
          <w:szCs w:val="24"/>
        </w:rPr>
        <w:lastRenderedPageBreak/>
        <w:t>storage, networking, and security.</w:t>
      </w:r>
    </w:p>
    <w:p w14:paraId="054352DA" w14:textId="77777777" w:rsidR="00DB7E91" w:rsidRPr="007451B2" w:rsidRDefault="00DB7E91" w:rsidP="00DB7E91">
      <w:pPr>
        <w:ind w:left="720"/>
        <w:jc w:val="both"/>
        <w:rPr>
          <w:sz w:val="24"/>
          <w:szCs w:val="24"/>
        </w:rPr>
      </w:pPr>
    </w:p>
    <w:p w14:paraId="02CE2335" w14:textId="77777777" w:rsidR="00DB7E91" w:rsidRPr="007451B2" w:rsidRDefault="00DB7E91" w:rsidP="00DB7E91">
      <w:pPr>
        <w:ind w:left="720"/>
        <w:jc w:val="both"/>
        <w:rPr>
          <w:sz w:val="24"/>
          <w:szCs w:val="24"/>
        </w:rPr>
      </w:pPr>
      <w:r w:rsidRPr="007451B2">
        <w:rPr>
          <w:sz w:val="24"/>
          <w:szCs w:val="24"/>
        </w:rPr>
        <w:t xml:space="preserve">This significantly multiplies the number of containers in your environment, and as those containers accumulate, the complexity also grows. Kubernetes fixes a lot of common problems with container proliferation by sorting containers together into "pods." Pods add a layer of abstraction to grouped containers, which helps you schedule workloads and provide necessary services—like networking and storage—to those containers. </w:t>
      </w:r>
    </w:p>
    <w:p w14:paraId="39294999" w14:textId="77777777" w:rsidR="00DB7E91" w:rsidRPr="007451B2" w:rsidRDefault="00DB7E91" w:rsidP="00DB7E91">
      <w:pPr>
        <w:ind w:left="720"/>
        <w:jc w:val="both"/>
        <w:rPr>
          <w:sz w:val="24"/>
          <w:szCs w:val="24"/>
        </w:rPr>
      </w:pPr>
    </w:p>
    <w:p w14:paraId="7FF945E7" w14:textId="77777777" w:rsidR="00DB7E91" w:rsidRPr="007451B2" w:rsidRDefault="00DB7E91" w:rsidP="00DB7E91">
      <w:pPr>
        <w:ind w:left="720"/>
        <w:jc w:val="both"/>
        <w:rPr>
          <w:sz w:val="24"/>
          <w:szCs w:val="24"/>
        </w:rPr>
      </w:pPr>
      <w:r w:rsidRPr="007451B2">
        <w:rPr>
          <w:sz w:val="24"/>
          <w:szCs w:val="24"/>
        </w:rPr>
        <w:t>Other parts of Kubernetes help you balance loads across these pods and ensure you have the right number of containers running to support your workloads.</w:t>
      </w:r>
    </w:p>
    <w:p w14:paraId="18FB9F2A" w14:textId="77777777" w:rsidR="00DB7E91" w:rsidRPr="007451B2" w:rsidRDefault="00DB7E91" w:rsidP="00DB7E91">
      <w:pPr>
        <w:ind w:left="720"/>
        <w:jc w:val="both"/>
        <w:rPr>
          <w:sz w:val="24"/>
          <w:szCs w:val="24"/>
        </w:rPr>
      </w:pPr>
    </w:p>
    <w:p w14:paraId="0815C5A2" w14:textId="77777777" w:rsidR="00DB7E91" w:rsidRPr="007451B2" w:rsidRDefault="00DB7E91" w:rsidP="00DB7E91">
      <w:pPr>
        <w:ind w:left="720"/>
        <w:jc w:val="both"/>
        <w:rPr>
          <w:b/>
          <w:bCs/>
          <w:sz w:val="24"/>
          <w:szCs w:val="24"/>
        </w:rPr>
      </w:pPr>
      <w:r w:rsidRPr="007451B2">
        <w:rPr>
          <w:b/>
          <w:bCs/>
          <w:sz w:val="24"/>
          <w:szCs w:val="24"/>
        </w:rPr>
        <w:t>What is a Kubernetes cluster?</w:t>
      </w:r>
    </w:p>
    <w:p w14:paraId="464B943E" w14:textId="77777777" w:rsidR="00DB7E91" w:rsidRPr="007451B2" w:rsidRDefault="00DB7E91" w:rsidP="00DB7E91">
      <w:pPr>
        <w:ind w:left="720"/>
        <w:jc w:val="both"/>
        <w:rPr>
          <w:sz w:val="24"/>
          <w:szCs w:val="24"/>
        </w:rPr>
      </w:pPr>
      <w:r w:rsidRPr="007451B2">
        <w:rPr>
          <w:sz w:val="24"/>
          <w:szCs w:val="24"/>
        </w:rPr>
        <w:t>A working Kubernetes deployment is called a cluster, which is a group of hosts running Linux® containers. You can visualize a Kubernetes cluster as two parts: the control plane and the compute machines, or nodes.</w:t>
      </w:r>
    </w:p>
    <w:p w14:paraId="5C82F7CC" w14:textId="77777777" w:rsidR="00DB7E91" w:rsidRPr="007451B2" w:rsidRDefault="00DB7E91" w:rsidP="00DB7E91">
      <w:pPr>
        <w:ind w:left="720"/>
        <w:rPr>
          <w:sz w:val="24"/>
          <w:szCs w:val="24"/>
        </w:rPr>
      </w:pPr>
    </w:p>
    <w:p w14:paraId="27692ED1" w14:textId="77777777" w:rsidR="00DB7E91" w:rsidRDefault="00DB7E91" w:rsidP="00DB7E91">
      <w:pPr>
        <w:ind w:left="720"/>
        <w:rPr>
          <w:b/>
          <w:bCs/>
        </w:rPr>
      </w:pPr>
      <w:r w:rsidRPr="00E12E39">
        <w:rPr>
          <w:b/>
          <w:bCs/>
          <w:noProof/>
        </w:rPr>
        <w:drawing>
          <wp:inline distT="0" distB="0" distL="0" distR="0" wp14:anchorId="1F721259" wp14:editId="7636B260">
            <wp:extent cx="5731510" cy="5035550"/>
            <wp:effectExtent l="0" t="0" r="2540" b="0"/>
            <wp:docPr id="89062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29971" name=""/>
                    <pic:cNvPicPr/>
                  </pic:nvPicPr>
                  <pic:blipFill>
                    <a:blip r:embed="rId8"/>
                    <a:stretch>
                      <a:fillRect/>
                    </a:stretch>
                  </pic:blipFill>
                  <pic:spPr>
                    <a:xfrm>
                      <a:off x="0" y="0"/>
                      <a:ext cx="5731510" cy="5035550"/>
                    </a:xfrm>
                    <a:prstGeom prst="rect">
                      <a:avLst/>
                    </a:prstGeom>
                  </pic:spPr>
                </pic:pic>
              </a:graphicData>
            </a:graphic>
          </wp:inline>
        </w:drawing>
      </w:r>
    </w:p>
    <w:p w14:paraId="0935DC60" w14:textId="77777777" w:rsidR="00DB7E91" w:rsidRDefault="00DB7E91" w:rsidP="00DB7E91">
      <w:pPr>
        <w:ind w:left="720"/>
      </w:pPr>
    </w:p>
    <w:p w14:paraId="7253F72F" w14:textId="77777777" w:rsidR="00DB7E91" w:rsidRDefault="00DB7E91" w:rsidP="00DB7E91">
      <w:pPr>
        <w:ind w:left="720"/>
        <w:jc w:val="both"/>
      </w:pPr>
    </w:p>
    <w:p w14:paraId="1A3EBBA4" w14:textId="77777777" w:rsidR="00DB7E91" w:rsidRDefault="00DB7E91" w:rsidP="00DB7E91">
      <w:pPr>
        <w:ind w:left="720"/>
        <w:jc w:val="both"/>
      </w:pPr>
    </w:p>
    <w:p w14:paraId="73B135E7" w14:textId="77777777" w:rsidR="00DB7E91" w:rsidRDefault="00DB7E91" w:rsidP="00DB7E91">
      <w:pPr>
        <w:ind w:left="720"/>
        <w:jc w:val="both"/>
      </w:pPr>
    </w:p>
    <w:p w14:paraId="706DC904" w14:textId="77777777" w:rsidR="00DB7E91" w:rsidRPr="007451B2" w:rsidRDefault="00DB7E91" w:rsidP="00DB7E91">
      <w:pPr>
        <w:ind w:left="720"/>
        <w:jc w:val="both"/>
      </w:pPr>
      <w:r w:rsidRPr="007451B2">
        <w:t xml:space="preserve">Each node is its own Linux environment, and could be either a physical or virtual machine. Each node runs pods, which are made up of containers. </w:t>
      </w:r>
    </w:p>
    <w:p w14:paraId="3EC58016" w14:textId="77777777" w:rsidR="00DB7E91" w:rsidRPr="007451B2" w:rsidRDefault="00DB7E91" w:rsidP="00DB7E91">
      <w:pPr>
        <w:ind w:left="720"/>
        <w:jc w:val="both"/>
      </w:pPr>
    </w:p>
    <w:p w14:paraId="39CF998B" w14:textId="77777777" w:rsidR="00DB7E91" w:rsidRPr="007451B2" w:rsidRDefault="00DB7E91" w:rsidP="00DB7E91">
      <w:pPr>
        <w:ind w:left="720"/>
        <w:jc w:val="both"/>
      </w:pPr>
      <w:r w:rsidRPr="007451B2">
        <w:t xml:space="preserve">The control plane is responsible for maintaining the desired state of the cluster, such as which applications </w:t>
      </w:r>
      <w:r w:rsidRPr="007451B2">
        <w:lastRenderedPageBreak/>
        <w:t>are running and which container images they use. Compute machines actually run the applications and workloads. The control plane takes commands from an administrator (or DevOps team) and relays those instructions to the compute machines.</w:t>
      </w:r>
    </w:p>
    <w:p w14:paraId="6C424342" w14:textId="77777777" w:rsidR="00DB7E91" w:rsidRPr="007451B2" w:rsidRDefault="00DB7E91" w:rsidP="00DB7E91">
      <w:pPr>
        <w:ind w:left="720"/>
        <w:jc w:val="both"/>
      </w:pPr>
    </w:p>
    <w:p w14:paraId="451B2C0B" w14:textId="77777777" w:rsidR="00DB7E91" w:rsidRPr="007451B2" w:rsidRDefault="00DB7E91" w:rsidP="00DB7E91">
      <w:pPr>
        <w:ind w:left="720"/>
        <w:jc w:val="both"/>
      </w:pPr>
      <w:r w:rsidRPr="007451B2">
        <w:t>This handoff works with a multitude of services to automatically decide which node is best suited for the task. Services decouple work definitions from the pods and automatically get service requests to the right pod—no matter where it moves in the cluster or even if it’s been replaced. It allocates resources and assigns the pods in that node to fulfill the requested work.</w:t>
      </w:r>
    </w:p>
    <w:p w14:paraId="3E757F95" w14:textId="77777777" w:rsidR="00DB7E91" w:rsidRPr="007451B2" w:rsidRDefault="00DB7E91" w:rsidP="00DB7E91">
      <w:pPr>
        <w:ind w:left="720"/>
        <w:jc w:val="both"/>
      </w:pPr>
    </w:p>
    <w:p w14:paraId="3CAC4BF3" w14:textId="77777777" w:rsidR="00DB7E91" w:rsidRPr="007451B2" w:rsidRDefault="00DB7E91" w:rsidP="00DB7E91">
      <w:pPr>
        <w:ind w:left="720"/>
        <w:jc w:val="both"/>
      </w:pPr>
      <w:r w:rsidRPr="007451B2">
        <w:t>Kubernetes runs on top of an operating system and interacts with pods of containers running on the nodes.</w:t>
      </w:r>
    </w:p>
    <w:p w14:paraId="38EA746E" w14:textId="77777777" w:rsidR="00DB7E91" w:rsidRPr="007451B2" w:rsidRDefault="00DB7E91" w:rsidP="00DB7E91">
      <w:pPr>
        <w:ind w:left="720"/>
        <w:jc w:val="both"/>
      </w:pPr>
      <w:r w:rsidRPr="007451B2">
        <w:t>The desired state of a Kubernetes cluster defines which applications or other workloads should be running, along with which images they use, which resources should be made available to them, and other such configuration details.</w:t>
      </w:r>
    </w:p>
    <w:p w14:paraId="158180EC" w14:textId="77777777" w:rsidR="00DB7E91" w:rsidRPr="007451B2" w:rsidRDefault="00DB7E91" w:rsidP="00DB7E91">
      <w:pPr>
        <w:ind w:left="720"/>
        <w:jc w:val="both"/>
      </w:pPr>
    </w:p>
    <w:p w14:paraId="243B92DC" w14:textId="77777777" w:rsidR="00DB7E91" w:rsidRPr="007451B2" w:rsidRDefault="00DB7E91" w:rsidP="00DB7E91">
      <w:pPr>
        <w:ind w:left="720"/>
        <w:jc w:val="both"/>
      </w:pPr>
      <w:r w:rsidRPr="007451B2">
        <w:t xml:space="preserve">There is little change to how you manage containers using this type of infrastructure. Your involvement just happens at a higher level, giving you better control without the need to micromanage each separate container or node. </w:t>
      </w:r>
    </w:p>
    <w:p w14:paraId="1C7DD372" w14:textId="77777777" w:rsidR="00DB7E91" w:rsidRPr="007451B2" w:rsidRDefault="00DB7E91" w:rsidP="00DB7E91">
      <w:pPr>
        <w:ind w:left="720"/>
        <w:jc w:val="both"/>
      </w:pPr>
    </w:p>
    <w:p w14:paraId="222587DE" w14:textId="77777777" w:rsidR="00DB7E91" w:rsidRPr="007451B2" w:rsidRDefault="00DB7E91" w:rsidP="00DB7E91">
      <w:pPr>
        <w:ind w:left="720"/>
        <w:jc w:val="both"/>
      </w:pPr>
      <w:r w:rsidRPr="007451B2">
        <w:t>Where you run Kubernetes is up to you. This can be on bare metal servers, virtual machines (VMs), public cloud providers, private clouds, and hybrid cloud environments. One of Kubernetes’ key advantages is it works on many different kinds of infrastructure</w:t>
      </w:r>
    </w:p>
    <w:p w14:paraId="14DA261E" w14:textId="77777777" w:rsidR="00DB7E91" w:rsidRPr="007451B2" w:rsidRDefault="00DB7E91" w:rsidP="00DB7E91">
      <w:pPr>
        <w:ind w:left="720"/>
        <w:jc w:val="both"/>
      </w:pPr>
    </w:p>
    <w:p w14:paraId="0FF517E8" w14:textId="77777777" w:rsidR="00DB7E91" w:rsidRPr="007451B2" w:rsidRDefault="00DB7E91" w:rsidP="00DB7E91">
      <w:pPr>
        <w:ind w:left="720"/>
        <w:jc w:val="both"/>
        <w:rPr>
          <w:b/>
          <w:bCs/>
        </w:rPr>
      </w:pPr>
      <w:r w:rsidRPr="007451B2">
        <w:rPr>
          <w:b/>
          <w:bCs/>
        </w:rPr>
        <w:t xml:space="preserve"> Kubernetes Features</w:t>
      </w:r>
    </w:p>
    <w:p w14:paraId="48A2CBF0" w14:textId="77777777" w:rsidR="00DB7E91" w:rsidRPr="007451B2" w:rsidRDefault="00DB7E91" w:rsidP="00DB7E91">
      <w:pPr>
        <w:pStyle w:val="ListParagraph"/>
        <w:numPr>
          <w:ilvl w:val="0"/>
          <w:numId w:val="1"/>
        </w:numPr>
        <w:ind w:left="1440"/>
        <w:contextualSpacing w:val="0"/>
        <w:jc w:val="both"/>
      </w:pPr>
      <w:r w:rsidRPr="007451B2">
        <w:rPr>
          <w:b/>
          <w:bCs/>
        </w:rPr>
        <w:t xml:space="preserve">Automated rollouts and rollbacks: </w:t>
      </w:r>
      <w:r w:rsidRPr="007451B2">
        <w:t xml:space="preserve">Kubernetes progressively rolls out changes to your application or its configuration, while monitoring application health to ensure it doesn't kill all your instances at the same time. If something goes wrong, Kubernetes will </w:t>
      </w:r>
      <w:proofErr w:type="spellStart"/>
      <w:r w:rsidRPr="007451B2">
        <w:t>rollback</w:t>
      </w:r>
      <w:proofErr w:type="spellEnd"/>
      <w:r w:rsidRPr="007451B2">
        <w:t xml:space="preserve"> the change for you. Take advantage of a growing ecosystem of deployment solutions.</w:t>
      </w:r>
    </w:p>
    <w:p w14:paraId="287699EB" w14:textId="77777777" w:rsidR="00DB7E91" w:rsidRPr="007451B2" w:rsidRDefault="00DB7E91" w:rsidP="00DB7E91">
      <w:pPr>
        <w:ind w:left="720"/>
        <w:jc w:val="both"/>
      </w:pPr>
    </w:p>
    <w:p w14:paraId="68FB9D24" w14:textId="77777777" w:rsidR="00DB7E91" w:rsidRPr="007451B2" w:rsidRDefault="00DB7E91" w:rsidP="00DB7E91">
      <w:pPr>
        <w:pStyle w:val="ListParagraph"/>
        <w:numPr>
          <w:ilvl w:val="0"/>
          <w:numId w:val="1"/>
        </w:numPr>
        <w:ind w:left="1440"/>
        <w:contextualSpacing w:val="0"/>
        <w:jc w:val="both"/>
        <w:rPr>
          <w:b/>
          <w:bCs/>
        </w:rPr>
      </w:pPr>
      <w:r w:rsidRPr="007451B2">
        <w:rPr>
          <w:b/>
          <w:bCs/>
        </w:rPr>
        <w:t xml:space="preserve">Service discovery and load balancing: </w:t>
      </w:r>
      <w:r w:rsidRPr="007451B2">
        <w:t>No need to modify your application to use an unfamiliar service discovery mechanism. Kubernetes gives Pods their own IP addresses and a single DNS name for a set of Pods, and can load-balance across them.</w:t>
      </w:r>
    </w:p>
    <w:p w14:paraId="17C866F1" w14:textId="77777777" w:rsidR="00DB7E91" w:rsidRPr="007451B2" w:rsidRDefault="00DB7E91" w:rsidP="00DB7E91">
      <w:pPr>
        <w:pStyle w:val="ListParagraph"/>
        <w:ind w:left="1440"/>
        <w:jc w:val="both"/>
        <w:rPr>
          <w:b/>
          <w:bCs/>
        </w:rPr>
      </w:pPr>
    </w:p>
    <w:p w14:paraId="7E21DE80" w14:textId="77777777" w:rsidR="00DB7E91" w:rsidRPr="007451B2" w:rsidRDefault="00DB7E91" w:rsidP="00DB7E91">
      <w:pPr>
        <w:pStyle w:val="ListParagraph"/>
        <w:numPr>
          <w:ilvl w:val="0"/>
          <w:numId w:val="1"/>
        </w:numPr>
        <w:ind w:left="1440"/>
        <w:contextualSpacing w:val="0"/>
        <w:jc w:val="both"/>
        <w:rPr>
          <w:b/>
          <w:bCs/>
        </w:rPr>
      </w:pPr>
      <w:r w:rsidRPr="007451B2">
        <w:rPr>
          <w:b/>
          <w:bCs/>
        </w:rPr>
        <w:t>Storage orchestration</w:t>
      </w:r>
      <w:r w:rsidRPr="007451B2">
        <w:t>: Automatically mount the storage system of your choice, whether from local storage, a public cloud provider, or a network storage system such as iSCSI or NFS.</w:t>
      </w:r>
    </w:p>
    <w:p w14:paraId="7461C21E" w14:textId="77777777" w:rsidR="00DB7E91" w:rsidRPr="007451B2" w:rsidRDefault="00DB7E91" w:rsidP="00DB7E91">
      <w:pPr>
        <w:pStyle w:val="ListParagraph"/>
        <w:ind w:left="1440"/>
        <w:jc w:val="both"/>
        <w:rPr>
          <w:b/>
          <w:bCs/>
        </w:rPr>
      </w:pPr>
    </w:p>
    <w:p w14:paraId="6560EF35" w14:textId="77777777" w:rsidR="00DB7E91" w:rsidRPr="007451B2" w:rsidRDefault="00DB7E91" w:rsidP="00DB7E91">
      <w:pPr>
        <w:pStyle w:val="ListParagraph"/>
        <w:numPr>
          <w:ilvl w:val="0"/>
          <w:numId w:val="1"/>
        </w:numPr>
        <w:ind w:left="1440"/>
        <w:contextualSpacing w:val="0"/>
        <w:jc w:val="both"/>
        <w:rPr>
          <w:b/>
          <w:bCs/>
        </w:rPr>
      </w:pPr>
      <w:r w:rsidRPr="007451B2">
        <w:rPr>
          <w:b/>
          <w:bCs/>
        </w:rPr>
        <w:t>Self-healing</w:t>
      </w:r>
      <w:r w:rsidRPr="007451B2">
        <w:t>: Restarts containers that fail, replaces and reschedules containers when nodes die, kills containers that don't respond to your user-defined health check, and doesn't advertise them to clients until they are ready to serve.</w:t>
      </w:r>
    </w:p>
    <w:p w14:paraId="52C5BD43" w14:textId="77777777" w:rsidR="00DB7E91" w:rsidRPr="007451B2" w:rsidRDefault="00DB7E91" w:rsidP="00DB7E91">
      <w:pPr>
        <w:pStyle w:val="ListParagraph"/>
        <w:ind w:left="1440"/>
        <w:jc w:val="both"/>
        <w:rPr>
          <w:b/>
          <w:bCs/>
        </w:rPr>
      </w:pPr>
    </w:p>
    <w:p w14:paraId="06FA9A98" w14:textId="77777777" w:rsidR="00DB7E91" w:rsidRPr="007451B2" w:rsidRDefault="00DB7E91" w:rsidP="00DB7E91">
      <w:pPr>
        <w:pStyle w:val="ListParagraph"/>
        <w:numPr>
          <w:ilvl w:val="0"/>
          <w:numId w:val="1"/>
        </w:numPr>
        <w:ind w:left="1440"/>
        <w:contextualSpacing w:val="0"/>
        <w:jc w:val="both"/>
        <w:rPr>
          <w:b/>
          <w:bCs/>
        </w:rPr>
      </w:pPr>
      <w:r w:rsidRPr="007451B2">
        <w:rPr>
          <w:b/>
          <w:bCs/>
        </w:rPr>
        <w:t xml:space="preserve">Secret and configuration management: </w:t>
      </w:r>
      <w:r w:rsidRPr="007451B2">
        <w:t>Deploy and update Secrets and application configuration without rebuilding your image and without exposing Secrets in your stack configuration.</w:t>
      </w:r>
    </w:p>
    <w:p w14:paraId="5709783B" w14:textId="77777777" w:rsidR="00DB7E91" w:rsidRPr="007451B2" w:rsidRDefault="00DB7E91" w:rsidP="00DB7E91">
      <w:pPr>
        <w:pStyle w:val="ListParagraph"/>
        <w:ind w:left="1440"/>
        <w:jc w:val="both"/>
        <w:rPr>
          <w:b/>
          <w:bCs/>
        </w:rPr>
      </w:pPr>
    </w:p>
    <w:p w14:paraId="2156666C" w14:textId="77777777" w:rsidR="00DB7E91" w:rsidRPr="007451B2" w:rsidRDefault="00DB7E91" w:rsidP="00DB7E91">
      <w:pPr>
        <w:pStyle w:val="ListParagraph"/>
        <w:numPr>
          <w:ilvl w:val="0"/>
          <w:numId w:val="1"/>
        </w:numPr>
        <w:ind w:left="1440"/>
        <w:contextualSpacing w:val="0"/>
        <w:jc w:val="both"/>
        <w:rPr>
          <w:b/>
          <w:bCs/>
        </w:rPr>
      </w:pPr>
      <w:r w:rsidRPr="007451B2">
        <w:rPr>
          <w:b/>
          <w:bCs/>
        </w:rPr>
        <w:t xml:space="preserve">Automatic bin packing: </w:t>
      </w:r>
      <w:r w:rsidRPr="007451B2">
        <w:t>Automatically places containers based on their resource requirements and other constraints, while not sacrificing availability. Mix critical and best-effort workloads in order to drive up utilization and save even more resources.</w:t>
      </w:r>
    </w:p>
    <w:p w14:paraId="0AA401CC" w14:textId="77777777" w:rsidR="00DB7E91" w:rsidRPr="007451B2" w:rsidRDefault="00DB7E91" w:rsidP="00DB7E91">
      <w:pPr>
        <w:pStyle w:val="ListParagraph"/>
        <w:ind w:left="1440"/>
        <w:jc w:val="both"/>
        <w:rPr>
          <w:b/>
          <w:bCs/>
        </w:rPr>
      </w:pPr>
    </w:p>
    <w:p w14:paraId="50E5AA4D" w14:textId="77777777" w:rsidR="00DB7E91" w:rsidRPr="007451B2" w:rsidRDefault="00DB7E91" w:rsidP="00DB7E91">
      <w:pPr>
        <w:pStyle w:val="ListParagraph"/>
        <w:numPr>
          <w:ilvl w:val="0"/>
          <w:numId w:val="1"/>
        </w:numPr>
        <w:ind w:left="1440"/>
        <w:contextualSpacing w:val="0"/>
        <w:jc w:val="both"/>
        <w:rPr>
          <w:b/>
          <w:bCs/>
        </w:rPr>
      </w:pPr>
      <w:r w:rsidRPr="007451B2">
        <w:rPr>
          <w:b/>
          <w:bCs/>
        </w:rPr>
        <w:t xml:space="preserve">Batch execution: </w:t>
      </w:r>
      <w:r w:rsidRPr="007451B2">
        <w:t>In addition to services, Kubernetes can manage your batch and CI workloads, replacing containers that fail, if desired.</w:t>
      </w:r>
    </w:p>
    <w:p w14:paraId="15C338D9" w14:textId="77777777" w:rsidR="00DB7E91" w:rsidRPr="007451B2" w:rsidRDefault="00DB7E91" w:rsidP="00DB7E91">
      <w:pPr>
        <w:pStyle w:val="ListParagraph"/>
        <w:ind w:left="1440"/>
        <w:jc w:val="both"/>
        <w:rPr>
          <w:b/>
          <w:bCs/>
        </w:rPr>
      </w:pPr>
    </w:p>
    <w:p w14:paraId="7D688D62" w14:textId="77777777" w:rsidR="00DB7E91" w:rsidRPr="007451B2" w:rsidRDefault="00DB7E91" w:rsidP="00DB7E91">
      <w:pPr>
        <w:pStyle w:val="ListParagraph"/>
        <w:numPr>
          <w:ilvl w:val="0"/>
          <w:numId w:val="1"/>
        </w:numPr>
        <w:ind w:left="1440"/>
        <w:contextualSpacing w:val="0"/>
        <w:jc w:val="both"/>
        <w:rPr>
          <w:b/>
          <w:bCs/>
        </w:rPr>
      </w:pPr>
      <w:r w:rsidRPr="007451B2">
        <w:rPr>
          <w:b/>
          <w:bCs/>
        </w:rPr>
        <w:t xml:space="preserve">Horizontal scaling: </w:t>
      </w:r>
      <w:r w:rsidRPr="007451B2">
        <w:t>Scale your application up and down with a simple command, with a UI, or automatically based on CPU usage.</w:t>
      </w:r>
    </w:p>
    <w:p w14:paraId="2F04DD6B" w14:textId="77777777" w:rsidR="00DB7E91" w:rsidRPr="007451B2" w:rsidRDefault="00DB7E91" w:rsidP="00DB7E91">
      <w:pPr>
        <w:pStyle w:val="ListParagraph"/>
        <w:ind w:left="1440"/>
        <w:jc w:val="both"/>
        <w:rPr>
          <w:b/>
          <w:bCs/>
        </w:rPr>
      </w:pPr>
    </w:p>
    <w:p w14:paraId="68AF0C3D" w14:textId="77777777" w:rsidR="00DB7E91" w:rsidRPr="007451B2" w:rsidRDefault="00DB7E91" w:rsidP="00DB7E91">
      <w:pPr>
        <w:pStyle w:val="ListParagraph"/>
        <w:numPr>
          <w:ilvl w:val="0"/>
          <w:numId w:val="1"/>
        </w:numPr>
        <w:ind w:left="1440"/>
        <w:contextualSpacing w:val="0"/>
        <w:jc w:val="both"/>
        <w:rPr>
          <w:b/>
          <w:bCs/>
        </w:rPr>
      </w:pPr>
      <w:r w:rsidRPr="007451B2">
        <w:rPr>
          <w:b/>
          <w:bCs/>
        </w:rPr>
        <w:t xml:space="preserve">IPv4/IPv6 dual-stack: </w:t>
      </w:r>
      <w:r w:rsidRPr="007451B2">
        <w:t>Allocation of IPv4 and IPv6 addresses to Pods and Services</w:t>
      </w:r>
    </w:p>
    <w:p w14:paraId="1E756D1C" w14:textId="77777777" w:rsidR="00DB7E91" w:rsidRPr="007451B2" w:rsidRDefault="00DB7E91" w:rsidP="00DB7E91">
      <w:pPr>
        <w:pStyle w:val="ListParagraph"/>
        <w:ind w:left="1440"/>
        <w:jc w:val="both"/>
      </w:pPr>
    </w:p>
    <w:p w14:paraId="19E782B2" w14:textId="77777777" w:rsidR="00DB7E91" w:rsidRPr="007451B2" w:rsidRDefault="00DB7E91" w:rsidP="00DB7E91">
      <w:pPr>
        <w:pStyle w:val="ListParagraph"/>
        <w:numPr>
          <w:ilvl w:val="0"/>
          <w:numId w:val="1"/>
        </w:numPr>
        <w:ind w:left="1440"/>
        <w:contextualSpacing w:val="0"/>
        <w:jc w:val="both"/>
      </w:pPr>
      <w:r w:rsidRPr="007451B2">
        <w:rPr>
          <w:b/>
          <w:bCs/>
        </w:rPr>
        <w:t xml:space="preserve">Designed for extensibility: </w:t>
      </w:r>
      <w:r w:rsidRPr="007451B2">
        <w:t>Add features to your Kubernetes cluster without changing upstream source code.</w:t>
      </w:r>
    </w:p>
    <w:p w14:paraId="618DB0FE" w14:textId="77777777" w:rsidR="00DB7E91" w:rsidRPr="007451B2" w:rsidRDefault="00DB7E91" w:rsidP="00DB7E91">
      <w:pPr>
        <w:ind w:left="720"/>
        <w:jc w:val="both"/>
      </w:pPr>
    </w:p>
    <w:p w14:paraId="13CBE14F" w14:textId="77777777" w:rsidR="00DB7E91" w:rsidRPr="007451B2" w:rsidRDefault="00DB7E91" w:rsidP="00DB7E91">
      <w:pPr>
        <w:ind w:left="720"/>
        <w:jc w:val="both"/>
        <w:rPr>
          <w:b/>
          <w:bCs/>
        </w:rPr>
      </w:pPr>
    </w:p>
    <w:p w14:paraId="0F8F4FCC" w14:textId="77777777" w:rsidR="00DB7E91" w:rsidRPr="007451B2" w:rsidRDefault="00DB7E91" w:rsidP="00DB7E91">
      <w:pPr>
        <w:ind w:left="720"/>
        <w:jc w:val="both"/>
        <w:rPr>
          <w:b/>
          <w:bCs/>
        </w:rPr>
      </w:pPr>
      <w:r w:rsidRPr="007451B2">
        <w:rPr>
          <w:b/>
          <w:bCs/>
        </w:rPr>
        <w:t>Kubernetes vs. Docker</w:t>
      </w:r>
    </w:p>
    <w:p w14:paraId="07F4EC27" w14:textId="77777777" w:rsidR="00DB7E91" w:rsidRPr="007451B2" w:rsidRDefault="00DB7E91" w:rsidP="00DB7E91">
      <w:pPr>
        <w:ind w:left="720"/>
        <w:jc w:val="both"/>
      </w:pPr>
      <w:r w:rsidRPr="007451B2">
        <w:t xml:space="preserve">Docker can be used as a container runtime that Kubernetes orchestrates. When Kubernetes schedules a pod to a node, the </w:t>
      </w:r>
      <w:proofErr w:type="spellStart"/>
      <w:r w:rsidRPr="007451B2">
        <w:t>kubelet</w:t>
      </w:r>
      <w:proofErr w:type="spellEnd"/>
      <w:r w:rsidRPr="007451B2">
        <w:t xml:space="preserve"> (the service that makes sure each container is running) on that node will instruct Docker to launch the specified containers.</w:t>
      </w:r>
    </w:p>
    <w:p w14:paraId="5A1439A1" w14:textId="77777777" w:rsidR="00DB7E91" w:rsidRPr="007451B2" w:rsidRDefault="00DB7E91" w:rsidP="00DB7E91">
      <w:pPr>
        <w:ind w:left="720"/>
        <w:jc w:val="both"/>
      </w:pPr>
    </w:p>
    <w:p w14:paraId="54F3CECC" w14:textId="77777777" w:rsidR="00DB7E91" w:rsidRPr="007451B2" w:rsidRDefault="00DB7E91" w:rsidP="00DB7E91">
      <w:pPr>
        <w:ind w:left="720"/>
        <w:jc w:val="both"/>
      </w:pPr>
      <w:r w:rsidRPr="007451B2">
        <w:t xml:space="preserve">The </w:t>
      </w:r>
      <w:proofErr w:type="spellStart"/>
      <w:r w:rsidRPr="007451B2">
        <w:t>kubelet</w:t>
      </w:r>
      <w:proofErr w:type="spellEnd"/>
      <w:r w:rsidRPr="007451B2">
        <w:t xml:space="preserve"> then continuously collects the status of those containers from Docker and aggregates that information in the control plane. Docker pulls containers onto that node and starts and stops those containers.</w:t>
      </w:r>
    </w:p>
    <w:p w14:paraId="285144DF" w14:textId="77777777" w:rsidR="00DB7E91" w:rsidRPr="007451B2" w:rsidRDefault="00DB7E91" w:rsidP="00DB7E91">
      <w:pPr>
        <w:ind w:left="720"/>
        <w:jc w:val="both"/>
      </w:pPr>
    </w:p>
    <w:p w14:paraId="50CBF3E8" w14:textId="77777777" w:rsidR="00DB7E91" w:rsidRPr="007451B2" w:rsidRDefault="00DB7E91" w:rsidP="00DB7E91">
      <w:pPr>
        <w:ind w:left="720"/>
        <w:jc w:val="both"/>
      </w:pPr>
      <w:r w:rsidRPr="007451B2">
        <w:t>The difference when using Kubernetes with Docker is that an automated system asks Docker to do those things instead of the admin doing so manually on all nodes for all containers.</w:t>
      </w:r>
    </w:p>
    <w:p w14:paraId="3B58DD67" w14:textId="77777777" w:rsidR="00DB7E91" w:rsidRPr="007451B2" w:rsidRDefault="00DB7E91" w:rsidP="00DB7E91">
      <w:pPr>
        <w:ind w:left="822"/>
        <w:jc w:val="both"/>
      </w:pPr>
    </w:p>
    <w:p w14:paraId="5B329541" w14:textId="77777777" w:rsidR="00DB7E91" w:rsidRDefault="00DB7E91" w:rsidP="00DB7E91">
      <w:pPr>
        <w:spacing w:line="276" w:lineRule="auto"/>
        <w:rPr>
          <w:b/>
          <w:bCs/>
          <w:sz w:val="24"/>
          <w:szCs w:val="24"/>
        </w:rPr>
      </w:pPr>
      <w:r>
        <w:rPr>
          <w:b/>
          <w:bCs/>
          <w:sz w:val="24"/>
          <w:szCs w:val="24"/>
        </w:rPr>
        <w:t xml:space="preserve">Step 1: </w:t>
      </w:r>
      <w:r w:rsidRPr="00E034A4">
        <w:rPr>
          <w:b/>
          <w:bCs/>
          <w:sz w:val="24"/>
          <w:szCs w:val="24"/>
        </w:rPr>
        <w:t xml:space="preserve"> Deploy GKE clusters</w:t>
      </w:r>
    </w:p>
    <w:p w14:paraId="3E94BA7A" w14:textId="77777777" w:rsidR="00DB7E91" w:rsidRPr="00E034A4" w:rsidRDefault="00DB7E91" w:rsidP="00DB7E91">
      <w:pPr>
        <w:spacing w:line="276" w:lineRule="auto"/>
        <w:rPr>
          <w:b/>
          <w:bCs/>
          <w:sz w:val="24"/>
          <w:szCs w:val="24"/>
        </w:rPr>
      </w:pPr>
    </w:p>
    <w:p w14:paraId="6AC2A852" w14:textId="77777777" w:rsidR="00DB7E91" w:rsidRDefault="00DB7E91" w:rsidP="00DB7E91">
      <w:pPr>
        <w:pStyle w:val="ListParagraph"/>
        <w:numPr>
          <w:ilvl w:val="0"/>
          <w:numId w:val="1"/>
        </w:numPr>
        <w:contextualSpacing w:val="0"/>
      </w:pPr>
      <w:r>
        <w:t>U</w:t>
      </w:r>
      <w:r w:rsidRPr="00E034A4">
        <w:t>se Cloud Shell to deploy GKE clusters.</w:t>
      </w:r>
    </w:p>
    <w:p w14:paraId="48C02F00" w14:textId="77777777" w:rsidR="00DB7E91" w:rsidRDefault="00DB7E91" w:rsidP="00DB7E91">
      <w:r w:rsidRPr="000F3555">
        <w:rPr>
          <w:noProof/>
        </w:rPr>
        <w:drawing>
          <wp:inline distT="0" distB="0" distL="0" distR="0" wp14:anchorId="2B66091C" wp14:editId="047830F2">
            <wp:extent cx="6332446" cy="622300"/>
            <wp:effectExtent l="0" t="0" r="0" b="6350"/>
            <wp:docPr id="181658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80570" name=""/>
                    <pic:cNvPicPr/>
                  </pic:nvPicPr>
                  <pic:blipFill>
                    <a:blip r:embed="rId9"/>
                    <a:stretch>
                      <a:fillRect/>
                    </a:stretch>
                  </pic:blipFill>
                  <pic:spPr>
                    <a:xfrm>
                      <a:off x="0" y="0"/>
                      <a:ext cx="6335647" cy="622615"/>
                    </a:xfrm>
                    <a:prstGeom prst="rect">
                      <a:avLst/>
                    </a:prstGeom>
                  </pic:spPr>
                </pic:pic>
              </a:graphicData>
            </a:graphic>
          </wp:inline>
        </w:drawing>
      </w:r>
    </w:p>
    <w:p w14:paraId="0FD7EB58" w14:textId="77777777" w:rsidR="00DB7E91" w:rsidRPr="00955CFD" w:rsidRDefault="00DB7E91" w:rsidP="00DB7E91">
      <w:pPr>
        <w:rPr>
          <w:i/>
          <w:iCs/>
        </w:rPr>
      </w:pPr>
      <w:r w:rsidRPr="00955CFD">
        <w:rPr>
          <w:i/>
          <w:iCs/>
        </w:rPr>
        <w:t xml:space="preserve">export </w:t>
      </w:r>
      <w:proofErr w:type="spellStart"/>
      <w:r w:rsidRPr="00955CFD">
        <w:rPr>
          <w:i/>
          <w:iCs/>
        </w:rPr>
        <w:t>my_region</w:t>
      </w:r>
      <w:proofErr w:type="spellEnd"/>
      <w:r w:rsidRPr="00955CFD">
        <w:rPr>
          <w:i/>
          <w:iCs/>
        </w:rPr>
        <w:t>=Region</w:t>
      </w:r>
    </w:p>
    <w:p w14:paraId="696C485D" w14:textId="77777777" w:rsidR="00DB7E91" w:rsidRDefault="00DB7E91" w:rsidP="00DB7E91">
      <w:pPr>
        <w:rPr>
          <w:i/>
          <w:iCs/>
        </w:rPr>
      </w:pPr>
      <w:r w:rsidRPr="00955CFD">
        <w:rPr>
          <w:i/>
          <w:iCs/>
        </w:rPr>
        <w:t xml:space="preserve">export </w:t>
      </w:r>
      <w:proofErr w:type="spellStart"/>
      <w:r w:rsidRPr="00955CFD">
        <w:rPr>
          <w:i/>
          <w:iCs/>
        </w:rPr>
        <w:t>my_cluster</w:t>
      </w:r>
      <w:proofErr w:type="spellEnd"/>
      <w:r w:rsidRPr="00955CFD">
        <w:rPr>
          <w:i/>
          <w:iCs/>
        </w:rPr>
        <w:t>=autopilot-cluster-1</w:t>
      </w:r>
    </w:p>
    <w:p w14:paraId="7A20F6DE" w14:textId="77777777" w:rsidR="00DB7E91" w:rsidRDefault="00DB7E91" w:rsidP="00DB7E91">
      <w:pPr>
        <w:rPr>
          <w:i/>
          <w:iCs/>
        </w:rPr>
      </w:pPr>
    </w:p>
    <w:p w14:paraId="5DAB8FBE" w14:textId="77777777" w:rsidR="00DB7E91" w:rsidRDefault="00DB7E91" w:rsidP="00DB7E91">
      <w:pPr>
        <w:pStyle w:val="ListParagraph"/>
        <w:numPr>
          <w:ilvl w:val="0"/>
          <w:numId w:val="1"/>
        </w:numPr>
        <w:contextualSpacing w:val="0"/>
      </w:pPr>
      <w:r>
        <w:t>C</w:t>
      </w:r>
      <w:r w:rsidRPr="00E034A4">
        <w:t>reate a Kubernetes cluster:</w:t>
      </w:r>
    </w:p>
    <w:p w14:paraId="19B657D9" w14:textId="77777777" w:rsidR="00DB7E91" w:rsidRDefault="00DB7E91" w:rsidP="00DB7E91">
      <w:pPr>
        <w:ind w:left="-283"/>
      </w:pPr>
      <w:r w:rsidRPr="000F3555">
        <w:rPr>
          <w:noProof/>
        </w:rPr>
        <w:drawing>
          <wp:inline distT="0" distB="0" distL="0" distR="0" wp14:anchorId="11FA691E" wp14:editId="4E9F5606">
            <wp:extent cx="6602664" cy="469127"/>
            <wp:effectExtent l="0" t="0" r="0" b="7620"/>
            <wp:docPr id="164121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15220" name=""/>
                    <pic:cNvPicPr/>
                  </pic:nvPicPr>
                  <pic:blipFill rotWithShape="1">
                    <a:blip r:embed="rId10"/>
                    <a:srcRect r="7377"/>
                    <a:stretch/>
                  </pic:blipFill>
                  <pic:spPr bwMode="auto">
                    <a:xfrm>
                      <a:off x="0" y="0"/>
                      <a:ext cx="6699288" cy="475992"/>
                    </a:xfrm>
                    <a:prstGeom prst="rect">
                      <a:avLst/>
                    </a:prstGeom>
                    <a:ln>
                      <a:noFill/>
                    </a:ln>
                    <a:extLst>
                      <a:ext uri="{53640926-AAD7-44D8-BBD7-CCE9431645EC}">
                        <a14:shadowObscured xmlns:a14="http://schemas.microsoft.com/office/drawing/2010/main"/>
                      </a:ext>
                    </a:extLst>
                  </pic:spPr>
                </pic:pic>
              </a:graphicData>
            </a:graphic>
          </wp:inline>
        </w:drawing>
      </w:r>
    </w:p>
    <w:p w14:paraId="0354E1EC" w14:textId="77777777" w:rsidR="00DB7E91" w:rsidRDefault="00DB7E91" w:rsidP="00DB7E91">
      <w:pPr>
        <w:ind w:left="-283"/>
      </w:pPr>
      <w:r w:rsidRPr="000F3555">
        <w:rPr>
          <w:noProof/>
        </w:rPr>
        <w:drawing>
          <wp:inline distT="0" distB="0" distL="0" distR="0" wp14:anchorId="51B411E0" wp14:editId="041E9539">
            <wp:extent cx="6640488" cy="206734"/>
            <wp:effectExtent l="0" t="0" r="0" b="3175"/>
            <wp:docPr id="118255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51970" name=""/>
                    <pic:cNvPicPr/>
                  </pic:nvPicPr>
                  <pic:blipFill>
                    <a:blip r:embed="rId11"/>
                    <a:stretch>
                      <a:fillRect/>
                    </a:stretch>
                  </pic:blipFill>
                  <pic:spPr>
                    <a:xfrm>
                      <a:off x="0" y="0"/>
                      <a:ext cx="6828368" cy="212583"/>
                    </a:xfrm>
                    <a:prstGeom prst="rect">
                      <a:avLst/>
                    </a:prstGeom>
                  </pic:spPr>
                </pic:pic>
              </a:graphicData>
            </a:graphic>
          </wp:inline>
        </w:drawing>
      </w:r>
    </w:p>
    <w:p w14:paraId="6A6BD626" w14:textId="77777777" w:rsidR="00DB7E91" w:rsidRPr="00955CFD" w:rsidRDefault="00DB7E91" w:rsidP="00DB7E91">
      <w:pPr>
        <w:rPr>
          <w:i/>
          <w:iCs/>
        </w:rPr>
      </w:pPr>
      <w:proofErr w:type="spellStart"/>
      <w:r w:rsidRPr="00955CFD">
        <w:rPr>
          <w:i/>
          <w:iCs/>
        </w:rPr>
        <w:t>gcloud</w:t>
      </w:r>
      <w:proofErr w:type="spellEnd"/>
      <w:r w:rsidRPr="00955CFD">
        <w:rPr>
          <w:i/>
          <w:iCs/>
        </w:rPr>
        <w:t xml:space="preserve"> container clusters create-auto $</w:t>
      </w:r>
      <w:proofErr w:type="spellStart"/>
      <w:r w:rsidRPr="00955CFD">
        <w:rPr>
          <w:i/>
          <w:iCs/>
        </w:rPr>
        <w:t>my_cluster</w:t>
      </w:r>
      <w:proofErr w:type="spellEnd"/>
      <w:r w:rsidRPr="00955CFD">
        <w:rPr>
          <w:i/>
          <w:iCs/>
        </w:rPr>
        <w:t xml:space="preserve"> --region $</w:t>
      </w:r>
      <w:proofErr w:type="spellStart"/>
      <w:r w:rsidRPr="00955CFD">
        <w:rPr>
          <w:i/>
          <w:iCs/>
        </w:rPr>
        <w:t>my_region</w:t>
      </w:r>
      <w:proofErr w:type="spellEnd"/>
    </w:p>
    <w:p w14:paraId="46037195" w14:textId="77777777" w:rsidR="00DB7E91" w:rsidRDefault="00DB7E91" w:rsidP="00DB7E91"/>
    <w:p w14:paraId="0D2942B0" w14:textId="77777777" w:rsidR="00DB7E91" w:rsidRDefault="00DB7E91" w:rsidP="00DB7E91">
      <w:pPr>
        <w:ind w:left="-283"/>
      </w:pPr>
      <w:r w:rsidRPr="000F3555">
        <w:rPr>
          <w:noProof/>
        </w:rPr>
        <w:drawing>
          <wp:inline distT="0" distB="0" distL="0" distR="0" wp14:anchorId="244F4CD4" wp14:editId="11431F6F">
            <wp:extent cx="6597826" cy="1099394"/>
            <wp:effectExtent l="0" t="0" r="0" b="5715"/>
            <wp:docPr id="37934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41758" name=""/>
                    <pic:cNvPicPr/>
                  </pic:nvPicPr>
                  <pic:blipFill>
                    <a:blip r:embed="rId12"/>
                    <a:stretch>
                      <a:fillRect/>
                    </a:stretch>
                  </pic:blipFill>
                  <pic:spPr>
                    <a:xfrm>
                      <a:off x="0" y="0"/>
                      <a:ext cx="6618625" cy="1102860"/>
                    </a:xfrm>
                    <a:prstGeom prst="rect">
                      <a:avLst/>
                    </a:prstGeom>
                  </pic:spPr>
                </pic:pic>
              </a:graphicData>
            </a:graphic>
          </wp:inline>
        </w:drawing>
      </w:r>
    </w:p>
    <w:p w14:paraId="02F02073" w14:textId="77777777" w:rsidR="00DB7E91" w:rsidRDefault="00DB7E91" w:rsidP="00DB7E91"/>
    <w:p w14:paraId="51198C55" w14:textId="77777777" w:rsidR="00DB7E91" w:rsidRDefault="00DB7E91" w:rsidP="00DB7E91">
      <w:r>
        <w:t xml:space="preserve">After running for about 5-10mins we see cluster is created with </w:t>
      </w:r>
      <w:proofErr w:type="spellStart"/>
      <w:r>
        <w:t>kubeconfig</w:t>
      </w:r>
      <w:proofErr w:type="spellEnd"/>
      <w:r>
        <w:t xml:space="preserve"> details.</w:t>
      </w:r>
    </w:p>
    <w:p w14:paraId="5C296754" w14:textId="77777777" w:rsidR="00DB7E91" w:rsidRDefault="00DB7E91" w:rsidP="00DB7E91"/>
    <w:p w14:paraId="3B6DF92D" w14:textId="77777777" w:rsidR="00DB7E91" w:rsidRDefault="00DB7E91" w:rsidP="00DB7E91">
      <w:pPr>
        <w:ind w:left="-567"/>
      </w:pPr>
      <w:r>
        <w:rPr>
          <w:noProof/>
        </w:rPr>
        <w:drawing>
          <wp:inline distT="0" distB="0" distL="0" distR="0" wp14:anchorId="5719A490" wp14:editId="0DCB0DD8">
            <wp:extent cx="6906637" cy="1770658"/>
            <wp:effectExtent l="0" t="0" r="0" b="1270"/>
            <wp:docPr id="81715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954255" cy="1782866"/>
                    </a:xfrm>
                    <a:prstGeom prst="rect">
                      <a:avLst/>
                    </a:prstGeom>
                    <a:noFill/>
                    <a:ln>
                      <a:noFill/>
                    </a:ln>
                  </pic:spPr>
                </pic:pic>
              </a:graphicData>
            </a:graphic>
          </wp:inline>
        </w:drawing>
      </w:r>
    </w:p>
    <w:p w14:paraId="04FD1043" w14:textId="77777777" w:rsidR="00DB7E91" w:rsidRDefault="00DB7E91" w:rsidP="00DB7E91"/>
    <w:p w14:paraId="7B6596CE" w14:textId="77777777" w:rsidR="00DB7E91" w:rsidRDefault="00DB7E91" w:rsidP="00DB7E91">
      <w:r w:rsidRPr="00914452">
        <w:t>When deployment is complete, the Google Cloud console Kubernetes Engine &gt; Clusters page</w:t>
      </w:r>
    </w:p>
    <w:p w14:paraId="03574D15" w14:textId="77777777" w:rsidR="00DB7E91" w:rsidRDefault="00DB7E91" w:rsidP="00DB7E91"/>
    <w:p w14:paraId="4734D600" w14:textId="77777777" w:rsidR="00DB7E91" w:rsidRDefault="00DB7E91" w:rsidP="00DB7E91"/>
    <w:p w14:paraId="5102A0C1" w14:textId="77777777" w:rsidR="00DB7E91" w:rsidRDefault="00DB7E91" w:rsidP="00DB7E91"/>
    <w:p w14:paraId="6CDDF563" w14:textId="77777777" w:rsidR="00DB7E91" w:rsidRPr="007451B2" w:rsidRDefault="00DB7E91" w:rsidP="00DB7E91">
      <w:pPr>
        <w:jc w:val="both"/>
        <w:rPr>
          <w:b/>
          <w:bCs/>
          <w:sz w:val="24"/>
          <w:szCs w:val="24"/>
        </w:rPr>
      </w:pPr>
      <w:r w:rsidRPr="007451B2">
        <w:rPr>
          <w:b/>
          <w:bCs/>
          <w:sz w:val="24"/>
          <w:szCs w:val="24"/>
        </w:rPr>
        <w:t xml:space="preserve">Step2. Connect to a GKE cluster </w:t>
      </w:r>
    </w:p>
    <w:p w14:paraId="1A1BB8AD" w14:textId="77777777" w:rsidR="00DB7E91" w:rsidRPr="007451B2" w:rsidRDefault="00DB7E91" w:rsidP="00DB7E91">
      <w:pPr>
        <w:jc w:val="both"/>
        <w:rPr>
          <w:sz w:val="24"/>
          <w:szCs w:val="24"/>
        </w:rPr>
      </w:pPr>
      <w:r w:rsidRPr="007451B2">
        <w:rPr>
          <w:sz w:val="24"/>
          <w:szCs w:val="24"/>
        </w:rPr>
        <w:t xml:space="preserve">To create a </w:t>
      </w:r>
      <w:proofErr w:type="spellStart"/>
      <w:r w:rsidRPr="007451B2">
        <w:rPr>
          <w:sz w:val="24"/>
          <w:szCs w:val="24"/>
        </w:rPr>
        <w:t>kubeconfig</w:t>
      </w:r>
      <w:proofErr w:type="spellEnd"/>
      <w:r w:rsidRPr="007451B2">
        <w:rPr>
          <w:sz w:val="24"/>
          <w:szCs w:val="24"/>
        </w:rPr>
        <w:t xml:space="preserve"> file with the credentials of the current user (to allow authentication) and provide the endpoint details for a specific cluster (to allow communicating with that cluster through the </w:t>
      </w:r>
      <w:proofErr w:type="spellStart"/>
      <w:r w:rsidRPr="007451B2">
        <w:rPr>
          <w:sz w:val="24"/>
          <w:szCs w:val="24"/>
        </w:rPr>
        <w:t>kubectl</w:t>
      </w:r>
      <w:proofErr w:type="spellEnd"/>
      <w:r w:rsidRPr="007451B2">
        <w:rPr>
          <w:sz w:val="24"/>
          <w:szCs w:val="24"/>
        </w:rPr>
        <w:t xml:space="preserve"> command-line tool)</w:t>
      </w:r>
    </w:p>
    <w:p w14:paraId="348872EE" w14:textId="77777777" w:rsidR="00DB7E91" w:rsidRPr="007451B2" w:rsidRDefault="00DB7E91" w:rsidP="00DB7E91">
      <w:pPr>
        <w:jc w:val="both"/>
        <w:rPr>
          <w:sz w:val="24"/>
          <w:szCs w:val="24"/>
        </w:rPr>
      </w:pPr>
    </w:p>
    <w:p w14:paraId="71ADE322" w14:textId="77777777" w:rsidR="00DB7E91" w:rsidRPr="007451B2" w:rsidRDefault="00DB7E91" w:rsidP="00DB7E91">
      <w:pPr>
        <w:jc w:val="both"/>
        <w:rPr>
          <w:sz w:val="24"/>
          <w:szCs w:val="24"/>
        </w:rPr>
      </w:pPr>
      <w:r w:rsidRPr="007451B2">
        <w:rPr>
          <w:noProof/>
          <w:sz w:val="24"/>
          <w:szCs w:val="24"/>
        </w:rPr>
        <w:drawing>
          <wp:inline distT="0" distB="0" distL="0" distR="0" wp14:anchorId="41DECFAA" wp14:editId="1BD18F71">
            <wp:extent cx="6419547" cy="2510636"/>
            <wp:effectExtent l="0" t="0" r="635" b="4445"/>
            <wp:docPr id="38513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37371" name=""/>
                    <pic:cNvPicPr/>
                  </pic:nvPicPr>
                  <pic:blipFill>
                    <a:blip r:embed="rId14"/>
                    <a:stretch>
                      <a:fillRect/>
                    </a:stretch>
                  </pic:blipFill>
                  <pic:spPr>
                    <a:xfrm>
                      <a:off x="0" y="0"/>
                      <a:ext cx="6436835" cy="2517397"/>
                    </a:xfrm>
                    <a:prstGeom prst="rect">
                      <a:avLst/>
                    </a:prstGeom>
                  </pic:spPr>
                </pic:pic>
              </a:graphicData>
            </a:graphic>
          </wp:inline>
        </w:drawing>
      </w:r>
    </w:p>
    <w:p w14:paraId="36EF84EA" w14:textId="77777777" w:rsidR="00DB7E91" w:rsidRPr="007451B2" w:rsidRDefault="00DB7E91" w:rsidP="00DB7E91">
      <w:pPr>
        <w:jc w:val="both"/>
        <w:rPr>
          <w:i/>
          <w:iCs/>
          <w:sz w:val="24"/>
          <w:szCs w:val="24"/>
        </w:rPr>
      </w:pPr>
      <w:proofErr w:type="spellStart"/>
      <w:r w:rsidRPr="007451B2">
        <w:rPr>
          <w:i/>
          <w:iCs/>
          <w:sz w:val="24"/>
          <w:szCs w:val="24"/>
        </w:rPr>
        <w:t>gcloud</w:t>
      </w:r>
      <w:proofErr w:type="spellEnd"/>
      <w:r w:rsidRPr="007451B2">
        <w:rPr>
          <w:i/>
          <w:iCs/>
          <w:sz w:val="24"/>
          <w:szCs w:val="24"/>
        </w:rPr>
        <w:t xml:space="preserve"> container clusters get-credentials $</w:t>
      </w:r>
      <w:proofErr w:type="spellStart"/>
      <w:r w:rsidRPr="007451B2">
        <w:rPr>
          <w:i/>
          <w:iCs/>
          <w:sz w:val="24"/>
          <w:szCs w:val="24"/>
        </w:rPr>
        <w:t>my_cluster</w:t>
      </w:r>
      <w:proofErr w:type="spellEnd"/>
      <w:r w:rsidRPr="007451B2">
        <w:rPr>
          <w:i/>
          <w:iCs/>
          <w:sz w:val="24"/>
          <w:szCs w:val="24"/>
        </w:rPr>
        <w:t xml:space="preserve"> --region $</w:t>
      </w:r>
      <w:proofErr w:type="spellStart"/>
      <w:r w:rsidRPr="007451B2">
        <w:rPr>
          <w:i/>
          <w:iCs/>
          <w:sz w:val="24"/>
          <w:szCs w:val="24"/>
        </w:rPr>
        <w:t>my_region</w:t>
      </w:r>
      <w:proofErr w:type="spellEnd"/>
    </w:p>
    <w:p w14:paraId="1DCADEB3" w14:textId="77777777" w:rsidR="00DB7E91" w:rsidRPr="007451B2" w:rsidRDefault="00DB7E91" w:rsidP="00DB7E91">
      <w:pPr>
        <w:jc w:val="both"/>
        <w:rPr>
          <w:sz w:val="24"/>
          <w:szCs w:val="24"/>
        </w:rPr>
      </w:pPr>
    </w:p>
    <w:p w14:paraId="0ACE3CC4" w14:textId="77777777" w:rsidR="00DB7E91" w:rsidRPr="007451B2" w:rsidRDefault="00DB7E91" w:rsidP="00DB7E91">
      <w:pPr>
        <w:jc w:val="both"/>
        <w:rPr>
          <w:sz w:val="24"/>
          <w:szCs w:val="24"/>
        </w:rPr>
      </w:pPr>
      <w:r w:rsidRPr="007451B2">
        <w:rPr>
          <w:sz w:val="24"/>
          <w:szCs w:val="24"/>
        </w:rPr>
        <w:t>This command creates a .</w:t>
      </w:r>
      <w:proofErr w:type="spellStart"/>
      <w:r w:rsidRPr="007451B2">
        <w:rPr>
          <w:sz w:val="24"/>
          <w:szCs w:val="24"/>
        </w:rPr>
        <w:t>kube</w:t>
      </w:r>
      <w:proofErr w:type="spellEnd"/>
      <w:r w:rsidRPr="007451B2">
        <w:rPr>
          <w:sz w:val="24"/>
          <w:szCs w:val="24"/>
        </w:rPr>
        <w:t xml:space="preserve"> directory in your home directory if it doesn't already exist. In the .</w:t>
      </w:r>
      <w:proofErr w:type="spellStart"/>
      <w:r w:rsidRPr="007451B2">
        <w:rPr>
          <w:sz w:val="24"/>
          <w:szCs w:val="24"/>
        </w:rPr>
        <w:t>kube</w:t>
      </w:r>
      <w:proofErr w:type="spellEnd"/>
      <w:r w:rsidRPr="007451B2">
        <w:rPr>
          <w:sz w:val="24"/>
          <w:szCs w:val="24"/>
        </w:rPr>
        <w:t xml:space="preserve"> directory, the command creates a file named config if it doesn't already exist, which is used to store the authentication and configuration information. The config file is typically called the </w:t>
      </w:r>
      <w:proofErr w:type="spellStart"/>
      <w:r w:rsidRPr="007451B2">
        <w:rPr>
          <w:sz w:val="24"/>
          <w:szCs w:val="24"/>
        </w:rPr>
        <w:t>kubeconfig</w:t>
      </w:r>
      <w:proofErr w:type="spellEnd"/>
      <w:r w:rsidRPr="007451B2">
        <w:rPr>
          <w:sz w:val="24"/>
          <w:szCs w:val="24"/>
        </w:rPr>
        <w:t xml:space="preserve"> file.</w:t>
      </w:r>
    </w:p>
    <w:p w14:paraId="24FDE679" w14:textId="77777777" w:rsidR="00DB7E91" w:rsidRPr="007451B2" w:rsidRDefault="00DB7E91" w:rsidP="00DB7E91">
      <w:pPr>
        <w:jc w:val="both"/>
        <w:rPr>
          <w:i/>
          <w:iCs/>
          <w:sz w:val="24"/>
          <w:szCs w:val="24"/>
        </w:rPr>
      </w:pPr>
    </w:p>
    <w:p w14:paraId="3B7F7D6F" w14:textId="77777777" w:rsidR="00DB7E91" w:rsidRPr="007451B2" w:rsidRDefault="00DB7E91" w:rsidP="00DB7E91">
      <w:pPr>
        <w:jc w:val="both"/>
        <w:rPr>
          <w:i/>
          <w:iCs/>
          <w:sz w:val="24"/>
          <w:szCs w:val="24"/>
        </w:rPr>
      </w:pPr>
      <w:r w:rsidRPr="007451B2">
        <w:rPr>
          <w:i/>
          <w:iCs/>
          <w:sz w:val="24"/>
          <w:szCs w:val="24"/>
        </w:rPr>
        <w:t>nano ~/.</w:t>
      </w:r>
      <w:proofErr w:type="spellStart"/>
      <w:r w:rsidRPr="007451B2">
        <w:rPr>
          <w:i/>
          <w:iCs/>
          <w:sz w:val="24"/>
          <w:szCs w:val="24"/>
        </w:rPr>
        <w:t>kube</w:t>
      </w:r>
      <w:proofErr w:type="spellEnd"/>
      <w:r w:rsidRPr="007451B2">
        <w:rPr>
          <w:i/>
          <w:iCs/>
          <w:sz w:val="24"/>
          <w:szCs w:val="24"/>
        </w:rPr>
        <w:t>/config</w:t>
      </w:r>
    </w:p>
    <w:p w14:paraId="24FBDE1F" w14:textId="77777777" w:rsidR="00DB7E91" w:rsidRPr="007451B2" w:rsidRDefault="00DB7E91" w:rsidP="00DB7E91">
      <w:pPr>
        <w:jc w:val="both"/>
        <w:rPr>
          <w:sz w:val="24"/>
          <w:szCs w:val="24"/>
        </w:rPr>
      </w:pPr>
      <w:r w:rsidRPr="007451B2">
        <w:rPr>
          <w:sz w:val="24"/>
          <w:szCs w:val="24"/>
        </w:rPr>
        <w:t>Press CTRL+X to exit the nano editor.</w:t>
      </w:r>
    </w:p>
    <w:p w14:paraId="6D851A15" w14:textId="77777777" w:rsidR="00DB7E91" w:rsidRPr="007451B2" w:rsidRDefault="00DB7E91" w:rsidP="00DB7E91">
      <w:pPr>
        <w:jc w:val="both"/>
        <w:rPr>
          <w:sz w:val="24"/>
          <w:szCs w:val="24"/>
        </w:rPr>
      </w:pPr>
    </w:p>
    <w:p w14:paraId="26469B21" w14:textId="77777777" w:rsidR="00DB7E91" w:rsidRPr="007451B2" w:rsidRDefault="00DB7E91" w:rsidP="00DB7E91">
      <w:pPr>
        <w:jc w:val="both"/>
        <w:rPr>
          <w:sz w:val="24"/>
          <w:szCs w:val="24"/>
        </w:rPr>
      </w:pPr>
      <w:r w:rsidRPr="007451B2">
        <w:rPr>
          <w:sz w:val="24"/>
          <w:szCs w:val="24"/>
        </w:rPr>
        <w:t xml:space="preserve">The </w:t>
      </w:r>
      <w:proofErr w:type="spellStart"/>
      <w:r w:rsidRPr="007451B2">
        <w:rPr>
          <w:sz w:val="24"/>
          <w:szCs w:val="24"/>
        </w:rPr>
        <w:t>kubeconfig</w:t>
      </w:r>
      <w:proofErr w:type="spellEnd"/>
      <w:r w:rsidRPr="007451B2">
        <w:rPr>
          <w:sz w:val="24"/>
          <w:szCs w:val="24"/>
        </w:rPr>
        <w:t xml:space="preserve"> file can contain information for many clusters. The currently active context (the cluster that </w:t>
      </w:r>
      <w:proofErr w:type="spellStart"/>
      <w:r w:rsidRPr="007451B2">
        <w:rPr>
          <w:sz w:val="24"/>
          <w:szCs w:val="24"/>
        </w:rPr>
        <w:t>kubectl</w:t>
      </w:r>
      <w:proofErr w:type="spellEnd"/>
      <w:r w:rsidRPr="007451B2">
        <w:rPr>
          <w:sz w:val="24"/>
          <w:szCs w:val="24"/>
        </w:rPr>
        <w:t xml:space="preserve"> commands manipulate) is indicated by the current-context property</w:t>
      </w:r>
    </w:p>
    <w:p w14:paraId="7DBA126F" w14:textId="77777777" w:rsidR="00DB7E91" w:rsidRPr="007451B2" w:rsidRDefault="00DB7E91" w:rsidP="00DB7E91">
      <w:pPr>
        <w:jc w:val="both"/>
        <w:rPr>
          <w:sz w:val="24"/>
          <w:szCs w:val="24"/>
        </w:rPr>
      </w:pPr>
    </w:p>
    <w:p w14:paraId="6662172C" w14:textId="77777777" w:rsidR="00DB7E91" w:rsidRDefault="00DB7E91" w:rsidP="00DB7E91"/>
    <w:p w14:paraId="5C1FCDB9" w14:textId="77777777" w:rsidR="00DB7E91" w:rsidRDefault="00DB7E91" w:rsidP="00DB7E91"/>
    <w:p w14:paraId="4B240AC6" w14:textId="77777777" w:rsidR="00DB7E91" w:rsidRDefault="00DB7E91" w:rsidP="00DB7E91"/>
    <w:p w14:paraId="40BE1C3B" w14:textId="77777777" w:rsidR="00DB7E91" w:rsidRDefault="00DB7E91" w:rsidP="00DB7E91"/>
    <w:p w14:paraId="584DD627" w14:textId="77777777" w:rsidR="00DB7E91" w:rsidRDefault="00DB7E91" w:rsidP="00DB7E91"/>
    <w:p w14:paraId="3D1D8463" w14:textId="77777777" w:rsidR="00DB7E91" w:rsidRDefault="00DB7E91" w:rsidP="00DB7E91"/>
    <w:p w14:paraId="306CAB39" w14:textId="77777777" w:rsidR="00DB7E91" w:rsidRDefault="00DB7E91" w:rsidP="00DB7E91"/>
    <w:p w14:paraId="53F17AB4" w14:textId="77777777" w:rsidR="00DB7E91" w:rsidRDefault="00DB7E91" w:rsidP="00DB7E91"/>
    <w:p w14:paraId="71FD32CA" w14:textId="77777777" w:rsidR="00DB7E91" w:rsidRDefault="00DB7E91" w:rsidP="00DB7E91"/>
    <w:p w14:paraId="199262B3" w14:textId="77777777" w:rsidR="00DB7E91" w:rsidRDefault="00DB7E91" w:rsidP="00DB7E91"/>
    <w:p w14:paraId="1FE1357C" w14:textId="77777777" w:rsidR="00DB7E91" w:rsidRDefault="00DB7E91" w:rsidP="00DB7E91"/>
    <w:p w14:paraId="1DCDA254" w14:textId="77777777" w:rsidR="00DB7E91" w:rsidRDefault="00DB7E91" w:rsidP="00DB7E91"/>
    <w:p w14:paraId="74D9208B" w14:textId="77777777" w:rsidR="00DB7E91" w:rsidRDefault="00DB7E91" w:rsidP="00DB7E91"/>
    <w:p w14:paraId="48C25EE5" w14:textId="77777777" w:rsidR="00DB7E91" w:rsidRDefault="00DB7E91" w:rsidP="00DB7E91"/>
    <w:p w14:paraId="63BF4E55" w14:textId="77777777" w:rsidR="00DB7E91" w:rsidRDefault="00DB7E91" w:rsidP="00DB7E91"/>
    <w:p w14:paraId="3D2CF63C" w14:textId="77777777" w:rsidR="00DB7E91" w:rsidRDefault="00DB7E91" w:rsidP="00DB7E91"/>
    <w:p w14:paraId="00EF3018" w14:textId="77777777" w:rsidR="00DB7E91" w:rsidRDefault="00DB7E91" w:rsidP="00DB7E91"/>
    <w:p w14:paraId="7314C974" w14:textId="77777777" w:rsidR="00DB7E91" w:rsidRDefault="00DB7E91" w:rsidP="00DB7E91"/>
    <w:p w14:paraId="7F8164F1" w14:textId="77777777" w:rsidR="00DB7E91" w:rsidRPr="00955CFD" w:rsidRDefault="00DB7E91" w:rsidP="00DB7E91"/>
    <w:p w14:paraId="220A7C65" w14:textId="77777777" w:rsidR="00DB7E91" w:rsidRPr="00E12E39" w:rsidRDefault="00DB7E91" w:rsidP="00DB7E91">
      <w:pPr>
        <w:rPr>
          <w:b/>
          <w:bCs/>
          <w:sz w:val="28"/>
          <w:szCs w:val="28"/>
        </w:rPr>
      </w:pPr>
      <w:r>
        <w:rPr>
          <w:b/>
          <w:bCs/>
          <w:sz w:val="28"/>
          <w:szCs w:val="28"/>
        </w:rPr>
        <w:t>Step</w:t>
      </w:r>
      <w:r w:rsidRPr="00E12E39">
        <w:rPr>
          <w:b/>
          <w:bCs/>
          <w:sz w:val="28"/>
          <w:szCs w:val="28"/>
        </w:rPr>
        <w:t xml:space="preserve"> 3. Use </w:t>
      </w:r>
      <w:proofErr w:type="spellStart"/>
      <w:r w:rsidRPr="00E12E39">
        <w:rPr>
          <w:b/>
          <w:bCs/>
          <w:sz w:val="28"/>
          <w:szCs w:val="28"/>
        </w:rPr>
        <w:t>kubectl</w:t>
      </w:r>
      <w:proofErr w:type="spellEnd"/>
      <w:r w:rsidRPr="00E12E39">
        <w:rPr>
          <w:b/>
          <w:bCs/>
          <w:sz w:val="28"/>
          <w:szCs w:val="28"/>
        </w:rPr>
        <w:t xml:space="preserve"> to inspect a GKE cluster</w:t>
      </w:r>
    </w:p>
    <w:p w14:paraId="0752F880" w14:textId="77777777" w:rsidR="00DB7E91" w:rsidRDefault="00DB7E91" w:rsidP="00DB7E91">
      <w:r w:rsidRPr="000F3555">
        <w:rPr>
          <w:noProof/>
        </w:rPr>
        <w:lastRenderedPageBreak/>
        <w:drawing>
          <wp:inline distT="0" distB="0" distL="0" distR="0" wp14:anchorId="51789DFE" wp14:editId="1B51FF1B">
            <wp:extent cx="5731510" cy="2792095"/>
            <wp:effectExtent l="0" t="0" r="2540" b="8255"/>
            <wp:docPr id="167271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18488" name=""/>
                    <pic:cNvPicPr/>
                  </pic:nvPicPr>
                  <pic:blipFill>
                    <a:blip r:embed="rId15"/>
                    <a:stretch>
                      <a:fillRect/>
                    </a:stretch>
                  </pic:blipFill>
                  <pic:spPr>
                    <a:xfrm>
                      <a:off x="0" y="0"/>
                      <a:ext cx="5731510" cy="2792095"/>
                    </a:xfrm>
                    <a:prstGeom prst="rect">
                      <a:avLst/>
                    </a:prstGeom>
                  </pic:spPr>
                </pic:pic>
              </a:graphicData>
            </a:graphic>
          </wp:inline>
        </w:drawing>
      </w:r>
    </w:p>
    <w:p w14:paraId="1513F6C2" w14:textId="77777777" w:rsidR="00DB7E91" w:rsidRPr="00955CFD" w:rsidRDefault="00DB7E91" w:rsidP="00DB7E91">
      <w:pPr>
        <w:jc w:val="both"/>
        <w:rPr>
          <w:i/>
          <w:iCs/>
        </w:rPr>
      </w:pPr>
      <w:proofErr w:type="spellStart"/>
      <w:r w:rsidRPr="00955CFD">
        <w:rPr>
          <w:i/>
          <w:iCs/>
        </w:rPr>
        <w:t>kubectl</w:t>
      </w:r>
      <w:proofErr w:type="spellEnd"/>
      <w:r w:rsidRPr="00955CFD">
        <w:rPr>
          <w:i/>
          <w:iCs/>
        </w:rPr>
        <w:t xml:space="preserve"> config view</w:t>
      </w:r>
    </w:p>
    <w:p w14:paraId="39EE230E" w14:textId="77777777" w:rsidR="00DB7E91" w:rsidRDefault="00DB7E91" w:rsidP="00DB7E91">
      <w:pPr>
        <w:jc w:val="both"/>
      </w:pPr>
      <w:r w:rsidRPr="00A107A1">
        <w:t>The sensitive certificate data is replaced with DATA+OMITTED.</w:t>
      </w:r>
    </w:p>
    <w:p w14:paraId="7FC39ADC" w14:textId="77777777" w:rsidR="00DB7E91" w:rsidRDefault="00DB7E91" w:rsidP="00DB7E91">
      <w:pPr>
        <w:jc w:val="both"/>
      </w:pPr>
      <w:r w:rsidRPr="00A107A1">
        <w:t xml:space="preserve">After the </w:t>
      </w:r>
      <w:proofErr w:type="spellStart"/>
      <w:r w:rsidRPr="00A107A1">
        <w:t>kubeconfig</w:t>
      </w:r>
      <w:proofErr w:type="spellEnd"/>
      <w:r w:rsidRPr="00A107A1">
        <w:t xml:space="preserve"> file is populated and the active context is set to a particular cluster, you can use the </w:t>
      </w:r>
      <w:proofErr w:type="spellStart"/>
      <w:r w:rsidRPr="00A107A1">
        <w:t>kubectl</w:t>
      </w:r>
      <w:proofErr w:type="spellEnd"/>
      <w:r w:rsidRPr="00A107A1">
        <w:t xml:space="preserve"> command-line tool to execute commands against the cluster. Most such commands ultimately trigger a REST API call against the master API server, which triggers the associated action.</w:t>
      </w:r>
    </w:p>
    <w:p w14:paraId="0E18F4C4" w14:textId="77777777" w:rsidR="00DB7E91" w:rsidRDefault="00DB7E91" w:rsidP="00DB7E91">
      <w:pPr>
        <w:jc w:val="both"/>
      </w:pPr>
    </w:p>
    <w:p w14:paraId="6E72CD01" w14:textId="77777777" w:rsidR="00DB7E91" w:rsidRDefault="00DB7E91" w:rsidP="00DB7E91">
      <w:pPr>
        <w:jc w:val="both"/>
      </w:pPr>
      <w:r w:rsidRPr="000F3555">
        <w:rPr>
          <w:noProof/>
        </w:rPr>
        <w:drawing>
          <wp:inline distT="0" distB="0" distL="0" distR="0" wp14:anchorId="33B45C84" wp14:editId="294E0627">
            <wp:extent cx="5731510" cy="786765"/>
            <wp:effectExtent l="0" t="0" r="2540" b="0"/>
            <wp:docPr id="159736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60285" name=""/>
                    <pic:cNvPicPr/>
                  </pic:nvPicPr>
                  <pic:blipFill>
                    <a:blip r:embed="rId16"/>
                    <a:stretch>
                      <a:fillRect/>
                    </a:stretch>
                  </pic:blipFill>
                  <pic:spPr>
                    <a:xfrm>
                      <a:off x="0" y="0"/>
                      <a:ext cx="5731510" cy="786765"/>
                    </a:xfrm>
                    <a:prstGeom prst="rect">
                      <a:avLst/>
                    </a:prstGeom>
                  </pic:spPr>
                </pic:pic>
              </a:graphicData>
            </a:graphic>
          </wp:inline>
        </w:drawing>
      </w:r>
    </w:p>
    <w:p w14:paraId="452F9C58" w14:textId="77777777" w:rsidR="00DB7E91" w:rsidRDefault="00DB7E91" w:rsidP="00DB7E91">
      <w:pPr>
        <w:jc w:val="both"/>
        <w:rPr>
          <w:i/>
          <w:iCs/>
        </w:rPr>
      </w:pPr>
      <w:proofErr w:type="spellStart"/>
      <w:r w:rsidRPr="00955CFD">
        <w:rPr>
          <w:i/>
          <w:iCs/>
        </w:rPr>
        <w:t>kubectl</w:t>
      </w:r>
      <w:proofErr w:type="spellEnd"/>
      <w:r w:rsidRPr="00955CFD">
        <w:rPr>
          <w:i/>
          <w:iCs/>
        </w:rPr>
        <w:t xml:space="preserve"> cluster-info</w:t>
      </w:r>
    </w:p>
    <w:p w14:paraId="4E8DB4E8" w14:textId="77777777" w:rsidR="00DB7E91" w:rsidRDefault="00DB7E91" w:rsidP="00DB7E91">
      <w:pPr>
        <w:jc w:val="both"/>
      </w:pPr>
    </w:p>
    <w:p w14:paraId="2D62196D" w14:textId="77777777" w:rsidR="00DB7E91" w:rsidRDefault="00DB7E91" w:rsidP="00DB7E91">
      <w:pPr>
        <w:jc w:val="both"/>
      </w:pPr>
      <w:r w:rsidRPr="000F3555">
        <w:rPr>
          <w:noProof/>
        </w:rPr>
        <w:drawing>
          <wp:inline distT="0" distB="0" distL="0" distR="0" wp14:anchorId="314EC39C" wp14:editId="35B30F6A">
            <wp:extent cx="5731510" cy="729615"/>
            <wp:effectExtent l="0" t="0" r="2540" b="0"/>
            <wp:docPr id="193551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17734" name=""/>
                    <pic:cNvPicPr/>
                  </pic:nvPicPr>
                  <pic:blipFill>
                    <a:blip r:embed="rId17"/>
                    <a:stretch>
                      <a:fillRect/>
                    </a:stretch>
                  </pic:blipFill>
                  <pic:spPr>
                    <a:xfrm>
                      <a:off x="0" y="0"/>
                      <a:ext cx="5731510" cy="729615"/>
                    </a:xfrm>
                    <a:prstGeom prst="rect">
                      <a:avLst/>
                    </a:prstGeom>
                  </pic:spPr>
                </pic:pic>
              </a:graphicData>
            </a:graphic>
          </wp:inline>
        </w:drawing>
      </w:r>
    </w:p>
    <w:p w14:paraId="277628B7" w14:textId="77777777" w:rsidR="00DB7E91" w:rsidRPr="00955CFD" w:rsidRDefault="00DB7E91" w:rsidP="00DB7E91">
      <w:pPr>
        <w:jc w:val="both"/>
        <w:rPr>
          <w:i/>
          <w:iCs/>
        </w:rPr>
      </w:pPr>
      <w:proofErr w:type="spellStart"/>
      <w:r w:rsidRPr="00955CFD">
        <w:rPr>
          <w:i/>
          <w:iCs/>
        </w:rPr>
        <w:t>kubectl</w:t>
      </w:r>
      <w:proofErr w:type="spellEnd"/>
      <w:r w:rsidRPr="00955CFD">
        <w:rPr>
          <w:i/>
          <w:iCs/>
        </w:rPr>
        <w:t xml:space="preserve"> config current-context</w:t>
      </w:r>
    </w:p>
    <w:p w14:paraId="7B04BE35" w14:textId="77777777" w:rsidR="00DB7E91" w:rsidRDefault="00DB7E91" w:rsidP="00DB7E91">
      <w:pPr>
        <w:jc w:val="both"/>
        <w:rPr>
          <w:i/>
          <w:iCs/>
        </w:rPr>
      </w:pPr>
      <w:proofErr w:type="spellStart"/>
      <w:r w:rsidRPr="00955CFD">
        <w:rPr>
          <w:i/>
          <w:iCs/>
        </w:rPr>
        <w:t>kubectl</w:t>
      </w:r>
      <w:proofErr w:type="spellEnd"/>
      <w:r w:rsidRPr="00955CFD">
        <w:rPr>
          <w:i/>
          <w:iCs/>
        </w:rPr>
        <w:t xml:space="preserve"> config get-contexts</w:t>
      </w:r>
    </w:p>
    <w:p w14:paraId="0001ED45" w14:textId="77777777" w:rsidR="00DB7E91" w:rsidRDefault="00DB7E91" w:rsidP="00DB7E91">
      <w:pPr>
        <w:jc w:val="both"/>
      </w:pPr>
    </w:p>
    <w:p w14:paraId="64F826D6" w14:textId="77777777" w:rsidR="00DB7E91" w:rsidRDefault="00DB7E91" w:rsidP="00DB7E91">
      <w:pPr>
        <w:jc w:val="both"/>
      </w:pPr>
      <w:r w:rsidRPr="00A107A1">
        <w:t xml:space="preserve">Several lines of output indicate details about the cluster you created and indicate which is the active context cluster. In general, this command lists some details of the clusters present in the user's </w:t>
      </w:r>
      <w:proofErr w:type="spellStart"/>
      <w:r w:rsidRPr="00A107A1">
        <w:t>kubeconfig</w:t>
      </w:r>
      <w:proofErr w:type="spellEnd"/>
      <w:r w:rsidRPr="00A107A1">
        <w:t xml:space="preserve"> file, including any other clusters that were created by the user as well as any manually added to the </w:t>
      </w:r>
      <w:proofErr w:type="spellStart"/>
      <w:r w:rsidRPr="00A107A1">
        <w:t>kubeconfig</w:t>
      </w:r>
      <w:proofErr w:type="spellEnd"/>
      <w:r w:rsidRPr="00A107A1">
        <w:t xml:space="preserve"> file.</w:t>
      </w:r>
    </w:p>
    <w:p w14:paraId="1EF6D77B" w14:textId="77777777" w:rsidR="00DB7E91" w:rsidRDefault="00DB7E91" w:rsidP="00DB7E91"/>
    <w:p w14:paraId="7EB5550F" w14:textId="77777777" w:rsidR="00DB7E91" w:rsidRPr="00A107A1" w:rsidRDefault="00DB7E91" w:rsidP="00DB7E91">
      <w:r w:rsidRPr="000F3555">
        <w:rPr>
          <w:noProof/>
        </w:rPr>
        <w:drawing>
          <wp:inline distT="0" distB="0" distL="0" distR="0" wp14:anchorId="316323E2" wp14:editId="43646ECA">
            <wp:extent cx="5731510" cy="1531620"/>
            <wp:effectExtent l="0" t="0" r="2540" b="0"/>
            <wp:docPr id="26460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01975" name=""/>
                    <pic:cNvPicPr/>
                  </pic:nvPicPr>
                  <pic:blipFill>
                    <a:blip r:embed="rId18"/>
                    <a:stretch>
                      <a:fillRect/>
                    </a:stretch>
                  </pic:blipFill>
                  <pic:spPr>
                    <a:xfrm>
                      <a:off x="0" y="0"/>
                      <a:ext cx="5731510" cy="1531620"/>
                    </a:xfrm>
                    <a:prstGeom prst="rect">
                      <a:avLst/>
                    </a:prstGeom>
                  </pic:spPr>
                </pic:pic>
              </a:graphicData>
            </a:graphic>
          </wp:inline>
        </w:drawing>
      </w:r>
    </w:p>
    <w:p w14:paraId="0D8D1651" w14:textId="77777777" w:rsidR="00DB7E91" w:rsidRPr="00955CFD" w:rsidRDefault="00DB7E91" w:rsidP="00DB7E91">
      <w:pPr>
        <w:rPr>
          <w:i/>
          <w:iCs/>
        </w:rPr>
      </w:pPr>
      <w:proofErr w:type="spellStart"/>
      <w:r w:rsidRPr="00955CFD">
        <w:rPr>
          <w:i/>
          <w:iCs/>
        </w:rPr>
        <w:t>kubectl</w:t>
      </w:r>
      <w:proofErr w:type="spellEnd"/>
      <w:r w:rsidRPr="00955CFD">
        <w:rPr>
          <w:i/>
          <w:iCs/>
        </w:rPr>
        <w:t xml:space="preserve"> config use-context </w:t>
      </w:r>
      <w:proofErr w:type="spellStart"/>
      <w:r w:rsidRPr="00955CFD">
        <w:rPr>
          <w:i/>
          <w:iCs/>
        </w:rPr>
        <w:t>gke</w:t>
      </w:r>
      <w:proofErr w:type="spellEnd"/>
      <w:r w:rsidRPr="00955CFD">
        <w:rPr>
          <w:i/>
          <w:iCs/>
        </w:rPr>
        <w:t xml:space="preserve">_${DEVSHELL_PROJECT_ID}_Region_autopilot-cluster-1 </w:t>
      </w:r>
    </w:p>
    <w:p w14:paraId="789DCA42" w14:textId="77777777" w:rsidR="00DB7E91" w:rsidRPr="00A107A1" w:rsidRDefault="00DB7E91" w:rsidP="00DB7E91">
      <w:pPr>
        <w:rPr>
          <w:i/>
          <w:iCs/>
        </w:rPr>
      </w:pPr>
      <w:proofErr w:type="spellStart"/>
      <w:r w:rsidRPr="00A107A1">
        <w:rPr>
          <w:i/>
          <w:iCs/>
        </w:rPr>
        <w:t>kubectl</w:t>
      </w:r>
      <w:proofErr w:type="spellEnd"/>
      <w:r w:rsidRPr="00A107A1">
        <w:rPr>
          <w:i/>
          <w:iCs/>
        </w:rPr>
        <w:t xml:space="preserve"> create deployment --image nginx nginx-1</w:t>
      </w:r>
    </w:p>
    <w:p w14:paraId="586545F4" w14:textId="77777777" w:rsidR="00DB7E91" w:rsidRPr="00A107A1" w:rsidRDefault="00DB7E91" w:rsidP="00DB7E91">
      <w:pPr>
        <w:rPr>
          <w:i/>
          <w:iCs/>
        </w:rPr>
      </w:pPr>
      <w:proofErr w:type="spellStart"/>
      <w:r w:rsidRPr="00A107A1">
        <w:rPr>
          <w:i/>
          <w:iCs/>
        </w:rPr>
        <w:t>kubectl</w:t>
      </w:r>
      <w:proofErr w:type="spellEnd"/>
      <w:r w:rsidRPr="00A107A1">
        <w:rPr>
          <w:i/>
          <w:iCs/>
        </w:rPr>
        <w:t xml:space="preserve"> get pods</w:t>
      </w:r>
    </w:p>
    <w:p w14:paraId="403984C5" w14:textId="77777777" w:rsidR="00DB7E91" w:rsidRDefault="00DB7E91" w:rsidP="00DB7E91">
      <w:pPr>
        <w:rPr>
          <w:i/>
          <w:iCs/>
        </w:rPr>
      </w:pPr>
      <w:proofErr w:type="spellStart"/>
      <w:r w:rsidRPr="00A107A1">
        <w:rPr>
          <w:i/>
          <w:iCs/>
        </w:rPr>
        <w:t>kubectl</w:t>
      </w:r>
      <w:proofErr w:type="spellEnd"/>
      <w:r w:rsidRPr="00A107A1">
        <w:rPr>
          <w:i/>
          <w:iCs/>
        </w:rPr>
        <w:t xml:space="preserve"> top nodes</w:t>
      </w:r>
    </w:p>
    <w:p w14:paraId="79A75F51" w14:textId="77777777" w:rsidR="00DB7E91" w:rsidRDefault="00DB7E91" w:rsidP="00DB7E91">
      <w:pPr>
        <w:rPr>
          <w:i/>
          <w:iCs/>
        </w:rPr>
      </w:pPr>
    </w:p>
    <w:p w14:paraId="250099E4" w14:textId="77777777" w:rsidR="00DB7E91" w:rsidRDefault="00DB7E91" w:rsidP="00DB7E91">
      <w:pPr>
        <w:rPr>
          <w:i/>
          <w:iCs/>
        </w:rPr>
      </w:pPr>
    </w:p>
    <w:p w14:paraId="231C9639" w14:textId="77777777" w:rsidR="00DB7E91" w:rsidRPr="00A107A1" w:rsidRDefault="00DB7E91" w:rsidP="00DB7E91">
      <w:pPr>
        <w:rPr>
          <w:b/>
          <w:bCs/>
        </w:rPr>
      </w:pPr>
      <w:r>
        <w:rPr>
          <w:b/>
          <w:bCs/>
          <w:sz w:val="28"/>
          <w:szCs w:val="28"/>
        </w:rPr>
        <w:lastRenderedPageBreak/>
        <w:t xml:space="preserve">Step </w:t>
      </w:r>
      <w:r w:rsidRPr="00A107A1">
        <w:rPr>
          <w:b/>
          <w:bCs/>
          <w:sz w:val="28"/>
          <w:szCs w:val="28"/>
        </w:rPr>
        <w:t>4. Deploy Pods to GKE clusters</w:t>
      </w:r>
    </w:p>
    <w:p w14:paraId="1ABBCCBF" w14:textId="77777777" w:rsidR="00DB7E91" w:rsidRDefault="00DB7E91" w:rsidP="00DB7E91"/>
    <w:p w14:paraId="31AA6C2B" w14:textId="77777777" w:rsidR="00DB7E91" w:rsidRDefault="00DB7E91" w:rsidP="00DB7E91">
      <w:pPr>
        <w:jc w:val="both"/>
      </w:pPr>
      <w:r w:rsidRPr="00A107A1">
        <w:t xml:space="preserve">Kubernetes introduces the abstraction of a Pod to group one or more related containers as a single entity to be scheduled and deployed as a unit on the same node. You can deploy a Pod that is a single container from a single container image. Or a Pod can contain many containers from many container images. </w:t>
      </w:r>
    </w:p>
    <w:p w14:paraId="72046A9C" w14:textId="77777777" w:rsidR="00DB7E91" w:rsidRDefault="00DB7E91" w:rsidP="00DB7E91"/>
    <w:p w14:paraId="2E7ADD55" w14:textId="77777777" w:rsidR="00DB7E91" w:rsidRDefault="00DB7E91" w:rsidP="00DB7E91">
      <w:r w:rsidRPr="000F3555">
        <w:rPr>
          <w:noProof/>
        </w:rPr>
        <w:drawing>
          <wp:inline distT="0" distB="0" distL="0" distR="0" wp14:anchorId="7EFB257A" wp14:editId="03D9C152">
            <wp:extent cx="5731510" cy="964319"/>
            <wp:effectExtent l="0" t="0" r="2540" b="7620"/>
            <wp:docPr id="94191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01975" name=""/>
                    <pic:cNvPicPr/>
                  </pic:nvPicPr>
                  <pic:blipFill rotWithShape="1">
                    <a:blip r:embed="rId18"/>
                    <a:srcRect t="37039"/>
                    <a:stretch/>
                  </pic:blipFill>
                  <pic:spPr bwMode="auto">
                    <a:xfrm>
                      <a:off x="0" y="0"/>
                      <a:ext cx="5731510" cy="964319"/>
                    </a:xfrm>
                    <a:prstGeom prst="rect">
                      <a:avLst/>
                    </a:prstGeom>
                    <a:ln>
                      <a:noFill/>
                    </a:ln>
                    <a:extLst>
                      <a:ext uri="{53640926-AAD7-44D8-BBD7-CCE9431645EC}">
                        <a14:shadowObscured xmlns:a14="http://schemas.microsoft.com/office/drawing/2010/main"/>
                      </a:ext>
                    </a:extLst>
                  </pic:spPr>
                </pic:pic>
              </a:graphicData>
            </a:graphic>
          </wp:inline>
        </w:drawing>
      </w:r>
    </w:p>
    <w:p w14:paraId="3A89C6B1" w14:textId="77777777" w:rsidR="00DB7E91" w:rsidRDefault="00DB7E91" w:rsidP="00DB7E91">
      <w:pPr>
        <w:rPr>
          <w:i/>
          <w:iCs/>
        </w:rPr>
      </w:pPr>
      <w:proofErr w:type="spellStart"/>
      <w:r w:rsidRPr="00A107A1">
        <w:rPr>
          <w:i/>
          <w:iCs/>
        </w:rPr>
        <w:t>kubectl</w:t>
      </w:r>
      <w:proofErr w:type="spellEnd"/>
      <w:r w:rsidRPr="00A107A1">
        <w:rPr>
          <w:i/>
          <w:iCs/>
        </w:rPr>
        <w:t xml:space="preserve"> create deployment --image nginx nginx-1</w:t>
      </w:r>
    </w:p>
    <w:p w14:paraId="529852B6" w14:textId="77777777" w:rsidR="00DB7E91" w:rsidRPr="00A107A1" w:rsidRDefault="00DB7E91" w:rsidP="00DB7E91">
      <w:pPr>
        <w:rPr>
          <w:i/>
          <w:iCs/>
        </w:rPr>
      </w:pPr>
      <w:proofErr w:type="spellStart"/>
      <w:r w:rsidRPr="00A107A1">
        <w:rPr>
          <w:i/>
          <w:iCs/>
        </w:rPr>
        <w:t>kubectl</w:t>
      </w:r>
      <w:proofErr w:type="spellEnd"/>
      <w:r w:rsidRPr="00A107A1">
        <w:rPr>
          <w:i/>
          <w:iCs/>
        </w:rPr>
        <w:t xml:space="preserve"> get pods</w:t>
      </w:r>
    </w:p>
    <w:p w14:paraId="38A9E4DD" w14:textId="77777777" w:rsidR="00DB7E91" w:rsidRDefault="00DB7E91" w:rsidP="00DB7E91">
      <w:r w:rsidRPr="005248E4">
        <w:rPr>
          <w:noProof/>
        </w:rPr>
        <w:drawing>
          <wp:inline distT="0" distB="0" distL="0" distR="0" wp14:anchorId="53DA0DFA" wp14:editId="6F570995">
            <wp:extent cx="5731510" cy="313055"/>
            <wp:effectExtent l="0" t="0" r="2540" b="0"/>
            <wp:docPr id="66344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47688" name=""/>
                    <pic:cNvPicPr/>
                  </pic:nvPicPr>
                  <pic:blipFill rotWithShape="1">
                    <a:blip r:embed="rId19"/>
                    <a:srcRect b="57254"/>
                    <a:stretch/>
                  </pic:blipFill>
                  <pic:spPr bwMode="auto">
                    <a:xfrm>
                      <a:off x="0" y="0"/>
                      <a:ext cx="5731510" cy="313055"/>
                    </a:xfrm>
                    <a:prstGeom prst="rect">
                      <a:avLst/>
                    </a:prstGeom>
                    <a:ln>
                      <a:noFill/>
                    </a:ln>
                    <a:extLst>
                      <a:ext uri="{53640926-AAD7-44D8-BBD7-CCE9431645EC}">
                        <a14:shadowObscured xmlns:a14="http://schemas.microsoft.com/office/drawing/2010/main"/>
                      </a:ext>
                    </a:extLst>
                  </pic:spPr>
                </pic:pic>
              </a:graphicData>
            </a:graphic>
          </wp:inline>
        </w:drawing>
      </w:r>
      <w:r>
        <w:t xml:space="preserve">export </w:t>
      </w:r>
      <w:proofErr w:type="spellStart"/>
      <w:r>
        <w:t>my_nginx_pod</w:t>
      </w:r>
      <w:proofErr w:type="spellEnd"/>
      <w:r>
        <w:t>=[</w:t>
      </w:r>
      <w:proofErr w:type="spellStart"/>
      <w:r>
        <w:t>your_pod_name</w:t>
      </w:r>
      <w:proofErr w:type="spellEnd"/>
      <w:r>
        <w:t>]</w:t>
      </w:r>
    </w:p>
    <w:p w14:paraId="68BDB678" w14:textId="77777777" w:rsidR="00DB7E91" w:rsidRDefault="00DB7E91" w:rsidP="00DB7E91">
      <w:pPr>
        <w:rPr>
          <w:noProof/>
        </w:rPr>
      </w:pPr>
      <w:r>
        <w:t>echo $</w:t>
      </w:r>
      <w:proofErr w:type="spellStart"/>
      <w:r>
        <w:t>my_nginx_pod</w:t>
      </w:r>
      <w:proofErr w:type="spellEnd"/>
    </w:p>
    <w:p w14:paraId="510DFEAC" w14:textId="77777777" w:rsidR="00DB7E91" w:rsidRDefault="00DB7E91" w:rsidP="00DB7E91"/>
    <w:p w14:paraId="20EFE799" w14:textId="77777777" w:rsidR="00DB7E91" w:rsidRDefault="00DB7E91" w:rsidP="00DB7E91">
      <w:r w:rsidRPr="005248E4">
        <w:rPr>
          <w:noProof/>
        </w:rPr>
        <w:drawing>
          <wp:inline distT="0" distB="0" distL="0" distR="0" wp14:anchorId="79178A31" wp14:editId="171D7DC1">
            <wp:extent cx="7038960" cy="543208"/>
            <wp:effectExtent l="0" t="0" r="0" b="9525"/>
            <wp:docPr id="98114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47688" name=""/>
                    <pic:cNvPicPr/>
                  </pic:nvPicPr>
                  <pic:blipFill rotWithShape="1">
                    <a:blip r:embed="rId19"/>
                    <a:srcRect t="39693"/>
                    <a:stretch/>
                  </pic:blipFill>
                  <pic:spPr bwMode="auto">
                    <a:xfrm>
                      <a:off x="0" y="0"/>
                      <a:ext cx="7142822" cy="551223"/>
                    </a:xfrm>
                    <a:prstGeom prst="rect">
                      <a:avLst/>
                    </a:prstGeom>
                    <a:ln>
                      <a:noFill/>
                    </a:ln>
                    <a:extLst>
                      <a:ext uri="{53640926-AAD7-44D8-BBD7-CCE9431645EC}">
                        <a14:shadowObscured xmlns:a14="http://schemas.microsoft.com/office/drawing/2010/main"/>
                      </a:ext>
                    </a:extLst>
                  </pic:spPr>
                </pic:pic>
              </a:graphicData>
            </a:graphic>
          </wp:inline>
        </w:drawing>
      </w:r>
    </w:p>
    <w:p w14:paraId="2E94ADA1" w14:textId="77777777" w:rsidR="00DB7E91" w:rsidRDefault="00DB7E91" w:rsidP="00DB7E91">
      <w:pPr>
        <w:rPr>
          <w:noProof/>
        </w:rPr>
      </w:pPr>
    </w:p>
    <w:p w14:paraId="18D5B330" w14:textId="77777777" w:rsidR="00DB7E91" w:rsidRDefault="00DB7E91" w:rsidP="00DB7E91">
      <w:pPr>
        <w:rPr>
          <w:noProof/>
        </w:rPr>
      </w:pPr>
      <w:r w:rsidRPr="000F3555">
        <w:rPr>
          <w:noProof/>
        </w:rPr>
        <w:drawing>
          <wp:inline distT="0" distB="0" distL="0" distR="0" wp14:anchorId="616E03A4" wp14:editId="548EA310">
            <wp:extent cx="6990354" cy="3816036"/>
            <wp:effectExtent l="0" t="0" r="1270" b="0"/>
            <wp:docPr id="85774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46144" name=""/>
                    <pic:cNvPicPr/>
                  </pic:nvPicPr>
                  <pic:blipFill rotWithShape="1">
                    <a:blip r:embed="rId20"/>
                    <a:srcRect r="11939"/>
                    <a:stretch/>
                  </pic:blipFill>
                  <pic:spPr bwMode="auto">
                    <a:xfrm>
                      <a:off x="0" y="0"/>
                      <a:ext cx="7113539" cy="3883283"/>
                    </a:xfrm>
                    <a:prstGeom prst="rect">
                      <a:avLst/>
                    </a:prstGeom>
                    <a:ln>
                      <a:noFill/>
                    </a:ln>
                    <a:extLst>
                      <a:ext uri="{53640926-AAD7-44D8-BBD7-CCE9431645EC}">
                        <a14:shadowObscured xmlns:a14="http://schemas.microsoft.com/office/drawing/2010/main"/>
                      </a:ext>
                    </a:extLst>
                  </pic:spPr>
                </pic:pic>
              </a:graphicData>
            </a:graphic>
          </wp:inline>
        </w:drawing>
      </w:r>
    </w:p>
    <w:p w14:paraId="5947E6AB" w14:textId="77777777" w:rsidR="00DB7E91" w:rsidRPr="00A107A1" w:rsidRDefault="00DB7E91" w:rsidP="00DB7E91">
      <w:pPr>
        <w:rPr>
          <w:i/>
          <w:iCs/>
        </w:rPr>
      </w:pPr>
      <w:r w:rsidRPr="000D711F">
        <w:rPr>
          <w:noProof/>
        </w:rPr>
        <w:drawing>
          <wp:inline distT="0" distB="0" distL="0" distR="0" wp14:anchorId="7F1279A5" wp14:editId="02D1B12C">
            <wp:extent cx="6999700" cy="1362546"/>
            <wp:effectExtent l="0" t="0" r="0" b="9525"/>
            <wp:docPr id="137719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98573" name=""/>
                    <pic:cNvPicPr/>
                  </pic:nvPicPr>
                  <pic:blipFill rotWithShape="1">
                    <a:blip r:embed="rId21"/>
                    <a:srcRect t="36226"/>
                    <a:stretch/>
                  </pic:blipFill>
                  <pic:spPr bwMode="auto">
                    <a:xfrm>
                      <a:off x="0" y="0"/>
                      <a:ext cx="7045216" cy="1371406"/>
                    </a:xfrm>
                    <a:prstGeom prst="rect">
                      <a:avLst/>
                    </a:prstGeom>
                    <a:ln>
                      <a:noFill/>
                    </a:ln>
                    <a:extLst>
                      <a:ext uri="{53640926-AAD7-44D8-BBD7-CCE9431645EC}">
                        <a14:shadowObscured xmlns:a14="http://schemas.microsoft.com/office/drawing/2010/main"/>
                      </a:ext>
                    </a:extLst>
                  </pic:spPr>
                </pic:pic>
              </a:graphicData>
            </a:graphic>
          </wp:inline>
        </w:drawing>
      </w:r>
    </w:p>
    <w:p w14:paraId="36690ABC" w14:textId="77777777" w:rsidR="00DB7E91" w:rsidRPr="00A107A1" w:rsidRDefault="00DB7E91" w:rsidP="00DB7E91">
      <w:pPr>
        <w:rPr>
          <w:i/>
          <w:iCs/>
        </w:rPr>
      </w:pPr>
      <w:proofErr w:type="spellStart"/>
      <w:r w:rsidRPr="00A107A1">
        <w:rPr>
          <w:i/>
          <w:iCs/>
        </w:rPr>
        <w:t>kubectl</w:t>
      </w:r>
      <w:proofErr w:type="spellEnd"/>
      <w:r w:rsidRPr="00A107A1">
        <w:rPr>
          <w:i/>
          <w:iCs/>
        </w:rPr>
        <w:t xml:space="preserve"> describe pod $</w:t>
      </w:r>
      <w:proofErr w:type="spellStart"/>
      <w:r w:rsidRPr="00A107A1">
        <w:rPr>
          <w:i/>
          <w:iCs/>
        </w:rPr>
        <w:t>my_nginx_pod</w:t>
      </w:r>
      <w:proofErr w:type="spellEnd"/>
      <w:r w:rsidRPr="00A107A1">
        <w:rPr>
          <w:i/>
          <w:iCs/>
        </w:rPr>
        <w:tab/>
      </w:r>
    </w:p>
    <w:p w14:paraId="76CD9540" w14:textId="77777777" w:rsidR="00DB7E91" w:rsidRDefault="00DB7E91" w:rsidP="00DB7E91">
      <w:r w:rsidRPr="00A107A1">
        <w:lastRenderedPageBreak/>
        <w:t>Details of the Pod, as well as its status and conditions and the events in its lifecycle, are displayed.</w:t>
      </w:r>
    </w:p>
    <w:p w14:paraId="47E3B8FA" w14:textId="77777777" w:rsidR="00DB7E91" w:rsidRDefault="00DB7E91" w:rsidP="00DB7E91">
      <w:r w:rsidRPr="00A107A1">
        <w:t>To be able to serve static content through the nginx web server, you must create and place a file into the container.</w:t>
      </w:r>
    </w:p>
    <w:p w14:paraId="063C2B10" w14:textId="77777777" w:rsidR="00DB7E91" w:rsidRDefault="00DB7E91" w:rsidP="00DB7E91">
      <w:pPr>
        <w:rPr>
          <w:noProof/>
        </w:rPr>
      </w:pPr>
    </w:p>
    <w:p w14:paraId="4D4CA8ED" w14:textId="77777777" w:rsidR="00DB7E91" w:rsidRDefault="00DB7E91" w:rsidP="00DB7E91">
      <w:r w:rsidRPr="000D711F">
        <w:rPr>
          <w:noProof/>
        </w:rPr>
        <w:drawing>
          <wp:inline distT="0" distB="0" distL="0" distR="0" wp14:anchorId="41868CC6" wp14:editId="61D34CB7">
            <wp:extent cx="3968749" cy="1032095"/>
            <wp:effectExtent l="0" t="0" r="0" b="0"/>
            <wp:docPr id="136682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27270" name=""/>
                    <pic:cNvPicPr/>
                  </pic:nvPicPr>
                  <pic:blipFill rotWithShape="1">
                    <a:blip r:embed="rId22"/>
                    <a:srcRect b="41534"/>
                    <a:stretch/>
                  </pic:blipFill>
                  <pic:spPr bwMode="auto">
                    <a:xfrm>
                      <a:off x="0" y="0"/>
                      <a:ext cx="3968954" cy="1032148"/>
                    </a:xfrm>
                    <a:prstGeom prst="rect">
                      <a:avLst/>
                    </a:prstGeom>
                    <a:ln>
                      <a:noFill/>
                    </a:ln>
                    <a:extLst>
                      <a:ext uri="{53640926-AAD7-44D8-BBD7-CCE9431645EC}">
                        <a14:shadowObscured xmlns:a14="http://schemas.microsoft.com/office/drawing/2010/main"/>
                      </a:ext>
                    </a:extLst>
                  </pic:spPr>
                </pic:pic>
              </a:graphicData>
            </a:graphic>
          </wp:inline>
        </w:drawing>
      </w:r>
    </w:p>
    <w:p w14:paraId="10F97B12" w14:textId="77777777" w:rsidR="00DB7E91" w:rsidRPr="00A107A1" w:rsidRDefault="00DB7E91" w:rsidP="00DB7E91">
      <w:pPr>
        <w:rPr>
          <w:i/>
          <w:iCs/>
        </w:rPr>
      </w:pPr>
      <w:r w:rsidRPr="00A107A1">
        <w:rPr>
          <w:i/>
          <w:iCs/>
        </w:rPr>
        <w:t>nano ~/test.html</w:t>
      </w:r>
    </w:p>
    <w:p w14:paraId="4DF31564" w14:textId="77777777" w:rsidR="00DB7E91" w:rsidRPr="00A107A1" w:rsidRDefault="00DB7E91" w:rsidP="00DB7E91">
      <w:pPr>
        <w:rPr>
          <w:i/>
          <w:iCs/>
        </w:rPr>
      </w:pPr>
      <w:r w:rsidRPr="00A107A1">
        <w:t>Add the following text (shell script) to the empty test.html file:</w:t>
      </w:r>
      <w:r w:rsidRPr="00A107A1">
        <w:rPr>
          <w:i/>
          <w:iCs/>
        </w:rPr>
        <w:t>This is title Hello world</w:t>
      </w:r>
    </w:p>
    <w:p w14:paraId="01886B7C" w14:textId="77777777" w:rsidR="00DB7E91" w:rsidRDefault="00DB7E91" w:rsidP="00DB7E91">
      <w:r w:rsidRPr="00A107A1">
        <w:t>Press CTRL+X, then press Y and enter to save the file and exit the nano editor.</w:t>
      </w:r>
    </w:p>
    <w:p w14:paraId="69901277" w14:textId="77777777" w:rsidR="00DB7E91" w:rsidRDefault="00DB7E91" w:rsidP="00DB7E91"/>
    <w:p w14:paraId="572155B1" w14:textId="77777777" w:rsidR="00DB7E91" w:rsidRDefault="00DB7E91" w:rsidP="00DB7E91">
      <w:r w:rsidRPr="000D711F">
        <w:rPr>
          <w:noProof/>
        </w:rPr>
        <w:drawing>
          <wp:inline distT="0" distB="0" distL="0" distR="0" wp14:anchorId="0232EF96" wp14:editId="771DFE91">
            <wp:extent cx="5731510" cy="687705"/>
            <wp:effectExtent l="0" t="0" r="2540" b="0"/>
            <wp:docPr id="197362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4321" name=""/>
                    <pic:cNvPicPr/>
                  </pic:nvPicPr>
                  <pic:blipFill>
                    <a:blip r:embed="rId23"/>
                    <a:stretch>
                      <a:fillRect/>
                    </a:stretch>
                  </pic:blipFill>
                  <pic:spPr>
                    <a:xfrm>
                      <a:off x="0" y="0"/>
                      <a:ext cx="5731510" cy="687705"/>
                    </a:xfrm>
                    <a:prstGeom prst="rect">
                      <a:avLst/>
                    </a:prstGeom>
                  </pic:spPr>
                </pic:pic>
              </a:graphicData>
            </a:graphic>
          </wp:inline>
        </w:drawing>
      </w:r>
    </w:p>
    <w:p w14:paraId="34E15346" w14:textId="77777777" w:rsidR="00DB7E91" w:rsidRDefault="00DB7E91" w:rsidP="00DB7E91">
      <w:pPr>
        <w:rPr>
          <w:i/>
          <w:iCs/>
        </w:rPr>
      </w:pPr>
      <w:proofErr w:type="spellStart"/>
      <w:r w:rsidRPr="00A107A1">
        <w:rPr>
          <w:i/>
          <w:iCs/>
        </w:rPr>
        <w:t>kubectl</w:t>
      </w:r>
      <w:proofErr w:type="spellEnd"/>
      <w:r w:rsidRPr="00A107A1">
        <w:rPr>
          <w:i/>
          <w:iCs/>
        </w:rPr>
        <w:t xml:space="preserve"> cp ~/test.html $</w:t>
      </w:r>
      <w:proofErr w:type="spellStart"/>
      <w:r w:rsidRPr="00A107A1">
        <w:rPr>
          <w:i/>
          <w:iCs/>
        </w:rPr>
        <w:t>my_nginx_pod</w:t>
      </w:r>
      <w:proofErr w:type="spellEnd"/>
      <w:r w:rsidRPr="00A107A1">
        <w:rPr>
          <w:i/>
          <w:iCs/>
        </w:rPr>
        <w:t>:/</w:t>
      </w:r>
      <w:proofErr w:type="spellStart"/>
      <w:r w:rsidRPr="00A107A1">
        <w:rPr>
          <w:i/>
          <w:iCs/>
        </w:rPr>
        <w:t>usr</w:t>
      </w:r>
      <w:proofErr w:type="spellEnd"/>
      <w:r w:rsidRPr="00A107A1">
        <w:rPr>
          <w:i/>
          <w:iCs/>
        </w:rPr>
        <w:t>/share/nginx/html/test.html</w:t>
      </w:r>
    </w:p>
    <w:p w14:paraId="43447474" w14:textId="77777777" w:rsidR="00DB7E91" w:rsidRDefault="00DB7E91" w:rsidP="00DB7E91">
      <w:r w:rsidRPr="00A107A1">
        <w:t>This command copies the test.html file from the local home directory to the /</w:t>
      </w:r>
      <w:proofErr w:type="spellStart"/>
      <w:r w:rsidRPr="00A107A1">
        <w:t>usr</w:t>
      </w:r>
      <w:proofErr w:type="spellEnd"/>
      <w:r w:rsidRPr="00A107A1">
        <w:t>/share/nginx/html directory of the first container in the nginx Pod. You can specify other containers in a multi-container Pod by using the -c option, followed by the name of the container.</w:t>
      </w:r>
    </w:p>
    <w:p w14:paraId="34345FAE" w14:textId="77777777" w:rsidR="00DB7E91" w:rsidRPr="00A107A1" w:rsidRDefault="00DB7E91" w:rsidP="00DB7E91"/>
    <w:p w14:paraId="5847725F" w14:textId="77777777" w:rsidR="00DB7E91" w:rsidRPr="00A107A1" w:rsidRDefault="00DB7E91" w:rsidP="00DB7E91">
      <w:pPr>
        <w:rPr>
          <w:i/>
          <w:iCs/>
        </w:rPr>
      </w:pPr>
      <w:proofErr w:type="spellStart"/>
      <w:r w:rsidRPr="00A107A1">
        <w:rPr>
          <w:i/>
          <w:iCs/>
        </w:rPr>
        <w:t>kubectl</w:t>
      </w:r>
      <w:proofErr w:type="spellEnd"/>
      <w:r w:rsidRPr="00A107A1">
        <w:rPr>
          <w:i/>
          <w:iCs/>
        </w:rPr>
        <w:t xml:space="preserve"> expose pod $</w:t>
      </w:r>
      <w:proofErr w:type="spellStart"/>
      <w:r w:rsidRPr="00A107A1">
        <w:rPr>
          <w:i/>
          <w:iCs/>
        </w:rPr>
        <w:t>my_nginx_pod</w:t>
      </w:r>
      <w:proofErr w:type="spellEnd"/>
      <w:r w:rsidRPr="00A107A1">
        <w:rPr>
          <w:i/>
          <w:iCs/>
        </w:rPr>
        <w:t xml:space="preserve"> --port 80 --type </w:t>
      </w:r>
      <w:proofErr w:type="spellStart"/>
      <w:r w:rsidRPr="00A107A1">
        <w:rPr>
          <w:i/>
          <w:iCs/>
        </w:rPr>
        <w:t>LoadBalancer</w:t>
      </w:r>
      <w:proofErr w:type="spellEnd"/>
    </w:p>
    <w:p w14:paraId="47FB9063" w14:textId="77777777" w:rsidR="00DB7E91" w:rsidRDefault="00DB7E91" w:rsidP="00DB7E91">
      <w:r w:rsidRPr="00A107A1">
        <w:t>A service is required to expose a Pod to clients outside the cluster. Services are discussed elsewhere in the course and used extensively in other labs.</w:t>
      </w:r>
    </w:p>
    <w:p w14:paraId="18DEF2B2" w14:textId="77777777" w:rsidR="00DB7E91" w:rsidRDefault="00DB7E91" w:rsidP="00DB7E91">
      <w:r w:rsidRPr="00A107A1">
        <w:t xml:space="preserve">This command creates a </w:t>
      </w:r>
      <w:proofErr w:type="spellStart"/>
      <w:r w:rsidRPr="00A107A1">
        <w:t>LoadBalancer</w:t>
      </w:r>
      <w:proofErr w:type="spellEnd"/>
      <w:r w:rsidRPr="00A107A1">
        <w:t xml:space="preserve"> service, which allows the nginx Pod to be accessed from internet addresses outside of the cluster.</w:t>
      </w:r>
    </w:p>
    <w:p w14:paraId="3C114A24" w14:textId="77777777" w:rsidR="00DB7E91" w:rsidRDefault="00DB7E91" w:rsidP="00DB7E91"/>
    <w:p w14:paraId="7E5618BF" w14:textId="77777777" w:rsidR="00DB7E91" w:rsidRDefault="00DB7E91" w:rsidP="00DB7E91"/>
    <w:p w14:paraId="48005724" w14:textId="77777777" w:rsidR="00DB7E91" w:rsidRDefault="00DB7E91" w:rsidP="00DB7E91">
      <w:r w:rsidRPr="000D711F">
        <w:rPr>
          <w:noProof/>
        </w:rPr>
        <w:drawing>
          <wp:inline distT="0" distB="0" distL="0" distR="0" wp14:anchorId="54BBFFE8" wp14:editId="4B55422B">
            <wp:extent cx="5909801" cy="1625097"/>
            <wp:effectExtent l="0" t="0" r="0" b="0"/>
            <wp:docPr id="214585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55393" name=""/>
                    <pic:cNvPicPr/>
                  </pic:nvPicPr>
                  <pic:blipFill>
                    <a:blip r:embed="rId24"/>
                    <a:stretch>
                      <a:fillRect/>
                    </a:stretch>
                  </pic:blipFill>
                  <pic:spPr>
                    <a:xfrm>
                      <a:off x="0" y="0"/>
                      <a:ext cx="5920644" cy="1628079"/>
                    </a:xfrm>
                    <a:prstGeom prst="rect">
                      <a:avLst/>
                    </a:prstGeom>
                  </pic:spPr>
                </pic:pic>
              </a:graphicData>
            </a:graphic>
          </wp:inline>
        </w:drawing>
      </w:r>
    </w:p>
    <w:p w14:paraId="501BCE61" w14:textId="77777777" w:rsidR="00DB7E91" w:rsidRPr="00A107A1" w:rsidRDefault="00DB7E91" w:rsidP="00DB7E91">
      <w:pPr>
        <w:rPr>
          <w:i/>
          <w:iCs/>
        </w:rPr>
      </w:pPr>
      <w:proofErr w:type="spellStart"/>
      <w:r w:rsidRPr="00A107A1">
        <w:rPr>
          <w:i/>
          <w:iCs/>
        </w:rPr>
        <w:t>kubectl</w:t>
      </w:r>
      <w:proofErr w:type="spellEnd"/>
      <w:r w:rsidRPr="00A107A1">
        <w:rPr>
          <w:i/>
          <w:iCs/>
        </w:rPr>
        <w:t xml:space="preserve"> get services</w:t>
      </w:r>
    </w:p>
    <w:p w14:paraId="55C931F5" w14:textId="77777777" w:rsidR="00DB7E91" w:rsidRDefault="00DB7E91" w:rsidP="00DB7E91">
      <w:pPr>
        <w:jc w:val="both"/>
      </w:pPr>
      <w:r>
        <w:t xml:space="preserve">The Kubernetes service is one of the default services created or used by the cluster. The nginx service that you created is also </w:t>
      </w:r>
      <w:proofErr w:type="spellStart"/>
      <w:r>
        <w:t>displayed.You</w:t>
      </w:r>
      <w:proofErr w:type="spellEnd"/>
      <w:r>
        <w:t xml:space="preserve"> may need to re-run this command several times before the external IP address is displayed.</w:t>
      </w:r>
    </w:p>
    <w:p w14:paraId="228E723A" w14:textId="77777777" w:rsidR="00DB7E91" w:rsidRDefault="00DB7E91" w:rsidP="00DB7E91">
      <w:pPr>
        <w:rPr>
          <w:noProof/>
        </w:rPr>
      </w:pPr>
    </w:p>
    <w:p w14:paraId="4DC0D5F7" w14:textId="77777777" w:rsidR="00DB7E91" w:rsidRDefault="00DB7E91" w:rsidP="00DB7E91">
      <w:pPr>
        <w:rPr>
          <w:i/>
          <w:iCs/>
        </w:rPr>
      </w:pPr>
      <w:r w:rsidRPr="005248E4">
        <w:rPr>
          <w:noProof/>
        </w:rPr>
        <w:drawing>
          <wp:inline distT="0" distB="0" distL="0" distR="0" wp14:anchorId="20D85220" wp14:editId="25D35BAF">
            <wp:extent cx="5756541" cy="651849"/>
            <wp:effectExtent l="0" t="0" r="0" b="0"/>
            <wp:docPr id="153525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22078" name=""/>
                    <pic:cNvPicPr/>
                  </pic:nvPicPr>
                  <pic:blipFill rotWithShape="1">
                    <a:blip r:embed="rId25"/>
                    <a:srcRect r="34443" b="76206"/>
                    <a:stretch/>
                  </pic:blipFill>
                  <pic:spPr bwMode="auto">
                    <a:xfrm>
                      <a:off x="0" y="0"/>
                      <a:ext cx="5836177" cy="660867"/>
                    </a:xfrm>
                    <a:prstGeom prst="rect">
                      <a:avLst/>
                    </a:prstGeom>
                    <a:ln>
                      <a:noFill/>
                    </a:ln>
                    <a:extLst>
                      <a:ext uri="{53640926-AAD7-44D8-BBD7-CCE9431645EC}">
                        <a14:shadowObscured xmlns:a14="http://schemas.microsoft.com/office/drawing/2010/main"/>
                      </a:ext>
                    </a:extLst>
                  </pic:spPr>
                </pic:pic>
              </a:graphicData>
            </a:graphic>
          </wp:inline>
        </w:drawing>
      </w:r>
    </w:p>
    <w:p w14:paraId="79DD35BA" w14:textId="77777777" w:rsidR="00DB7E91" w:rsidRDefault="00DB7E91" w:rsidP="00DB7E91">
      <w:pPr>
        <w:rPr>
          <w:i/>
          <w:iCs/>
        </w:rPr>
      </w:pPr>
      <w:r w:rsidRPr="00A107A1">
        <w:rPr>
          <w:i/>
          <w:iCs/>
        </w:rPr>
        <w:t xml:space="preserve">curl </w:t>
      </w:r>
      <w:hyperlink r:id="rId26" w:history="1">
        <w:r w:rsidRPr="00A107A1">
          <w:rPr>
            <w:rStyle w:val="Hyperlink"/>
            <w:rFonts w:eastAsiaTheme="majorEastAsia"/>
            <w:i/>
            <w:iCs/>
          </w:rPr>
          <w:t>http://[EXTERNAL_IP]/test.html</w:t>
        </w:r>
      </w:hyperlink>
    </w:p>
    <w:p w14:paraId="366307F9" w14:textId="77777777" w:rsidR="00DB7E91" w:rsidRDefault="00DB7E91" w:rsidP="00DB7E91">
      <w:pPr>
        <w:rPr>
          <w:i/>
          <w:iCs/>
        </w:rPr>
      </w:pPr>
      <w:proofErr w:type="spellStart"/>
      <w:r w:rsidRPr="004D4977">
        <w:rPr>
          <w:i/>
          <w:iCs/>
        </w:rPr>
        <w:t>kubectl</w:t>
      </w:r>
      <w:proofErr w:type="spellEnd"/>
      <w:r w:rsidRPr="004D4977">
        <w:rPr>
          <w:i/>
          <w:iCs/>
        </w:rPr>
        <w:t xml:space="preserve"> top pods</w:t>
      </w:r>
    </w:p>
    <w:p w14:paraId="1035A869" w14:textId="77777777" w:rsidR="00DB7E91" w:rsidRPr="00A107A1" w:rsidRDefault="00DB7E91" w:rsidP="00DB7E91">
      <w:pPr>
        <w:rPr>
          <w:i/>
          <w:iCs/>
        </w:rPr>
      </w:pPr>
    </w:p>
    <w:p w14:paraId="758A8C86" w14:textId="77777777" w:rsidR="00DB7E91" w:rsidRDefault="00DB7E91" w:rsidP="00DB7E91">
      <w:r w:rsidRPr="000D711F">
        <w:rPr>
          <w:noProof/>
        </w:rPr>
        <w:lastRenderedPageBreak/>
        <w:drawing>
          <wp:inline distT="0" distB="0" distL="0" distR="0" wp14:anchorId="38711C0C" wp14:editId="664DB92C">
            <wp:extent cx="5223850" cy="2772240"/>
            <wp:effectExtent l="0" t="0" r="0" b="9525"/>
            <wp:docPr id="90705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52538" name=""/>
                    <pic:cNvPicPr/>
                  </pic:nvPicPr>
                  <pic:blipFill>
                    <a:blip r:embed="rId27"/>
                    <a:stretch>
                      <a:fillRect/>
                    </a:stretch>
                  </pic:blipFill>
                  <pic:spPr>
                    <a:xfrm>
                      <a:off x="0" y="0"/>
                      <a:ext cx="5235784" cy="2778573"/>
                    </a:xfrm>
                    <a:prstGeom prst="rect">
                      <a:avLst/>
                    </a:prstGeom>
                  </pic:spPr>
                </pic:pic>
              </a:graphicData>
            </a:graphic>
          </wp:inline>
        </w:drawing>
      </w:r>
    </w:p>
    <w:p w14:paraId="5F3DDC5A" w14:textId="77777777" w:rsidR="00DB7E91" w:rsidRDefault="00DB7E91" w:rsidP="00DB7E91">
      <w:pPr>
        <w:pStyle w:val="BodyText"/>
        <w:spacing w:before="114"/>
        <w:rPr>
          <w:b/>
          <w:sz w:val="20"/>
        </w:rPr>
      </w:pPr>
    </w:p>
    <w:p w14:paraId="76A4FB32" w14:textId="77777777" w:rsidR="00821E33" w:rsidRDefault="00821E33"/>
    <w:sectPr w:rsidR="00821E33" w:rsidSect="00DB7E91">
      <w:headerReference w:type="default" r:id="rId28"/>
      <w:pgSz w:w="12240" w:h="15840"/>
      <w:pgMar w:top="640" w:right="1260" w:bottom="630" w:left="980" w:header="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BB605" w14:textId="77777777" w:rsidR="006C2975" w:rsidRDefault="006C2975" w:rsidP="00DB7E91">
      <w:r>
        <w:separator/>
      </w:r>
    </w:p>
  </w:endnote>
  <w:endnote w:type="continuationSeparator" w:id="0">
    <w:p w14:paraId="744D8D6A" w14:textId="77777777" w:rsidR="006C2975" w:rsidRDefault="006C2975" w:rsidP="00DB7E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F8919" w14:textId="77777777" w:rsidR="006C2975" w:rsidRDefault="006C2975" w:rsidP="00DB7E91">
      <w:r>
        <w:separator/>
      </w:r>
    </w:p>
  </w:footnote>
  <w:footnote w:type="continuationSeparator" w:id="0">
    <w:p w14:paraId="40DAB3F4" w14:textId="77777777" w:rsidR="006C2975" w:rsidRDefault="006C2975" w:rsidP="00DB7E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7216" w14:textId="38D723BA" w:rsidR="00000000" w:rsidRDefault="00DB7E91">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4EC5AB65" wp14:editId="07ED620C">
              <wp:simplePos x="0" y="0"/>
              <wp:positionH relativeFrom="page">
                <wp:posOffset>6858000</wp:posOffset>
              </wp:positionH>
              <wp:positionV relativeFrom="page">
                <wp:posOffset>-11430</wp:posOffset>
              </wp:positionV>
              <wp:extent cx="217170" cy="165735"/>
              <wp:effectExtent l="0" t="0" r="0" b="0"/>
              <wp:wrapNone/>
              <wp:docPr id="105714871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104D1670" w14:textId="77777777" w:rsidR="00000000"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noProof/>
                              <w:spacing w:val="-5"/>
                              <w:sz w:val="20"/>
                            </w:rPr>
                            <w:t>47</w:t>
                          </w:r>
                          <w:r>
                            <w:rPr>
                              <w:spacing w:val="-5"/>
                              <w:sz w:val="20"/>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4EC5AB65" id="_x0000_t202" coordsize="21600,21600" o:spt="202" path="m,l,21600r21600,l21600,xe">
              <v:stroke joinstyle="miter"/>
              <v:path gradientshapeok="t" o:connecttype="rect"/>
            </v:shapetype>
            <v:shape id="Text Box 1" o:spid="_x0000_s1026" type="#_x0000_t202" style="position:absolute;margin-left:540pt;margin-top:-.9pt;width:17.1pt;height:13.0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" filled="f" stroked="f">
              <v:textbox inset="0,0,0,0">
                <w:txbxContent>
                  <w:p w14:paraId="104D1670" w14:textId="77777777" w:rsidR="00000000"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noProof/>
                        <w:spacing w:val="-5"/>
                        <w:sz w:val="20"/>
                      </w:rPr>
                      <w:t>47</w:t>
                    </w:r>
                    <w:r>
                      <w:rPr>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4439D"/>
    <w:multiLevelType w:val="hybridMultilevel"/>
    <w:tmpl w:val="6A20A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96743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37D"/>
    <w:rsid w:val="0045337D"/>
    <w:rsid w:val="00470A47"/>
    <w:rsid w:val="0065511D"/>
    <w:rsid w:val="006C2975"/>
    <w:rsid w:val="00821E33"/>
    <w:rsid w:val="00AC5BB4"/>
    <w:rsid w:val="00B02884"/>
    <w:rsid w:val="00DB7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5535B"/>
  <w15:chartTrackingRefBased/>
  <w15:docId w15:val="{FACB04B1-ACE8-471E-9968-2BC1FCC11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E91"/>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4533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33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33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33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33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33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3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3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3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3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33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3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3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3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37D"/>
    <w:rPr>
      <w:rFonts w:eastAsiaTheme="majorEastAsia" w:cstheme="majorBidi"/>
      <w:color w:val="272727" w:themeColor="text1" w:themeTint="D8"/>
    </w:rPr>
  </w:style>
  <w:style w:type="paragraph" w:styleId="Title">
    <w:name w:val="Title"/>
    <w:basedOn w:val="Normal"/>
    <w:next w:val="Normal"/>
    <w:link w:val="TitleChar"/>
    <w:uiPriority w:val="10"/>
    <w:qFormat/>
    <w:rsid w:val="004533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37D"/>
    <w:pPr>
      <w:spacing w:before="160"/>
      <w:jc w:val="center"/>
    </w:pPr>
    <w:rPr>
      <w:i/>
      <w:iCs/>
      <w:color w:val="404040" w:themeColor="text1" w:themeTint="BF"/>
    </w:rPr>
  </w:style>
  <w:style w:type="character" w:customStyle="1" w:styleId="QuoteChar">
    <w:name w:val="Quote Char"/>
    <w:basedOn w:val="DefaultParagraphFont"/>
    <w:link w:val="Quote"/>
    <w:uiPriority w:val="29"/>
    <w:rsid w:val="0045337D"/>
    <w:rPr>
      <w:i/>
      <w:iCs/>
      <w:color w:val="404040" w:themeColor="text1" w:themeTint="BF"/>
    </w:rPr>
  </w:style>
  <w:style w:type="paragraph" w:styleId="ListParagraph">
    <w:name w:val="List Paragraph"/>
    <w:basedOn w:val="Normal"/>
    <w:uiPriority w:val="34"/>
    <w:qFormat/>
    <w:rsid w:val="0045337D"/>
    <w:pPr>
      <w:ind w:left="720"/>
      <w:contextualSpacing/>
    </w:pPr>
  </w:style>
  <w:style w:type="character" w:styleId="IntenseEmphasis">
    <w:name w:val="Intense Emphasis"/>
    <w:basedOn w:val="DefaultParagraphFont"/>
    <w:uiPriority w:val="21"/>
    <w:qFormat/>
    <w:rsid w:val="0045337D"/>
    <w:rPr>
      <w:i/>
      <w:iCs/>
      <w:color w:val="2F5496" w:themeColor="accent1" w:themeShade="BF"/>
    </w:rPr>
  </w:style>
  <w:style w:type="paragraph" w:styleId="IntenseQuote">
    <w:name w:val="Intense Quote"/>
    <w:basedOn w:val="Normal"/>
    <w:next w:val="Normal"/>
    <w:link w:val="IntenseQuoteChar"/>
    <w:uiPriority w:val="30"/>
    <w:qFormat/>
    <w:rsid w:val="004533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337D"/>
    <w:rPr>
      <w:i/>
      <w:iCs/>
      <w:color w:val="2F5496" w:themeColor="accent1" w:themeShade="BF"/>
    </w:rPr>
  </w:style>
  <w:style w:type="character" w:styleId="IntenseReference">
    <w:name w:val="Intense Reference"/>
    <w:basedOn w:val="DefaultParagraphFont"/>
    <w:uiPriority w:val="32"/>
    <w:qFormat/>
    <w:rsid w:val="0045337D"/>
    <w:rPr>
      <w:b/>
      <w:bCs/>
      <w:smallCaps/>
      <w:color w:val="2F5496" w:themeColor="accent1" w:themeShade="BF"/>
      <w:spacing w:val="5"/>
    </w:rPr>
  </w:style>
  <w:style w:type="paragraph" w:styleId="BodyText">
    <w:name w:val="Body Text"/>
    <w:basedOn w:val="Normal"/>
    <w:link w:val="BodyTextChar"/>
    <w:uiPriority w:val="1"/>
    <w:qFormat/>
    <w:rsid w:val="00DB7E91"/>
    <w:rPr>
      <w:sz w:val="24"/>
      <w:szCs w:val="24"/>
    </w:rPr>
  </w:style>
  <w:style w:type="character" w:customStyle="1" w:styleId="BodyTextChar">
    <w:name w:val="Body Text Char"/>
    <w:basedOn w:val="DefaultParagraphFont"/>
    <w:link w:val="BodyText"/>
    <w:uiPriority w:val="1"/>
    <w:rsid w:val="00DB7E91"/>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DB7E91"/>
  </w:style>
  <w:style w:type="character" w:styleId="Hyperlink">
    <w:name w:val="Hyperlink"/>
    <w:basedOn w:val="DefaultParagraphFont"/>
    <w:uiPriority w:val="99"/>
    <w:unhideWhenUsed/>
    <w:rsid w:val="00DB7E91"/>
    <w:rPr>
      <w:color w:val="0563C1" w:themeColor="hyperlink"/>
      <w:u w:val="single"/>
    </w:rPr>
  </w:style>
  <w:style w:type="paragraph" w:styleId="Header">
    <w:name w:val="header"/>
    <w:basedOn w:val="Normal"/>
    <w:link w:val="HeaderChar"/>
    <w:uiPriority w:val="99"/>
    <w:unhideWhenUsed/>
    <w:rsid w:val="00DB7E91"/>
    <w:pPr>
      <w:tabs>
        <w:tab w:val="center" w:pos="4513"/>
        <w:tab w:val="right" w:pos="9026"/>
      </w:tabs>
    </w:pPr>
  </w:style>
  <w:style w:type="character" w:customStyle="1" w:styleId="HeaderChar">
    <w:name w:val="Header Char"/>
    <w:basedOn w:val="DefaultParagraphFont"/>
    <w:link w:val="Header"/>
    <w:uiPriority w:val="99"/>
    <w:rsid w:val="00DB7E91"/>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DB7E91"/>
    <w:pPr>
      <w:tabs>
        <w:tab w:val="center" w:pos="4513"/>
        <w:tab w:val="right" w:pos="9026"/>
      </w:tabs>
    </w:pPr>
  </w:style>
  <w:style w:type="character" w:customStyle="1" w:styleId="FooterChar">
    <w:name w:val="Footer Char"/>
    <w:basedOn w:val="DefaultParagraphFont"/>
    <w:link w:val="Footer"/>
    <w:uiPriority w:val="99"/>
    <w:rsid w:val="00DB7E91"/>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EXTERNAL_IP]/test.html"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1720</Words>
  <Characters>9808</Characters>
  <Application>Microsoft Office Word</Application>
  <DocSecurity>0</DocSecurity>
  <Lines>81</Lines>
  <Paragraphs>23</Paragraphs>
  <ScaleCrop>false</ScaleCrop>
  <Company/>
  <LinksUpToDate>false</LinksUpToDate>
  <CharactersWithSpaces>11505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Tanishq Thuse</dc:creator>
  <cp:keywords/>
  <dc:description/>
  <cp:lastModifiedBy>Tanishq Thuse</cp:lastModifiedBy>
  <cp:revision>8</cp:revision>
  <dcterms:created xsi:type="dcterms:W3CDTF">2025-09-11T16:45:00Z</dcterms:created>
  <dcterms:modified xsi:type="dcterms:W3CDTF">2025-09-11T16:48:00Z</dcterms:modified>
</cp:coreProperties>
</file>