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DCB49" w14:textId="7BEA1D58" w:rsidR="000C1C5D" w:rsidRPr="000C1C5D" w:rsidRDefault="000C1C5D" w:rsidP="000C1C5D">
      <w:pPr>
        <w:rPr>
          <w:b/>
          <w:bCs/>
        </w:rPr>
      </w:pPr>
      <w:r>
        <w:rPr>
          <w:b/>
          <w:bCs/>
        </w:rPr>
        <w:t xml:space="preserve">                                                    </w:t>
      </w:r>
      <w:r w:rsidRPr="000C1C5D">
        <w:rPr>
          <w:b/>
          <w:bCs/>
        </w:rPr>
        <w:t>Requirements Analysis Phase – FEE.HTML</w:t>
      </w:r>
    </w:p>
    <w:p w14:paraId="42CC96D9" w14:textId="77777777" w:rsidR="000C1C5D" w:rsidRPr="000C1C5D" w:rsidRDefault="000C1C5D" w:rsidP="000C1C5D">
      <w:r w:rsidRPr="000C1C5D">
        <w:t>The Requirements Analysis Phase is a crucial step in the development of any software or web application. It’s the stage where we take time to think deeply about what our users need, want, and expect from the platform. This phase can be compared to making a shopping list before going to the store — we don’t want to miss anything important or include things we don’t really need. Instead, we carefully identify and document all the necessary components and features that will help make our website useful, engaging, and effective.</w:t>
      </w:r>
    </w:p>
    <w:p w14:paraId="3DC3C8D1" w14:textId="77777777" w:rsidR="000C1C5D" w:rsidRPr="000C1C5D" w:rsidRDefault="000C1C5D" w:rsidP="000C1C5D">
      <w:r w:rsidRPr="000C1C5D">
        <w:t>For our online learning platform, this phase is clearly reflected in the creation of the FEE.HTML file. This page was designed to list and describe all the courses our platform offers, based on a detailed understanding of what students and learners might be looking for. Rather than randomly choosing subjects, we focused on relevant, in-demand topics that are useful in the real world and essential for anyone looking to build technical or programming skills.</w:t>
      </w:r>
    </w:p>
    <w:p w14:paraId="1AFBC66E" w14:textId="77777777" w:rsidR="000C1C5D" w:rsidRPr="000C1C5D" w:rsidRDefault="000C1C5D" w:rsidP="000C1C5D">
      <w:r w:rsidRPr="000C1C5D">
        <w:t xml:space="preserve">Some of the courses featured on this page include </w:t>
      </w:r>
      <w:r w:rsidRPr="000C1C5D">
        <w:rPr>
          <w:b/>
          <w:bCs/>
        </w:rPr>
        <w:t>DECA</w:t>
      </w:r>
      <w:r w:rsidRPr="000C1C5D">
        <w:t xml:space="preserve">, </w:t>
      </w:r>
      <w:r w:rsidRPr="000C1C5D">
        <w:rPr>
          <w:b/>
          <w:bCs/>
        </w:rPr>
        <w:t>Python</w:t>
      </w:r>
      <w:r w:rsidRPr="000C1C5D">
        <w:t xml:space="preserve">, </w:t>
      </w:r>
      <w:r w:rsidRPr="000C1C5D">
        <w:rPr>
          <w:b/>
          <w:bCs/>
        </w:rPr>
        <w:t>HTML</w:t>
      </w:r>
      <w:r w:rsidRPr="000C1C5D">
        <w:t xml:space="preserve">, </w:t>
      </w:r>
      <w:r w:rsidRPr="000C1C5D">
        <w:rPr>
          <w:b/>
          <w:bCs/>
        </w:rPr>
        <w:t>CSS</w:t>
      </w:r>
      <w:r w:rsidRPr="000C1C5D">
        <w:t xml:space="preserve">, </w:t>
      </w:r>
      <w:r w:rsidRPr="000C1C5D">
        <w:rPr>
          <w:b/>
          <w:bCs/>
        </w:rPr>
        <w:t>JavaScript</w:t>
      </w:r>
      <w:r w:rsidRPr="000C1C5D">
        <w:t xml:space="preserve">, </w:t>
      </w:r>
      <w:r w:rsidRPr="000C1C5D">
        <w:rPr>
          <w:b/>
          <w:bCs/>
        </w:rPr>
        <w:t>Bootstrap</w:t>
      </w:r>
      <w:r w:rsidRPr="000C1C5D">
        <w:t xml:space="preserve">, </w:t>
      </w:r>
      <w:r w:rsidRPr="000C1C5D">
        <w:rPr>
          <w:b/>
          <w:bCs/>
        </w:rPr>
        <w:t>CASA</w:t>
      </w:r>
      <w:r w:rsidRPr="000C1C5D">
        <w:t xml:space="preserve">, </w:t>
      </w:r>
      <w:r w:rsidRPr="000C1C5D">
        <w:rPr>
          <w:b/>
          <w:bCs/>
        </w:rPr>
        <w:t>C</w:t>
      </w:r>
      <w:r w:rsidRPr="000C1C5D">
        <w:t xml:space="preserve">, and </w:t>
      </w:r>
      <w:r w:rsidRPr="000C1C5D">
        <w:rPr>
          <w:b/>
          <w:bCs/>
        </w:rPr>
        <w:t>C++</w:t>
      </w:r>
      <w:r w:rsidRPr="000C1C5D">
        <w:t>. These weren’t chosen at random — they are based on research into commonly learned programming languages and tools that are frequently used in tech industries. This shows that during the requirements analysis, we put thought into what would actually help learners succeed and grow their knowledge in meaningful ways.</w:t>
      </w:r>
    </w:p>
    <w:p w14:paraId="47F82EE5" w14:textId="77777777" w:rsidR="000C1C5D" w:rsidRPr="000C1C5D" w:rsidRDefault="000C1C5D" w:rsidP="000C1C5D">
      <w:r w:rsidRPr="000C1C5D">
        <w:t xml:space="preserve">In addition to listing the courses, we made sure to include </w:t>
      </w:r>
      <w:r w:rsidRPr="000C1C5D">
        <w:rPr>
          <w:b/>
          <w:bCs/>
        </w:rPr>
        <w:t>short, informative descriptions</w:t>
      </w:r>
      <w:r w:rsidRPr="000C1C5D">
        <w:t xml:space="preserve"> for each one. These brief overviews help users quickly understand what each course is about and whether it's right for them. For example, a student who’s never coded before might read the Python description and decide it’s a good place to start. Someone interested in web design might be drawn to HTML, CSS, or Bootstrap. These descriptions guide users and make the platform feel more approachable.</w:t>
      </w:r>
    </w:p>
    <w:p w14:paraId="172BE53B" w14:textId="77777777" w:rsidR="000C1C5D" w:rsidRPr="000C1C5D" w:rsidRDefault="000C1C5D" w:rsidP="000C1C5D">
      <w:r w:rsidRPr="000C1C5D">
        <w:t xml:space="preserve">We also incorporated interactive elements such as </w:t>
      </w:r>
      <w:r w:rsidRPr="000C1C5D">
        <w:rPr>
          <w:b/>
          <w:bCs/>
        </w:rPr>
        <w:t>“</w:t>
      </w:r>
      <w:proofErr w:type="spellStart"/>
      <w:r w:rsidRPr="000C1C5D">
        <w:rPr>
          <w:b/>
          <w:bCs/>
        </w:rPr>
        <w:t>Enroll</w:t>
      </w:r>
      <w:proofErr w:type="spellEnd"/>
      <w:r w:rsidRPr="000C1C5D">
        <w:rPr>
          <w:b/>
          <w:bCs/>
        </w:rPr>
        <w:t xml:space="preserve"> Now”</w:t>
      </w:r>
      <w:r w:rsidRPr="000C1C5D">
        <w:t xml:space="preserve"> and </w:t>
      </w:r>
      <w:r w:rsidRPr="000C1C5D">
        <w:rPr>
          <w:b/>
          <w:bCs/>
        </w:rPr>
        <w:t>“Learn”</w:t>
      </w:r>
      <w:r w:rsidRPr="000C1C5D">
        <w:t xml:space="preserve"> buttons. These make the page more than just a static list — they give users the ability to take immediate action, which improves the overall user experience. Whether a visitor is ready to dive into a course or just wants to read more, they have a clear next step.</w:t>
      </w:r>
    </w:p>
    <w:p w14:paraId="0A05BA57" w14:textId="77777777" w:rsidR="000C1C5D" w:rsidRPr="000C1C5D" w:rsidRDefault="000C1C5D" w:rsidP="000C1C5D">
      <w:r w:rsidRPr="000C1C5D">
        <w:t xml:space="preserve">From a layout perspective, we opted for a </w:t>
      </w:r>
      <w:r w:rsidRPr="000C1C5D">
        <w:rPr>
          <w:b/>
          <w:bCs/>
        </w:rPr>
        <w:t>clean, grid-like structure</w:t>
      </w:r>
      <w:r w:rsidRPr="000C1C5D">
        <w:t xml:space="preserve"> that organizes the courses in an easy-to-browse format. This ensures that users aren’t overwhelmed and can visually process the available options without confusion. Good organization was one of our core requirements, as we want the learning process to be as smooth and stress-free as possible.</w:t>
      </w:r>
    </w:p>
    <w:p w14:paraId="18CA4E09" w14:textId="77777777" w:rsidR="000C1C5D" w:rsidRPr="000C1C5D" w:rsidRDefault="000C1C5D" w:rsidP="000C1C5D">
      <w:r w:rsidRPr="000C1C5D">
        <w:t>To sum it up, the FEE.HTML file is a direct outcome of our careful and user-focused requirements analysis. It shows that we listened to what learners might want, did our research on useful subjects, and built a page that presents all this information in a clear, helpful, and organized way. This phase helped us ensure our platform is not just visually appealing, but also rich in meaningful content that meets the real needs of our users.</w:t>
      </w:r>
    </w:p>
    <w:p w14:paraId="5407CFE0" w14:textId="77777777" w:rsidR="00BA4EDC" w:rsidRDefault="00BA4EDC"/>
    <w:sectPr w:rsidR="00BA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5D"/>
    <w:rsid w:val="000C1C5D"/>
    <w:rsid w:val="000E6B65"/>
    <w:rsid w:val="00140A6E"/>
    <w:rsid w:val="002F5EC9"/>
    <w:rsid w:val="00BA4EDC"/>
    <w:rsid w:val="00FE4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AA63"/>
  <w15:chartTrackingRefBased/>
  <w15:docId w15:val="{22F8872B-3835-4534-9AE8-731A59F0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1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1C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C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1C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1C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C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C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C5D"/>
    <w:rPr>
      <w:rFonts w:eastAsiaTheme="majorEastAsia" w:cstheme="majorBidi"/>
      <w:color w:val="272727" w:themeColor="text1" w:themeTint="D8"/>
    </w:rPr>
  </w:style>
  <w:style w:type="paragraph" w:styleId="Title">
    <w:name w:val="Title"/>
    <w:basedOn w:val="Normal"/>
    <w:next w:val="Normal"/>
    <w:link w:val="TitleChar"/>
    <w:uiPriority w:val="10"/>
    <w:qFormat/>
    <w:rsid w:val="000C1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C5D"/>
    <w:pPr>
      <w:spacing w:before="160"/>
      <w:jc w:val="center"/>
    </w:pPr>
    <w:rPr>
      <w:i/>
      <w:iCs/>
      <w:color w:val="404040" w:themeColor="text1" w:themeTint="BF"/>
    </w:rPr>
  </w:style>
  <w:style w:type="character" w:customStyle="1" w:styleId="QuoteChar">
    <w:name w:val="Quote Char"/>
    <w:basedOn w:val="DefaultParagraphFont"/>
    <w:link w:val="Quote"/>
    <w:uiPriority w:val="29"/>
    <w:rsid w:val="000C1C5D"/>
    <w:rPr>
      <w:i/>
      <w:iCs/>
      <w:color w:val="404040" w:themeColor="text1" w:themeTint="BF"/>
    </w:rPr>
  </w:style>
  <w:style w:type="paragraph" w:styleId="ListParagraph">
    <w:name w:val="List Paragraph"/>
    <w:basedOn w:val="Normal"/>
    <w:uiPriority w:val="34"/>
    <w:qFormat/>
    <w:rsid w:val="000C1C5D"/>
    <w:pPr>
      <w:ind w:left="720"/>
      <w:contextualSpacing/>
    </w:pPr>
  </w:style>
  <w:style w:type="character" w:styleId="IntenseEmphasis">
    <w:name w:val="Intense Emphasis"/>
    <w:basedOn w:val="DefaultParagraphFont"/>
    <w:uiPriority w:val="21"/>
    <w:qFormat/>
    <w:rsid w:val="000C1C5D"/>
    <w:rPr>
      <w:i/>
      <w:iCs/>
      <w:color w:val="2F5496" w:themeColor="accent1" w:themeShade="BF"/>
    </w:rPr>
  </w:style>
  <w:style w:type="paragraph" w:styleId="IntenseQuote">
    <w:name w:val="Intense Quote"/>
    <w:basedOn w:val="Normal"/>
    <w:next w:val="Normal"/>
    <w:link w:val="IntenseQuoteChar"/>
    <w:uiPriority w:val="30"/>
    <w:qFormat/>
    <w:rsid w:val="000C1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C5D"/>
    <w:rPr>
      <w:i/>
      <w:iCs/>
      <w:color w:val="2F5496" w:themeColor="accent1" w:themeShade="BF"/>
    </w:rPr>
  </w:style>
  <w:style w:type="character" w:styleId="IntenseReference">
    <w:name w:val="Intense Reference"/>
    <w:basedOn w:val="DefaultParagraphFont"/>
    <w:uiPriority w:val="32"/>
    <w:qFormat/>
    <w:rsid w:val="000C1C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032684">
      <w:bodyDiv w:val="1"/>
      <w:marLeft w:val="0"/>
      <w:marRight w:val="0"/>
      <w:marTop w:val="0"/>
      <w:marBottom w:val="0"/>
      <w:divBdr>
        <w:top w:val="none" w:sz="0" w:space="0" w:color="auto"/>
        <w:left w:val="none" w:sz="0" w:space="0" w:color="auto"/>
        <w:bottom w:val="none" w:sz="0" w:space="0" w:color="auto"/>
        <w:right w:val="none" w:sz="0" w:space="0" w:color="auto"/>
      </w:divBdr>
    </w:div>
    <w:div w:id="13796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tanishque maini</dc:creator>
  <cp:keywords/>
  <dc:description/>
  <cp:lastModifiedBy>tanishque maini</cp:lastModifiedBy>
  <cp:revision>1</cp:revision>
  <dcterms:created xsi:type="dcterms:W3CDTF">2025-04-07T15:09:00Z</dcterms:created>
  <dcterms:modified xsi:type="dcterms:W3CDTF">2025-04-07T15:11:00Z</dcterms:modified>
</cp:coreProperties>
</file>