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ABF3" w14:textId="50680D78" w:rsidR="00122AD4" w:rsidRPr="00C001FC" w:rsidRDefault="00C001FC">
      <w:pPr>
        <w:rPr>
          <w:sz w:val="28"/>
          <w:szCs w:val="28"/>
        </w:rPr>
      </w:pPr>
      <w:r w:rsidRPr="00C001FC">
        <w:rPr>
          <w:sz w:val="28"/>
          <w:szCs w:val="28"/>
        </w:rPr>
        <w:t>В глоссарии содержится описание следующих терминов</w:t>
      </w:r>
      <w:r w:rsidR="00C66550">
        <w:rPr>
          <w:sz w:val="28"/>
          <w:szCs w:val="28"/>
        </w:rPr>
        <w:t xml:space="preserve"> и понятий</w:t>
      </w:r>
      <w:r w:rsidR="00C66550" w:rsidRPr="00C66550">
        <w:rPr>
          <w:sz w:val="28"/>
          <w:szCs w:val="28"/>
        </w:rPr>
        <w:t>,</w:t>
      </w:r>
      <w:r w:rsidR="00C66550">
        <w:rPr>
          <w:sz w:val="28"/>
          <w:szCs w:val="28"/>
        </w:rPr>
        <w:t xml:space="preserve"> связанных с проектом</w:t>
      </w:r>
      <w:r w:rsidR="008D6C16" w:rsidRPr="008D6C16">
        <w:rPr>
          <w:sz w:val="28"/>
          <w:szCs w:val="28"/>
        </w:rPr>
        <w:t xml:space="preserve"> (</w:t>
      </w:r>
      <w:r w:rsidR="008D6C16">
        <w:rPr>
          <w:sz w:val="28"/>
          <w:szCs w:val="28"/>
        </w:rPr>
        <w:t>по алфавиту</w:t>
      </w:r>
      <w:r w:rsidR="008D6C16" w:rsidRPr="008D6C16">
        <w:rPr>
          <w:sz w:val="28"/>
          <w:szCs w:val="28"/>
        </w:rPr>
        <w:t>)</w:t>
      </w:r>
      <w:r w:rsidRPr="00C001FC">
        <w:rPr>
          <w:sz w:val="28"/>
          <w:szCs w:val="28"/>
        </w:rPr>
        <w:t>:</w:t>
      </w:r>
    </w:p>
    <w:p w14:paraId="181A249C" w14:textId="05EDBA09" w:rsidR="008D6C16" w:rsidRPr="00ED667A" w:rsidRDefault="00084B4D" w:rsidP="00084B4D">
      <w:pPr>
        <w:rPr>
          <w:rFonts w:cstheme="minorHAnsi"/>
          <w:sz w:val="28"/>
          <w:szCs w:val="28"/>
        </w:rPr>
      </w:pPr>
      <w:r w:rsidRPr="00084B4D">
        <w:rPr>
          <w:sz w:val="28"/>
        </w:rPr>
        <w:t>1)</w:t>
      </w:r>
      <w:r>
        <w:rPr>
          <w:sz w:val="28"/>
        </w:rPr>
        <w:t xml:space="preserve"> </w:t>
      </w:r>
      <w:r w:rsidR="008D6C16" w:rsidRPr="00084B4D">
        <w:rPr>
          <w:sz w:val="28"/>
        </w:rPr>
        <w:t xml:space="preserve">Время работы команды доставки, 2) </w:t>
      </w:r>
      <w:r w:rsidR="008D6C16" w:rsidRPr="00084B4D">
        <w:rPr>
          <w:sz w:val="28"/>
          <w:szCs w:val="28"/>
        </w:rPr>
        <w:t>Время работы магазинов</w:t>
      </w:r>
      <w:r w:rsidR="008D6C16" w:rsidRPr="00084B4D">
        <w:rPr>
          <w:sz w:val="28"/>
        </w:rPr>
        <w:t xml:space="preserve">, 3) Время работы отдела логистики, 4) Выгрузка из кассовых аппаратов, 5) </w:t>
      </w:r>
      <w:r w:rsidR="008D6C16" w:rsidRPr="00084B4D">
        <w:rPr>
          <w:rFonts w:cstheme="minorHAnsi"/>
          <w:sz w:val="28"/>
          <w:szCs w:val="28"/>
        </w:rPr>
        <w:t>Заказ на поездку</w:t>
      </w:r>
      <w:r w:rsidR="008D6C16" w:rsidRPr="00084B4D">
        <w:rPr>
          <w:sz w:val="28"/>
        </w:rPr>
        <w:t xml:space="preserve">, 6) Инвентаризация, 7) </w:t>
      </w:r>
      <w:r w:rsidR="008D6C16" w:rsidRPr="00084B4D">
        <w:rPr>
          <w:rFonts w:cstheme="minorHAnsi"/>
          <w:sz w:val="28"/>
          <w:szCs w:val="28"/>
        </w:rPr>
        <w:t>Калиброванная норма</w:t>
      </w:r>
      <w:r w:rsidR="008D6C16" w:rsidRPr="00084B4D">
        <w:rPr>
          <w:sz w:val="28"/>
        </w:rPr>
        <w:t xml:space="preserve">, 8) </w:t>
      </w:r>
      <w:r w:rsidR="008D6C16" w:rsidRPr="00084B4D">
        <w:rPr>
          <w:rFonts w:cstheme="minorHAnsi"/>
          <w:sz w:val="28"/>
          <w:szCs w:val="28"/>
        </w:rPr>
        <w:t>Кассовый отчет</w:t>
      </w:r>
      <w:r w:rsidR="008D6C16" w:rsidRPr="00084B4D">
        <w:rPr>
          <w:sz w:val="28"/>
        </w:rPr>
        <w:t xml:space="preserve">, 9) </w:t>
      </w:r>
      <w:r w:rsidR="008D6C16" w:rsidRPr="00ED667A">
        <w:rPr>
          <w:rFonts w:cstheme="minorHAnsi"/>
          <w:sz w:val="28"/>
          <w:szCs w:val="28"/>
        </w:rPr>
        <w:t xml:space="preserve">Команда доставки, 10) Критическое количество товара, 11) Критическое планирование, 12) Крупные склады, </w:t>
      </w:r>
      <w:r w:rsidR="007A78D3" w:rsidRPr="00ED667A">
        <w:rPr>
          <w:rFonts w:cstheme="minorHAnsi"/>
          <w:sz w:val="28"/>
          <w:szCs w:val="28"/>
        </w:rPr>
        <w:t xml:space="preserve">13) </w:t>
      </w:r>
      <w:r w:rsidR="008D6C16" w:rsidRPr="00ED667A">
        <w:rPr>
          <w:rFonts w:cstheme="minorHAnsi"/>
          <w:sz w:val="28"/>
          <w:szCs w:val="28"/>
        </w:rPr>
        <w:t xml:space="preserve">Некалиброванная норма, </w:t>
      </w:r>
      <w:r w:rsidR="007A78D3" w:rsidRPr="00ED667A">
        <w:rPr>
          <w:rFonts w:cstheme="minorHAnsi"/>
          <w:sz w:val="28"/>
          <w:szCs w:val="28"/>
        </w:rPr>
        <w:t xml:space="preserve">14) </w:t>
      </w:r>
      <w:r w:rsidR="008D6C16" w:rsidRPr="00ED667A">
        <w:rPr>
          <w:rFonts w:cstheme="minorHAnsi"/>
          <w:sz w:val="28"/>
          <w:szCs w:val="28"/>
        </w:rPr>
        <w:t xml:space="preserve">Нормальное планирование, </w:t>
      </w:r>
      <w:r w:rsidR="007A78D3" w:rsidRPr="00ED667A">
        <w:rPr>
          <w:rFonts w:cstheme="minorHAnsi"/>
          <w:sz w:val="28"/>
          <w:szCs w:val="28"/>
        </w:rPr>
        <w:t xml:space="preserve">15) </w:t>
      </w:r>
      <w:r w:rsidR="008D6C16" w:rsidRPr="00ED667A">
        <w:rPr>
          <w:rFonts w:cstheme="minorHAnsi"/>
          <w:sz w:val="28"/>
          <w:szCs w:val="28"/>
        </w:rPr>
        <w:t xml:space="preserve">Отдел логистики, </w:t>
      </w:r>
      <w:r w:rsidR="007A78D3" w:rsidRPr="00ED667A">
        <w:rPr>
          <w:rFonts w:cstheme="minorHAnsi"/>
          <w:sz w:val="28"/>
          <w:szCs w:val="28"/>
        </w:rPr>
        <w:t xml:space="preserve">16) </w:t>
      </w:r>
      <w:r w:rsidR="008D6C16" w:rsidRPr="00ED667A">
        <w:rPr>
          <w:rFonts w:cstheme="minorHAnsi"/>
          <w:sz w:val="28"/>
          <w:szCs w:val="28"/>
        </w:rPr>
        <w:t>Планы</w:t>
      </w:r>
      <w:r w:rsidR="000E0BC3">
        <w:rPr>
          <w:rFonts w:cstheme="minorHAnsi"/>
          <w:sz w:val="28"/>
          <w:szCs w:val="28"/>
        </w:rPr>
        <w:t xml:space="preserve"> продаж</w:t>
      </w:r>
      <w:r w:rsidR="008D6C16" w:rsidRPr="00ED667A">
        <w:rPr>
          <w:rFonts w:cstheme="minorHAnsi"/>
          <w:sz w:val="28"/>
          <w:szCs w:val="28"/>
        </w:rPr>
        <w:t xml:space="preserve">, </w:t>
      </w:r>
      <w:r w:rsidR="007A78D3" w:rsidRPr="00ED667A">
        <w:rPr>
          <w:rFonts w:cstheme="minorHAnsi"/>
          <w:sz w:val="28"/>
          <w:szCs w:val="28"/>
        </w:rPr>
        <w:t xml:space="preserve">17) </w:t>
      </w:r>
      <w:r w:rsidR="008D6C16" w:rsidRPr="00ED667A">
        <w:rPr>
          <w:rFonts w:cstheme="minorHAnsi"/>
          <w:sz w:val="28"/>
          <w:szCs w:val="28"/>
        </w:rPr>
        <w:t xml:space="preserve">Структура, </w:t>
      </w:r>
      <w:r w:rsidR="007A78D3" w:rsidRPr="00ED667A">
        <w:rPr>
          <w:rFonts w:cstheme="minorHAnsi"/>
          <w:sz w:val="28"/>
          <w:szCs w:val="28"/>
        </w:rPr>
        <w:t xml:space="preserve">18) </w:t>
      </w:r>
      <w:r w:rsidR="008D6C16" w:rsidRPr="00ED667A">
        <w:rPr>
          <w:rFonts w:cstheme="minorHAnsi"/>
          <w:sz w:val="28"/>
          <w:szCs w:val="28"/>
        </w:rPr>
        <w:t xml:space="preserve">Факт, </w:t>
      </w:r>
      <w:r w:rsidR="007A78D3" w:rsidRPr="00ED667A">
        <w:rPr>
          <w:rFonts w:cstheme="minorHAnsi"/>
          <w:sz w:val="28"/>
          <w:szCs w:val="28"/>
        </w:rPr>
        <w:t xml:space="preserve">19) </w:t>
      </w:r>
      <w:r w:rsidR="008D6C16" w:rsidRPr="00ED667A">
        <w:rPr>
          <w:rFonts w:cstheme="minorHAnsi"/>
          <w:sz w:val="28"/>
          <w:szCs w:val="28"/>
        </w:rPr>
        <w:t xml:space="preserve">Цели проекта, смысл разработки ПО, </w:t>
      </w:r>
      <w:r w:rsidR="007A78D3" w:rsidRPr="00ED667A">
        <w:rPr>
          <w:rFonts w:cstheme="minorHAnsi"/>
          <w:sz w:val="28"/>
          <w:szCs w:val="28"/>
        </w:rPr>
        <w:t xml:space="preserve">20) </w:t>
      </w:r>
      <w:r w:rsidR="008D6C16" w:rsidRPr="00ED667A">
        <w:rPr>
          <w:rFonts w:cstheme="minorHAnsi"/>
          <w:sz w:val="28"/>
          <w:szCs w:val="28"/>
        </w:rPr>
        <w:t>Этапы нормального планирования.</w:t>
      </w:r>
    </w:p>
    <w:p w14:paraId="6127DF29" w14:textId="3799A265" w:rsidR="00ED667A" w:rsidRDefault="00ED667A" w:rsidP="0099733E">
      <w:pPr>
        <w:rPr>
          <w:rFonts w:cstheme="minorHAnsi"/>
          <w:color w:val="000000"/>
          <w:sz w:val="28"/>
          <w:szCs w:val="28"/>
        </w:rPr>
      </w:pPr>
      <w:r w:rsidRPr="00ED667A">
        <w:rPr>
          <w:rFonts w:cstheme="minorHAnsi"/>
          <w:sz w:val="28"/>
          <w:szCs w:val="28"/>
        </w:rPr>
        <w:t>Глоссарий составлен на основе интервью</w:t>
      </w:r>
      <w:r w:rsidR="0099733E">
        <w:rPr>
          <w:rFonts w:cstheme="minorHAnsi"/>
          <w:sz w:val="28"/>
          <w:szCs w:val="28"/>
        </w:rPr>
        <w:t xml:space="preserve"> </w:t>
      </w:r>
      <w:r w:rsidRPr="00ED667A">
        <w:rPr>
          <w:rFonts w:cstheme="minorHAnsi"/>
          <w:color w:val="000000"/>
          <w:sz w:val="28"/>
          <w:szCs w:val="28"/>
        </w:rPr>
        <w:t>Яцыка Максима Михайловича (владелец сети супермаркетов) и Яцыка Михаила Максимовича (представитель отдела логистики) с аналитиками фирмы, разрабатывающей ПО для улучшения логистики сети</w:t>
      </w:r>
      <w:r w:rsidR="0099733E" w:rsidRPr="0099733E">
        <w:rPr>
          <w:rFonts w:cstheme="minorHAnsi"/>
          <w:color w:val="000000"/>
          <w:sz w:val="28"/>
          <w:szCs w:val="28"/>
        </w:rPr>
        <w:t>:</w:t>
      </w:r>
    </w:p>
    <w:p w14:paraId="60404477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Зарецкая Мария 15.09 +</w:t>
      </w:r>
    </w:p>
    <w:p w14:paraId="1C8F646C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Ермаков Василий 29.09 +</w:t>
      </w:r>
    </w:p>
    <w:p w14:paraId="440C38E2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Хабибулин Ильдар 20.10 +</w:t>
      </w:r>
    </w:p>
    <w:p w14:paraId="23EF120A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Дударь Анастасия 10.11 +</w:t>
      </w:r>
    </w:p>
    <w:p w14:paraId="2593DE9A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Кожанов Глеб 17.11 +</w:t>
      </w:r>
    </w:p>
    <w:p w14:paraId="34CF9309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Валеев Максум 24.11 +</w:t>
      </w:r>
    </w:p>
    <w:p w14:paraId="1A4898FD" w14:textId="77777777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Ермаков Василий 24.11 +</w:t>
      </w:r>
    </w:p>
    <w:p w14:paraId="6E21D7C8" w14:textId="6AA4254D" w:rsidR="009E67C4" w:rsidRPr="00095201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 xml:space="preserve">Мостовых Егор 01.12 </w:t>
      </w:r>
      <w:r w:rsidR="00347B27" w:rsidRPr="00095201">
        <w:rPr>
          <w:sz w:val="28"/>
          <w:szCs w:val="28"/>
        </w:rPr>
        <w:t>+</w:t>
      </w:r>
    </w:p>
    <w:p w14:paraId="23600480" w14:textId="41A06E99" w:rsidR="009E67C4" w:rsidRPr="009E67C4" w:rsidRDefault="009E67C4" w:rsidP="009E67C4">
      <w:pPr>
        <w:rPr>
          <w:sz w:val="28"/>
          <w:szCs w:val="28"/>
        </w:rPr>
      </w:pPr>
      <w:r w:rsidRPr="009E67C4">
        <w:rPr>
          <w:sz w:val="28"/>
          <w:szCs w:val="28"/>
        </w:rPr>
        <w:t>Бурлакова Ольга 03.12</w:t>
      </w:r>
      <w:r w:rsidR="000E0BC3">
        <w:rPr>
          <w:sz w:val="28"/>
          <w:szCs w:val="28"/>
        </w:rPr>
        <w:t xml:space="preserve"> +</w:t>
      </w:r>
    </w:p>
    <w:p w14:paraId="2BAA0872" w14:textId="3A281DE3" w:rsidR="00ED667A" w:rsidRPr="009E67C4" w:rsidRDefault="009E67C4" w:rsidP="00084B4D">
      <w:pPr>
        <w:rPr>
          <w:sz w:val="28"/>
          <w:szCs w:val="28"/>
        </w:rPr>
      </w:pPr>
      <w:r w:rsidRPr="009E67C4">
        <w:rPr>
          <w:sz w:val="28"/>
          <w:szCs w:val="28"/>
        </w:rPr>
        <w:t xml:space="preserve">Кожанов Глеб 03.12 </w:t>
      </w:r>
      <w:r w:rsidR="00DE4BC1">
        <w:rPr>
          <w:sz w:val="28"/>
          <w:szCs w:val="28"/>
        </w:rPr>
        <w:t>+</w:t>
      </w:r>
    </w:p>
    <w:sectPr w:rsidR="00ED667A" w:rsidRPr="009E6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6324"/>
    <w:multiLevelType w:val="hybridMultilevel"/>
    <w:tmpl w:val="BB4C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6972"/>
    <w:multiLevelType w:val="hybridMultilevel"/>
    <w:tmpl w:val="30163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F1A39"/>
    <w:multiLevelType w:val="multilevel"/>
    <w:tmpl w:val="85C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2346">
    <w:abstractNumId w:val="1"/>
  </w:num>
  <w:num w:numId="2" w16cid:durableId="2130053826">
    <w:abstractNumId w:val="0"/>
  </w:num>
  <w:num w:numId="3" w16cid:durableId="11082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BE"/>
    <w:rsid w:val="00084B4D"/>
    <w:rsid w:val="00095201"/>
    <w:rsid w:val="000D25DE"/>
    <w:rsid w:val="000E0BC3"/>
    <w:rsid w:val="00122AD4"/>
    <w:rsid w:val="00347B27"/>
    <w:rsid w:val="004175F7"/>
    <w:rsid w:val="007A78D3"/>
    <w:rsid w:val="007F5FBE"/>
    <w:rsid w:val="008D6C16"/>
    <w:rsid w:val="0099733E"/>
    <w:rsid w:val="009E67C4"/>
    <w:rsid w:val="00BB1C9B"/>
    <w:rsid w:val="00C001FC"/>
    <w:rsid w:val="00C66550"/>
    <w:rsid w:val="00DE4BC1"/>
    <w:rsid w:val="00E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08DD"/>
  <w15:chartTrackingRefBased/>
  <w15:docId w15:val="{50149317-F7FE-4383-BD67-CC5296F1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C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6C1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D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20A4-9B1B-47D0-B029-4C01A6D0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18</cp:revision>
  <dcterms:created xsi:type="dcterms:W3CDTF">2022-12-12T13:28:00Z</dcterms:created>
  <dcterms:modified xsi:type="dcterms:W3CDTF">2022-12-14T16:20:00Z</dcterms:modified>
</cp:coreProperties>
</file>