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A00" w:rsidRDefault="00645C3C" w:rsidP="00645C3C">
      <w:pPr>
        <w:pStyle w:val="Title"/>
      </w:pPr>
      <w:proofErr w:type="spellStart"/>
      <w:r>
        <w:t>DataBase</w:t>
      </w:r>
      <w:proofErr w:type="spellEnd"/>
      <w:r>
        <w:t xml:space="preserve"> Management System Notes</w:t>
      </w:r>
    </w:p>
    <w:p w:rsidR="00645C3C" w:rsidRDefault="00645C3C" w:rsidP="007005BC">
      <w:pPr>
        <w:pStyle w:val="Heading1"/>
        <w:numPr>
          <w:ilvl w:val="0"/>
          <w:numId w:val="1"/>
        </w:numPr>
      </w:pPr>
      <w:r>
        <w:rPr>
          <w:rFonts w:eastAsiaTheme="minorHAnsi"/>
        </w:rPr>
        <w:t xml:space="preserve">SQL – </w:t>
      </w:r>
    </w:p>
    <w:p w:rsidR="00645C3C" w:rsidRDefault="00645C3C" w:rsidP="00645C3C">
      <w:pPr>
        <w:pStyle w:val="NoSpacing"/>
      </w:pPr>
      <w:proofErr w:type="gramStart"/>
      <w:r>
        <w:t>Structured Query Language.</w:t>
      </w:r>
      <w:proofErr w:type="gramEnd"/>
      <w:r>
        <w:t xml:space="preserve"> It is a standard language for dealing with relational database. </w:t>
      </w:r>
      <w:r w:rsidRPr="00645C3C">
        <w:t>It is very important for us to understand how to use queries to retrieve the required data. </w:t>
      </w:r>
      <w:r w:rsidR="007005BC">
        <w:t xml:space="preserve">It is used to interact with database, </w:t>
      </w:r>
      <w:proofErr w:type="spellStart"/>
      <w:r w:rsidR="007005BC">
        <w:t>i.e</w:t>
      </w:r>
      <w:proofErr w:type="spellEnd"/>
      <w:r w:rsidR="007005BC">
        <w:t xml:space="preserve"> create a </w:t>
      </w:r>
      <w:proofErr w:type="gramStart"/>
      <w:r w:rsidR="007005BC">
        <w:t>database,</w:t>
      </w:r>
      <w:proofErr w:type="gramEnd"/>
      <w:r w:rsidR="007005BC">
        <w:t xml:space="preserve"> update a query, to create a table, to retrieve he data.</w:t>
      </w:r>
    </w:p>
    <w:p w:rsidR="007005BC" w:rsidRDefault="007005BC" w:rsidP="00645C3C">
      <w:pPr>
        <w:pStyle w:val="NoSpacing"/>
      </w:pPr>
      <w:r>
        <w:t>It is a data-oriented.</w:t>
      </w:r>
    </w:p>
    <w:p w:rsidR="007005BC" w:rsidRDefault="007005BC" w:rsidP="00645C3C">
      <w:pPr>
        <w:pStyle w:val="NoSpacing"/>
      </w:pPr>
      <w:r w:rsidRPr="007005BC">
        <w:rPr>
          <w:b/>
        </w:rPr>
        <w:t xml:space="preserve">For </w:t>
      </w:r>
      <w:proofErr w:type="gramStart"/>
      <w:r w:rsidRPr="007005BC">
        <w:rPr>
          <w:b/>
        </w:rPr>
        <w:t xml:space="preserve">Example </w:t>
      </w:r>
      <w:r w:rsidRPr="007005BC">
        <w:t>:</w:t>
      </w:r>
      <w:proofErr w:type="gramEnd"/>
      <w:r w:rsidRPr="007005BC">
        <w:t xml:space="preserve">  we can execute queries, we can insert records into a table, we can update records, </w:t>
      </w:r>
    </w:p>
    <w:p w:rsidR="007005BC" w:rsidRDefault="007005BC" w:rsidP="00645C3C">
      <w:pPr>
        <w:pStyle w:val="NoSpacing"/>
        <w:rPr>
          <w:rFonts w:ascii="Arial" w:hAnsi="Arial" w:cs="Arial"/>
          <w:color w:val="273239"/>
          <w:spacing w:val="2"/>
          <w:sz w:val="26"/>
          <w:szCs w:val="26"/>
          <w:shd w:val="clear" w:color="auto" w:fill="FFFFFF"/>
        </w:rPr>
      </w:pPr>
      <w:proofErr w:type="gramStart"/>
      <w:r w:rsidRPr="007005BC">
        <w:t>we</w:t>
      </w:r>
      <w:proofErr w:type="gramEnd"/>
      <w:r w:rsidRPr="007005BC">
        <w:t xml:space="preserve"> can create a database, we can create a table, we can delete a table, etc</w:t>
      </w:r>
      <w:r>
        <w:rPr>
          <w:rFonts w:ascii="Arial" w:hAnsi="Arial" w:cs="Arial"/>
          <w:color w:val="273239"/>
          <w:spacing w:val="2"/>
          <w:sz w:val="26"/>
          <w:szCs w:val="26"/>
          <w:shd w:val="clear" w:color="auto" w:fill="FFFFFF"/>
        </w:rPr>
        <w:t>.</w:t>
      </w:r>
    </w:p>
    <w:p w:rsidR="007005BC" w:rsidRDefault="007005BC" w:rsidP="007005BC">
      <w:pPr>
        <w:pStyle w:val="Heading1"/>
        <w:numPr>
          <w:ilvl w:val="0"/>
          <w:numId w:val="1"/>
        </w:numPr>
      </w:pPr>
      <w:proofErr w:type="spellStart"/>
      <w:r>
        <w:t>DataBase</w:t>
      </w:r>
      <w:proofErr w:type="spellEnd"/>
      <w:r>
        <w:t xml:space="preserve"> – </w:t>
      </w:r>
    </w:p>
    <w:p w:rsidR="007005BC" w:rsidRDefault="007005BC" w:rsidP="007005BC">
      <w:r>
        <w:t>It is defined as a structured form of data storage in a computer or a collection of data in an organized manner. It is also collections of different schemas, tables, queries, views etc. It helps us to store the data, accessing and manipulating data held on a computer. It allows user to interact with the database.</w:t>
      </w:r>
    </w:p>
    <w:p w:rsidR="007005BC" w:rsidRDefault="007005BC" w:rsidP="007005BC">
      <w:pPr>
        <w:pStyle w:val="Heading1"/>
        <w:numPr>
          <w:ilvl w:val="0"/>
          <w:numId w:val="1"/>
        </w:numPr>
      </w:pPr>
      <w:r>
        <w:t xml:space="preserve">Data Definition Language – </w:t>
      </w:r>
    </w:p>
    <w:p w:rsidR="007005BC" w:rsidRDefault="007005BC" w:rsidP="007005BC">
      <w:r>
        <w:t xml:space="preserve">It allows to execution of queries </w:t>
      </w:r>
      <w:r w:rsidRPr="00746443">
        <w:t xml:space="preserve">like </w:t>
      </w:r>
      <w:r w:rsidR="00746443" w:rsidRPr="00746443">
        <w:t>CREATE, DROP and ALTER</w:t>
      </w:r>
      <w:r w:rsidR="00746443">
        <w:t xml:space="preserve">. </w:t>
      </w:r>
      <w:r w:rsidR="00746443" w:rsidRPr="00746443">
        <w:t>That is those queries that define the data.</w:t>
      </w:r>
    </w:p>
    <w:p w:rsidR="00746443" w:rsidRDefault="00746443" w:rsidP="00746443">
      <w:pPr>
        <w:pStyle w:val="Heading1"/>
        <w:numPr>
          <w:ilvl w:val="0"/>
          <w:numId w:val="1"/>
        </w:numPr>
      </w:pPr>
      <w:r>
        <w:t xml:space="preserve">Join in SQL – </w:t>
      </w:r>
    </w:p>
    <w:p w:rsidR="00746443" w:rsidRDefault="00746443" w:rsidP="00746443">
      <w:pPr>
        <w:rPr>
          <w:shd w:val="clear" w:color="auto" w:fill="FFFFFF"/>
        </w:rPr>
      </w:pPr>
      <w:r>
        <w:rPr>
          <w:shd w:val="clear" w:color="auto" w:fill="FFFFFF"/>
        </w:rPr>
        <w:t>An SQL Join statement is used to combine data or rows from two or more tables based on a common field between them. Different types of Joins are: </w:t>
      </w:r>
    </w:p>
    <w:p w:rsidR="00746443" w:rsidRDefault="00746443" w:rsidP="00746443">
      <w:pPr>
        <w:pStyle w:val="ListParagraph"/>
        <w:numPr>
          <w:ilvl w:val="0"/>
          <w:numId w:val="2"/>
        </w:numPr>
      </w:pPr>
      <w:r w:rsidRPr="00746443">
        <w:rPr>
          <w:rStyle w:val="Strong"/>
          <w:rFonts w:ascii="Arial" w:hAnsi="Arial" w:cs="Arial"/>
          <w:color w:val="273239"/>
          <w:spacing w:val="2"/>
          <w:sz w:val="26"/>
          <w:szCs w:val="26"/>
          <w:bdr w:val="none" w:sz="0" w:space="0" w:color="auto" w:frame="1"/>
          <w:shd w:val="clear" w:color="auto" w:fill="FFFFFF"/>
        </w:rPr>
        <w:t>INNER JOIN</w:t>
      </w:r>
      <w:r>
        <w:rPr>
          <w:rStyle w:val="Strong"/>
          <w:rFonts w:ascii="Arial" w:hAnsi="Arial" w:cs="Arial"/>
          <w:b w:val="0"/>
          <w:color w:val="273239"/>
          <w:spacing w:val="2"/>
          <w:sz w:val="26"/>
          <w:szCs w:val="26"/>
          <w:bdr w:val="none" w:sz="0" w:space="0" w:color="auto" w:frame="1"/>
          <w:shd w:val="clear" w:color="auto" w:fill="FFFFFF"/>
        </w:rPr>
        <w:t xml:space="preserve"> - </w:t>
      </w:r>
      <w:r w:rsidRPr="00746443">
        <w:t xml:space="preserve">The INNER JOIN keyword selects all rows from both the tables as long as the condition satisfies. This keyword will create the result-set by combining all rows from both the tables where the condition satisfies </w:t>
      </w:r>
      <w:proofErr w:type="spellStart"/>
      <w:r w:rsidRPr="00746443">
        <w:t>i.e</w:t>
      </w:r>
      <w:proofErr w:type="spellEnd"/>
      <w:r w:rsidRPr="00746443">
        <w:t xml:space="preserve"> the value of the common field will be the same.</w:t>
      </w:r>
    </w:p>
    <w:p w:rsidR="00746443" w:rsidRDefault="00746443" w:rsidP="00746443">
      <w:pPr>
        <w:pStyle w:val="ListParagraph"/>
        <w:numPr>
          <w:ilvl w:val="0"/>
          <w:numId w:val="2"/>
        </w:numPr>
      </w:pPr>
      <w:r w:rsidRPr="00746443">
        <w:rPr>
          <w:rStyle w:val="Strong"/>
          <w:rFonts w:ascii="Arial" w:hAnsi="Arial" w:cs="Arial"/>
          <w:color w:val="273239"/>
          <w:spacing w:val="2"/>
          <w:sz w:val="26"/>
          <w:szCs w:val="26"/>
          <w:bdr w:val="none" w:sz="0" w:space="0" w:color="auto" w:frame="1"/>
          <w:shd w:val="clear" w:color="auto" w:fill="FFFFFF"/>
        </w:rPr>
        <w:t>LEFT JOIN</w:t>
      </w:r>
      <w:r>
        <w:rPr>
          <w:rFonts w:ascii="Arial" w:hAnsi="Arial" w:cs="Arial"/>
          <w:color w:val="273239"/>
          <w:spacing w:val="2"/>
          <w:sz w:val="26"/>
          <w:szCs w:val="26"/>
          <w:shd w:val="clear" w:color="auto" w:fill="FFFFFF"/>
        </w:rPr>
        <w:t xml:space="preserve"> - </w:t>
      </w:r>
      <w:r w:rsidRPr="00746443">
        <w:t>This join returns all the rows of the table on the left side of the join and matching rows for the table on the right side of the join. For the rows for which there is no matching row on the right side, the result-set will be null. LEFT JOIN is also known as LEFT OUTER JOIN</w:t>
      </w:r>
      <w:r>
        <w:t>.</w:t>
      </w:r>
    </w:p>
    <w:p w:rsidR="00746443" w:rsidRDefault="00746443" w:rsidP="00746443">
      <w:pPr>
        <w:pStyle w:val="ListParagraph"/>
        <w:numPr>
          <w:ilvl w:val="0"/>
          <w:numId w:val="2"/>
        </w:numPr>
      </w:pPr>
      <w:r>
        <w:rPr>
          <w:rStyle w:val="Strong"/>
          <w:rFonts w:ascii="Arial" w:hAnsi="Arial" w:cs="Arial"/>
          <w:color w:val="273239"/>
          <w:spacing w:val="2"/>
          <w:sz w:val="26"/>
          <w:szCs w:val="26"/>
          <w:bdr w:val="none" w:sz="0" w:space="0" w:color="auto" w:frame="1"/>
          <w:shd w:val="clear" w:color="auto" w:fill="FFFFFF"/>
        </w:rPr>
        <w:t>RIGHT JOIN</w:t>
      </w:r>
      <w:r>
        <w:rPr>
          <w:rStyle w:val="Strong"/>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b w:val="0"/>
          <w:color w:val="273239"/>
          <w:spacing w:val="2"/>
          <w:sz w:val="26"/>
          <w:szCs w:val="26"/>
          <w:bdr w:val="none" w:sz="0" w:space="0" w:color="auto" w:frame="1"/>
          <w:shd w:val="clear" w:color="auto" w:fill="FFFFFF"/>
        </w:rPr>
        <w:t xml:space="preserve">- </w:t>
      </w:r>
      <w:r w:rsidRPr="00746443">
        <w:t>RIGHT JOIN is similar to LEFT JOIN. This join returns all the rows of the table on the right side of the join and matching rows for the table on the left side of the join. For the rows for which there is no matching row on the left side, the result-set will contain null. RIGHT JOIN is also known as RIGHT OUTER JOIN</w:t>
      </w:r>
      <w:r>
        <w:t>.</w:t>
      </w:r>
    </w:p>
    <w:p w:rsidR="00746443" w:rsidRDefault="00746443" w:rsidP="00746443">
      <w:pPr>
        <w:pStyle w:val="ListParagraph"/>
        <w:numPr>
          <w:ilvl w:val="0"/>
          <w:numId w:val="2"/>
        </w:numPr>
      </w:pPr>
      <w:r>
        <w:rPr>
          <w:rStyle w:val="Strong"/>
          <w:rFonts w:ascii="Arial" w:hAnsi="Arial" w:cs="Arial"/>
          <w:color w:val="273239"/>
          <w:spacing w:val="2"/>
          <w:sz w:val="26"/>
          <w:szCs w:val="26"/>
          <w:bdr w:val="none" w:sz="0" w:space="0" w:color="auto" w:frame="1"/>
          <w:shd w:val="clear" w:color="auto" w:fill="FFFFFF"/>
        </w:rPr>
        <w:t>FULL JOIN</w:t>
      </w:r>
      <w:r>
        <w:rPr>
          <w:rStyle w:val="Strong"/>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b w:val="0"/>
          <w:color w:val="273239"/>
          <w:spacing w:val="2"/>
          <w:sz w:val="26"/>
          <w:szCs w:val="26"/>
          <w:bdr w:val="none" w:sz="0" w:space="0" w:color="auto" w:frame="1"/>
          <w:shd w:val="clear" w:color="auto" w:fill="FFFFFF"/>
        </w:rPr>
        <w:t xml:space="preserve">- </w:t>
      </w:r>
      <w:r w:rsidRPr="00746443">
        <w:t>FULL JOIN creates the result-set by combining results of both LEFT JOIN and RIGHT JOIN. The result-set will contain all the rows from both tables. For the rows for which there is no matching, the result-set will contain NULL values.</w:t>
      </w:r>
    </w:p>
    <w:p w:rsidR="00746443" w:rsidRDefault="00746443" w:rsidP="00746443">
      <w:pPr>
        <w:pStyle w:val="Heading1"/>
        <w:numPr>
          <w:ilvl w:val="0"/>
          <w:numId w:val="1"/>
        </w:numPr>
      </w:pPr>
      <w:r w:rsidRPr="00746443">
        <w:rPr>
          <w:rStyle w:val="Strong"/>
          <w:b/>
          <w:bCs/>
        </w:rPr>
        <w:lastRenderedPageBreak/>
        <w:t>Index</w:t>
      </w:r>
      <w:r>
        <w:rPr>
          <w:rStyle w:val="Strong"/>
          <w:b/>
          <w:bCs/>
        </w:rPr>
        <w:t xml:space="preserve"> –</w:t>
      </w:r>
      <w:r>
        <w:t xml:space="preserve"> </w:t>
      </w:r>
    </w:p>
    <w:p w:rsidR="00746443" w:rsidRDefault="00746443" w:rsidP="00746443">
      <w:pPr>
        <w:rPr>
          <w:rFonts w:ascii="Arial" w:hAnsi="Arial" w:cs="Arial"/>
          <w:color w:val="273239"/>
          <w:spacing w:val="2"/>
          <w:sz w:val="26"/>
          <w:szCs w:val="26"/>
          <w:shd w:val="clear" w:color="auto" w:fill="FFFFFF"/>
        </w:rPr>
      </w:pPr>
      <w:r w:rsidRPr="00746443">
        <w:t>A database index is a data structure that improves the speed of data retrieval operations on a database table at the cost of additional writes and the use of more storage space to maintain the extra copy of data. Data can be stored only in one order on a disk. To support faster access according to different values, a faster search like binary search for different values is desired. For this purpose, indexes are created on tables. These indexes need extra space on the disk, but they allow faster search according to different frequently searched values</w:t>
      </w:r>
      <w:r>
        <w:rPr>
          <w:rFonts w:ascii="Arial" w:hAnsi="Arial" w:cs="Arial"/>
          <w:color w:val="273239"/>
          <w:spacing w:val="2"/>
          <w:sz w:val="26"/>
          <w:szCs w:val="26"/>
          <w:shd w:val="clear" w:color="auto" w:fill="FFFFFF"/>
        </w:rPr>
        <w:t>.</w:t>
      </w:r>
    </w:p>
    <w:p w:rsidR="00746443" w:rsidRDefault="00746443" w:rsidP="00746443">
      <w:pPr>
        <w:pStyle w:val="Heading1"/>
        <w:numPr>
          <w:ilvl w:val="0"/>
          <w:numId w:val="1"/>
        </w:numPr>
        <w:rPr>
          <w:rStyle w:val="Strong"/>
          <w:b/>
          <w:bCs/>
        </w:rPr>
      </w:pPr>
      <w:r w:rsidRPr="00746443">
        <w:rPr>
          <w:rStyle w:val="Strong"/>
          <w:b/>
          <w:bCs/>
        </w:rPr>
        <w:t xml:space="preserve">Table </w:t>
      </w:r>
      <w:r>
        <w:rPr>
          <w:rStyle w:val="Strong"/>
          <w:b/>
          <w:bCs/>
        </w:rPr>
        <w:t xml:space="preserve">– </w:t>
      </w:r>
    </w:p>
    <w:p w:rsidR="00746443" w:rsidRDefault="00746443" w:rsidP="00746443">
      <w:pPr>
        <w:rPr>
          <w:shd w:val="clear" w:color="auto" w:fill="FFFFFF"/>
        </w:rPr>
      </w:pPr>
      <w:r>
        <w:rPr>
          <w:shd w:val="clear" w:color="auto" w:fill="FFFFFF"/>
        </w:rPr>
        <w:t>A table has a combination of rows and columns. Rows are called records and columns are called fields. In MS SQL Server, the tables are being designated within the database and schema names.</w:t>
      </w:r>
    </w:p>
    <w:p w:rsidR="00746443" w:rsidRDefault="00746443" w:rsidP="00746443">
      <w:pPr>
        <w:pStyle w:val="Heading1"/>
        <w:numPr>
          <w:ilvl w:val="0"/>
          <w:numId w:val="1"/>
        </w:numPr>
        <w:rPr>
          <w:rStyle w:val="Strong"/>
          <w:b/>
          <w:bCs/>
        </w:rPr>
      </w:pPr>
      <w:r w:rsidRPr="00746443">
        <w:rPr>
          <w:rStyle w:val="Strong"/>
          <w:b/>
          <w:bCs/>
        </w:rPr>
        <w:t>Field</w:t>
      </w:r>
      <w:r>
        <w:rPr>
          <w:rStyle w:val="Strong"/>
          <w:b/>
          <w:bCs/>
        </w:rPr>
        <w:t xml:space="preserve"> – </w:t>
      </w:r>
    </w:p>
    <w:p w:rsidR="00746443" w:rsidRDefault="00746443" w:rsidP="00367DAD">
      <w:pPr>
        <w:rPr>
          <w:color w:val="202124"/>
          <w:bdr w:val="none" w:sz="0" w:space="0" w:color="auto" w:frame="1"/>
          <w:shd w:val="clear" w:color="auto" w:fill="FFFFFF"/>
        </w:rPr>
      </w:pPr>
      <w:r>
        <w:rPr>
          <w:shd w:val="clear" w:color="auto" w:fill="FFFFFF"/>
        </w:rPr>
        <w:t>In DBMS, a database field can be defined as – </w:t>
      </w:r>
      <w:r>
        <w:rPr>
          <w:color w:val="202124"/>
          <w:bdr w:val="none" w:sz="0" w:space="0" w:color="auto" w:frame="1"/>
          <w:shd w:val="clear" w:color="auto" w:fill="FFFFFF"/>
        </w:rPr>
        <w:t>a single piece of information from a record</w:t>
      </w:r>
      <w:r w:rsidR="00367DAD">
        <w:rPr>
          <w:color w:val="202124"/>
          <w:bdr w:val="none" w:sz="0" w:space="0" w:color="auto" w:frame="1"/>
          <w:shd w:val="clear" w:color="auto" w:fill="FFFFFF"/>
        </w:rPr>
        <w:t>.</w:t>
      </w:r>
    </w:p>
    <w:p w:rsidR="00367DAD" w:rsidRDefault="00367DAD" w:rsidP="00367DAD">
      <w:pPr>
        <w:pStyle w:val="Heading1"/>
        <w:numPr>
          <w:ilvl w:val="0"/>
          <w:numId w:val="1"/>
        </w:numPr>
        <w:rPr>
          <w:rStyle w:val="Strong"/>
          <w:b/>
          <w:bCs/>
        </w:rPr>
      </w:pPr>
      <w:r w:rsidRPr="00367DAD">
        <w:rPr>
          <w:rStyle w:val="Strong"/>
          <w:b/>
          <w:bCs/>
        </w:rPr>
        <w:t>Normalization</w:t>
      </w:r>
      <w:r>
        <w:rPr>
          <w:rStyle w:val="Strong"/>
          <w:b/>
          <w:bCs/>
        </w:rPr>
        <w:t xml:space="preserve"> – </w:t>
      </w:r>
    </w:p>
    <w:p w:rsidR="00367DAD" w:rsidRDefault="00367DAD" w:rsidP="00367DAD">
      <w:pPr>
        <w:rPr>
          <w:shd w:val="clear" w:color="auto" w:fill="FFFFFF"/>
        </w:rPr>
      </w:pPr>
      <w:r>
        <w:rPr>
          <w:shd w:val="clear" w:color="auto" w:fill="FFFFFF"/>
        </w:rPr>
        <w:t xml:space="preserve">It is a process of </w:t>
      </w:r>
      <w:proofErr w:type="spellStart"/>
      <w:r>
        <w:rPr>
          <w:shd w:val="clear" w:color="auto" w:fill="FFFFFF"/>
        </w:rPr>
        <w:t>analyzing</w:t>
      </w:r>
      <w:proofErr w:type="spellEnd"/>
      <w:r>
        <w:rPr>
          <w:shd w:val="clear" w:color="auto" w:fill="FFFFFF"/>
        </w:rPr>
        <w:t xml:space="preserve"> the given relation schemas based on their functional dependencies and primary keys</w:t>
      </w:r>
      <w:r>
        <w:rPr>
          <w:shd w:val="clear" w:color="auto" w:fill="FFFFFF"/>
        </w:rPr>
        <w:t>.</w:t>
      </w:r>
    </w:p>
    <w:p w:rsidR="00367DAD" w:rsidRPr="00367DAD" w:rsidRDefault="00367DAD" w:rsidP="00367DAD">
      <w:pPr>
        <w:pStyle w:val="ListParagraph"/>
        <w:numPr>
          <w:ilvl w:val="0"/>
          <w:numId w:val="4"/>
        </w:numPr>
      </w:pPr>
      <w:r w:rsidRPr="00367DAD">
        <w:rPr>
          <w:shd w:val="clear" w:color="auto" w:fill="FFFFFF"/>
        </w:rPr>
        <w:t>Minimizing Redundancy</w:t>
      </w:r>
      <w:r>
        <w:rPr>
          <w:shd w:val="clear" w:color="auto" w:fill="FFFFFF"/>
        </w:rPr>
        <w:t>.</w:t>
      </w:r>
    </w:p>
    <w:p w:rsidR="00367DAD" w:rsidRPr="00367DAD" w:rsidRDefault="00367DAD" w:rsidP="00367DAD">
      <w:pPr>
        <w:pStyle w:val="ListParagraph"/>
        <w:numPr>
          <w:ilvl w:val="0"/>
          <w:numId w:val="4"/>
        </w:numPr>
      </w:pPr>
      <w:r w:rsidRPr="00367DAD">
        <w:rPr>
          <w:shd w:val="clear" w:color="auto" w:fill="FFFFFF"/>
        </w:rPr>
        <w:t xml:space="preserve">Minimizing the Insertion, Deletion, And Update </w:t>
      </w:r>
      <w:proofErr w:type="gramStart"/>
      <w:r w:rsidRPr="00367DAD">
        <w:rPr>
          <w:shd w:val="clear" w:color="auto" w:fill="FFFFFF"/>
        </w:rPr>
        <w:t>Anomalies </w:t>
      </w:r>
      <w:r>
        <w:rPr>
          <w:shd w:val="clear" w:color="auto" w:fill="FFFFFF"/>
        </w:rPr>
        <w:t>.</w:t>
      </w:r>
      <w:proofErr w:type="gramEnd"/>
    </w:p>
    <w:p w:rsidR="00367DAD" w:rsidRDefault="00367DAD" w:rsidP="00367DAD">
      <w:pPr>
        <w:pStyle w:val="Heading1"/>
        <w:numPr>
          <w:ilvl w:val="0"/>
          <w:numId w:val="1"/>
        </w:numPr>
        <w:rPr>
          <w:rStyle w:val="Strong"/>
          <w:b/>
          <w:bCs/>
        </w:rPr>
      </w:pPr>
      <w:proofErr w:type="spellStart"/>
      <w:r>
        <w:rPr>
          <w:rStyle w:val="Strong"/>
          <w:b/>
          <w:bCs/>
        </w:rPr>
        <w:t>DeN</w:t>
      </w:r>
      <w:r w:rsidRPr="00367DAD">
        <w:rPr>
          <w:rStyle w:val="Strong"/>
          <w:b/>
          <w:bCs/>
        </w:rPr>
        <w:t>ormalization</w:t>
      </w:r>
      <w:proofErr w:type="spellEnd"/>
      <w:r>
        <w:rPr>
          <w:rStyle w:val="Strong"/>
          <w:b/>
          <w:bCs/>
        </w:rPr>
        <w:t xml:space="preserve"> – </w:t>
      </w:r>
    </w:p>
    <w:p w:rsidR="00367DAD" w:rsidRDefault="00367DAD" w:rsidP="00367DAD">
      <w:pPr>
        <w:rPr>
          <w:rFonts w:ascii="Arial" w:hAnsi="Arial" w:cs="Arial"/>
          <w:color w:val="273239"/>
          <w:spacing w:val="2"/>
          <w:sz w:val="26"/>
          <w:szCs w:val="26"/>
          <w:shd w:val="clear" w:color="auto" w:fill="FFFFFF"/>
        </w:rPr>
      </w:pPr>
      <w:proofErr w:type="spellStart"/>
      <w:r w:rsidRPr="00367DAD">
        <w:t>Denormalization</w:t>
      </w:r>
      <w:proofErr w:type="spellEnd"/>
      <w:r w:rsidRPr="00367DAD">
        <w:t xml:space="preserve"> is a database optimization technique in which we add redundant data to one or more tables. This can help us avoid costly joins in a relational database. </w:t>
      </w:r>
      <w:proofErr w:type="spellStart"/>
      <w:r>
        <w:t>D</w:t>
      </w:r>
      <w:r w:rsidRPr="00367DAD">
        <w:t>enormalization</w:t>
      </w:r>
      <w:proofErr w:type="spellEnd"/>
      <w:r w:rsidRPr="00367DAD">
        <w:t xml:space="preserve"> does not mean not doing normalization. It is an optimization technique that is applied after doing normalization</w:t>
      </w:r>
      <w:r>
        <w:rPr>
          <w:rFonts w:ascii="Arial" w:hAnsi="Arial" w:cs="Arial"/>
          <w:color w:val="273239"/>
          <w:spacing w:val="2"/>
          <w:sz w:val="26"/>
          <w:szCs w:val="26"/>
          <w:shd w:val="clear" w:color="auto" w:fill="FFFFFF"/>
        </w:rPr>
        <w:t>. </w:t>
      </w:r>
    </w:p>
    <w:p w:rsidR="00367DAD" w:rsidRDefault="00367DAD" w:rsidP="00367DAD">
      <w:pPr>
        <w:rPr>
          <w:rFonts w:ascii="Arial" w:hAnsi="Arial" w:cs="Arial"/>
          <w:color w:val="273239"/>
          <w:spacing w:val="2"/>
          <w:sz w:val="26"/>
          <w:szCs w:val="26"/>
          <w:shd w:val="clear" w:color="auto" w:fill="FFFFFF"/>
        </w:rPr>
      </w:pPr>
      <w:r w:rsidRPr="00367DAD">
        <w:t>In a traditional normalized database, we store data in separate logical tables and attempt to minimize redundant data. We may strive to have only one copy of each piece of data in the database</w:t>
      </w:r>
      <w:r>
        <w:rPr>
          <w:rFonts w:ascii="Arial" w:hAnsi="Arial" w:cs="Arial"/>
          <w:color w:val="273239"/>
          <w:spacing w:val="2"/>
          <w:sz w:val="26"/>
          <w:szCs w:val="26"/>
          <w:shd w:val="clear" w:color="auto" w:fill="FFFFFF"/>
        </w:rPr>
        <w:t>. </w:t>
      </w:r>
    </w:p>
    <w:p w:rsidR="00367DAD" w:rsidRDefault="00367DAD" w:rsidP="00367DAD">
      <w:pPr>
        <w:pStyle w:val="Heading1"/>
        <w:numPr>
          <w:ilvl w:val="0"/>
          <w:numId w:val="1"/>
        </w:numPr>
        <w:rPr>
          <w:rStyle w:val="Strong"/>
          <w:b/>
          <w:bCs/>
        </w:rPr>
      </w:pPr>
      <w:r w:rsidRPr="00367DAD">
        <w:rPr>
          <w:rStyle w:val="Strong"/>
          <w:b/>
          <w:bCs/>
        </w:rPr>
        <w:t>The different attributes of indexes</w:t>
      </w:r>
      <w:r>
        <w:rPr>
          <w:rStyle w:val="Strong"/>
          <w:b/>
          <w:bCs/>
        </w:rPr>
        <w:t xml:space="preserve"> – </w:t>
      </w:r>
    </w:p>
    <w:p w:rsidR="00367DAD" w:rsidRPr="00367DAD" w:rsidRDefault="00367DAD" w:rsidP="00367DAD">
      <w:pPr>
        <w:pStyle w:val="ListParagraph"/>
        <w:numPr>
          <w:ilvl w:val="0"/>
          <w:numId w:val="2"/>
        </w:numPr>
      </w:pPr>
      <w:r>
        <w:rPr>
          <w:rStyle w:val="Strong"/>
          <w:rFonts w:ascii="Arial" w:hAnsi="Arial" w:cs="Arial"/>
          <w:color w:val="273239"/>
          <w:spacing w:val="2"/>
          <w:sz w:val="26"/>
          <w:szCs w:val="26"/>
          <w:bdr w:val="none" w:sz="0" w:space="0" w:color="auto" w:frame="1"/>
          <w:shd w:val="clear" w:color="auto" w:fill="FFFFFF"/>
        </w:rPr>
        <w:t xml:space="preserve">Access </w:t>
      </w:r>
      <w:proofErr w:type="gramStart"/>
      <w:r>
        <w:rPr>
          <w:rStyle w:val="Strong"/>
          <w:rFonts w:ascii="Arial" w:hAnsi="Arial" w:cs="Arial"/>
          <w:color w:val="273239"/>
          <w:spacing w:val="2"/>
          <w:sz w:val="26"/>
          <w:szCs w:val="26"/>
          <w:bdr w:val="none" w:sz="0" w:space="0" w:color="auto" w:frame="1"/>
          <w:shd w:val="clear" w:color="auto" w:fill="FFFFFF"/>
        </w:rPr>
        <w:t>Types</w:t>
      </w:r>
      <w:r>
        <w:rPr>
          <w:rStyle w:val="Strong"/>
          <w:rFonts w:ascii="Arial" w:hAnsi="Arial" w:cs="Arial"/>
          <w:color w:val="273239"/>
          <w:spacing w:val="2"/>
          <w:sz w:val="26"/>
          <w:szCs w:val="26"/>
          <w:bdr w:val="none" w:sz="0" w:space="0" w:color="auto" w:frame="1"/>
          <w:shd w:val="clear" w:color="auto" w:fill="FFFFFF"/>
        </w:rPr>
        <w:t xml:space="preserve"> :</w:t>
      </w:r>
      <w:proofErr w:type="gramEnd"/>
      <w:r>
        <w:rPr>
          <w:rStyle w:val="Strong"/>
          <w:rFonts w:ascii="Arial" w:hAnsi="Arial" w:cs="Arial"/>
          <w:color w:val="273239"/>
          <w:spacing w:val="2"/>
          <w:sz w:val="26"/>
          <w:szCs w:val="26"/>
          <w:bdr w:val="none" w:sz="0" w:space="0" w:color="auto" w:frame="1"/>
          <w:shd w:val="clear" w:color="auto" w:fill="FFFFFF"/>
        </w:rPr>
        <w:t xml:space="preserve"> </w:t>
      </w:r>
      <w:r w:rsidRPr="00367DAD">
        <w:t>This refers to the type of access such as value-based search, range access, etc</w:t>
      </w:r>
      <w:r>
        <w:rPr>
          <w:rFonts w:ascii="Arial" w:hAnsi="Arial" w:cs="Arial"/>
          <w:color w:val="273239"/>
          <w:spacing w:val="2"/>
          <w:sz w:val="26"/>
          <w:szCs w:val="26"/>
          <w:shd w:val="clear" w:color="auto" w:fill="FFFFFF"/>
        </w:rPr>
        <w:t>.</w:t>
      </w:r>
    </w:p>
    <w:p w:rsidR="00367DAD" w:rsidRPr="00367DAD" w:rsidRDefault="00367DAD" w:rsidP="00367DAD">
      <w:pPr>
        <w:pStyle w:val="ListParagraph"/>
        <w:numPr>
          <w:ilvl w:val="0"/>
          <w:numId w:val="2"/>
        </w:numPr>
      </w:pPr>
      <w:r>
        <w:rPr>
          <w:rStyle w:val="Strong"/>
          <w:rFonts w:ascii="Arial" w:hAnsi="Arial" w:cs="Arial"/>
          <w:color w:val="273239"/>
          <w:spacing w:val="2"/>
          <w:sz w:val="26"/>
          <w:szCs w:val="26"/>
          <w:bdr w:val="none" w:sz="0" w:space="0" w:color="auto" w:frame="1"/>
          <w:shd w:val="clear" w:color="auto" w:fill="FFFFFF"/>
        </w:rPr>
        <w:t xml:space="preserve">Access </w:t>
      </w:r>
      <w:proofErr w:type="gramStart"/>
      <w:r>
        <w:rPr>
          <w:rStyle w:val="Strong"/>
          <w:rFonts w:ascii="Arial" w:hAnsi="Arial" w:cs="Arial"/>
          <w:color w:val="273239"/>
          <w:spacing w:val="2"/>
          <w:sz w:val="26"/>
          <w:szCs w:val="26"/>
          <w:bdr w:val="none" w:sz="0" w:space="0" w:color="auto" w:frame="1"/>
          <w:shd w:val="clear" w:color="auto" w:fill="FFFFFF"/>
        </w:rPr>
        <w:t>Time</w:t>
      </w:r>
      <w:r>
        <w:rPr>
          <w:rStyle w:val="Strong"/>
          <w:rFonts w:ascii="Arial" w:hAnsi="Arial" w:cs="Arial"/>
          <w:color w:val="273239"/>
          <w:spacing w:val="2"/>
          <w:sz w:val="26"/>
          <w:szCs w:val="26"/>
          <w:bdr w:val="none" w:sz="0" w:space="0" w:color="auto" w:frame="1"/>
          <w:shd w:val="clear" w:color="auto" w:fill="FFFFFF"/>
        </w:rPr>
        <w:t xml:space="preserve"> :</w:t>
      </w:r>
      <w:proofErr w:type="gramEnd"/>
      <w:r>
        <w:rPr>
          <w:rStyle w:val="Strong"/>
          <w:rFonts w:ascii="Arial" w:hAnsi="Arial" w:cs="Arial"/>
          <w:color w:val="273239"/>
          <w:spacing w:val="2"/>
          <w:sz w:val="26"/>
          <w:szCs w:val="26"/>
          <w:bdr w:val="none" w:sz="0" w:space="0" w:color="auto" w:frame="1"/>
          <w:shd w:val="clear" w:color="auto" w:fill="FFFFFF"/>
        </w:rPr>
        <w:t xml:space="preserve"> </w:t>
      </w:r>
      <w:r w:rsidRPr="00367DAD">
        <w:t>It refers to the time needed to find a particular data element or set of elements</w:t>
      </w:r>
      <w:r>
        <w:rPr>
          <w:rFonts w:ascii="Arial" w:hAnsi="Arial" w:cs="Arial"/>
          <w:color w:val="273239"/>
          <w:spacing w:val="2"/>
          <w:sz w:val="26"/>
          <w:szCs w:val="26"/>
          <w:shd w:val="clear" w:color="auto" w:fill="FFFFFF"/>
        </w:rPr>
        <w:t>.</w:t>
      </w:r>
    </w:p>
    <w:p w:rsidR="00367DAD" w:rsidRPr="00367DAD" w:rsidRDefault="00367DAD" w:rsidP="00367DAD">
      <w:pPr>
        <w:pStyle w:val="ListParagraph"/>
        <w:numPr>
          <w:ilvl w:val="0"/>
          <w:numId w:val="2"/>
        </w:numPr>
      </w:pPr>
      <w:r>
        <w:rPr>
          <w:rStyle w:val="Strong"/>
          <w:rFonts w:ascii="Arial" w:hAnsi="Arial" w:cs="Arial"/>
          <w:color w:val="273239"/>
          <w:spacing w:val="2"/>
          <w:sz w:val="26"/>
          <w:szCs w:val="26"/>
          <w:bdr w:val="none" w:sz="0" w:space="0" w:color="auto" w:frame="1"/>
          <w:shd w:val="clear" w:color="auto" w:fill="FFFFFF"/>
        </w:rPr>
        <w:t xml:space="preserve">Insertion </w:t>
      </w:r>
      <w:proofErr w:type="gramStart"/>
      <w:r>
        <w:rPr>
          <w:rStyle w:val="Strong"/>
          <w:rFonts w:ascii="Arial" w:hAnsi="Arial" w:cs="Arial"/>
          <w:color w:val="273239"/>
          <w:spacing w:val="2"/>
          <w:sz w:val="26"/>
          <w:szCs w:val="26"/>
          <w:bdr w:val="none" w:sz="0" w:space="0" w:color="auto" w:frame="1"/>
          <w:shd w:val="clear" w:color="auto" w:fill="FFFFFF"/>
        </w:rPr>
        <w:t>Time</w:t>
      </w:r>
      <w:r>
        <w:rPr>
          <w:rStyle w:val="Strong"/>
          <w:rFonts w:ascii="Arial" w:hAnsi="Arial" w:cs="Arial"/>
          <w:color w:val="273239"/>
          <w:spacing w:val="2"/>
          <w:sz w:val="26"/>
          <w:szCs w:val="26"/>
          <w:bdr w:val="none" w:sz="0" w:space="0" w:color="auto" w:frame="1"/>
          <w:shd w:val="clear" w:color="auto" w:fill="FFFFFF"/>
        </w:rPr>
        <w:t xml:space="preserve"> :</w:t>
      </w:r>
      <w:proofErr w:type="gramEnd"/>
      <w:r>
        <w:rPr>
          <w:rStyle w:val="Strong"/>
          <w:rFonts w:ascii="Arial" w:hAnsi="Arial" w:cs="Arial"/>
          <w:color w:val="273239"/>
          <w:spacing w:val="2"/>
          <w:sz w:val="26"/>
          <w:szCs w:val="26"/>
          <w:bdr w:val="none" w:sz="0" w:space="0" w:color="auto" w:frame="1"/>
          <w:shd w:val="clear" w:color="auto" w:fill="FFFFFF"/>
        </w:rPr>
        <w:t xml:space="preserve"> </w:t>
      </w:r>
      <w:r w:rsidRPr="00367DAD">
        <w:t>It refers to the time taken to find the appropriate space and insert new data</w:t>
      </w:r>
      <w:r>
        <w:rPr>
          <w:rFonts w:ascii="Arial" w:hAnsi="Arial" w:cs="Arial"/>
          <w:color w:val="273239"/>
          <w:spacing w:val="2"/>
          <w:sz w:val="26"/>
          <w:szCs w:val="26"/>
          <w:shd w:val="clear" w:color="auto" w:fill="FFFFFF"/>
        </w:rPr>
        <w:t>.</w:t>
      </w:r>
    </w:p>
    <w:p w:rsidR="00367DAD" w:rsidRPr="00367DAD" w:rsidRDefault="00367DAD" w:rsidP="00367DAD">
      <w:pPr>
        <w:pStyle w:val="ListParagraph"/>
        <w:numPr>
          <w:ilvl w:val="0"/>
          <w:numId w:val="2"/>
        </w:numPr>
      </w:pPr>
      <w:r>
        <w:rPr>
          <w:rStyle w:val="Strong"/>
          <w:rFonts w:ascii="Arial" w:hAnsi="Arial" w:cs="Arial"/>
          <w:color w:val="273239"/>
          <w:spacing w:val="2"/>
          <w:sz w:val="26"/>
          <w:szCs w:val="26"/>
          <w:bdr w:val="none" w:sz="0" w:space="0" w:color="auto" w:frame="1"/>
          <w:shd w:val="clear" w:color="auto" w:fill="FFFFFF"/>
        </w:rPr>
        <w:lastRenderedPageBreak/>
        <w:t xml:space="preserve">Deletion </w:t>
      </w:r>
      <w:proofErr w:type="gramStart"/>
      <w:r>
        <w:rPr>
          <w:rStyle w:val="Strong"/>
          <w:rFonts w:ascii="Arial" w:hAnsi="Arial" w:cs="Arial"/>
          <w:color w:val="273239"/>
          <w:spacing w:val="2"/>
          <w:sz w:val="26"/>
          <w:szCs w:val="26"/>
          <w:bdr w:val="none" w:sz="0" w:space="0" w:color="auto" w:frame="1"/>
          <w:shd w:val="clear" w:color="auto" w:fill="FFFFFF"/>
        </w:rPr>
        <w:t>Time</w:t>
      </w:r>
      <w:r>
        <w:rPr>
          <w:rStyle w:val="Strong"/>
          <w:rFonts w:ascii="Arial" w:hAnsi="Arial" w:cs="Arial"/>
          <w:color w:val="273239"/>
          <w:spacing w:val="2"/>
          <w:sz w:val="26"/>
          <w:szCs w:val="26"/>
          <w:bdr w:val="none" w:sz="0" w:space="0" w:color="auto" w:frame="1"/>
          <w:shd w:val="clear" w:color="auto" w:fill="FFFFFF"/>
        </w:rPr>
        <w:t xml:space="preserve"> :</w:t>
      </w:r>
      <w:proofErr w:type="gramEnd"/>
      <w:r>
        <w:rPr>
          <w:rStyle w:val="Strong"/>
          <w:rFonts w:ascii="Arial" w:hAnsi="Arial" w:cs="Arial"/>
          <w:color w:val="273239"/>
          <w:spacing w:val="2"/>
          <w:sz w:val="26"/>
          <w:szCs w:val="26"/>
          <w:bdr w:val="none" w:sz="0" w:space="0" w:color="auto" w:frame="1"/>
          <w:shd w:val="clear" w:color="auto" w:fill="FFFFFF"/>
        </w:rPr>
        <w:t xml:space="preserve"> </w:t>
      </w:r>
      <w:r w:rsidRPr="00367DAD">
        <w:t>Time is taken to find an item and delete it as well as update the index structure</w:t>
      </w:r>
      <w:r>
        <w:rPr>
          <w:rFonts w:ascii="Arial" w:hAnsi="Arial" w:cs="Arial"/>
          <w:color w:val="273239"/>
          <w:spacing w:val="2"/>
          <w:sz w:val="26"/>
          <w:szCs w:val="26"/>
          <w:shd w:val="clear" w:color="auto" w:fill="FFFFFF"/>
        </w:rPr>
        <w:t>.</w:t>
      </w:r>
    </w:p>
    <w:p w:rsidR="00367DAD" w:rsidRDefault="00367DAD" w:rsidP="00367DAD">
      <w:pPr>
        <w:pStyle w:val="ListParagraph"/>
        <w:numPr>
          <w:ilvl w:val="0"/>
          <w:numId w:val="2"/>
        </w:numPr>
      </w:pPr>
      <w:r>
        <w:rPr>
          <w:rStyle w:val="Strong"/>
          <w:rFonts w:ascii="Arial" w:hAnsi="Arial" w:cs="Arial"/>
          <w:color w:val="273239"/>
          <w:spacing w:val="2"/>
          <w:sz w:val="26"/>
          <w:szCs w:val="26"/>
          <w:bdr w:val="none" w:sz="0" w:space="0" w:color="auto" w:frame="1"/>
          <w:shd w:val="clear" w:color="auto" w:fill="FFFFFF"/>
        </w:rPr>
        <w:t>Space Overhead</w:t>
      </w:r>
      <w:r>
        <w:rPr>
          <w:rStyle w:val="Strong"/>
          <w:rFonts w:ascii="Arial" w:hAnsi="Arial" w:cs="Arial"/>
          <w:color w:val="273239"/>
          <w:spacing w:val="2"/>
          <w:sz w:val="26"/>
          <w:szCs w:val="26"/>
          <w:bdr w:val="none" w:sz="0" w:space="0" w:color="auto" w:frame="1"/>
          <w:shd w:val="clear" w:color="auto" w:fill="FFFFFF"/>
        </w:rPr>
        <w:t xml:space="preserve"> - </w:t>
      </w:r>
      <w:r w:rsidRPr="00367DAD">
        <w:t>It refers to the additional space required by the index.</w:t>
      </w:r>
    </w:p>
    <w:p w:rsidR="00367DAD" w:rsidRDefault="00367DAD" w:rsidP="00367DAD">
      <w:pPr>
        <w:pStyle w:val="Heading1"/>
        <w:numPr>
          <w:ilvl w:val="0"/>
          <w:numId w:val="1"/>
        </w:numPr>
      </w:pPr>
      <w:r w:rsidRPr="00367DAD">
        <w:rPr>
          <w:rStyle w:val="Strong"/>
          <w:b/>
          <w:bCs/>
        </w:rPr>
        <w:t>Cursor</w:t>
      </w:r>
      <w:r>
        <w:rPr>
          <w:rStyle w:val="Strong"/>
          <w:b/>
          <w:bCs/>
        </w:rPr>
        <w:t xml:space="preserve"> –</w:t>
      </w:r>
      <w:r>
        <w:t xml:space="preserve"> </w:t>
      </w:r>
    </w:p>
    <w:p w:rsidR="00367DAD" w:rsidRDefault="00367DAD" w:rsidP="00367DAD">
      <w:pPr>
        <w:rPr>
          <w:rFonts w:ascii="Arial" w:hAnsi="Arial" w:cs="Arial"/>
          <w:color w:val="273239"/>
          <w:spacing w:val="2"/>
          <w:sz w:val="26"/>
          <w:szCs w:val="26"/>
          <w:bdr w:val="none" w:sz="0" w:space="0" w:color="auto" w:frame="1"/>
          <w:shd w:val="clear" w:color="auto" w:fill="FFFFFF"/>
        </w:rPr>
      </w:pPr>
      <w:r w:rsidRPr="00367DAD">
        <w:t xml:space="preserve">The cursor is a Temporary Memory or Temporary Work Station. It is </w:t>
      </w:r>
      <w:proofErr w:type="gramStart"/>
      <w:r w:rsidRPr="00367DAD">
        <w:t>Allocated</w:t>
      </w:r>
      <w:proofErr w:type="gramEnd"/>
      <w:r w:rsidRPr="00367DAD">
        <w:t xml:space="preserve"> by Database Server at the Time of Performing DML operations on Table by User. Cursors are used to store Database Tables</w:t>
      </w:r>
      <w:r>
        <w:rPr>
          <w:rFonts w:ascii="Arial" w:hAnsi="Arial" w:cs="Arial"/>
          <w:color w:val="273239"/>
          <w:spacing w:val="2"/>
          <w:sz w:val="26"/>
          <w:szCs w:val="26"/>
          <w:bdr w:val="none" w:sz="0" w:space="0" w:color="auto" w:frame="1"/>
          <w:shd w:val="clear" w:color="auto" w:fill="FFFFFF"/>
        </w:rPr>
        <w:t>.</w:t>
      </w:r>
    </w:p>
    <w:p w:rsidR="00367DAD" w:rsidRDefault="000520CD" w:rsidP="000520CD">
      <w:pPr>
        <w:pStyle w:val="Heading1"/>
        <w:numPr>
          <w:ilvl w:val="0"/>
          <w:numId w:val="1"/>
        </w:numPr>
        <w:rPr>
          <w:rStyle w:val="Strong"/>
          <w:b/>
          <w:bCs/>
        </w:rPr>
      </w:pPr>
      <w:r w:rsidRPr="000520CD">
        <w:rPr>
          <w:rStyle w:val="Strong"/>
          <w:b/>
          <w:bCs/>
        </w:rPr>
        <w:t xml:space="preserve">Types </w:t>
      </w:r>
      <w:proofErr w:type="gramStart"/>
      <w:r w:rsidRPr="000520CD">
        <w:rPr>
          <w:rStyle w:val="Strong"/>
          <w:b/>
          <w:bCs/>
        </w:rPr>
        <w:t>Of</w:t>
      </w:r>
      <w:proofErr w:type="gramEnd"/>
      <w:r w:rsidRPr="000520CD">
        <w:rPr>
          <w:rStyle w:val="Strong"/>
          <w:b/>
          <w:bCs/>
        </w:rPr>
        <w:t> </w:t>
      </w:r>
      <w:r w:rsidRPr="000520CD">
        <w:t>Relationships</w:t>
      </w:r>
      <w:r w:rsidRPr="000520CD">
        <w:rPr>
          <w:rStyle w:val="Strong"/>
          <w:b/>
          <w:bCs/>
        </w:rPr>
        <w:t> In SQL</w:t>
      </w:r>
      <w:r>
        <w:rPr>
          <w:rStyle w:val="Strong"/>
          <w:b/>
          <w:bCs/>
        </w:rPr>
        <w:t xml:space="preserve"> – </w:t>
      </w:r>
    </w:p>
    <w:p w:rsidR="000520CD" w:rsidRPr="000520CD" w:rsidRDefault="000520CD" w:rsidP="000520CD">
      <w:pPr>
        <w:pStyle w:val="ListParagraph"/>
        <w:numPr>
          <w:ilvl w:val="0"/>
          <w:numId w:val="2"/>
        </w:numPr>
        <w:rPr>
          <w:lang w:eastAsia="en-IN"/>
        </w:rPr>
      </w:pPr>
      <w:r w:rsidRPr="000520CD">
        <w:rPr>
          <w:lang w:eastAsia="en-IN"/>
        </w:rPr>
        <w:t>One-to-One Relationship.</w:t>
      </w:r>
    </w:p>
    <w:p w:rsidR="000520CD" w:rsidRPr="000520CD" w:rsidRDefault="000520CD" w:rsidP="000520CD">
      <w:pPr>
        <w:pStyle w:val="ListParagraph"/>
        <w:numPr>
          <w:ilvl w:val="0"/>
          <w:numId w:val="2"/>
        </w:numPr>
        <w:rPr>
          <w:lang w:eastAsia="en-IN"/>
        </w:rPr>
      </w:pPr>
      <w:r w:rsidRPr="000520CD">
        <w:rPr>
          <w:lang w:eastAsia="en-IN"/>
        </w:rPr>
        <w:t>One to Many Relationships.</w:t>
      </w:r>
    </w:p>
    <w:p w:rsidR="000520CD" w:rsidRPr="000520CD" w:rsidRDefault="000520CD" w:rsidP="000520CD">
      <w:pPr>
        <w:pStyle w:val="ListParagraph"/>
        <w:numPr>
          <w:ilvl w:val="0"/>
          <w:numId w:val="2"/>
        </w:numPr>
        <w:rPr>
          <w:lang w:eastAsia="en-IN"/>
        </w:rPr>
      </w:pPr>
      <w:r w:rsidRPr="000520CD">
        <w:rPr>
          <w:lang w:eastAsia="en-IN"/>
        </w:rPr>
        <w:t>Many to One Relationship.</w:t>
      </w:r>
    </w:p>
    <w:p w:rsidR="000520CD" w:rsidRDefault="000520CD" w:rsidP="000520CD">
      <w:pPr>
        <w:pStyle w:val="ListParagraph"/>
        <w:numPr>
          <w:ilvl w:val="0"/>
          <w:numId w:val="2"/>
        </w:numPr>
        <w:rPr>
          <w:lang w:eastAsia="en-IN"/>
        </w:rPr>
      </w:pPr>
      <w:r w:rsidRPr="000520CD">
        <w:rPr>
          <w:lang w:eastAsia="en-IN"/>
        </w:rPr>
        <w:t>Self-Referencing Relationship</w:t>
      </w:r>
    </w:p>
    <w:p w:rsidR="000520CD" w:rsidRDefault="000520CD" w:rsidP="000520CD">
      <w:pPr>
        <w:pStyle w:val="Heading1"/>
        <w:numPr>
          <w:ilvl w:val="0"/>
          <w:numId w:val="1"/>
        </w:numPr>
        <w:rPr>
          <w:rStyle w:val="Strong"/>
          <w:b/>
          <w:bCs/>
        </w:rPr>
      </w:pPr>
      <w:r w:rsidRPr="000520CD">
        <w:rPr>
          <w:rStyle w:val="Strong"/>
          <w:b/>
          <w:bCs/>
        </w:rPr>
        <w:t>Query</w:t>
      </w:r>
      <w:r>
        <w:rPr>
          <w:rStyle w:val="Strong"/>
          <w:b/>
          <w:bCs/>
        </w:rPr>
        <w:t xml:space="preserve"> – </w:t>
      </w:r>
    </w:p>
    <w:p w:rsidR="000520CD" w:rsidRDefault="000520CD" w:rsidP="000520CD">
      <w:pPr>
        <w:rPr>
          <w:shd w:val="clear" w:color="auto" w:fill="FFFFFF"/>
        </w:rPr>
      </w:pPr>
      <w:r>
        <w:rPr>
          <w:shd w:val="clear" w:color="auto" w:fill="FFFFFF"/>
        </w:rPr>
        <w:t>A</w:t>
      </w:r>
      <w:r>
        <w:rPr>
          <w:rStyle w:val="Strong"/>
          <w:rFonts w:ascii="Arial" w:hAnsi="Arial" w:cs="Arial"/>
          <w:color w:val="0000FF"/>
          <w:spacing w:val="2"/>
          <w:sz w:val="26"/>
          <w:szCs w:val="26"/>
          <w:u w:val="single"/>
          <w:bdr w:val="none" w:sz="0" w:space="0" w:color="auto" w:frame="1"/>
          <w:shd w:val="clear" w:color="auto" w:fill="FFFFFF"/>
        </w:rPr>
        <w:t xml:space="preserve"> </w:t>
      </w:r>
      <w:r w:rsidRPr="000520CD">
        <w:t>SQL</w:t>
      </w:r>
      <w:r>
        <w:t xml:space="preserve"> </w:t>
      </w:r>
      <w:r>
        <w:rPr>
          <w:shd w:val="clear" w:color="auto" w:fill="FFFFFF"/>
        </w:rPr>
        <w:t>query is used to retrieve the required data from the database. However, there may be multiple SQL queries that yield the same results but with different levels of efficiency. An inefficient query can drain the database resources, reduce the database speed or result in a loss of service for other users. So it is very important to optimize the query to obtain the best database performance</w:t>
      </w:r>
      <w:r>
        <w:rPr>
          <w:shd w:val="clear" w:color="auto" w:fill="FFFFFF"/>
        </w:rPr>
        <w:t>.</w:t>
      </w:r>
    </w:p>
    <w:p w:rsidR="000520CD" w:rsidRDefault="000520CD" w:rsidP="000520CD">
      <w:pPr>
        <w:pStyle w:val="Heading1"/>
        <w:numPr>
          <w:ilvl w:val="0"/>
          <w:numId w:val="1"/>
        </w:numPr>
        <w:rPr>
          <w:rStyle w:val="Strong"/>
          <w:b/>
          <w:bCs/>
        </w:rPr>
      </w:pPr>
      <w:proofErr w:type="spellStart"/>
      <w:r w:rsidRPr="000520CD">
        <w:rPr>
          <w:rStyle w:val="Strong"/>
          <w:b/>
          <w:bCs/>
        </w:rPr>
        <w:t>Subquery</w:t>
      </w:r>
      <w:proofErr w:type="spellEnd"/>
      <w:r>
        <w:rPr>
          <w:rStyle w:val="Strong"/>
          <w:b/>
          <w:bCs/>
        </w:rPr>
        <w:t xml:space="preserve"> – </w:t>
      </w:r>
    </w:p>
    <w:p w:rsidR="000520CD" w:rsidRDefault="000520CD" w:rsidP="000520CD">
      <w:pPr>
        <w:rPr>
          <w:rFonts w:ascii="Arial" w:hAnsi="Arial" w:cs="Arial"/>
          <w:color w:val="273239"/>
          <w:spacing w:val="2"/>
          <w:sz w:val="26"/>
          <w:szCs w:val="26"/>
          <w:shd w:val="clear" w:color="auto" w:fill="FFFFFF"/>
        </w:rPr>
      </w:pPr>
      <w:r w:rsidRPr="000520CD">
        <w:t xml:space="preserve">In SQL a </w:t>
      </w:r>
      <w:proofErr w:type="spellStart"/>
      <w:r w:rsidRPr="000520CD">
        <w:t>Subquery</w:t>
      </w:r>
      <w:proofErr w:type="spellEnd"/>
      <w:r w:rsidRPr="000520CD">
        <w:t xml:space="preserve"> can be simply defined as a query within another query. In other words, we can say that a </w:t>
      </w:r>
      <w:proofErr w:type="spellStart"/>
      <w:r w:rsidRPr="000520CD">
        <w:t>Subquery</w:t>
      </w:r>
      <w:proofErr w:type="spellEnd"/>
      <w:r w:rsidRPr="000520CD">
        <w:t xml:space="preserve"> is a query that is embedded in the WHERE clause of another SQL query</w:t>
      </w:r>
      <w:r>
        <w:rPr>
          <w:rFonts w:ascii="Arial" w:hAnsi="Arial" w:cs="Arial"/>
          <w:color w:val="273239"/>
          <w:spacing w:val="2"/>
          <w:sz w:val="26"/>
          <w:szCs w:val="26"/>
          <w:shd w:val="clear" w:color="auto" w:fill="FFFFFF"/>
        </w:rPr>
        <w:t>.</w:t>
      </w:r>
    </w:p>
    <w:p w:rsidR="000520CD" w:rsidRDefault="000520CD" w:rsidP="000520CD">
      <w:pPr>
        <w:pStyle w:val="Heading1"/>
        <w:numPr>
          <w:ilvl w:val="0"/>
          <w:numId w:val="1"/>
        </w:numPr>
        <w:rPr>
          <w:rStyle w:val="Strong"/>
          <w:b/>
          <w:bCs/>
        </w:rPr>
      </w:pPr>
      <w:r w:rsidRPr="000520CD">
        <w:rPr>
          <w:rStyle w:val="Strong"/>
          <w:b/>
          <w:bCs/>
        </w:rPr>
        <w:t>Different operators available in SQL</w:t>
      </w:r>
      <w:r>
        <w:rPr>
          <w:rStyle w:val="Strong"/>
          <w:b/>
          <w:bCs/>
        </w:rPr>
        <w:t xml:space="preserve"> – </w:t>
      </w:r>
    </w:p>
    <w:p w:rsidR="000520CD" w:rsidRDefault="000520CD" w:rsidP="000520CD">
      <w:pPr>
        <w:pStyle w:val="ListParagraph"/>
        <w:numPr>
          <w:ilvl w:val="0"/>
          <w:numId w:val="2"/>
        </w:numPr>
      </w:pPr>
      <w:r>
        <w:t>Arithmetic Operator</w:t>
      </w:r>
    </w:p>
    <w:p w:rsidR="000520CD" w:rsidRDefault="000520CD" w:rsidP="000520CD">
      <w:pPr>
        <w:pStyle w:val="ListParagraph"/>
        <w:numPr>
          <w:ilvl w:val="0"/>
          <w:numId w:val="2"/>
        </w:numPr>
      </w:pPr>
      <w:r>
        <w:t>Logical Operator</w:t>
      </w:r>
    </w:p>
    <w:p w:rsidR="000520CD" w:rsidRDefault="000520CD" w:rsidP="000520CD">
      <w:pPr>
        <w:pStyle w:val="ListParagraph"/>
        <w:numPr>
          <w:ilvl w:val="0"/>
          <w:numId w:val="2"/>
        </w:numPr>
      </w:pPr>
      <w:r>
        <w:t>Comparison Operator</w:t>
      </w:r>
    </w:p>
    <w:p w:rsidR="000520CD" w:rsidRDefault="000520CD" w:rsidP="000520CD">
      <w:pPr>
        <w:pStyle w:val="Heading1"/>
        <w:numPr>
          <w:ilvl w:val="0"/>
          <w:numId w:val="1"/>
        </w:numPr>
        <w:rPr>
          <w:rStyle w:val="Strong"/>
          <w:b/>
          <w:bCs/>
        </w:rPr>
      </w:pPr>
      <w:r w:rsidRPr="000520CD">
        <w:rPr>
          <w:rStyle w:val="Strong"/>
          <w:b/>
          <w:bCs/>
        </w:rPr>
        <w:t>Trigger</w:t>
      </w:r>
      <w:r>
        <w:rPr>
          <w:rStyle w:val="Strong"/>
          <w:b/>
          <w:bCs/>
        </w:rPr>
        <w:t xml:space="preserve"> – </w:t>
      </w:r>
    </w:p>
    <w:p w:rsidR="000520CD" w:rsidRDefault="000520CD" w:rsidP="000520CD">
      <w:pPr>
        <w:rPr>
          <w:shd w:val="clear" w:color="auto" w:fill="FFFFFF"/>
        </w:rPr>
      </w:pPr>
      <w:r>
        <w:rPr>
          <w:shd w:val="clear" w:color="auto" w:fill="FFFFFF"/>
        </w:rPr>
        <w:t>A</w:t>
      </w:r>
      <w:r>
        <w:rPr>
          <w:shd w:val="clear" w:color="auto" w:fill="FFFFFF"/>
        </w:rPr>
        <w:t xml:space="preserve">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w:t>
      </w:r>
    </w:p>
    <w:p w:rsidR="000520CD" w:rsidRDefault="000520CD" w:rsidP="000520CD">
      <w:pPr>
        <w:pStyle w:val="Heading1"/>
        <w:numPr>
          <w:ilvl w:val="0"/>
          <w:numId w:val="1"/>
        </w:numPr>
        <w:rPr>
          <w:rStyle w:val="Strong"/>
          <w:b/>
          <w:bCs/>
        </w:rPr>
      </w:pPr>
      <w:r w:rsidRPr="000520CD">
        <w:rPr>
          <w:rStyle w:val="Strong"/>
          <w:b/>
          <w:bCs/>
        </w:rPr>
        <w:t>Difference between DELETE and TRUNCATE commands</w:t>
      </w:r>
      <w:r>
        <w:rPr>
          <w:rStyle w:val="Strong"/>
          <w:b/>
          <w:bCs/>
        </w:rPr>
        <w:t xml:space="preserve"> – </w:t>
      </w:r>
    </w:p>
    <w:p w:rsidR="000520CD" w:rsidRDefault="000520CD" w:rsidP="000520CD">
      <w:r>
        <w:t xml:space="preserve">Delete Commands – </w:t>
      </w:r>
    </w:p>
    <w:p w:rsidR="000520CD" w:rsidRPr="000520CD" w:rsidRDefault="000520CD" w:rsidP="000520CD">
      <w:pPr>
        <w:pStyle w:val="NoSpacing"/>
        <w:numPr>
          <w:ilvl w:val="0"/>
          <w:numId w:val="6"/>
        </w:numPr>
      </w:pPr>
      <w:r>
        <w:rPr>
          <w:shd w:val="clear" w:color="auto" w:fill="FFFFFF"/>
        </w:rPr>
        <w:lastRenderedPageBreak/>
        <w:t xml:space="preserve">It </w:t>
      </w:r>
      <w:r>
        <w:rPr>
          <w:shd w:val="clear" w:color="auto" w:fill="FFFFFF"/>
        </w:rPr>
        <w:t>removes rows one at a time and records an entry in the transaction log for each deleted row.</w:t>
      </w:r>
    </w:p>
    <w:p w:rsidR="000520CD" w:rsidRPr="000520CD" w:rsidRDefault="000520CD" w:rsidP="000520CD">
      <w:pPr>
        <w:pStyle w:val="NoSpacing"/>
        <w:numPr>
          <w:ilvl w:val="0"/>
          <w:numId w:val="6"/>
        </w:numPr>
      </w:pPr>
      <w:r w:rsidRPr="000520CD">
        <w:t>DELETE command is slower than TRUNCATE command</w:t>
      </w:r>
      <w:r>
        <w:rPr>
          <w:rFonts w:ascii="Arial" w:hAnsi="Arial" w:cs="Arial"/>
          <w:color w:val="273239"/>
          <w:spacing w:val="2"/>
          <w:sz w:val="25"/>
          <w:szCs w:val="25"/>
          <w:shd w:val="clear" w:color="auto" w:fill="EBEBEB"/>
        </w:rPr>
        <w:t>.</w:t>
      </w:r>
    </w:p>
    <w:p w:rsidR="000520CD" w:rsidRPr="000520CD" w:rsidRDefault="000520CD" w:rsidP="000520CD">
      <w:pPr>
        <w:pStyle w:val="NoSpacing"/>
        <w:numPr>
          <w:ilvl w:val="0"/>
          <w:numId w:val="6"/>
        </w:numPr>
      </w:pPr>
      <w:r w:rsidRPr="000520CD">
        <w:t>To use Delete you need DELETE permission on the table</w:t>
      </w:r>
      <w:r>
        <w:rPr>
          <w:rFonts w:ascii="Arial" w:hAnsi="Arial" w:cs="Arial"/>
          <w:color w:val="273239"/>
          <w:spacing w:val="2"/>
          <w:sz w:val="25"/>
          <w:szCs w:val="25"/>
          <w:shd w:val="clear" w:color="auto" w:fill="FFFFFF"/>
        </w:rPr>
        <w:t>.</w:t>
      </w:r>
    </w:p>
    <w:p w:rsidR="000520CD" w:rsidRDefault="000520CD" w:rsidP="000520CD">
      <w:pPr>
        <w:pStyle w:val="NoSpacing"/>
        <w:numPr>
          <w:ilvl w:val="0"/>
          <w:numId w:val="6"/>
        </w:numPr>
      </w:pPr>
      <w:r w:rsidRPr="000520CD">
        <w:t>Identity of column retains the identity after using DELETE Statement on table</w:t>
      </w:r>
      <w:r>
        <w:t>.</w:t>
      </w:r>
    </w:p>
    <w:p w:rsidR="000520CD" w:rsidRDefault="000520CD" w:rsidP="00DD0876">
      <w:pPr>
        <w:pStyle w:val="NoSpacing"/>
        <w:numPr>
          <w:ilvl w:val="0"/>
          <w:numId w:val="6"/>
        </w:numPr>
      </w:pPr>
      <w:r w:rsidRPr="00DD0876">
        <w:t>The delete can be used with indexed views.</w:t>
      </w:r>
    </w:p>
    <w:p w:rsidR="00DD0876" w:rsidRDefault="00DD0876" w:rsidP="00DD0876">
      <w:pPr>
        <w:pStyle w:val="NoSpacing"/>
        <w:ind w:left="360"/>
      </w:pPr>
    </w:p>
    <w:p w:rsidR="00DD0876" w:rsidRDefault="00DD0876" w:rsidP="00DD0876">
      <w:pPr>
        <w:pStyle w:val="NoSpacing"/>
        <w:ind w:left="360"/>
      </w:pPr>
      <w:r>
        <w:t xml:space="preserve">Truncate Commands – </w:t>
      </w:r>
    </w:p>
    <w:p w:rsidR="00DD0876" w:rsidRPr="00DD0876" w:rsidRDefault="00DD0876" w:rsidP="00DD0876">
      <w:pPr>
        <w:pStyle w:val="NoSpacing"/>
        <w:numPr>
          <w:ilvl w:val="0"/>
          <w:numId w:val="6"/>
        </w:numPr>
      </w:pPr>
      <w:r w:rsidRPr="00DD0876">
        <w:t xml:space="preserve">TRUNCATE TABLE removes the data by </w:t>
      </w:r>
      <w:proofErr w:type="spellStart"/>
      <w:r w:rsidRPr="00DD0876">
        <w:t>deallocating</w:t>
      </w:r>
      <w:proofErr w:type="spellEnd"/>
      <w:r w:rsidRPr="00DD0876">
        <w:t xml:space="preserve"> the data pages used to store the table data and records only the page </w:t>
      </w:r>
      <w:proofErr w:type="spellStart"/>
      <w:r w:rsidRPr="00DD0876">
        <w:t>deallocations</w:t>
      </w:r>
      <w:proofErr w:type="spellEnd"/>
      <w:r w:rsidRPr="00DD0876">
        <w:t xml:space="preserve"> in the transaction log</w:t>
      </w:r>
      <w:r>
        <w:rPr>
          <w:rFonts w:ascii="Arial" w:hAnsi="Arial" w:cs="Arial"/>
          <w:color w:val="273239"/>
          <w:spacing w:val="2"/>
          <w:sz w:val="25"/>
          <w:szCs w:val="25"/>
          <w:shd w:val="clear" w:color="auto" w:fill="FFFFFF"/>
        </w:rPr>
        <w:t>.</w:t>
      </w:r>
    </w:p>
    <w:p w:rsidR="00DD0876" w:rsidRPr="00DD0876" w:rsidRDefault="00DD0876" w:rsidP="00DD0876">
      <w:pPr>
        <w:pStyle w:val="NoSpacing"/>
        <w:numPr>
          <w:ilvl w:val="0"/>
          <w:numId w:val="6"/>
        </w:numPr>
      </w:pPr>
      <w:r w:rsidRPr="00DD0876">
        <w:t>The TRUNCATE command is faster than the DELETE command</w:t>
      </w:r>
      <w:r>
        <w:rPr>
          <w:rFonts w:ascii="Arial" w:hAnsi="Arial" w:cs="Arial"/>
          <w:color w:val="273239"/>
          <w:spacing w:val="2"/>
          <w:sz w:val="25"/>
          <w:szCs w:val="25"/>
          <w:shd w:val="clear" w:color="auto" w:fill="EBEBEB"/>
        </w:rPr>
        <w:t>.</w:t>
      </w:r>
    </w:p>
    <w:p w:rsidR="00DD0876" w:rsidRDefault="00DD0876" w:rsidP="00DD0876">
      <w:pPr>
        <w:pStyle w:val="NoSpacing"/>
        <w:numPr>
          <w:ilvl w:val="0"/>
          <w:numId w:val="6"/>
        </w:numPr>
      </w:pPr>
      <w:r w:rsidRPr="00DD0876">
        <w:t>To use Truncate on a table we need at least ALTER permission on the table.</w:t>
      </w:r>
    </w:p>
    <w:p w:rsidR="00DD0876" w:rsidRDefault="00DD0876" w:rsidP="00DD0876">
      <w:pPr>
        <w:pStyle w:val="NoSpacing"/>
        <w:numPr>
          <w:ilvl w:val="0"/>
          <w:numId w:val="6"/>
        </w:numPr>
      </w:pPr>
      <w:r w:rsidRPr="00DD0876">
        <w:t>Identity of the column is reset to its seed value if the table contains an identity column.</w:t>
      </w:r>
    </w:p>
    <w:p w:rsidR="00DD0876" w:rsidRDefault="00DD0876" w:rsidP="00DD0876">
      <w:pPr>
        <w:pStyle w:val="NoSpacing"/>
        <w:numPr>
          <w:ilvl w:val="0"/>
          <w:numId w:val="6"/>
        </w:numPr>
      </w:pPr>
      <w:r w:rsidRPr="00DD0876">
        <w:t>Truncate cannot be used with indexed views.</w:t>
      </w:r>
    </w:p>
    <w:p w:rsidR="00DD0876" w:rsidRPr="00DD0876" w:rsidRDefault="00DD0876" w:rsidP="00DD0876">
      <w:pPr>
        <w:pStyle w:val="NoSpacing"/>
      </w:pPr>
      <w:bookmarkStart w:id="0" w:name="_GoBack"/>
      <w:bookmarkEnd w:id="0"/>
    </w:p>
    <w:p w:rsidR="000520CD" w:rsidRPr="000520CD" w:rsidRDefault="000520CD" w:rsidP="000520CD"/>
    <w:p w:rsidR="00367DAD" w:rsidRPr="00367DAD" w:rsidRDefault="00367DAD" w:rsidP="00367DAD"/>
    <w:sectPr w:rsidR="00367DAD" w:rsidRPr="00367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8A7"/>
    <w:multiLevelType w:val="hybridMultilevel"/>
    <w:tmpl w:val="DC18FD9C"/>
    <w:lvl w:ilvl="0" w:tplc="3D0A23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C225DF"/>
    <w:multiLevelType w:val="hybridMultilevel"/>
    <w:tmpl w:val="37840A9C"/>
    <w:lvl w:ilvl="0" w:tplc="0E2888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BF7F79"/>
    <w:multiLevelType w:val="hybridMultilevel"/>
    <w:tmpl w:val="CC9406BE"/>
    <w:lvl w:ilvl="0" w:tplc="8244E49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7C11B9"/>
    <w:multiLevelType w:val="hybridMultilevel"/>
    <w:tmpl w:val="98D254E0"/>
    <w:lvl w:ilvl="0" w:tplc="4FCA8F44">
      <w:numFmt w:val="bullet"/>
      <w:lvlText w:val=""/>
      <w:lvlJc w:val="left"/>
      <w:pPr>
        <w:ind w:left="720" w:hanging="360"/>
      </w:pPr>
      <w:rPr>
        <w:rFonts w:ascii="Symbol" w:eastAsiaTheme="minorHAnsi"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A40B3C"/>
    <w:multiLevelType w:val="multilevel"/>
    <w:tmpl w:val="780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82636A"/>
    <w:multiLevelType w:val="hybridMultilevel"/>
    <w:tmpl w:val="3C4467F6"/>
    <w:lvl w:ilvl="0" w:tplc="62FCE8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C3C"/>
    <w:rsid w:val="000520CD"/>
    <w:rsid w:val="001F5A00"/>
    <w:rsid w:val="00367DAD"/>
    <w:rsid w:val="00645C3C"/>
    <w:rsid w:val="007005BC"/>
    <w:rsid w:val="00746443"/>
    <w:rsid w:val="00DD0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C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C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5C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5C3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45C3C"/>
    <w:pPr>
      <w:spacing w:after="0" w:line="240" w:lineRule="auto"/>
    </w:pPr>
  </w:style>
  <w:style w:type="paragraph" w:styleId="ListParagraph">
    <w:name w:val="List Paragraph"/>
    <w:basedOn w:val="Normal"/>
    <w:uiPriority w:val="34"/>
    <w:qFormat/>
    <w:rsid w:val="00746443"/>
    <w:pPr>
      <w:ind w:left="720"/>
      <w:contextualSpacing/>
    </w:pPr>
  </w:style>
  <w:style w:type="character" w:styleId="Strong">
    <w:name w:val="Strong"/>
    <w:basedOn w:val="DefaultParagraphFont"/>
    <w:uiPriority w:val="22"/>
    <w:qFormat/>
    <w:rsid w:val="007464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C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C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5C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5C3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45C3C"/>
    <w:pPr>
      <w:spacing w:after="0" w:line="240" w:lineRule="auto"/>
    </w:pPr>
  </w:style>
  <w:style w:type="paragraph" w:styleId="ListParagraph">
    <w:name w:val="List Paragraph"/>
    <w:basedOn w:val="Normal"/>
    <w:uiPriority w:val="34"/>
    <w:qFormat/>
    <w:rsid w:val="00746443"/>
    <w:pPr>
      <w:ind w:left="720"/>
      <w:contextualSpacing/>
    </w:pPr>
  </w:style>
  <w:style w:type="character" w:styleId="Strong">
    <w:name w:val="Strong"/>
    <w:basedOn w:val="DefaultParagraphFont"/>
    <w:uiPriority w:val="22"/>
    <w:qFormat/>
    <w:rsid w:val="00746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5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taniya mittal</dc:creator>
  <cp:lastModifiedBy>taniya mittal</cp:lastModifiedBy>
  <cp:revision>1</cp:revision>
  <dcterms:created xsi:type="dcterms:W3CDTF">2022-05-02T13:37:00Z</dcterms:created>
  <dcterms:modified xsi:type="dcterms:W3CDTF">2022-05-02T14:35:00Z</dcterms:modified>
</cp:coreProperties>
</file>