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D5B" w:rsidRPr="00DE0818" w:rsidRDefault="007F1B60" w:rsidP="007F1B60">
      <w:pPr>
        <w:jc w:val="center"/>
        <w:rPr>
          <w:sz w:val="32"/>
          <w:szCs w:val="32"/>
        </w:rPr>
      </w:pPr>
      <w:r w:rsidRPr="00DE0818">
        <w:rPr>
          <w:sz w:val="32"/>
          <w:szCs w:val="32"/>
        </w:rPr>
        <w:t>Marketing</w:t>
      </w:r>
    </w:p>
    <w:p w:rsidR="007F1B60" w:rsidRPr="007F1B60" w:rsidRDefault="007F1B60" w:rsidP="007F1B60">
      <w:pPr>
        <w:jc w:val="center"/>
        <w:rPr>
          <w:rFonts w:ascii="Arial" w:hAnsi="Arial" w:cs="Arial"/>
          <w:sz w:val="24"/>
        </w:rPr>
      </w:pPr>
      <w:r w:rsidRPr="007F1B60">
        <w:rPr>
          <w:rFonts w:ascii="Arial" w:hAnsi="Arial" w:cs="Arial"/>
          <w:sz w:val="24"/>
        </w:rPr>
        <w:t>Praxistag am 10. Januar 2013</w:t>
      </w:r>
    </w:p>
    <w:p w:rsidR="007F1B60" w:rsidRPr="007F1B60" w:rsidRDefault="007F1B60" w:rsidP="007F1B60">
      <w:pPr>
        <w:jc w:val="center"/>
        <w:rPr>
          <w:rFonts w:ascii="Arial" w:hAnsi="Arial" w:cs="Arial"/>
          <w:sz w:val="24"/>
        </w:rPr>
      </w:pPr>
    </w:p>
    <w:p w:rsidR="007F1B60" w:rsidRPr="007F1B60" w:rsidRDefault="007F1B60" w:rsidP="007F1B60">
      <w:pPr>
        <w:jc w:val="center"/>
        <w:rPr>
          <w:rFonts w:ascii="Arial" w:hAnsi="Arial" w:cs="Arial"/>
          <w:sz w:val="24"/>
        </w:rPr>
      </w:pPr>
      <w:r w:rsidRPr="007F1B60">
        <w:rPr>
          <w:rFonts w:ascii="Arial" w:hAnsi="Arial" w:cs="Arial"/>
          <w:sz w:val="24"/>
        </w:rPr>
        <w:t>organisiert von der Berufsberatung für akademische Berufe der Agentur für Arbeit Ulm</w:t>
      </w:r>
    </w:p>
    <w:p w:rsidR="007F1B60" w:rsidRPr="007F1B60" w:rsidRDefault="007F1B60" w:rsidP="007F1B60">
      <w:pPr>
        <w:jc w:val="center"/>
        <w:rPr>
          <w:rFonts w:ascii="Arial" w:hAnsi="Arial" w:cs="Arial"/>
          <w:sz w:val="24"/>
        </w:rPr>
      </w:pPr>
    </w:p>
    <w:p w:rsidR="007F1B60" w:rsidRPr="007F1B60" w:rsidRDefault="007F1B60" w:rsidP="007F1B60">
      <w:pPr>
        <w:rPr>
          <w:rFonts w:ascii="Arial" w:hAnsi="Arial" w:cs="Arial"/>
          <w:sz w:val="24"/>
        </w:rPr>
      </w:pPr>
      <w:r w:rsidRPr="007F1B60">
        <w:rPr>
          <w:rFonts w:ascii="Arial" w:hAnsi="Arial" w:cs="Arial"/>
          <w:sz w:val="24"/>
        </w:rPr>
        <w:t>im Betrieb:</w:t>
      </w:r>
      <w:r w:rsidRPr="007F1B60">
        <w:rPr>
          <w:rFonts w:ascii="Arial" w:hAnsi="Arial" w:cs="Arial"/>
          <w:sz w:val="24"/>
        </w:rPr>
        <w:tab/>
      </w:r>
      <w:r w:rsidRPr="007F1B60">
        <w:rPr>
          <w:rFonts w:ascii="Arial" w:hAnsi="Arial" w:cs="Arial"/>
          <w:sz w:val="24"/>
        </w:rPr>
        <w:tab/>
      </w:r>
      <w:r w:rsidRPr="007F1B60">
        <w:rPr>
          <w:rFonts w:ascii="Arial" w:hAnsi="Arial" w:cs="Arial"/>
          <w:sz w:val="24"/>
        </w:rPr>
        <w:tab/>
        <w:t>Paul Hartmann AG</w:t>
      </w:r>
    </w:p>
    <w:p w:rsidR="007F1B60" w:rsidRPr="007F1B60" w:rsidRDefault="00F24070" w:rsidP="007F1B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7F1B60" w:rsidRPr="007F1B60">
        <w:rPr>
          <w:rFonts w:ascii="Arial" w:hAnsi="Arial" w:cs="Arial"/>
          <w:sz w:val="24"/>
        </w:rPr>
        <w:t>Paul-Hartmann-Straße 12</w:t>
      </w:r>
    </w:p>
    <w:p w:rsidR="007F1B60" w:rsidRPr="007F1B60" w:rsidRDefault="007F1B60" w:rsidP="007F1B60">
      <w:pPr>
        <w:rPr>
          <w:rFonts w:ascii="Arial" w:hAnsi="Arial" w:cs="Arial"/>
          <w:sz w:val="24"/>
        </w:rPr>
      </w:pPr>
      <w:r w:rsidRPr="007F1B60">
        <w:rPr>
          <w:rFonts w:ascii="Arial" w:hAnsi="Arial" w:cs="Arial"/>
          <w:sz w:val="24"/>
        </w:rPr>
        <w:tab/>
      </w:r>
      <w:r w:rsidRPr="007F1B60">
        <w:rPr>
          <w:rFonts w:ascii="Arial" w:hAnsi="Arial" w:cs="Arial"/>
          <w:sz w:val="24"/>
        </w:rPr>
        <w:tab/>
      </w:r>
      <w:r w:rsidRPr="007F1B60">
        <w:rPr>
          <w:rFonts w:ascii="Arial" w:hAnsi="Arial" w:cs="Arial"/>
          <w:sz w:val="24"/>
        </w:rPr>
        <w:tab/>
      </w:r>
      <w:r w:rsidRPr="007F1B60">
        <w:rPr>
          <w:rFonts w:ascii="Arial" w:hAnsi="Arial" w:cs="Arial"/>
          <w:sz w:val="24"/>
        </w:rPr>
        <w:tab/>
        <w:t>89522 Heidenheim</w:t>
      </w:r>
    </w:p>
    <w:p w:rsidR="007F1B60" w:rsidRPr="007F1B60" w:rsidRDefault="007F1B60" w:rsidP="007F1B60">
      <w:pPr>
        <w:rPr>
          <w:rFonts w:ascii="Arial" w:hAnsi="Arial" w:cs="Arial"/>
          <w:sz w:val="24"/>
        </w:rPr>
      </w:pPr>
    </w:p>
    <w:p w:rsidR="007F1B60" w:rsidRPr="007F1B60" w:rsidRDefault="007F1B60" w:rsidP="007F1B60">
      <w:pPr>
        <w:rPr>
          <w:rFonts w:ascii="Arial" w:hAnsi="Arial" w:cs="Arial"/>
          <w:sz w:val="24"/>
        </w:rPr>
      </w:pPr>
      <w:r w:rsidRPr="007F1B60">
        <w:rPr>
          <w:rFonts w:ascii="Arial" w:hAnsi="Arial" w:cs="Arial"/>
          <w:sz w:val="24"/>
        </w:rPr>
        <w:t>betreut von:</w:t>
      </w:r>
      <w:r w:rsidRPr="007F1B60">
        <w:rPr>
          <w:rFonts w:ascii="Arial" w:hAnsi="Arial" w:cs="Arial"/>
          <w:sz w:val="24"/>
        </w:rPr>
        <w:tab/>
      </w:r>
      <w:r w:rsidRPr="007F1B60">
        <w:rPr>
          <w:rFonts w:ascii="Arial" w:hAnsi="Arial" w:cs="Arial"/>
          <w:sz w:val="24"/>
        </w:rPr>
        <w:tab/>
      </w:r>
      <w:r w:rsidRPr="007F1B60">
        <w:rPr>
          <w:rFonts w:ascii="Arial" w:hAnsi="Arial" w:cs="Arial"/>
          <w:sz w:val="24"/>
        </w:rPr>
        <w:tab/>
        <w:t xml:space="preserve">Frau Claudia </w:t>
      </w:r>
      <w:proofErr w:type="spellStart"/>
      <w:r w:rsidRPr="007F1B60">
        <w:rPr>
          <w:rFonts w:ascii="Arial" w:hAnsi="Arial" w:cs="Arial"/>
          <w:sz w:val="24"/>
        </w:rPr>
        <w:t>Rybaczok</w:t>
      </w:r>
      <w:proofErr w:type="spellEnd"/>
    </w:p>
    <w:p w:rsidR="007F1B60" w:rsidRP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  <w:r w:rsidRPr="007F1B60">
        <w:rPr>
          <w:rFonts w:ascii="Arial" w:hAnsi="Arial" w:cs="Arial"/>
          <w:sz w:val="24"/>
        </w:rPr>
        <w:t>Bericht verfasst von:</w:t>
      </w:r>
      <w:r w:rsidRPr="007F1B60">
        <w:rPr>
          <w:rFonts w:ascii="Arial" w:hAnsi="Arial" w:cs="Arial"/>
          <w:sz w:val="24"/>
        </w:rPr>
        <w:tab/>
        <w:t>Julia</w:t>
      </w:r>
      <w:r>
        <w:rPr>
          <w:rFonts w:ascii="Arial" w:hAnsi="Arial" w:cs="Arial"/>
          <w:sz w:val="24"/>
        </w:rPr>
        <w:t xml:space="preserve"> Mandl, St. Hildegard Gymnasium</w:t>
      </w:r>
    </w:p>
    <w:p w:rsidR="007F1B60" w:rsidRDefault="007F1B60" w:rsidP="007F1B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Eva Ohmberger, St. Hildegard Gymnasium</w:t>
      </w:r>
    </w:p>
    <w:p w:rsidR="007F1B60" w:rsidRDefault="007F1B60" w:rsidP="007F1B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Lena-Marie </w:t>
      </w:r>
      <w:proofErr w:type="spellStart"/>
      <w:r>
        <w:rPr>
          <w:rFonts w:ascii="Arial" w:hAnsi="Arial" w:cs="Arial"/>
          <w:sz w:val="24"/>
        </w:rPr>
        <w:t>Pätzmann</w:t>
      </w:r>
      <w:proofErr w:type="spellEnd"/>
      <w:r>
        <w:rPr>
          <w:rFonts w:ascii="Arial" w:hAnsi="Arial" w:cs="Arial"/>
          <w:sz w:val="24"/>
        </w:rPr>
        <w:t>, St. Hildegard Gymnasium</w:t>
      </w:r>
    </w:p>
    <w:p w:rsidR="007F1B60" w:rsidRDefault="007F1B60" w:rsidP="007F1B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Tanja </w:t>
      </w:r>
      <w:proofErr w:type="spellStart"/>
      <w:r>
        <w:rPr>
          <w:rFonts w:ascii="Arial" w:hAnsi="Arial" w:cs="Arial"/>
          <w:sz w:val="24"/>
        </w:rPr>
        <w:t>Zast</w:t>
      </w:r>
      <w:proofErr w:type="spellEnd"/>
      <w:r w:rsidR="001556D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,St. Hildegard Gymnasium</w:t>
      </w:r>
    </w:p>
    <w:p w:rsid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</w:p>
    <w:p w:rsidR="00DE0818" w:rsidRPr="00DE0818" w:rsidRDefault="00DE0818" w:rsidP="00DE0818">
      <w:pPr>
        <w:rPr>
          <w:rFonts w:ascii="Arial" w:hAnsi="Arial" w:cs="Arial"/>
          <w:sz w:val="24"/>
          <w:szCs w:val="24"/>
        </w:rPr>
      </w:pPr>
    </w:p>
    <w:p w:rsidR="007F1B60" w:rsidRPr="00DE0818" w:rsidRDefault="007F1B60" w:rsidP="007F1B60">
      <w:pPr>
        <w:jc w:val="center"/>
        <w:rPr>
          <w:rFonts w:ascii="Arial" w:hAnsi="Arial" w:cs="Arial"/>
          <w:sz w:val="28"/>
        </w:rPr>
      </w:pPr>
      <w:r w:rsidRPr="00DE0818">
        <w:rPr>
          <w:rFonts w:ascii="Arial" w:hAnsi="Arial" w:cs="Arial"/>
          <w:sz w:val="28"/>
        </w:rPr>
        <w:lastRenderedPageBreak/>
        <w:t>Inhalt</w:t>
      </w:r>
    </w:p>
    <w:p w:rsidR="007F1B60" w:rsidRDefault="007F1B60" w:rsidP="007F1B60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Betrieb/ Einrichtung</w:t>
      </w:r>
    </w:p>
    <w:p w:rsidR="007F1B60" w:rsidRDefault="007F1B60" w:rsidP="007F1B60">
      <w:pPr>
        <w:pStyle w:val="Listenabsatz"/>
        <w:rPr>
          <w:rFonts w:ascii="Arial" w:hAnsi="Arial" w:cs="Arial"/>
          <w:sz w:val="24"/>
        </w:rPr>
      </w:pPr>
    </w:p>
    <w:p w:rsidR="007F1B60" w:rsidRDefault="007F1B60" w:rsidP="007F1B60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Ausbildung für den Beruf/Fortbildung</w:t>
      </w:r>
    </w:p>
    <w:p w:rsidR="007F1B60" w:rsidRPr="007F1B60" w:rsidRDefault="007F1B60" w:rsidP="007F1B60">
      <w:pPr>
        <w:pStyle w:val="Listenabsatz"/>
        <w:rPr>
          <w:rFonts w:ascii="Arial" w:hAnsi="Arial" w:cs="Arial"/>
          <w:sz w:val="24"/>
        </w:rPr>
      </w:pPr>
    </w:p>
    <w:p w:rsidR="007F1B60" w:rsidRDefault="007F1B60" w:rsidP="007F1B60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 w:rsidRPr="007F1B60">
        <w:rPr>
          <w:rFonts w:ascii="Arial" w:hAnsi="Arial" w:cs="Arial"/>
          <w:sz w:val="24"/>
        </w:rPr>
        <w:t>Anforderungen</w:t>
      </w:r>
    </w:p>
    <w:p w:rsidR="001556DC" w:rsidRPr="001556DC" w:rsidRDefault="001556DC" w:rsidP="001556DC">
      <w:pPr>
        <w:pStyle w:val="Listenabsatz"/>
        <w:rPr>
          <w:rFonts w:ascii="Arial" w:hAnsi="Arial" w:cs="Arial"/>
          <w:sz w:val="24"/>
        </w:rPr>
      </w:pPr>
    </w:p>
    <w:p w:rsidR="007F1B60" w:rsidRDefault="007F1B60" w:rsidP="007F1B60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Arbeitsalltag</w:t>
      </w:r>
    </w:p>
    <w:p w:rsidR="001556DC" w:rsidRPr="001556DC" w:rsidRDefault="001556DC" w:rsidP="001556DC">
      <w:pPr>
        <w:pStyle w:val="Listenabsatz"/>
        <w:rPr>
          <w:rFonts w:ascii="Arial" w:hAnsi="Arial" w:cs="Arial"/>
          <w:sz w:val="24"/>
        </w:rPr>
      </w:pPr>
    </w:p>
    <w:p w:rsidR="007F1B60" w:rsidRDefault="007F1B60" w:rsidP="007F1B60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Arbeitsmarkt/ Berufschancen</w:t>
      </w:r>
    </w:p>
    <w:p w:rsidR="001556DC" w:rsidRPr="001556DC" w:rsidRDefault="001556DC" w:rsidP="001556DC">
      <w:pPr>
        <w:pStyle w:val="Listenabsatz"/>
        <w:rPr>
          <w:rFonts w:ascii="Arial" w:hAnsi="Arial" w:cs="Arial"/>
          <w:sz w:val="24"/>
        </w:rPr>
      </w:pPr>
    </w:p>
    <w:p w:rsidR="007F1B60" w:rsidRDefault="007F1B60" w:rsidP="007F1B60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Sonstige Informationen</w:t>
      </w:r>
    </w:p>
    <w:p w:rsidR="001556DC" w:rsidRPr="001556DC" w:rsidRDefault="001556DC" w:rsidP="001556DC">
      <w:pPr>
        <w:pStyle w:val="Listenabsatz"/>
        <w:rPr>
          <w:rFonts w:ascii="Arial" w:hAnsi="Arial" w:cs="Arial"/>
          <w:sz w:val="24"/>
        </w:rPr>
      </w:pPr>
    </w:p>
    <w:p w:rsidR="007F1B60" w:rsidRDefault="007F1B60" w:rsidP="007F1B60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Persönliche Eindrücke</w:t>
      </w:r>
    </w:p>
    <w:p w:rsidR="00F36A4B" w:rsidRPr="00F36A4B" w:rsidRDefault="00F36A4B" w:rsidP="00F36A4B">
      <w:pPr>
        <w:pStyle w:val="Listenabsatz"/>
        <w:rPr>
          <w:rFonts w:ascii="Arial" w:hAnsi="Arial" w:cs="Arial"/>
          <w:sz w:val="24"/>
        </w:rPr>
      </w:pPr>
    </w:p>
    <w:p w:rsidR="00F36A4B" w:rsidRDefault="00F36A4B" w:rsidP="007F1B60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Dankeschön</w:t>
      </w:r>
    </w:p>
    <w:p w:rsidR="007F1B60" w:rsidRDefault="007F1B60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F36A4B">
      <w:pPr>
        <w:rPr>
          <w:rFonts w:ascii="Arial" w:hAnsi="Arial" w:cs="Arial"/>
          <w:sz w:val="24"/>
        </w:rPr>
      </w:pPr>
    </w:p>
    <w:p w:rsidR="00F36A4B" w:rsidRDefault="00F36A4B" w:rsidP="00F36A4B">
      <w:pPr>
        <w:rPr>
          <w:rFonts w:ascii="Arial" w:hAnsi="Arial" w:cs="Arial"/>
          <w:sz w:val="24"/>
        </w:rPr>
      </w:pPr>
    </w:p>
    <w:p w:rsidR="001556DC" w:rsidRDefault="001556DC" w:rsidP="001556D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1556DC">
        <w:rPr>
          <w:rFonts w:ascii="Arial" w:hAnsi="Arial" w:cs="Arial"/>
          <w:sz w:val="24"/>
          <w:u w:val="single"/>
        </w:rPr>
        <w:lastRenderedPageBreak/>
        <w:t>Betrieb/ Einrichtung</w:t>
      </w:r>
    </w:p>
    <w:p w:rsidR="001556DC" w:rsidRDefault="001556DC" w:rsidP="001556DC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Hartmann AG ist ein internationales Unternehmen, welches Medizin und Pflegeprodukte herstellt.</w:t>
      </w:r>
    </w:p>
    <w:p w:rsidR="001556DC" w:rsidRDefault="001556DC" w:rsidP="001556DC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drei großen Bereiche, unter welchen die Produkte geordnet werden, sind Wundmanagement, Inkontinenzmanagement und Infektionsmanagement.</w:t>
      </w:r>
    </w:p>
    <w:p w:rsidR="001556DC" w:rsidRDefault="0037670C" w:rsidP="001556DC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Wichtig für das Unternehmen </w:t>
      </w:r>
      <w:r w:rsidR="0054528D">
        <w:rPr>
          <w:rFonts w:ascii="Arial" w:hAnsi="Arial" w:cs="Arial"/>
          <w:sz w:val="24"/>
        </w:rPr>
        <w:t>sind</w:t>
      </w:r>
      <w:r>
        <w:rPr>
          <w:rFonts w:ascii="Arial" w:hAnsi="Arial" w:cs="Arial"/>
          <w:sz w:val="24"/>
        </w:rPr>
        <w:t xml:space="preserve"> die Qualität ihrer Produkte und die Verantwortung</w:t>
      </w:r>
      <w:r w:rsidR="0054528D">
        <w:rPr>
          <w:rFonts w:ascii="Arial" w:hAnsi="Arial" w:cs="Arial"/>
          <w:sz w:val="24"/>
        </w:rPr>
        <w:t xml:space="preserve"> dafür</w:t>
      </w:r>
      <w:r>
        <w:rPr>
          <w:rFonts w:ascii="Arial" w:hAnsi="Arial" w:cs="Arial"/>
          <w:sz w:val="24"/>
        </w:rPr>
        <w:t>.</w:t>
      </w:r>
      <w:r w:rsidR="00C113A5">
        <w:rPr>
          <w:rFonts w:ascii="Arial" w:hAnsi="Arial" w:cs="Arial"/>
          <w:sz w:val="24"/>
        </w:rPr>
        <w:t xml:space="preserve"> Der Betrieb hebt sich von anderen, weil er sehr Individuell auf seine Kunden eingeht.</w:t>
      </w:r>
      <w:r w:rsidR="00C113A5" w:rsidRPr="00C113A5">
        <w:rPr>
          <w:rFonts w:ascii="Arial" w:hAnsi="Arial" w:cs="Arial"/>
          <w:sz w:val="24"/>
        </w:rPr>
        <w:t xml:space="preserve"> </w:t>
      </w:r>
      <w:r w:rsidR="00C113A5">
        <w:rPr>
          <w:rFonts w:ascii="Arial" w:hAnsi="Arial" w:cs="Arial"/>
          <w:sz w:val="24"/>
        </w:rPr>
        <w:t xml:space="preserve">Der </w:t>
      </w:r>
      <w:r w:rsidR="00C113A5">
        <w:rPr>
          <w:rFonts w:ascii="Arial" w:hAnsi="Arial" w:cs="Arial"/>
          <w:sz w:val="24"/>
        </w:rPr>
        <w:t xml:space="preserve">Hauptumsatz </w:t>
      </w:r>
      <w:r w:rsidR="00C113A5">
        <w:rPr>
          <w:rFonts w:ascii="Arial" w:hAnsi="Arial" w:cs="Arial"/>
          <w:sz w:val="24"/>
        </w:rPr>
        <w:t xml:space="preserve">wird </w:t>
      </w:r>
      <w:r w:rsidR="00C113A5">
        <w:rPr>
          <w:rFonts w:ascii="Arial" w:hAnsi="Arial" w:cs="Arial"/>
          <w:sz w:val="24"/>
        </w:rPr>
        <w:t>durch Stammkunden wie Krankenhäuser</w:t>
      </w:r>
      <w:r w:rsidR="00C113A5">
        <w:rPr>
          <w:rFonts w:ascii="Arial" w:hAnsi="Arial" w:cs="Arial"/>
          <w:sz w:val="24"/>
        </w:rPr>
        <w:t xml:space="preserve"> erzielt.</w:t>
      </w:r>
    </w:p>
    <w:p w:rsidR="0037670C" w:rsidRDefault="0037670C" w:rsidP="001556DC">
      <w:pPr>
        <w:pStyle w:val="Listenabsatz"/>
        <w:ind w:left="502"/>
        <w:rPr>
          <w:rFonts w:ascii="Arial" w:hAnsi="Arial" w:cs="Arial"/>
          <w:sz w:val="24"/>
        </w:rPr>
      </w:pPr>
    </w:p>
    <w:p w:rsidR="0037670C" w:rsidRPr="0037670C" w:rsidRDefault="0037670C" w:rsidP="0037670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37670C">
        <w:rPr>
          <w:rFonts w:ascii="Arial" w:hAnsi="Arial" w:cs="Arial"/>
          <w:sz w:val="24"/>
          <w:u w:val="single"/>
        </w:rPr>
        <w:t>Ausbildung für den Beruf/Fortbildung</w:t>
      </w:r>
    </w:p>
    <w:p w:rsidR="0037670C" w:rsidRDefault="0037670C" w:rsidP="0037670C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Das Unternehmen bietet Duale Studiengänge an der Dualen Hochschule Heidenheim an, die mit dem Bachelor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Arts</w:t>
      </w:r>
      <w:proofErr w:type="spellEnd"/>
      <w:r>
        <w:rPr>
          <w:rFonts w:ascii="Arial" w:hAnsi="Arial" w:cs="Arial"/>
          <w:sz w:val="24"/>
        </w:rPr>
        <w:t xml:space="preserve"> und Bachelor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Sciences</w:t>
      </w:r>
      <w:proofErr w:type="spellEnd"/>
      <w:r>
        <w:rPr>
          <w:rFonts w:ascii="Arial" w:hAnsi="Arial" w:cs="Arial"/>
          <w:sz w:val="24"/>
        </w:rPr>
        <w:t xml:space="preserve"> abgeschlossen werden können.</w:t>
      </w:r>
    </w:p>
    <w:p w:rsidR="0037670C" w:rsidRDefault="0037670C" w:rsidP="0037670C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Unter den Bachelor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Arts</w:t>
      </w:r>
      <w:proofErr w:type="spellEnd"/>
      <w:r>
        <w:rPr>
          <w:rFonts w:ascii="Arial" w:hAnsi="Arial" w:cs="Arial"/>
          <w:sz w:val="24"/>
        </w:rPr>
        <w:t xml:space="preserve"> fallen die Bereiche Handel und Industrie.</w:t>
      </w:r>
    </w:p>
    <w:p w:rsidR="0037670C" w:rsidRDefault="0037670C" w:rsidP="0037670C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Der Bachelor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Sciences</w:t>
      </w:r>
      <w:proofErr w:type="spellEnd"/>
      <w:r>
        <w:rPr>
          <w:rFonts w:ascii="Arial" w:hAnsi="Arial" w:cs="Arial"/>
          <w:sz w:val="24"/>
        </w:rPr>
        <w:t xml:space="preserve"> beinhaltet die Studiengänge Wirtschaftswissenschaften und…</w:t>
      </w:r>
    </w:p>
    <w:p w:rsidR="008255E1" w:rsidRDefault="008255E1" w:rsidP="0037670C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Dauer der Studiengänge beträgt immer drei Jahre, ein Auslandjahr in einer der Tochtergesellschaften der Hartmann AG ist vorgesehen.</w:t>
      </w:r>
    </w:p>
    <w:p w:rsidR="0037670C" w:rsidRDefault="0054528D" w:rsidP="0037670C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Der Bereich Marketing fällt unter den Studiengang BWL im Bachelor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Arts</w:t>
      </w:r>
      <w:proofErr w:type="spellEnd"/>
    </w:p>
    <w:p w:rsidR="0054528D" w:rsidRDefault="0054528D" w:rsidP="0037670C">
      <w:pPr>
        <w:pStyle w:val="Listenabsatz"/>
        <w:ind w:left="502"/>
        <w:rPr>
          <w:rFonts w:ascii="Arial" w:hAnsi="Arial" w:cs="Arial"/>
          <w:sz w:val="24"/>
        </w:rPr>
      </w:pPr>
      <w:r w:rsidRPr="0054528D">
        <w:rPr>
          <w:rFonts w:ascii="Arial" w:hAnsi="Arial" w:cs="Arial"/>
          <w:sz w:val="24"/>
        </w:rPr>
        <w:t>Auch Ausbildungen in verschiedenen Bereichen sind möglich.</w:t>
      </w:r>
    </w:p>
    <w:p w:rsidR="0054528D" w:rsidRDefault="0054528D" w:rsidP="0037670C">
      <w:pPr>
        <w:pStyle w:val="Listenabsatz"/>
        <w:ind w:left="502"/>
        <w:rPr>
          <w:rFonts w:ascii="Arial" w:hAnsi="Arial" w:cs="Arial"/>
          <w:sz w:val="24"/>
        </w:rPr>
      </w:pPr>
    </w:p>
    <w:p w:rsidR="0037670C" w:rsidRPr="0037670C" w:rsidRDefault="0037670C" w:rsidP="0037670C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Anforderungen</w:t>
      </w:r>
    </w:p>
    <w:p w:rsidR="0037670C" w:rsidRDefault="0037670C" w:rsidP="0037670C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Das Interesse an Marketing ist wichtig, Eigenständigkeit wird von dem Unternehmen geschätzt und ebenso Teamfähigkeit.</w:t>
      </w:r>
      <w:r w:rsidR="009D3C2E">
        <w:rPr>
          <w:rFonts w:ascii="Arial" w:hAnsi="Arial" w:cs="Arial"/>
          <w:sz w:val="24"/>
        </w:rPr>
        <w:t xml:space="preserve"> Es gibt verschiedene Studiengänge die vorausgegangen sein können</w:t>
      </w:r>
      <w:r w:rsidR="00C113A5">
        <w:rPr>
          <w:rFonts w:ascii="Arial" w:hAnsi="Arial" w:cs="Arial"/>
          <w:sz w:val="24"/>
        </w:rPr>
        <w:t>. Sicheres Englisch dagegen ist eine feste Voraussetzung an alle Bewerber, da aufgrund der Internationalität des Betriebs, Meetings auf Englisch ausgetragen werden.</w:t>
      </w:r>
    </w:p>
    <w:p w:rsidR="0037670C" w:rsidRDefault="0037670C" w:rsidP="0037670C">
      <w:pPr>
        <w:pStyle w:val="Listenabsatz"/>
        <w:ind w:left="502"/>
        <w:rPr>
          <w:rFonts w:ascii="Arial" w:hAnsi="Arial" w:cs="Arial"/>
          <w:sz w:val="24"/>
        </w:rPr>
      </w:pPr>
    </w:p>
    <w:p w:rsidR="008255E1" w:rsidRPr="008255E1" w:rsidRDefault="008255E1" w:rsidP="008255E1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Arbeitsalltag</w:t>
      </w:r>
    </w:p>
    <w:p w:rsidR="009D3C2E" w:rsidRDefault="009D3C2E" w:rsidP="008255E1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Zum Arbeitsalltag, eines in der Marketingabteilung Angestellten Mitarbeiter, gehören ständige Auslandsaufenthalte, bei welchen mit möglichen Abnehmern beraten und/ oder auch verhandelt wird. Es müssen Produkte vorgestellt und Vermarktet werden. Dazu ist es wichtig sich einen wirtschaftlichen (Weltmarkt) Überblick zu verschaffen.</w:t>
      </w:r>
      <w:r w:rsidR="00C2120C">
        <w:rPr>
          <w:rFonts w:ascii="Arial" w:hAnsi="Arial" w:cs="Arial"/>
          <w:sz w:val="24"/>
        </w:rPr>
        <w:t xml:space="preserve"> Der Beruf schließt auch Büroarbeiten wie zum Beispiel Telefonate und Absprachen mit den </w:t>
      </w:r>
      <w:proofErr w:type="gramStart"/>
      <w:r w:rsidR="00C2120C">
        <w:rPr>
          <w:rFonts w:ascii="Arial" w:hAnsi="Arial" w:cs="Arial"/>
          <w:sz w:val="24"/>
        </w:rPr>
        <w:t>verschiedenen ?Hartman</w:t>
      </w:r>
      <w:proofErr w:type="gramEnd"/>
      <w:r w:rsidR="00C2120C">
        <w:rPr>
          <w:rFonts w:ascii="Arial" w:hAnsi="Arial" w:cs="Arial"/>
          <w:sz w:val="24"/>
        </w:rPr>
        <w:t xml:space="preserve"> AG Standorten / Tochterbetrieben? ein.</w:t>
      </w:r>
    </w:p>
    <w:p w:rsidR="008255E1" w:rsidRDefault="009D3C2E" w:rsidP="008255E1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6A4B" w:rsidRPr="00F36A4B" w:rsidRDefault="00F36A4B" w:rsidP="00F36A4B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Arbeitsmarkt</w:t>
      </w:r>
    </w:p>
    <w:p w:rsidR="00DE0818" w:rsidRDefault="00DE0818" w:rsidP="00DE0818">
      <w:pPr>
        <w:pStyle w:val="Listenabsatz"/>
        <w:ind w:left="502"/>
        <w:rPr>
          <w:rFonts w:ascii="Arial" w:hAnsi="Arial" w:cs="Arial"/>
          <w:sz w:val="24"/>
          <w:u w:val="single"/>
        </w:rPr>
      </w:pPr>
    </w:p>
    <w:p w:rsidR="00F36A4B" w:rsidRPr="00F36A4B" w:rsidRDefault="00F36A4B" w:rsidP="00F36A4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F36A4B">
        <w:rPr>
          <w:rFonts w:ascii="Arial" w:hAnsi="Arial" w:cs="Arial"/>
          <w:sz w:val="24"/>
          <w:u w:val="single"/>
        </w:rPr>
        <w:t>Sonstige Informationen</w:t>
      </w:r>
    </w:p>
    <w:p w:rsidR="00DE0818" w:rsidRDefault="00DE0818" w:rsidP="00DE0818">
      <w:pPr>
        <w:pStyle w:val="Listenabsatz"/>
        <w:ind w:left="502"/>
        <w:rPr>
          <w:rFonts w:ascii="Arial" w:hAnsi="Arial" w:cs="Arial"/>
          <w:sz w:val="24"/>
          <w:u w:val="single"/>
        </w:rPr>
      </w:pPr>
    </w:p>
    <w:p w:rsidR="00F36A4B" w:rsidRPr="00F36A4B" w:rsidRDefault="00F36A4B" w:rsidP="00F36A4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F36A4B">
        <w:rPr>
          <w:rFonts w:ascii="Arial" w:hAnsi="Arial" w:cs="Arial"/>
          <w:sz w:val="24"/>
          <w:u w:val="single"/>
        </w:rPr>
        <w:t>Persönliche Eindrücke</w:t>
      </w:r>
    </w:p>
    <w:p w:rsidR="00F36A4B" w:rsidRDefault="00C2120C" w:rsidP="00F36A4B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Freundliches Arbeitsklima und aufgeschlossene Mitarbeiter…</w:t>
      </w:r>
    </w:p>
    <w:p w:rsidR="00C2120C" w:rsidRDefault="00C2120C" w:rsidP="00F36A4B">
      <w:pPr>
        <w:pStyle w:val="Listenabsatz"/>
        <w:ind w:left="502"/>
        <w:rPr>
          <w:rFonts w:ascii="Arial" w:hAnsi="Arial" w:cs="Arial"/>
          <w:sz w:val="24"/>
        </w:rPr>
      </w:pPr>
      <w:bookmarkStart w:id="0" w:name="_GoBack"/>
      <w:bookmarkEnd w:id="0"/>
    </w:p>
    <w:p w:rsidR="00F36A4B" w:rsidRDefault="00F36A4B" w:rsidP="00F36A4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F36A4B">
        <w:rPr>
          <w:rFonts w:ascii="Arial" w:hAnsi="Arial" w:cs="Arial"/>
          <w:sz w:val="24"/>
          <w:u w:val="single"/>
        </w:rPr>
        <w:lastRenderedPageBreak/>
        <w:t>Dankeschön</w:t>
      </w:r>
    </w:p>
    <w:p w:rsidR="00F36A4B" w:rsidRDefault="00F36A4B" w:rsidP="00F36A4B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Wir möchten uns bei der Hartmann AG bedanken, dass Sie sich </w:t>
      </w:r>
      <w:r w:rsidR="0054528D">
        <w:rPr>
          <w:rFonts w:ascii="Arial" w:hAnsi="Arial" w:cs="Arial"/>
          <w:sz w:val="24"/>
        </w:rPr>
        <w:t>Zeit genommen haben uns Ihr Unternehmen zu zeigen und uns Einblicke in den Bereich Marketing zu ermöglichen.</w:t>
      </w:r>
    </w:p>
    <w:p w:rsidR="0054528D" w:rsidRPr="00F36A4B" w:rsidRDefault="0054528D" w:rsidP="00F36A4B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Vielen Dank!</w:t>
      </w:r>
    </w:p>
    <w:sectPr w:rsidR="0054528D" w:rsidRPr="00F36A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24D97"/>
    <w:multiLevelType w:val="hybridMultilevel"/>
    <w:tmpl w:val="89EE07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314F6"/>
    <w:multiLevelType w:val="hybridMultilevel"/>
    <w:tmpl w:val="71BA5F7E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DF4"/>
    <w:rsid w:val="001556DC"/>
    <w:rsid w:val="002F6DF4"/>
    <w:rsid w:val="0037670C"/>
    <w:rsid w:val="0054528D"/>
    <w:rsid w:val="007F1B60"/>
    <w:rsid w:val="008255E1"/>
    <w:rsid w:val="00915D5B"/>
    <w:rsid w:val="00984138"/>
    <w:rsid w:val="009D3C2E"/>
    <w:rsid w:val="00C113A5"/>
    <w:rsid w:val="00C2120C"/>
    <w:rsid w:val="00DE0818"/>
    <w:rsid w:val="00F24070"/>
    <w:rsid w:val="00F3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1B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1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Ohmberger</dc:creator>
  <cp:lastModifiedBy>VEMI</cp:lastModifiedBy>
  <cp:revision>2</cp:revision>
  <dcterms:created xsi:type="dcterms:W3CDTF">2013-01-31T13:18:00Z</dcterms:created>
  <dcterms:modified xsi:type="dcterms:W3CDTF">2013-01-31T13:18:00Z</dcterms:modified>
</cp:coreProperties>
</file>